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35" w:rsidRPr="009A2ABE" w:rsidRDefault="00905E35" w:rsidP="009A2ABE">
      <w:pPr>
        <w:pStyle w:val="1"/>
        <w:keepNext w:val="0"/>
        <w:shd w:val="clear" w:color="000000" w:fill="auto"/>
        <w:tabs>
          <w:tab w:val="left" w:pos="1276"/>
        </w:tabs>
        <w:suppressAutoHyphens/>
        <w:spacing w:line="360" w:lineRule="auto"/>
        <w:rPr>
          <w:b w:val="0"/>
          <w:bCs w:val="0"/>
          <w:szCs w:val="28"/>
        </w:rPr>
      </w:pPr>
      <w:r w:rsidRPr="009A2ABE">
        <w:rPr>
          <w:b w:val="0"/>
          <w:bCs w:val="0"/>
          <w:szCs w:val="28"/>
        </w:rPr>
        <w:t>Міністерство освіти і науки</w:t>
      </w:r>
      <w:r w:rsidR="009A2ABE" w:rsidRPr="009A2ABE">
        <w:rPr>
          <w:b w:val="0"/>
          <w:bCs w:val="0"/>
          <w:szCs w:val="28"/>
        </w:rPr>
        <w:t xml:space="preserve"> </w:t>
      </w:r>
      <w:r w:rsidRPr="009A2ABE">
        <w:rPr>
          <w:b w:val="0"/>
          <w:bCs w:val="0"/>
          <w:szCs w:val="28"/>
        </w:rPr>
        <w:t>України</w:t>
      </w:r>
    </w:p>
    <w:p w:rsidR="00905E35" w:rsidRPr="009A2ABE" w:rsidRDefault="00905E35" w:rsidP="009A2ABE">
      <w:pPr>
        <w:shd w:val="clear" w:color="000000" w:fill="auto"/>
        <w:tabs>
          <w:tab w:val="left" w:pos="1276"/>
        </w:tabs>
        <w:suppressAutoHyphens/>
        <w:spacing w:line="360" w:lineRule="auto"/>
        <w:jc w:val="center"/>
        <w:rPr>
          <w:sz w:val="28"/>
          <w:szCs w:val="28"/>
          <w:lang w:val="uk-UA"/>
        </w:rPr>
      </w:pPr>
    </w:p>
    <w:p w:rsidR="00905E35" w:rsidRPr="009A2ABE" w:rsidRDefault="00905E35" w:rsidP="009A2ABE">
      <w:pPr>
        <w:shd w:val="clear" w:color="000000" w:fill="auto"/>
        <w:tabs>
          <w:tab w:val="left" w:pos="1276"/>
        </w:tabs>
        <w:suppressAutoHyphens/>
        <w:spacing w:line="360" w:lineRule="auto"/>
        <w:jc w:val="center"/>
        <w:rPr>
          <w:bCs/>
          <w:sz w:val="28"/>
          <w:szCs w:val="28"/>
          <w:lang w:val="uk-UA"/>
        </w:rPr>
      </w:pPr>
      <w:r w:rsidRPr="009A2ABE">
        <w:rPr>
          <w:bCs/>
          <w:sz w:val="28"/>
          <w:szCs w:val="28"/>
          <w:lang w:val="uk-UA"/>
        </w:rPr>
        <w:t>Луцький національний технічний університет</w:t>
      </w:r>
    </w:p>
    <w:p w:rsidR="00905E35" w:rsidRPr="009A2ABE" w:rsidRDefault="00905E35" w:rsidP="009A2ABE">
      <w:pPr>
        <w:pStyle w:val="2"/>
        <w:keepNext w:val="0"/>
        <w:shd w:val="clear" w:color="000000" w:fill="auto"/>
        <w:tabs>
          <w:tab w:val="left" w:pos="1276"/>
        </w:tabs>
        <w:suppressAutoHyphens/>
        <w:spacing w:line="360" w:lineRule="auto"/>
        <w:rPr>
          <w:szCs w:val="28"/>
        </w:rPr>
      </w:pPr>
    </w:p>
    <w:p w:rsidR="00905E35" w:rsidRPr="009A2ABE" w:rsidRDefault="00905E35" w:rsidP="009A2ABE">
      <w:pPr>
        <w:pStyle w:val="2"/>
        <w:keepNext w:val="0"/>
        <w:shd w:val="clear" w:color="000000" w:fill="auto"/>
        <w:tabs>
          <w:tab w:val="left" w:pos="1276"/>
        </w:tabs>
        <w:suppressAutoHyphens/>
        <w:spacing w:line="360" w:lineRule="auto"/>
        <w:rPr>
          <w:szCs w:val="28"/>
        </w:rPr>
      </w:pPr>
    </w:p>
    <w:p w:rsidR="00905E35" w:rsidRPr="009A2ABE" w:rsidRDefault="00905E35" w:rsidP="009A2ABE">
      <w:pPr>
        <w:pStyle w:val="2"/>
        <w:keepNext w:val="0"/>
        <w:shd w:val="clear" w:color="000000" w:fill="auto"/>
        <w:tabs>
          <w:tab w:val="left" w:pos="1276"/>
        </w:tabs>
        <w:suppressAutoHyphens/>
        <w:spacing w:line="360" w:lineRule="auto"/>
        <w:rPr>
          <w:szCs w:val="28"/>
        </w:rPr>
      </w:pPr>
    </w:p>
    <w:p w:rsidR="00905E35" w:rsidRPr="009A2ABE" w:rsidRDefault="00905E35" w:rsidP="009A2ABE">
      <w:pPr>
        <w:shd w:val="clear" w:color="000000" w:fill="auto"/>
        <w:tabs>
          <w:tab w:val="left" w:pos="1276"/>
        </w:tabs>
        <w:suppressAutoHyphens/>
        <w:spacing w:line="360" w:lineRule="auto"/>
        <w:jc w:val="center"/>
        <w:rPr>
          <w:sz w:val="28"/>
          <w:szCs w:val="28"/>
          <w:lang w:val="uk-UA"/>
        </w:rPr>
      </w:pPr>
    </w:p>
    <w:p w:rsidR="00905E35" w:rsidRPr="009A2ABE" w:rsidRDefault="00905E35" w:rsidP="009A2ABE">
      <w:pPr>
        <w:shd w:val="clear" w:color="000000" w:fill="auto"/>
        <w:tabs>
          <w:tab w:val="left" w:pos="1276"/>
        </w:tabs>
        <w:suppressAutoHyphens/>
        <w:spacing w:line="360" w:lineRule="auto"/>
        <w:jc w:val="center"/>
        <w:rPr>
          <w:sz w:val="28"/>
          <w:szCs w:val="28"/>
          <w:lang w:val="uk-UA"/>
        </w:rPr>
      </w:pPr>
    </w:p>
    <w:p w:rsidR="00905E35" w:rsidRPr="009A2ABE" w:rsidRDefault="00905E35" w:rsidP="009A2ABE">
      <w:pPr>
        <w:shd w:val="clear" w:color="000000" w:fill="auto"/>
        <w:tabs>
          <w:tab w:val="left" w:pos="1276"/>
        </w:tabs>
        <w:suppressAutoHyphens/>
        <w:spacing w:line="360" w:lineRule="auto"/>
        <w:jc w:val="center"/>
        <w:rPr>
          <w:sz w:val="28"/>
          <w:szCs w:val="28"/>
          <w:lang w:val="uk-UA"/>
        </w:rPr>
      </w:pPr>
    </w:p>
    <w:p w:rsidR="00905E35" w:rsidRPr="009A2ABE" w:rsidRDefault="00905E35" w:rsidP="009A2ABE">
      <w:pPr>
        <w:shd w:val="clear" w:color="000000" w:fill="auto"/>
        <w:tabs>
          <w:tab w:val="left" w:pos="1276"/>
        </w:tabs>
        <w:suppressAutoHyphens/>
        <w:spacing w:line="360" w:lineRule="auto"/>
        <w:jc w:val="center"/>
        <w:rPr>
          <w:sz w:val="28"/>
          <w:szCs w:val="28"/>
          <w:lang w:val="uk-UA"/>
        </w:rPr>
      </w:pPr>
    </w:p>
    <w:p w:rsidR="00905E35" w:rsidRPr="009A2ABE" w:rsidRDefault="00905E35" w:rsidP="009A2ABE">
      <w:pPr>
        <w:shd w:val="clear" w:color="000000" w:fill="auto"/>
        <w:tabs>
          <w:tab w:val="left" w:pos="1276"/>
        </w:tabs>
        <w:suppressAutoHyphens/>
        <w:spacing w:line="360" w:lineRule="auto"/>
        <w:jc w:val="center"/>
        <w:rPr>
          <w:bCs/>
          <w:sz w:val="28"/>
          <w:szCs w:val="28"/>
          <w:lang w:val="uk-UA"/>
        </w:rPr>
      </w:pPr>
    </w:p>
    <w:p w:rsidR="00905E35" w:rsidRPr="009A2ABE" w:rsidRDefault="00905E35" w:rsidP="009A2ABE">
      <w:pPr>
        <w:shd w:val="clear" w:color="000000" w:fill="auto"/>
        <w:tabs>
          <w:tab w:val="left" w:pos="1276"/>
        </w:tabs>
        <w:suppressAutoHyphens/>
        <w:spacing w:line="360" w:lineRule="auto"/>
        <w:jc w:val="center"/>
        <w:rPr>
          <w:bCs/>
          <w:sz w:val="28"/>
          <w:szCs w:val="28"/>
          <w:lang w:val="uk-UA"/>
        </w:rPr>
      </w:pPr>
    </w:p>
    <w:p w:rsidR="00905E35" w:rsidRPr="009A2ABE" w:rsidRDefault="00905E35" w:rsidP="009A2ABE">
      <w:pPr>
        <w:shd w:val="clear" w:color="000000" w:fill="auto"/>
        <w:tabs>
          <w:tab w:val="left" w:pos="1276"/>
        </w:tabs>
        <w:suppressAutoHyphens/>
        <w:spacing w:line="360" w:lineRule="auto"/>
        <w:jc w:val="center"/>
        <w:rPr>
          <w:bCs/>
          <w:sz w:val="28"/>
          <w:szCs w:val="28"/>
          <w:lang w:val="uk-UA"/>
        </w:rPr>
      </w:pPr>
      <w:r w:rsidRPr="009A2ABE">
        <w:rPr>
          <w:bCs/>
          <w:sz w:val="28"/>
          <w:szCs w:val="28"/>
          <w:lang w:val="uk-UA"/>
        </w:rPr>
        <w:t>Правознавство</w:t>
      </w:r>
    </w:p>
    <w:p w:rsidR="00905E35" w:rsidRPr="009A2ABE" w:rsidRDefault="00905E35" w:rsidP="009A2ABE">
      <w:pPr>
        <w:pStyle w:val="21"/>
        <w:shd w:val="clear" w:color="000000" w:fill="auto"/>
        <w:tabs>
          <w:tab w:val="left" w:pos="1276"/>
        </w:tabs>
        <w:suppressAutoHyphens/>
        <w:spacing w:line="360" w:lineRule="auto"/>
        <w:rPr>
          <w:b w:val="0"/>
          <w:sz w:val="28"/>
        </w:rPr>
      </w:pPr>
      <w:r w:rsidRPr="009A2ABE">
        <w:rPr>
          <w:b w:val="0"/>
          <w:sz w:val="28"/>
        </w:rPr>
        <w:t>Конспект лекцій для студентів усіх н</w:t>
      </w:r>
      <w:r w:rsidR="00EB5EAB" w:rsidRPr="009A2ABE">
        <w:rPr>
          <w:b w:val="0"/>
          <w:sz w:val="28"/>
        </w:rPr>
        <w:t xml:space="preserve">апрямів денної та заочної форм </w:t>
      </w:r>
      <w:r w:rsidRPr="009A2ABE">
        <w:rPr>
          <w:b w:val="0"/>
          <w:sz w:val="28"/>
        </w:rPr>
        <w:t>навчання</w:t>
      </w:r>
    </w:p>
    <w:p w:rsidR="00905E35" w:rsidRPr="009A2ABE" w:rsidRDefault="00905E35" w:rsidP="009A2ABE">
      <w:pPr>
        <w:shd w:val="clear" w:color="000000" w:fill="auto"/>
        <w:tabs>
          <w:tab w:val="left" w:pos="1276"/>
        </w:tabs>
        <w:suppressAutoHyphens/>
        <w:spacing w:line="360" w:lineRule="auto"/>
        <w:jc w:val="center"/>
        <w:rPr>
          <w:bCs/>
          <w:sz w:val="28"/>
          <w:szCs w:val="28"/>
          <w:lang w:val="uk-UA"/>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r w:rsidRPr="009A2ABE">
        <w:rPr>
          <w:rFonts w:ascii="Times New Roman" w:hAnsi="Times New Roman" w:cs="Times New Roman"/>
        </w:rPr>
        <w:t>Редакційно-видавничий відділ</w:t>
      </w: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r w:rsidRPr="009A2ABE">
        <w:rPr>
          <w:rFonts w:ascii="Times New Roman" w:hAnsi="Times New Roman" w:cs="Times New Roman"/>
        </w:rPr>
        <w:t xml:space="preserve">Луцького </w:t>
      </w:r>
      <w:r w:rsidR="00A07B02" w:rsidRPr="009A2ABE">
        <w:rPr>
          <w:rFonts w:ascii="Times New Roman" w:hAnsi="Times New Roman" w:cs="Times New Roman"/>
        </w:rPr>
        <w:t>національного</w:t>
      </w:r>
      <w:r w:rsidRPr="009A2ABE">
        <w:rPr>
          <w:rFonts w:ascii="Times New Roman" w:hAnsi="Times New Roman" w:cs="Times New Roman"/>
        </w:rPr>
        <w:t xml:space="preserve"> технічного університету</w:t>
      </w: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p>
    <w:p w:rsidR="00905E35" w:rsidRPr="009A2ABE" w:rsidRDefault="00905E35" w:rsidP="009A2ABE">
      <w:pPr>
        <w:pStyle w:val="3"/>
        <w:widowControl/>
        <w:shd w:val="clear" w:color="000000" w:fill="auto"/>
        <w:tabs>
          <w:tab w:val="left" w:pos="1276"/>
        </w:tabs>
        <w:suppressAutoHyphens/>
        <w:spacing w:before="0" w:line="360" w:lineRule="auto"/>
        <w:jc w:val="center"/>
        <w:rPr>
          <w:rFonts w:ascii="Times New Roman" w:hAnsi="Times New Roman" w:cs="Times New Roman"/>
        </w:rPr>
      </w:pPr>
      <w:r w:rsidRPr="009A2ABE">
        <w:rPr>
          <w:rFonts w:ascii="Times New Roman" w:hAnsi="Times New Roman" w:cs="Times New Roman"/>
        </w:rPr>
        <w:t>Луцьк 2008</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br w:type="page"/>
        <w:t>УДК 34 (07)</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ББК 67я7</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 - 51</w:t>
      </w:r>
    </w:p>
    <w:p w:rsidR="00905E35" w:rsidRPr="009A2ABE" w:rsidRDefault="00905E35" w:rsidP="009A2ABE">
      <w:pPr>
        <w:shd w:val="clear" w:color="000000" w:fill="auto"/>
        <w:tabs>
          <w:tab w:val="left" w:pos="1276"/>
        </w:tabs>
        <w:suppressAutoHyphens/>
        <w:spacing w:line="360" w:lineRule="auto"/>
        <w:ind w:firstLine="709"/>
        <w:jc w:val="both"/>
        <w:rPr>
          <w:bCs/>
          <w:sz w:val="28"/>
          <w:szCs w:val="28"/>
          <w:lang w:val="uk-UA"/>
        </w:rPr>
      </w:pPr>
      <w:r w:rsidRPr="009A2ABE">
        <w:rPr>
          <w:sz w:val="28"/>
          <w:szCs w:val="28"/>
          <w:lang w:val="uk-UA"/>
        </w:rPr>
        <w:t xml:space="preserve">Правознавство. </w:t>
      </w:r>
      <w:r w:rsidRPr="009A2ABE">
        <w:rPr>
          <w:bCs/>
          <w:sz w:val="28"/>
          <w:szCs w:val="28"/>
          <w:lang w:val="uk-UA"/>
        </w:rPr>
        <w:t xml:space="preserve">Конспект лекцій для студентів усіх </w:t>
      </w:r>
      <w:r w:rsidR="00EB5EAB" w:rsidRPr="009A2ABE">
        <w:rPr>
          <w:bCs/>
          <w:sz w:val="28"/>
          <w:szCs w:val="28"/>
          <w:lang w:val="uk-UA"/>
        </w:rPr>
        <w:t>напрямів денної та заочної форм навчання,</w:t>
      </w:r>
      <w:r w:rsidRPr="009A2ABE">
        <w:rPr>
          <w:bCs/>
          <w:sz w:val="28"/>
          <w:szCs w:val="28"/>
          <w:lang w:val="uk-UA"/>
        </w:rPr>
        <w:t xml:space="preserve"> Земко Алла Михайлівна. - Луцьк: ЛНТУ, 2008. </w:t>
      </w:r>
      <w:r w:rsidR="00A07B02" w:rsidRPr="009A2ABE">
        <w:rPr>
          <w:bCs/>
          <w:sz w:val="28"/>
          <w:szCs w:val="28"/>
          <w:lang w:val="uk-UA"/>
        </w:rPr>
        <w:t>-</w:t>
      </w:r>
      <w:r w:rsidR="009A2ABE" w:rsidRPr="009A2ABE">
        <w:rPr>
          <w:bCs/>
          <w:sz w:val="28"/>
          <w:szCs w:val="28"/>
          <w:lang w:val="uk-UA"/>
        </w:rPr>
        <w:t xml:space="preserve"> </w:t>
      </w:r>
      <w:r w:rsidR="00EB5EAB" w:rsidRPr="009A2ABE">
        <w:rPr>
          <w:bCs/>
          <w:sz w:val="28"/>
          <w:szCs w:val="28"/>
        </w:rPr>
        <w:t>20</w:t>
      </w:r>
      <w:r w:rsidR="00EB5EAB" w:rsidRPr="009A2ABE">
        <w:rPr>
          <w:bCs/>
          <w:sz w:val="28"/>
          <w:szCs w:val="28"/>
          <w:lang w:val="uk-UA"/>
        </w:rPr>
        <w:t>4</w:t>
      </w:r>
      <w:r w:rsidRPr="009A2ABE">
        <w:rPr>
          <w:bCs/>
          <w:sz w:val="28"/>
          <w:szCs w:val="28"/>
          <w:lang w:val="uk-UA"/>
        </w:rPr>
        <w:t xml:space="preserve"> с.</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Посібник містить </w:t>
      </w:r>
      <w:r w:rsidRPr="009A2ABE">
        <w:rPr>
          <w:bCs/>
          <w:sz w:val="28"/>
          <w:szCs w:val="28"/>
          <w:lang w:val="uk-UA"/>
        </w:rPr>
        <w:t>конспект лекцій для студентів усіх напрямів денної та заочної форми навчання</w:t>
      </w:r>
      <w:r w:rsidRPr="009A2ABE">
        <w:rPr>
          <w:sz w:val="28"/>
          <w:szCs w:val="28"/>
          <w:lang w:val="uk-UA"/>
        </w:rPr>
        <w:t>, короткий словник юридичних термінів. Видання також містить питання до екзамену та список рекомендованої літератури.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tbl>
      <w:tblPr>
        <w:tblW w:w="0" w:type="auto"/>
        <w:tblInd w:w="250" w:type="dxa"/>
        <w:tblLook w:val="0000" w:firstRow="0" w:lastRow="0" w:firstColumn="0" w:lastColumn="0" w:noHBand="0" w:noVBand="0"/>
      </w:tblPr>
      <w:tblGrid>
        <w:gridCol w:w="2931"/>
        <w:gridCol w:w="6283"/>
      </w:tblGrid>
      <w:tr w:rsidR="00905E35" w:rsidRPr="009A2ABE">
        <w:trPr>
          <w:trHeight w:val="1102"/>
        </w:trPr>
        <w:tc>
          <w:tcPr>
            <w:tcW w:w="2931"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Укладач</w:t>
            </w:r>
          </w:p>
        </w:tc>
        <w:tc>
          <w:tcPr>
            <w:tcW w:w="6283"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Земко Алла Михайлівна,</w:t>
            </w:r>
          </w:p>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к. ю. н., доцент</w:t>
            </w:r>
          </w:p>
        </w:tc>
      </w:tr>
    </w:tbl>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tbl>
      <w:tblPr>
        <w:tblW w:w="0" w:type="auto"/>
        <w:tblInd w:w="250" w:type="dxa"/>
        <w:tblLook w:val="0000" w:firstRow="0" w:lastRow="0" w:firstColumn="0" w:lastColumn="0" w:noHBand="0" w:noVBand="0"/>
      </w:tblPr>
      <w:tblGrid>
        <w:gridCol w:w="2931"/>
        <w:gridCol w:w="6283"/>
      </w:tblGrid>
      <w:tr w:rsidR="00905E35" w:rsidRPr="009A2ABE">
        <w:tc>
          <w:tcPr>
            <w:tcW w:w="2931"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Рецензент:</w:t>
            </w:r>
          </w:p>
        </w:tc>
        <w:tc>
          <w:tcPr>
            <w:tcW w:w="6283"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Степко Іван Палладійович</w:t>
            </w:r>
            <w:r w:rsidR="00EB5EAB" w:rsidRPr="009A2ABE">
              <w:rPr>
                <w:sz w:val="28"/>
                <w:szCs w:val="28"/>
                <w:lang w:val="uk-UA"/>
              </w:rPr>
              <w:t>,</w:t>
            </w:r>
          </w:p>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старший викладач кафедри</w:t>
            </w:r>
          </w:p>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філософії ЛНТУ</w:t>
            </w:r>
          </w:p>
        </w:tc>
      </w:tr>
    </w:tbl>
    <w:p w:rsidR="00905E35" w:rsidRPr="009A2ABE" w:rsidRDefault="00905E35" w:rsidP="009A2ABE">
      <w:pPr>
        <w:shd w:val="clear" w:color="000000" w:fill="auto"/>
        <w:tabs>
          <w:tab w:val="left" w:pos="1276"/>
          <w:tab w:val="left" w:pos="5820"/>
        </w:tabs>
        <w:suppressAutoHyphens/>
        <w:spacing w:line="360" w:lineRule="auto"/>
        <w:ind w:firstLine="709"/>
        <w:jc w:val="both"/>
        <w:rPr>
          <w:sz w:val="28"/>
          <w:szCs w:val="28"/>
          <w:lang w:val="uk-UA"/>
        </w:rPr>
      </w:pPr>
    </w:p>
    <w:tbl>
      <w:tblPr>
        <w:tblW w:w="0" w:type="auto"/>
        <w:tblInd w:w="250" w:type="dxa"/>
        <w:tblLook w:val="0000" w:firstRow="0" w:lastRow="0" w:firstColumn="0" w:lastColumn="0" w:noHBand="0" w:noVBand="0"/>
      </w:tblPr>
      <w:tblGrid>
        <w:gridCol w:w="2931"/>
        <w:gridCol w:w="6283"/>
      </w:tblGrid>
      <w:tr w:rsidR="00905E35" w:rsidRPr="009A2ABE">
        <w:tc>
          <w:tcPr>
            <w:tcW w:w="2931"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Відповідальний за випуск</w:t>
            </w:r>
            <w:r w:rsidR="00EB5EAB" w:rsidRPr="009A2ABE">
              <w:rPr>
                <w:sz w:val="28"/>
                <w:szCs w:val="28"/>
                <w:lang w:val="uk-UA"/>
              </w:rPr>
              <w:t>:</w:t>
            </w:r>
          </w:p>
        </w:tc>
        <w:tc>
          <w:tcPr>
            <w:tcW w:w="6283" w:type="dxa"/>
          </w:tcPr>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Ситник Олександр Іванович,</w:t>
            </w:r>
          </w:p>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завідувач кафедри філософії</w:t>
            </w:r>
          </w:p>
          <w:p w:rsidR="00905E35" w:rsidRPr="009A2ABE" w:rsidRDefault="00905E35" w:rsidP="009A2ABE">
            <w:pPr>
              <w:shd w:val="clear" w:color="000000" w:fill="auto"/>
              <w:tabs>
                <w:tab w:val="left" w:pos="1276"/>
              </w:tabs>
              <w:suppressAutoHyphens/>
              <w:spacing w:line="360" w:lineRule="auto"/>
              <w:rPr>
                <w:sz w:val="28"/>
                <w:szCs w:val="28"/>
                <w:lang w:val="uk-UA"/>
              </w:rPr>
            </w:pPr>
            <w:r w:rsidRPr="009A2ABE">
              <w:rPr>
                <w:sz w:val="28"/>
                <w:szCs w:val="28"/>
                <w:lang w:val="uk-UA"/>
              </w:rPr>
              <w:t>ЛНТУ</w:t>
            </w:r>
          </w:p>
        </w:tc>
      </w:tr>
    </w:tbl>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Затверджено науково-методичною радою ЛНТУ,</w:t>
      </w:r>
      <w:r w:rsidR="009A2ABE" w:rsidRPr="009A2ABE">
        <w:rPr>
          <w:sz w:val="28"/>
          <w:szCs w:val="28"/>
          <w:lang w:val="uk-UA"/>
        </w:rPr>
        <w:t xml:space="preserve"> </w:t>
      </w:r>
      <w:r w:rsidRPr="009A2ABE">
        <w:rPr>
          <w:sz w:val="28"/>
          <w:szCs w:val="28"/>
          <w:lang w:val="uk-UA"/>
        </w:rPr>
        <w:t xml:space="preserve">протокол </w:t>
      </w:r>
      <w:r w:rsidR="002E39B5" w:rsidRPr="009A2ABE">
        <w:rPr>
          <w:sz w:val="28"/>
          <w:szCs w:val="28"/>
          <w:lang w:val="uk-UA"/>
        </w:rPr>
        <w:t xml:space="preserve">№ </w:t>
      </w:r>
      <w:r w:rsidR="002E39B5" w:rsidRPr="009A2ABE">
        <w:rPr>
          <w:sz w:val="28"/>
          <w:szCs w:val="28"/>
        </w:rPr>
        <w:t>___</w:t>
      </w:r>
      <w:r w:rsidR="002E39B5" w:rsidRPr="009A2ABE">
        <w:rPr>
          <w:sz w:val="28"/>
          <w:szCs w:val="28"/>
          <w:lang w:val="uk-UA"/>
        </w:rPr>
        <w:t xml:space="preserve"> від “</w:t>
      </w:r>
      <w:r w:rsidR="002E39B5" w:rsidRPr="009A2ABE">
        <w:rPr>
          <w:sz w:val="28"/>
          <w:szCs w:val="28"/>
        </w:rPr>
        <w:t>___</w:t>
      </w:r>
      <w:r w:rsidR="002E39B5" w:rsidRPr="009A2ABE">
        <w:rPr>
          <w:sz w:val="28"/>
          <w:szCs w:val="28"/>
          <w:lang w:val="uk-UA"/>
        </w:rPr>
        <w:t>”</w:t>
      </w:r>
      <w:r w:rsidR="009A2ABE" w:rsidRPr="009A2ABE">
        <w:rPr>
          <w:sz w:val="28"/>
          <w:szCs w:val="28"/>
          <w:lang w:val="uk-UA"/>
        </w:rPr>
        <w:t xml:space="preserve"> </w:t>
      </w:r>
      <w:r w:rsidR="002E39B5" w:rsidRPr="009A2ABE">
        <w:rPr>
          <w:sz w:val="28"/>
          <w:szCs w:val="28"/>
        </w:rPr>
        <w:t>____________</w:t>
      </w:r>
      <w:r w:rsidR="002E39B5" w:rsidRPr="009A2ABE">
        <w:rPr>
          <w:sz w:val="28"/>
          <w:szCs w:val="28"/>
          <w:lang w:val="uk-UA"/>
        </w:rPr>
        <w:t xml:space="preserve"> 200</w:t>
      </w:r>
      <w:r w:rsidR="002E39B5" w:rsidRPr="009A2ABE">
        <w:rPr>
          <w:sz w:val="28"/>
          <w:szCs w:val="28"/>
        </w:rPr>
        <w:t>8</w:t>
      </w:r>
      <w:r w:rsidRPr="009A2ABE">
        <w:rPr>
          <w:sz w:val="28"/>
          <w:szCs w:val="28"/>
          <w:lang w:val="uk-UA"/>
        </w:rPr>
        <w:t xml:space="preserve"> р.</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Рекомендовано до друку радою ННВ інституту управління та бізнесу ЛНТУ,</w:t>
      </w:r>
      <w:r w:rsidR="009A2ABE" w:rsidRPr="009A2ABE">
        <w:rPr>
          <w:sz w:val="28"/>
          <w:szCs w:val="28"/>
          <w:lang w:val="uk-UA"/>
        </w:rPr>
        <w:t xml:space="preserve"> </w:t>
      </w:r>
      <w:r w:rsidRPr="009A2ABE">
        <w:rPr>
          <w:sz w:val="28"/>
          <w:szCs w:val="28"/>
          <w:lang w:val="uk-UA"/>
        </w:rPr>
        <w:t>протокол № 1 від 28 червня 2008 р.</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Затверджено на засіданні кафедри філософії ЛНТУ, протокол № 1 від</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27 серпня 2008 р.</w:t>
      </w:r>
    </w:p>
    <w:p w:rsidR="00905E35" w:rsidRPr="009A2ABE" w:rsidRDefault="00905E35" w:rsidP="009A2ABE">
      <w:pPr>
        <w:shd w:val="clear" w:color="000000" w:fill="auto"/>
        <w:tabs>
          <w:tab w:val="left" w:pos="1276"/>
        </w:tabs>
        <w:suppressAutoHyphens/>
        <w:spacing w:line="360" w:lineRule="auto"/>
        <w:jc w:val="center"/>
        <w:rPr>
          <w:sz w:val="28"/>
          <w:szCs w:val="28"/>
          <w:lang w:val="uk-UA"/>
        </w:rPr>
      </w:pPr>
      <w:r w:rsidRPr="009A2ABE">
        <w:rPr>
          <w:sz w:val="28"/>
          <w:szCs w:val="28"/>
          <w:lang w:val="uk-UA"/>
        </w:rPr>
        <w:br w:type="page"/>
        <w:t>ЗМІСТ</w:t>
      </w:r>
    </w:p>
    <w:p w:rsidR="00487185" w:rsidRPr="009A2ABE" w:rsidRDefault="00487185" w:rsidP="009A2ABE">
      <w:pPr>
        <w:shd w:val="clear" w:color="000000" w:fill="auto"/>
        <w:tabs>
          <w:tab w:val="left" w:pos="1276"/>
        </w:tabs>
        <w:suppressAutoHyphens/>
        <w:spacing w:line="360" w:lineRule="auto"/>
        <w:jc w:val="center"/>
        <w:rPr>
          <w:sz w:val="28"/>
          <w:szCs w:val="28"/>
          <w:lang w:val="uk-UA"/>
        </w:rPr>
      </w:pPr>
    </w:p>
    <w:p w:rsidR="000F01D7" w:rsidRPr="009A2ABE" w:rsidRDefault="00487185"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1. Осн</w:t>
      </w:r>
      <w:r w:rsidR="000F01D7" w:rsidRPr="009A2ABE">
        <w:rPr>
          <w:sz w:val="28"/>
          <w:szCs w:val="28"/>
          <w:lang w:val="uk-UA"/>
        </w:rPr>
        <w:t>ови державного (конституційного)</w:t>
      </w:r>
      <w:r w:rsidR="009A2ABE" w:rsidRPr="009A2ABE">
        <w:rPr>
          <w:sz w:val="28"/>
          <w:szCs w:val="28"/>
          <w:lang w:val="uk-UA"/>
        </w:rPr>
        <w:t xml:space="preserve"> </w:t>
      </w:r>
      <w:r w:rsidRPr="009A2ABE">
        <w:rPr>
          <w:sz w:val="28"/>
          <w:szCs w:val="28"/>
          <w:lang w:val="uk-UA"/>
        </w:rPr>
        <w:t>права</w:t>
      </w:r>
      <w:r w:rsidR="009A2ABE" w:rsidRPr="009A2ABE">
        <w:rPr>
          <w:sz w:val="28"/>
          <w:szCs w:val="28"/>
          <w:lang w:val="uk-UA"/>
        </w:rPr>
        <w:t xml:space="preserve"> </w:t>
      </w:r>
      <w:r w:rsidRPr="009A2ABE">
        <w:rPr>
          <w:sz w:val="28"/>
          <w:szCs w:val="28"/>
          <w:lang w:val="uk-UA"/>
        </w:rPr>
        <w:t>України</w:t>
      </w:r>
    </w:p>
    <w:p w:rsidR="000F01D7" w:rsidRPr="009A2ABE" w:rsidRDefault="000F01D7"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1.1. Загальна характеристика держави. Державний суверенітет.</w:t>
      </w:r>
      <w:r w:rsidR="009A2ABE" w:rsidRPr="009A2ABE">
        <w:rPr>
          <w:sz w:val="28"/>
          <w:szCs w:val="28"/>
          <w:lang w:val="uk-UA"/>
        </w:rPr>
        <w:t xml:space="preserve"> </w:t>
      </w:r>
      <w:r w:rsidRPr="009A2ABE">
        <w:rPr>
          <w:sz w:val="28"/>
          <w:szCs w:val="28"/>
          <w:lang w:val="uk-UA"/>
        </w:rPr>
        <w:t>Поняття і риси правової держави</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1.2.</w:t>
      </w:r>
      <w:r w:rsidR="009A2ABE" w:rsidRPr="009A2ABE">
        <w:rPr>
          <w:sz w:val="28"/>
          <w:szCs w:val="28"/>
          <w:lang w:val="uk-UA"/>
        </w:rPr>
        <w:t xml:space="preserve"> </w:t>
      </w:r>
      <w:r w:rsidRPr="009A2ABE">
        <w:rPr>
          <w:sz w:val="28"/>
          <w:szCs w:val="28"/>
          <w:lang w:val="uk-UA"/>
        </w:rPr>
        <w:t>Форми держави</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1.3. Загальна характеристика права. Поняття норм права.</w:t>
      </w:r>
      <w:r w:rsidR="009A2ABE" w:rsidRPr="009A2ABE">
        <w:rPr>
          <w:sz w:val="28"/>
          <w:szCs w:val="28"/>
          <w:lang w:val="uk-UA"/>
        </w:rPr>
        <w:t xml:space="preserve"> </w:t>
      </w:r>
      <w:r w:rsidRPr="009A2ABE">
        <w:rPr>
          <w:sz w:val="28"/>
          <w:szCs w:val="28"/>
          <w:lang w:val="uk-UA"/>
        </w:rPr>
        <w:t>Джерела права. Нормативно-правовий акт і його види</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1.4. Система права. Предмет і метод правового регулювання</w:t>
      </w:r>
    </w:p>
    <w:p w:rsidR="009A2ABE"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1.5. Державне право України. Апарат держави як система</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державних органів</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1.6. Верховна Рада України -</w:t>
      </w:r>
      <w:r w:rsidR="009A2ABE" w:rsidRPr="009A2ABE">
        <w:rPr>
          <w:sz w:val="28"/>
          <w:szCs w:val="28"/>
          <w:lang w:val="uk-UA"/>
        </w:rPr>
        <w:t xml:space="preserve"> </w:t>
      </w:r>
      <w:r w:rsidRPr="009A2ABE">
        <w:rPr>
          <w:sz w:val="28"/>
          <w:szCs w:val="28"/>
          <w:lang w:val="uk-UA"/>
        </w:rPr>
        <w:t>орган законодавчої влади в Україні.</w:t>
      </w:r>
      <w:r w:rsidR="009A2ABE" w:rsidRPr="009A2ABE">
        <w:rPr>
          <w:sz w:val="28"/>
          <w:szCs w:val="28"/>
          <w:lang w:val="uk-UA"/>
        </w:rPr>
        <w:t xml:space="preserve"> </w:t>
      </w:r>
      <w:r w:rsidRPr="009A2ABE">
        <w:rPr>
          <w:sz w:val="28"/>
          <w:szCs w:val="28"/>
          <w:lang w:val="uk-UA"/>
        </w:rPr>
        <w:t>Статус народного депутата України</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1.7. Правове положення Президента України та Кабінету</w:t>
      </w:r>
      <w:r w:rsidR="009A2ABE" w:rsidRPr="009A2ABE">
        <w:rPr>
          <w:sz w:val="28"/>
          <w:szCs w:val="28"/>
          <w:lang w:val="uk-UA"/>
        </w:rPr>
        <w:t xml:space="preserve"> </w:t>
      </w:r>
      <w:r w:rsidRPr="009A2ABE">
        <w:rPr>
          <w:sz w:val="28"/>
          <w:szCs w:val="28"/>
          <w:lang w:val="uk-UA"/>
        </w:rPr>
        <w:t>Міністрів України</w:t>
      </w:r>
    </w:p>
    <w:p w:rsidR="000F01D7" w:rsidRPr="009A2ABE" w:rsidRDefault="000F01D7" w:rsidP="003864D8">
      <w:pPr>
        <w:shd w:val="clear" w:color="000000" w:fill="auto"/>
        <w:tabs>
          <w:tab w:val="left" w:pos="567"/>
          <w:tab w:val="left" w:pos="1276"/>
          <w:tab w:val="left" w:pos="3765"/>
        </w:tabs>
        <w:suppressAutoHyphens/>
        <w:spacing w:line="360" w:lineRule="auto"/>
        <w:rPr>
          <w:sz w:val="28"/>
          <w:szCs w:val="28"/>
          <w:lang w:val="uk-UA"/>
        </w:rPr>
      </w:pPr>
      <w:r w:rsidRPr="009A2ABE">
        <w:rPr>
          <w:sz w:val="28"/>
          <w:szCs w:val="28"/>
          <w:lang w:val="uk-UA"/>
        </w:rPr>
        <w:t>1.8. Органи місцевого самоврядування в Україні</w:t>
      </w:r>
    </w:p>
    <w:p w:rsidR="00487185" w:rsidRPr="009A2ABE" w:rsidRDefault="00487185"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w:t>
      </w:r>
      <w:r w:rsidR="00B705EB" w:rsidRPr="009A2ABE">
        <w:rPr>
          <w:sz w:val="28"/>
          <w:szCs w:val="28"/>
          <w:lang w:val="uk-UA"/>
        </w:rPr>
        <w:t>Я</w:t>
      </w:r>
      <w:r w:rsidR="00795564" w:rsidRPr="009A2ABE">
        <w:rPr>
          <w:sz w:val="28"/>
          <w:szCs w:val="28"/>
          <w:lang w:val="uk-UA"/>
        </w:rPr>
        <w:t xml:space="preserve"> </w:t>
      </w:r>
      <w:r w:rsidR="00B705EB" w:rsidRPr="009A2ABE">
        <w:rPr>
          <w:sz w:val="28"/>
          <w:szCs w:val="28"/>
          <w:lang w:val="uk-UA"/>
        </w:rPr>
        <w:t>2. Адміністративне право України</w:t>
      </w:r>
    </w:p>
    <w:p w:rsidR="00B705EB" w:rsidRPr="003864D8"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3864D8">
        <w:rPr>
          <w:sz w:val="28"/>
          <w:szCs w:val="28"/>
          <w:lang w:val="uk-UA"/>
        </w:rPr>
        <w:t>Поняття адміністративного права. Адміністративно-правові</w:t>
      </w:r>
      <w:r w:rsidR="003864D8" w:rsidRPr="003864D8">
        <w:rPr>
          <w:sz w:val="28"/>
          <w:szCs w:val="28"/>
          <w:lang w:val="uk-UA"/>
        </w:rPr>
        <w:t xml:space="preserve"> </w:t>
      </w:r>
      <w:r w:rsidRPr="003864D8">
        <w:rPr>
          <w:sz w:val="28"/>
          <w:szCs w:val="28"/>
          <w:lang w:val="uk-UA"/>
        </w:rPr>
        <w:t>норми. Адміністративні правовідносини</w:t>
      </w:r>
    </w:p>
    <w:p w:rsidR="00B705EB" w:rsidRPr="009A2ABE"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9A2ABE">
        <w:rPr>
          <w:sz w:val="28"/>
          <w:szCs w:val="28"/>
          <w:lang w:val="uk-UA"/>
        </w:rPr>
        <w:t>Державне управління. Суб’єкти адміністративного права</w:t>
      </w:r>
    </w:p>
    <w:p w:rsidR="00B705EB" w:rsidRPr="009A2ABE"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9A2ABE">
        <w:rPr>
          <w:sz w:val="28"/>
          <w:szCs w:val="28"/>
          <w:lang w:val="uk-UA"/>
        </w:rPr>
        <w:t>Адміністративне правопорушення як підстава</w:t>
      </w:r>
      <w:r w:rsidR="009A2ABE" w:rsidRPr="009A2ABE">
        <w:rPr>
          <w:sz w:val="28"/>
          <w:szCs w:val="28"/>
          <w:lang w:val="uk-UA"/>
        </w:rPr>
        <w:t xml:space="preserve"> </w:t>
      </w:r>
      <w:r w:rsidRPr="009A2ABE">
        <w:rPr>
          <w:sz w:val="28"/>
          <w:szCs w:val="28"/>
          <w:lang w:val="uk-UA"/>
        </w:rPr>
        <w:t>юридичної відповідальності: ознаки і елементи</w:t>
      </w:r>
    </w:p>
    <w:p w:rsidR="00B705EB" w:rsidRPr="009A2ABE"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9A2ABE">
        <w:rPr>
          <w:sz w:val="28"/>
          <w:szCs w:val="28"/>
          <w:lang w:val="uk-UA"/>
        </w:rPr>
        <w:t>Суть і види адміністративних стягнень</w:t>
      </w:r>
    </w:p>
    <w:p w:rsidR="00B705EB" w:rsidRPr="009A2ABE"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9A2ABE">
        <w:rPr>
          <w:sz w:val="28"/>
          <w:szCs w:val="28"/>
          <w:lang w:val="uk-UA"/>
        </w:rPr>
        <w:t>Порядок притягнення особи до адміністративної</w:t>
      </w:r>
      <w:r w:rsidR="009A2ABE" w:rsidRPr="009A2ABE">
        <w:rPr>
          <w:sz w:val="28"/>
          <w:szCs w:val="28"/>
          <w:lang w:val="uk-UA"/>
        </w:rPr>
        <w:t xml:space="preserve"> </w:t>
      </w:r>
      <w:r w:rsidRPr="009A2ABE">
        <w:rPr>
          <w:sz w:val="28"/>
          <w:szCs w:val="28"/>
          <w:lang w:val="uk-UA"/>
        </w:rPr>
        <w:t>відповідальності</w:t>
      </w:r>
    </w:p>
    <w:p w:rsidR="00B705EB" w:rsidRPr="009A2ABE" w:rsidRDefault="00B705EB" w:rsidP="003864D8">
      <w:pPr>
        <w:numPr>
          <w:ilvl w:val="1"/>
          <w:numId w:val="44"/>
        </w:numPr>
        <w:shd w:val="clear" w:color="000000" w:fill="auto"/>
        <w:tabs>
          <w:tab w:val="left" w:pos="426"/>
          <w:tab w:val="left" w:pos="567"/>
          <w:tab w:val="left" w:pos="1276"/>
        </w:tabs>
        <w:suppressAutoHyphens/>
        <w:spacing w:line="360" w:lineRule="auto"/>
        <w:ind w:left="0" w:firstLine="0"/>
        <w:rPr>
          <w:sz w:val="28"/>
          <w:szCs w:val="28"/>
          <w:lang w:val="uk-UA"/>
        </w:rPr>
      </w:pPr>
      <w:r w:rsidRPr="009A2ABE">
        <w:rPr>
          <w:sz w:val="28"/>
          <w:szCs w:val="28"/>
          <w:lang w:val="uk-UA"/>
        </w:rPr>
        <w:t>Органи, посадові особи, уповноважені розглядати</w:t>
      </w:r>
      <w:r w:rsidR="009A2ABE" w:rsidRPr="009A2ABE">
        <w:rPr>
          <w:sz w:val="28"/>
          <w:szCs w:val="28"/>
          <w:lang w:val="uk-UA"/>
        </w:rPr>
        <w:t xml:space="preserve"> </w:t>
      </w:r>
      <w:r w:rsidRPr="009A2ABE">
        <w:rPr>
          <w:sz w:val="28"/>
          <w:szCs w:val="28"/>
          <w:lang w:val="uk-UA"/>
        </w:rPr>
        <w:t>справи про адміністративні правопорушення</w:t>
      </w:r>
    </w:p>
    <w:p w:rsidR="00487185" w:rsidRPr="009A2ABE" w:rsidRDefault="00487185"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3.</w:t>
      </w:r>
      <w:r w:rsidR="000F01D7" w:rsidRPr="009A2ABE">
        <w:rPr>
          <w:sz w:val="28"/>
          <w:szCs w:val="28"/>
          <w:lang w:val="uk-UA"/>
        </w:rPr>
        <w:t xml:space="preserve"> Цивільне право (загальна частина</w:t>
      </w:r>
      <w:r w:rsidR="009A2ABE" w:rsidRPr="009A2ABE">
        <w:rPr>
          <w:sz w:val="28"/>
          <w:szCs w:val="28"/>
          <w:lang w:val="uk-UA"/>
        </w:rPr>
        <w:t>)</w:t>
      </w:r>
    </w:p>
    <w:p w:rsidR="00B705EB" w:rsidRPr="009A2ABE" w:rsidRDefault="00B705EB" w:rsidP="003864D8">
      <w:pPr>
        <w:numPr>
          <w:ilvl w:val="1"/>
          <w:numId w:val="64"/>
        </w:numPr>
        <w:shd w:val="clear" w:color="000000" w:fill="auto"/>
        <w:tabs>
          <w:tab w:val="clear" w:pos="1440"/>
          <w:tab w:val="left" w:pos="567"/>
          <w:tab w:val="num" w:pos="1080"/>
          <w:tab w:val="left" w:pos="1276"/>
        </w:tabs>
        <w:suppressAutoHyphens/>
        <w:spacing w:line="360" w:lineRule="auto"/>
        <w:ind w:left="0" w:firstLine="0"/>
        <w:rPr>
          <w:sz w:val="28"/>
          <w:szCs w:val="28"/>
          <w:lang w:val="uk-UA"/>
        </w:rPr>
      </w:pPr>
      <w:r w:rsidRPr="009A2ABE">
        <w:rPr>
          <w:sz w:val="28"/>
          <w:szCs w:val="28"/>
          <w:lang w:val="uk-UA"/>
        </w:rPr>
        <w:t>Цивільне право як галузь права. Предмет і метод</w:t>
      </w:r>
      <w:r w:rsidR="009A2ABE" w:rsidRPr="009A2ABE">
        <w:rPr>
          <w:sz w:val="28"/>
          <w:szCs w:val="28"/>
          <w:lang w:val="uk-UA"/>
        </w:rPr>
        <w:t xml:space="preserve"> </w:t>
      </w:r>
      <w:r w:rsidRPr="009A2ABE">
        <w:rPr>
          <w:sz w:val="28"/>
          <w:szCs w:val="28"/>
          <w:lang w:val="uk-UA"/>
        </w:rPr>
        <w:t>правового регулювання</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Зміст цивільно-правових відносин. Правосуб’єктність сторін</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По</w:t>
      </w:r>
      <w:r w:rsidR="009A2ABE" w:rsidRPr="009A2ABE">
        <w:rPr>
          <w:sz w:val="28"/>
          <w:szCs w:val="28"/>
          <w:lang w:val="uk-UA"/>
        </w:rPr>
        <w:t>няття і види угод (правочинів)</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Форми угод (правочинів</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Поняття та строки позовної давності</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Право власності</w:t>
      </w:r>
    </w:p>
    <w:p w:rsidR="00B705EB" w:rsidRPr="009A2ABE" w:rsidRDefault="00B705EB" w:rsidP="003864D8">
      <w:pPr>
        <w:numPr>
          <w:ilvl w:val="1"/>
          <w:numId w:val="64"/>
        </w:numPr>
        <w:shd w:val="clear" w:color="000000" w:fill="auto"/>
        <w:tabs>
          <w:tab w:val="left" w:pos="567"/>
          <w:tab w:val="num" w:pos="1080"/>
          <w:tab w:val="left" w:pos="1276"/>
        </w:tabs>
        <w:suppressAutoHyphens/>
        <w:spacing w:line="360" w:lineRule="auto"/>
        <w:ind w:left="0" w:firstLine="0"/>
        <w:rPr>
          <w:sz w:val="28"/>
          <w:szCs w:val="28"/>
          <w:lang w:val="uk-UA"/>
        </w:rPr>
      </w:pPr>
      <w:r w:rsidRPr="009A2ABE">
        <w:rPr>
          <w:sz w:val="28"/>
          <w:szCs w:val="28"/>
          <w:lang w:val="uk-UA"/>
        </w:rPr>
        <w:t xml:space="preserve">Захист права власності. Поняття </w:t>
      </w:r>
      <w:r w:rsidR="009A2ABE" w:rsidRPr="009A2ABE">
        <w:rPr>
          <w:sz w:val="28"/>
          <w:szCs w:val="28"/>
          <w:lang w:val="uk-UA"/>
        </w:rPr>
        <w:t xml:space="preserve">індикаційного </w:t>
      </w:r>
      <w:r w:rsidRPr="009A2ABE">
        <w:rPr>
          <w:sz w:val="28"/>
          <w:szCs w:val="28"/>
          <w:lang w:val="uk-UA"/>
        </w:rPr>
        <w:t>та негаторного позовів</w:t>
      </w:r>
    </w:p>
    <w:p w:rsidR="00905E35" w:rsidRPr="009A2ABE" w:rsidRDefault="000F01D7"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4. Цивільне право (друга частина).</w:t>
      </w:r>
      <w:r w:rsidR="009A2ABE" w:rsidRPr="009A2ABE">
        <w:rPr>
          <w:sz w:val="28"/>
          <w:szCs w:val="28"/>
          <w:lang w:val="uk-UA"/>
        </w:rPr>
        <w:t xml:space="preserve"> </w:t>
      </w:r>
      <w:r w:rsidRPr="009A2ABE">
        <w:rPr>
          <w:sz w:val="28"/>
          <w:szCs w:val="28"/>
          <w:lang w:val="uk-UA"/>
        </w:rPr>
        <w:t xml:space="preserve">Зобов’язальне право. </w:t>
      </w:r>
      <w:r w:rsidR="00A33A06" w:rsidRPr="009A2ABE">
        <w:rPr>
          <w:sz w:val="28"/>
          <w:szCs w:val="28"/>
          <w:lang w:val="uk-UA"/>
        </w:rPr>
        <w:t>Спадкове право</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зобов’язального права. Суб’єкти зобов’язань.</w:t>
      </w:r>
      <w:r w:rsidR="009A2ABE" w:rsidRPr="009A2ABE">
        <w:rPr>
          <w:sz w:val="28"/>
          <w:szCs w:val="28"/>
          <w:lang w:val="uk-UA"/>
        </w:rPr>
        <w:t xml:space="preserve"> </w:t>
      </w:r>
      <w:r w:rsidRPr="009A2ABE">
        <w:rPr>
          <w:sz w:val="28"/>
          <w:szCs w:val="28"/>
          <w:lang w:val="uk-UA"/>
        </w:rPr>
        <w:t>Способи забезпечен</w:t>
      </w:r>
      <w:r w:rsidR="00F7749D" w:rsidRPr="009A2ABE">
        <w:rPr>
          <w:sz w:val="28"/>
          <w:szCs w:val="28"/>
          <w:lang w:val="uk-UA"/>
        </w:rPr>
        <w:t>ня виконання зобов’язань</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Цивільно-пра</w:t>
      </w:r>
      <w:r w:rsidR="00F7749D" w:rsidRPr="009A2ABE">
        <w:rPr>
          <w:sz w:val="28"/>
          <w:szCs w:val="28"/>
          <w:lang w:val="uk-UA"/>
        </w:rPr>
        <w:t>вовий договір</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Система та види цивільно-правових договорів</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Недоговірні зобов’язання, що виникають внаслідок</w:t>
      </w:r>
      <w:r w:rsidR="009A2ABE" w:rsidRPr="009A2ABE">
        <w:rPr>
          <w:sz w:val="28"/>
          <w:szCs w:val="28"/>
          <w:lang w:val="uk-UA"/>
        </w:rPr>
        <w:t xml:space="preserve"> </w:t>
      </w:r>
      <w:r w:rsidRPr="009A2ABE">
        <w:rPr>
          <w:sz w:val="28"/>
          <w:szCs w:val="28"/>
          <w:lang w:val="uk-UA"/>
        </w:rPr>
        <w:t>заподіяння шкоди</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та підстави спадкоємства. Час і місце</w:t>
      </w:r>
      <w:r w:rsidR="009A2ABE" w:rsidRPr="009A2ABE">
        <w:rPr>
          <w:sz w:val="28"/>
          <w:szCs w:val="28"/>
          <w:lang w:val="uk-UA"/>
        </w:rPr>
        <w:t xml:space="preserve"> </w:t>
      </w:r>
      <w:r w:rsidRPr="009A2ABE">
        <w:rPr>
          <w:sz w:val="28"/>
          <w:szCs w:val="28"/>
          <w:lang w:val="uk-UA"/>
        </w:rPr>
        <w:t>відкриття спадщини</w:t>
      </w:r>
    </w:p>
    <w:p w:rsidR="00A33A06"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та порядок спадкування за законом</w:t>
      </w:r>
    </w:p>
    <w:p w:rsidR="009A2ABE" w:rsidRPr="009A2ABE" w:rsidRDefault="00A33A06" w:rsidP="003864D8">
      <w:pPr>
        <w:numPr>
          <w:ilvl w:val="1"/>
          <w:numId w:val="88"/>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та порядок спадкування за заповітом</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5. Трудове право (перша частина)</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трудового права. Трудові правовідносини.</w:t>
      </w:r>
      <w:r w:rsidR="009A2ABE" w:rsidRPr="009A2ABE">
        <w:rPr>
          <w:sz w:val="28"/>
          <w:szCs w:val="28"/>
          <w:lang w:val="uk-UA"/>
        </w:rPr>
        <w:t xml:space="preserve"> </w:t>
      </w:r>
      <w:r w:rsidRPr="009A2ABE">
        <w:rPr>
          <w:sz w:val="28"/>
          <w:szCs w:val="28"/>
          <w:lang w:val="uk-UA"/>
        </w:rPr>
        <w:t>Суб’єкти трудових правовідносин</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види та порядок укладання трудового договору.</w:t>
      </w:r>
      <w:r w:rsidR="009A2ABE" w:rsidRPr="009A2ABE">
        <w:rPr>
          <w:sz w:val="28"/>
          <w:szCs w:val="28"/>
          <w:lang w:val="uk-UA"/>
        </w:rPr>
        <w:t xml:space="preserve"> </w:t>
      </w:r>
      <w:r w:rsidRPr="009A2ABE">
        <w:rPr>
          <w:sz w:val="28"/>
          <w:szCs w:val="28"/>
          <w:lang w:val="uk-UA"/>
        </w:rPr>
        <w:t>Контракт як особлива форма трудового договору</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Випробування при прийнятті на роботу</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Підстави припинення трудового договору. Порядок</w:t>
      </w:r>
      <w:r w:rsidR="009A2ABE" w:rsidRPr="009A2ABE">
        <w:rPr>
          <w:sz w:val="28"/>
          <w:szCs w:val="28"/>
          <w:lang w:val="uk-UA"/>
        </w:rPr>
        <w:t xml:space="preserve"> </w:t>
      </w:r>
      <w:r w:rsidRPr="009A2ABE">
        <w:rPr>
          <w:sz w:val="28"/>
          <w:szCs w:val="28"/>
          <w:lang w:val="uk-UA"/>
        </w:rPr>
        <w:t>розірвання трудового договору</w:t>
      </w:r>
      <w:r w:rsidR="009A2ABE" w:rsidRPr="009A2ABE">
        <w:rPr>
          <w:sz w:val="28"/>
          <w:szCs w:val="28"/>
          <w:lang w:val="uk-UA"/>
        </w:rPr>
        <w:t xml:space="preserve"> </w:t>
      </w:r>
      <w:r w:rsidRPr="009A2ABE">
        <w:rPr>
          <w:sz w:val="28"/>
          <w:szCs w:val="28"/>
          <w:lang w:val="uk-UA"/>
        </w:rPr>
        <w:t>з ініціативи працівника</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Підстави та порядок розірвання трудового договору</w:t>
      </w:r>
      <w:r w:rsidR="009A2ABE" w:rsidRPr="009A2ABE">
        <w:rPr>
          <w:sz w:val="28"/>
          <w:szCs w:val="28"/>
          <w:lang w:val="uk-UA"/>
        </w:rPr>
        <w:t xml:space="preserve"> </w:t>
      </w:r>
      <w:r w:rsidRPr="009A2ABE">
        <w:rPr>
          <w:sz w:val="28"/>
          <w:szCs w:val="28"/>
          <w:lang w:val="uk-UA"/>
        </w:rPr>
        <w:t>з ініціативи власника або уповноваженого ним органу</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Поняття, види та тривалість робочого часу.</w:t>
      </w:r>
      <w:r w:rsidR="009A2ABE" w:rsidRPr="009A2ABE">
        <w:rPr>
          <w:sz w:val="28"/>
          <w:szCs w:val="28"/>
          <w:lang w:val="uk-UA"/>
        </w:rPr>
        <w:t xml:space="preserve"> </w:t>
      </w:r>
      <w:r w:rsidRPr="009A2ABE">
        <w:rPr>
          <w:sz w:val="28"/>
          <w:szCs w:val="28"/>
          <w:lang w:val="uk-UA"/>
        </w:rPr>
        <w:t>Нічні та надурочні роботи</w:t>
      </w:r>
    </w:p>
    <w:p w:rsidR="00A33A06" w:rsidRPr="009A2ABE" w:rsidRDefault="00A33A06" w:rsidP="003864D8">
      <w:pPr>
        <w:numPr>
          <w:ilvl w:val="1"/>
          <w:numId w:val="11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Правове регулювання часу відпочинку: перерви,</w:t>
      </w:r>
      <w:r w:rsidR="009A2ABE" w:rsidRPr="009A2ABE">
        <w:rPr>
          <w:sz w:val="28"/>
          <w:szCs w:val="28"/>
          <w:lang w:val="uk-UA"/>
        </w:rPr>
        <w:t xml:space="preserve"> </w:t>
      </w:r>
      <w:r w:rsidRPr="009A2ABE">
        <w:rPr>
          <w:sz w:val="28"/>
          <w:szCs w:val="28"/>
          <w:lang w:val="uk-UA"/>
        </w:rPr>
        <w:t>вихідні, святкові,</w:t>
      </w:r>
      <w:r w:rsidR="009A2ABE" w:rsidRPr="009A2ABE">
        <w:rPr>
          <w:sz w:val="28"/>
          <w:szCs w:val="28"/>
          <w:lang w:val="uk-UA"/>
        </w:rPr>
        <w:t xml:space="preserve"> </w:t>
      </w:r>
      <w:r w:rsidRPr="009A2ABE">
        <w:rPr>
          <w:sz w:val="28"/>
          <w:szCs w:val="28"/>
          <w:lang w:val="uk-UA"/>
        </w:rPr>
        <w:t>неробочі дні, поняття, види та</w:t>
      </w:r>
      <w:r w:rsidR="009A2ABE" w:rsidRPr="009A2ABE">
        <w:rPr>
          <w:sz w:val="28"/>
          <w:szCs w:val="28"/>
          <w:lang w:val="uk-UA"/>
        </w:rPr>
        <w:t xml:space="preserve"> </w:t>
      </w:r>
      <w:r w:rsidRPr="009A2ABE">
        <w:rPr>
          <w:sz w:val="28"/>
          <w:szCs w:val="28"/>
          <w:lang w:val="uk-UA"/>
        </w:rPr>
        <w:t>тривалість відпусток</w:t>
      </w:r>
    </w:p>
    <w:p w:rsidR="00905E35"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6. Трудове право (друга частина</w:t>
      </w:r>
      <w:r w:rsidR="009A2ABE" w:rsidRPr="009A2ABE">
        <w:rPr>
          <w:sz w:val="28"/>
          <w:szCs w:val="28"/>
          <w:lang w:val="uk-UA"/>
        </w:rPr>
        <w:t>)</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6.1. Правове регулювання оплати праці</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6.2. Матеріальна відповідальність працівників</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6.3. Трудова дисципліна, порядок застосування заохочень і стягнень</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6.4. Особливості правового регулювання праці жінок і праці молоді</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6.5. Розгляд трудових спорів</w:t>
      </w:r>
      <w:r w:rsidR="0096757D" w:rsidRPr="009A2ABE">
        <w:rPr>
          <w:sz w:val="28"/>
          <w:szCs w:val="28"/>
          <w:lang w:val="uk-UA"/>
        </w:rPr>
        <w:t xml:space="preserve"> комісією по трудових спорах</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6.6. Розгляд трудових спорів судами</w:t>
      </w:r>
    </w:p>
    <w:p w:rsidR="00A33A06" w:rsidRPr="009A2ABE" w:rsidRDefault="00A33A06"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6.7. Забезпечення зайнятості вивільнюваних працівників.</w:t>
      </w:r>
      <w:r w:rsidR="009A2ABE" w:rsidRPr="009A2ABE">
        <w:rPr>
          <w:sz w:val="28"/>
          <w:szCs w:val="28"/>
          <w:lang w:val="uk-UA"/>
        </w:rPr>
        <w:t xml:space="preserve"> </w:t>
      </w:r>
      <w:r w:rsidRPr="009A2ABE">
        <w:rPr>
          <w:sz w:val="28"/>
          <w:szCs w:val="28"/>
          <w:lang w:val="uk-UA"/>
        </w:rPr>
        <w:t>Переважне право на залишення на роботі при скороченні</w:t>
      </w:r>
      <w:r w:rsidR="009A2ABE" w:rsidRPr="009A2ABE">
        <w:rPr>
          <w:sz w:val="28"/>
          <w:szCs w:val="28"/>
          <w:lang w:val="uk-UA"/>
        </w:rPr>
        <w:t xml:space="preserve"> </w:t>
      </w:r>
      <w:r w:rsidRPr="009A2ABE">
        <w:rPr>
          <w:sz w:val="28"/>
          <w:szCs w:val="28"/>
          <w:lang w:val="uk-UA"/>
        </w:rPr>
        <w:t>чисельності</w:t>
      </w:r>
      <w:r w:rsidR="00F7749D" w:rsidRPr="009A2ABE">
        <w:rPr>
          <w:sz w:val="28"/>
          <w:szCs w:val="28"/>
          <w:lang w:val="uk-UA"/>
        </w:rPr>
        <w:t xml:space="preserve"> або штату працюючих</w:t>
      </w:r>
    </w:p>
    <w:p w:rsidR="00905E35"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7. Кримінальне право України</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7.1. Поняття кримінального права. Предмет і метод правового</w:t>
      </w:r>
      <w:r w:rsidR="003864D8">
        <w:rPr>
          <w:sz w:val="28"/>
          <w:szCs w:val="28"/>
          <w:lang w:val="uk-UA"/>
        </w:rPr>
        <w:t xml:space="preserve"> </w:t>
      </w:r>
      <w:r w:rsidRPr="009A2ABE">
        <w:rPr>
          <w:sz w:val="28"/>
          <w:szCs w:val="28"/>
          <w:lang w:val="uk-UA"/>
        </w:rPr>
        <w:t>регулювання. Дія кримінальн</w:t>
      </w:r>
      <w:r w:rsidR="00F7749D" w:rsidRPr="009A2ABE">
        <w:rPr>
          <w:sz w:val="28"/>
          <w:szCs w:val="28"/>
          <w:lang w:val="uk-UA"/>
        </w:rPr>
        <w:t>ого закону в часі і просторі</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7.2. Поняття, ознаки і еле</w:t>
      </w:r>
      <w:r w:rsidR="00F7749D" w:rsidRPr="009A2ABE">
        <w:rPr>
          <w:sz w:val="28"/>
          <w:szCs w:val="28"/>
          <w:lang w:val="uk-UA"/>
        </w:rPr>
        <w:t>менти</w:t>
      </w:r>
      <w:r w:rsidR="009A2ABE" w:rsidRPr="009A2ABE">
        <w:rPr>
          <w:sz w:val="28"/>
          <w:szCs w:val="28"/>
          <w:lang w:val="uk-UA"/>
        </w:rPr>
        <w:t xml:space="preserve"> </w:t>
      </w:r>
      <w:r w:rsidR="00F7749D" w:rsidRPr="009A2ABE">
        <w:rPr>
          <w:sz w:val="28"/>
          <w:szCs w:val="28"/>
          <w:lang w:val="uk-UA"/>
        </w:rPr>
        <w:t>злочину</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7.3. Обставини, що виключ</w:t>
      </w:r>
      <w:r w:rsidR="00F7749D" w:rsidRPr="009A2ABE">
        <w:rPr>
          <w:sz w:val="28"/>
          <w:szCs w:val="28"/>
          <w:lang w:val="uk-UA"/>
        </w:rPr>
        <w:t>ають злочинну діяльність</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7.4. Поняття і види стадій вчи</w:t>
      </w:r>
      <w:r w:rsidR="00F7749D" w:rsidRPr="009A2ABE">
        <w:rPr>
          <w:sz w:val="28"/>
          <w:szCs w:val="28"/>
          <w:lang w:val="uk-UA"/>
        </w:rPr>
        <w:t>нення навмисного злочину</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7.5. Поняття і форми спів</w:t>
      </w:r>
      <w:r w:rsidR="00F7749D" w:rsidRPr="009A2ABE">
        <w:rPr>
          <w:sz w:val="28"/>
          <w:szCs w:val="28"/>
          <w:lang w:val="uk-UA"/>
        </w:rPr>
        <w:t>участі. Види співучасників</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7.6. Обставини, що пом’якшують та обтяжують відповідальність</w:t>
      </w:r>
      <w:r w:rsidR="009A2ABE" w:rsidRPr="009A2ABE">
        <w:rPr>
          <w:sz w:val="28"/>
          <w:szCs w:val="28"/>
          <w:lang w:val="uk-UA"/>
        </w:rPr>
        <w:t xml:space="preserve"> </w:t>
      </w:r>
      <w:r w:rsidRPr="009A2ABE">
        <w:rPr>
          <w:sz w:val="28"/>
          <w:szCs w:val="28"/>
          <w:lang w:val="uk-UA"/>
        </w:rPr>
        <w:t>за</w:t>
      </w:r>
      <w:r w:rsidRPr="009A2ABE">
        <w:rPr>
          <w:bCs/>
          <w:sz w:val="28"/>
          <w:szCs w:val="28"/>
          <w:lang w:val="uk-UA"/>
        </w:rPr>
        <w:t xml:space="preserve"> </w:t>
      </w:r>
      <w:r w:rsidRPr="009A2ABE">
        <w:rPr>
          <w:sz w:val="28"/>
          <w:szCs w:val="28"/>
          <w:lang w:val="uk-UA"/>
        </w:rPr>
        <w:t>вчине</w:t>
      </w:r>
      <w:r w:rsidR="00F7749D" w:rsidRPr="009A2ABE">
        <w:rPr>
          <w:sz w:val="28"/>
          <w:szCs w:val="28"/>
          <w:lang w:val="uk-UA"/>
        </w:rPr>
        <w:t>ння</w:t>
      </w:r>
      <w:r w:rsidR="009A2ABE" w:rsidRPr="009A2ABE">
        <w:rPr>
          <w:sz w:val="28"/>
          <w:szCs w:val="28"/>
          <w:lang w:val="uk-UA"/>
        </w:rPr>
        <w:t xml:space="preserve"> </w:t>
      </w:r>
      <w:r w:rsidR="00F7749D" w:rsidRPr="009A2ABE">
        <w:rPr>
          <w:sz w:val="28"/>
          <w:szCs w:val="28"/>
          <w:lang w:val="uk-UA"/>
        </w:rPr>
        <w:t>злочину</w:t>
      </w:r>
    </w:p>
    <w:p w:rsidR="00795564"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7.7. Поняття і мета покарань. Система і види покарань</w:t>
      </w:r>
      <w:r w:rsidR="009A2ABE" w:rsidRPr="009A2ABE">
        <w:rPr>
          <w:sz w:val="28"/>
          <w:szCs w:val="28"/>
          <w:lang w:val="uk-UA"/>
        </w:rPr>
        <w:t xml:space="preserve"> </w:t>
      </w:r>
      <w:r w:rsidRPr="009A2ABE">
        <w:rPr>
          <w:sz w:val="28"/>
          <w:szCs w:val="28"/>
          <w:lang w:val="uk-UA"/>
        </w:rPr>
        <w:t>за кримінальн</w:t>
      </w:r>
      <w:r w:rsidR="00F7749D" w:rsidRPr="009A2ABE">
        <w:rPr>
          <w:sz w:val="28"/>
          <w:szCs w:val="28"/>
          <w:lang w:val="uk-UA"/>
        </w:rPr>
        <w:t>им законодавством</w:t>
      </w:r>
    </w:p>
    <w:p w:rsidR="00905E35"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8. Сімейне право України</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8.1. Сімейне право. Загальні положення про шлюб і сім’ю</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8.2. Порядок укладання та розірвання шлюбу</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8.3. Права і обов’язки подружжя, дітей та інших членів сім’ї</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8.4. Позбавлення</w:t>
      </w:r>
      <w:r w:rsidR="00F7749D" w:rsidRPr="009A2ABE">
        <w:rPr>
          <w:sz w:val="28"/>
          <w:szCs w:val="28"/>
          <w:lang w:val="uk-UA"/>
        </w:rPr>
        <w:t xml:space="preserve"> батьківських прав</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8.5. Шлюбн</w:t>
      </w:r>
      <w:r w:rsidR="00F7749D" w:rsidRPr="009A2ABE">
        <w:rPr>
          <w:sz w:val="28"/>
          <w:szCs w:val="28"/>
          <w:lang w:val="uk-UA"/>
        </w:rPr>
        <w:t>ий договір</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8.6. Аліментні обов’яз</w:t>
      </w:r>
      <w:r w:rsidR="00F7749D" w:rsidRPr="009A2ABE">
        <w:rPr>
          <w:sz w:val="28"/>
          <w:szCs w:val="28"/>
          <w:lang w:val="uk-UA"/>
        </w:rPr>
        <w:t>ки батьків і дітей</w:t>
      </w:r>
    </w:p>
    <w:p w:rsidR="009A2ABE"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8.7. Влаштування дітей сиріт і дітей, позбавлених</w:t>
      </w:r>
    </w:p>
    <w:p w:rsidR="00795564" w:rsidRPr="009A2ABE" w:rsidRDefault="00795564" w:rsidP="003864D8">
      <w:pPr>
        <w:shd w:val="clear" w:color="000000" w:fill="auto"/>
        <w:tabs>
          <w:tab w:val="left" w:pos="567"/>
          <w:tab w:val="left" w:pos="1276"/>
        </w:tabs>
        <w:suppressAutoHyphens/>
        <w:autoSpaceDE w:val="0"/>
        <w:autoSpaceDN w:val="0"/>
        <w:adjustRightInd w:val="0"/>
        <w:spacing w:line="360" w:lineRule="auto"/>
        <w:rPr>
          <w:sz w:val="28"/>
          <w:szCs w:val="28"/>
          <w:lang w:val="uk-UA"/>
        </w:rPr>
      </w:pPr>
      <w:r w:rsidRPr="009A2ABE">
        <w:rPr>
          <w:sz w:val="28"/>
          <w:szCs w:val="28"/>
          <w:lang w:val="uk-UA"/>
        </w:rPr>
        <w:t>батьківського піклування</w:t>
      </w:r>
    </w:p>
    <w:p w:rsidR="00905E35" w:rsidRPr="009A2ABE" w:rsidRDefault="00795564" w:rsidP="003864D8">
      <w:pPr>
        <w:shd w:val="clear" w:color="000000" w:fill="auto"/>
        <w:tabs>
          <w:tab w:val="left" w:pos="567"/>
          <w:tab w:val="left" w:pos="1276"/>
        </w:tabs>
        <w:suppressAutoHyphens/>
        <w:spacing w:line="360" w:lineRule="auto"/>
        <w:rPr>
          <w:sz w:val="28"/>
          <w:szCs w:val="28"/>
          <w:lang w:val="uk-UA"/>
        </w:rPr>
      </w:pPr>
      <w:r w:rsidRPr="009A2ABE">
        <w:rPr>
          <w:sz w:val="28"/>
          <w:szCs w:val="28"/>
          <w:lang w:val="uk-UA"/>
        </w:rPr>
        <w:t>ЛЕКЦІЯ 9. Земельне право. Житлове право</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Загальна характеристика земельного права.</w:t>
      </w:r>
      <w:r w:rsidR="009A2ABE" w:rsidRPr="009A2ABE">
        <w:rPr>
          <w:sz w:val="28"/>
          <w:szCs w:val="28"/>
          <w:lang w:val="uk-UA"/>
        </w:rPr>
        <w:t xml:space="preserve"> </w:t>
      </w:r>
      <w:r w:rsidRPr="009A2ABE">
        <w:rPr>
          <w:sz w:val="28"/>
          <w:szCs w:val="28"/>
          <w:lang w:val="uk-UA"/>
        </w:rPr>
        <w:t>Земельний кодекс України</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Види земель та їх правовий режим</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Набуття права на землю гр</w:t>
      </w:r>
      <w:r w:rsidR="0096757D" w:rsidRPr="009A2ABE">
        <w:rPr>
          <w:sz w:val="28"/>
          <w:szCs w:val="28"/>
          <w:lang w:val="uk-UA"/>
        </w:rPr>
        <w:t>омадянами та юридичними особами</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Форми власності на зе</w:t>
      </w:r>
      <w:r w:rsidR="0096757D" w:rsidRPr="009A2ABE">
        <w:rPr>
          <w:sz w:val="28"/>
          <w:szCs w:val="28"/>
          <w:lang w:val="uk-UA"/>
        </w:rPr>
        <w:t>млю. Право користування землею</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Оренда землі.</w:t>
      </w:r>
      <w:r w:rsidR="0096757D" w:rsidRPr="009A2ABE">
        <w:rPr>
          <w:sz w:val="28"/>
          <w:szCs w:val="28"/>
          <w:lang w:val="uk-UA"/>
        </w:rPr>
        <w:t xml:space="preserve"> Охорона земель</w:t>
      </w:r>
    </w:p>
    <w:p w:rsidR="00795564" w:rsidRPr="009A2ABE" w:rsidRDefault="00795564" w:rsidP="003864D8">
      <w:pPr>
        <w:numPr>
          <w:ilvl w:val="1"/>
          <w:numId w:val="183"/>
        </w:numPr>
        <w:shd w:val="clear" w:color="000000" w:fill="auto"/>
        <w:tabs>
          <w:tab w:val="left" w:pos="567"/>
          <w:tab w:val="left" w:pos="1276"/>
        </w:tabs>
        <w:suppressAutoHyphens/>
        <w:autoSpaceDE w:val="0"/>
        <w:autoSpaceDN w:val="0"/>
        <w:adjustRightInd w:val="0"/>
        <w:spacing w:line="360" w:lineRule="auto"/>
        <w:ind w:left="0" w:firstLine="0"/>
        <w:rPr>
          <w:sz w:val="28"/>
          <w:szCs w:val="28"/>
          <w:lang w:val="uk-UA"/>
        </w:rPr>
      </w:pPr>
      <w:r w:rsidRPr="009A2ABE">
        <w:rPr>
          <w:sz w:val="28"/>
          <w:szCs w:val="28"/>
          <w:lang w:val="uk-UA"/>
        </w:rPr>
        <w:t>Вирішення земе</w:t>
      </w:r>
      <w:r w:rsidR="0096757D" w:rsidRPr="009A2ABE">
        <w:rPr>
          <w:sz w:val="28"/>
          <w:szCs w:val="28"/>
          <w:lang w:val="uk-UA"/>
        </w:rPr>
        <w:t>льних спорів</w:t>
      </w:r>
    </w:p>
    <w:p w:rsidR="00795564" w:rsidRPr="009A2ABE" w:rsidRDefault="00795564" w:rsidP="003864D8">
      <w:pPr>
        <w:numPr>
          <w:ilvl w:val="1"/>
          <w:numId w:val="18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Житлове право України: загальна характеристика.</w:t>
      </w:r>
      <w:r w:rsidR="009A2ABE" w:rsidRPr="009A2ABE">
        <w:rPr>
          <w:sz w:val="28"/>
          <w:szCs w:val="28"/>
          <w:lang w:val="uk-UA"/>
        </w:rPr>
        <w:t xml:space="preserve"> </w:t>
      </w:r>
      <w:r w:rsidRPr="009A2ABE">
        <w:rPr>
          <w:sz w:val="28"/>
          <w:szCs w:val="28"/>
          <w:lang w:val="uk-UA"/>
        </w:rPr>
        <w:t>Житловий кодекс України</w:t>
      </w:r>
    </w:p>
    <w:p w:rsidR="00795564" w:rsidRPr="009A2ABE" w:rsidRDefault="00795564" w:rsidP="003864D8">
      <w:pPr>
        <w:numPr>
          <w:ilvl w:val="1"/>
          <w:numId w:val="18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 xml:space="preserve">Право громадян на </w:t>
      </w:r>
      <w:r w:rsidR="009A2ABE" w:rsidRPr="009A2ABE">
        <w:rPr>
          <w:sz w:val="28"/>
          <w:szCs w:val="28"/>
          <w:lang w:val="uk-UA"/>
        </w:rPr>
        <w:t>житло і форми його реалізації</w:t>
      </w:r>
    </w:p>
    <w:p w:rsidR="00795564" w:rsidRPr="009A2ABE" w:rsidRDefault="00795564" w:rsidP="003864D8">
      <w:pPr>
        <w:numPr>
          <w:ilvl w:val="1"/>
          <w:numId w:val="183"/>
        </w:numPr>
        <w:shd w:val="clear" w:color="000000" w:fill="auto"/>
        <w:tabs>
          <w:tab w:val="left" w:pos="567"/>
          <w:tab w:val="left" w:pos="1276"/>
        </w:tabs>
        <w:suppressAutoHyphens/>
        <w:spacing w:line="360" w:lineRule="auto"/>
        <w:ind w:left="0" w:firstLine="0"/>
        <w:rPr>
          <w:sz w:val="28"/>
          <w:szCs w:val="28"/>
          <w:lang w:val="uk-UA"/>
        </w:rPr>
      </w:pPr>
      <w:r w:rsidRPr="009A2ABE">
        <w:rPr>
          <w:sz w:val="28"/>
          <w:szCs w:val="28"/>
          <w:lang w:val="uk-UA"/>
        </w:rPr>
        <w:t>Приватизація державного житлового фонду</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p>
    <w:p w:rsidR="00905E35" w:rsidRPr="009A2ABE" w:rsidRDefault="009A2ABE" w:rsidP="009A2ABE">
      <w:pPr>
        <w:shd w:val="clear" w:color="000000" w:fill="auto"/>
        <w:tabs>
          <w:tab w:val="left" w:pos="1276"/>
        </w:tabs>
        <w:suppressAutoHyphens/>
        <w:spacing w:line="360" w:lineRule="auto"/>
        <w:ind w:firstLine="709"/>
        <w:jc w:val="both"/>
        <w:rPr>
          <w:sz w:val="28"/>
          <w:szCs w:val="32"/>
          <w:lang w:val="uk-UA"/>
        </w:rPr>
      </w:pPr>
      <w:r w:rsidRPr="009A2ABE">
        <w:rPr>
          <w:sz w:val="28"/>
          <w:szCs w:val="28"/>
          <w:lang w:val="uk-UA"/>
        </w:rPr>
        <w:br w:type="page"/>
      </w:r>
      <w:r w:rsidR="00905E35" w:rsidRPr="009A2ABE">
        <w:rPr>
          <w:sz w:val="28"/>
          <w:szCs w:val="32"/>
          <w:lang w:val="uk-UA"/>
        </w:rPr>
        <w:t>ЛЕКЦІЯ</w:t>
      </w:r>
      <w:r w:rsidRPr="009A2ABE">
        <w:rPr>
          <w:sz w:val="28"/>
          <w:szCs w:val="32"/>
          <w:lang w:val="uk-UA"/>
        </w:rPr>
        <w:t xml:space="preserve"> </w:t>
      </w:r>
      <w:r w:rsidR="00905E35" w:rsidRPr="009A2ABE">
        <w:rPr>
          <w:sz w:val="28"/>
          <w:szCs w:val="32"/>
          <w:lang w:val="uk-UA"/>
        </w:rPr>
        <w:t>1.</w:t>
      </w:r>
      <w:r w:rsidRPr="009A2ABE">
        <w:rPr>
          <w:sz w:val="28"/>
          <w:szCs w:val="32"/>
          <w:lang w:val="uk-UA"/>
        </w:rPr>
        <w:t xml:space="preserve"> </w:t>
      </w:r>
      <w:r w:rsidR="00905E35" w:rsidRPr="009A2ABE">
        <w:rPr>
          <w:sz w:val="28"/>
          <w:szCs w:val="32"/>
          <w:lang w:val="uk-UA"/>
        </w:rPr>
        <w:t>ОСНОВИ ДЕРЖАВНОГО (КОНСТИТУЦІЙНОГО)</w:t>
      </w:r>
      <w:r w:rsidRPr="009A2ABE">
        <w:rPr>
          <w:sz w:val="28"/>
          <w:szCs w:val="32"/>
          <w:lang w:val="uk-UA"/>
        </w:rPr>
        <w:t xml:space="preserve"> </w:t>
      </w:r>
      <w:r w:rsidR="00905E35" w:rsidRPr="009A2ABE">
        <w:rPr>
          <w:sz w:val="28"/>
          <w:szCs w:val="32"/>
          <w:lang w:val="uk-UA"/>
        </w:rPr>
        <w:t>ПРАВА УКРАЇНИ</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p>
    <w:p w:rsidR="00905E35" w:rsidRPr="009A2ABE" w:rsidRDefault="00905E35" w:rsidP="009A2ABE">
      <w:pPr>
        <w:numPr>
          <w:ilvl w:val="1"/>
          <w:numId w:val="22"/>
        </w:numPr>
        <w:shd w:val="clear" w:color="000000" w:fill="auto"/>
        <w:tabs>
          <w:tab w:val="left" w:pos="1276"/>
          <w:tab w:val="left" w:pos="3765"/>
        </w:tabs>
        <w:suppressAutoHyphens/>
        <w:spacing w:line="360" w:lineRule="auto"/>
        <w:ind w:left="0" w:firstLine="709"/>
        <w:jc w:val="both"/>
        <w:rPr>
          <w:sz w:val="28"/>
          <w:szCs w:val="28"/>
          <w:lang w:val="uk-UA"/>
        </w:rPr>
      </w:pPr>
      <w:r w:rsidRPr="009A2ABE">
        <w:rPr>
          <w:sz w:val="28"/>
          <w:szCs w:val="28"/>
          <w:lang w:val="uk-UA"/>
        </w:rPr>
        <w:t xml:space="preserve">Загальна характеристика держави. Державний суверенітет. </w:t>
      </w:r>
      <w:r w:rsidR="0096757D" w:rsidRPr="009A2ABE">
        <w:rPr>
          <w:sz w:val="28"/>
          <w:szCs w:val="28"/>
          <w:lang w:val="uk-UA"/>
        </w:rPr>
        <w:t>Поняття і риси правової держави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Держава і право виникли на певній стадії розвитку людського суспільства. Традиційною концепцією виникнення держави і права є так звана класова, або соціально-економічна. Її суть полягає у тому, що держава і право виникли одночасно і головною причиною їх виникнення була поява класів і непримирима боротьба між ними. Вдосконалювались засоби праці, збільшувалась кількість продукції, виникли три великі суспільні поділи праці:</w:t>
      </w:r>
    </w:p>
    <w:p w:rsidR="00905E35" w:rsidRPr="009A2ABE" w:rsidRDefault="00EB5EAB" w:rsidP="009A2ABE">
      <w:pPr>
        <w:numPr>
          <w:ilvl w:val="1"/>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ідділення скотарства від землеробства;</w:t>
      </w:r>
    </w:p>
    <w:p w:rsidR="00905E35" w:rsidRPr="009A2ABE" w:rsidRDefault="00EB5EAB" w:rsidP="009A2ABE">
      <w:pPr>
        <w:numPr>
          <w:ilvl w:val="1"/>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оява ремесла;</w:t>
      </w:r>
    </w:p>
    <w:p w:rsidR="00905E35" w:rsidRPr="009A2ABE" w:rsidRDefault="00EB5EAB" w:rsidP="009A2ABE">
      <w:pPr>
        <w:numPr>
          <w:ilvl w:val="1"/>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ідокремлення торгівлі від виробництва і поява класу купців.</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Це призвело до появи надлишкового продукту, приватної власності на засоби виробництва і як наслідок - майнової нерівності та можливості експлуатувати чужу працю, утворення класів з протилежними інтересами і непримирима боротьба між ними. Суспільна влада первісного суспільства стала неспроможною управляти ним за наявності класових суперечностей. Для стримування класової боротьби виникла держава, яка спеціальними засобами управління і примусу покликана була забезпечувати інтереси економічно панівного класу.</w:t>
      </w:r>
    </w:p>
    <w:p w:rsidR="009A2ABE"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Держава – це політико-територіальна організація соціально-неоднорідного суспільства, яка має спеціальний апарат управління і примусу, надає своїм рішенням загальнообов’язкової сили і є засобом управління справами цього суспільства.</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Роль держави в організації суспільства та здійсненні політичної влади зумовлена тим, що вона є центром, базовим елементом політичної системи. Тільки держава володіє суверенною владою, що є верховною, самостійною, неподільною в межах її території, виступає офіційним представником усього населення чи його більшості. Тільки держава уособлює суверенітет народу та нації, здатна реалізувати права нації на самовизначення. На державу покладена охорона прав людини і громадянина, задоволення загально соціальних і загальнолюдських потреб. З метою ефективного управління суспільством держава видає загальнообов’язкові для усіх правила поведінки у вигляді юридичних форм, а також індивідуально-юридичні приписи, необхідні для регулювання прав та обов’язків конкретних осіб у певних життєвих ситуаціях.</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Ознаки держави:</w:t>
      </w:r>
    </w:p>
    <w:p w:rsidR="009A2ABE" w:rsidRPr="009A2ABE" w:rsidRDefault="00EB5EAB" w:rsidP="009A2ABE">
      <w:pPr>
        <w:numPr>
          <w:ilvl w:val="1"/>
          <w:numId w:val="18"/>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аявність системи суверенної політичної влади (законодавчої, виконавчої, судової).</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Суверенітет держави означає, що держава володіє найвищою та необмеженою владою над внутрішніми суб’єктами в межах своїх кордонів, а інші держави повинні визнавати це.</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Суверенітет – це верховенство державної влади над усіма іншими владами, що існують у суспільстві, а також незалежність державної влади як всередині держави, так і за її межами.</w:t>
      </w:r>
    </w:p>
    <w:p w:rsidR="009A2ABE" w:rsidRPr="009A2ABE" w:rsidRDefault="00EB5EAB" w:rsidP="009A2ABE">
      <w:pPr>
        <w:numPr>
          <w:ilvl w:val="1"/>
          <w:numId w:val="18"/>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м</w:t>
      </w:r>
      <w:r w:rsidR="00905E35" w:rsidRPr="009A2ABE">
        <w:rPr>
          <w:sz w:val="28"/>
          <w:szCs w:val="28"/>
          <w:lang w:val="uk-UA"/>
        </w:rPr>
        <w:t>онополія на встановлення правопорядку і підтримання його силою.</w:t>
      </w:r>
    </w:p>
    <w:p w:rsidR="009A2ABE"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Для цього держава створює спеціалізовані органи примусу.</w:t>
      </w:r>
      <w:r w:rsidR="009A2ABE" w:rsidRPr="009A2ABE">
        <w:rPr>
          <w:sz w:val="28"/>
          <w:szCs w:val="28"/>
          <w:lang w:val="uk-UA"/>
        </w:rPr>
        <w:t xml:space="preserve"> </w:t>
      </w:r>
      <w:r w:rsidRPr="009A2ABE">
        <w:rPr>
          <w:sz w:val="28"/>
          <w:szCs w:val="28"/>
          <w:lang w:val="uk-UA"/>
        </w:rPr>
        <w:t>Держава – політична організація, покликана охороняти встановлений порядок у суспільстві;</w:t>
      </w:r>
    </w:p>
    <w:p w:rsidR="009A2ABE" w:rsidRPr="009A2ABE" w:rsidRDefault="00EB5EAB" w:rsidP="009A2ABE">
      <w:pPr>
        <w:numPr>
          <w:ilvl w:val="1"/>
          <w:numId w:val="18"/>
        </w:numPr>
        <w:shd w:val="clear" w:color="000000" w:fill="auto"/>
        <w:tabs>
          <w:tab w:val="clear" w:pos="1440"/>
          <w:tab w:val="num" w:pos="0"/>
          <w:tab w:val="left" w:pos="1276"/>
        </w:tabs>
        <w:suppressAutoHyphens/>
        <w:spacing w:line="360" w:lineRule="auto"/>
        <w:ind w:left="0" w:firstLine="709"/>
        <w:jc w:val="both"/>
        <w:rPr>
          <w:sz w:val="28"/>
          <w:szCs w:val="28"/>
          <w:lang w:val="uk-UA"/>
        </w:rPr>
      </w:pPr>
      <w:r w:rsidRPr="009A2ABE">
        <w:rPr>
          <w:sz w:val="28"/>
          <w:szCs w:val="28"/>
          <w:lang w:val="uk-UA"/>
        </w:rPr>
        <w:t>т</w:t>
      </w:r>
      <w:r w:rsidR="00905E35" w:rsidRPr="009A2ABE">
        <w:rPr>
          <w:sz w:val="28"/>
          <w:szCs w:val="28"/>
          <w:lang w:val="uk-UA"/>
        </w:rPr>
        <w:t>ериторія.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Держава нерозривно пов’язана з певною територією, на яку поширюється її влада, а закони мають обов’язкову силу. Територія включає землю, надра, повітряний та водний простори, посольства, консульства держави</w:t>
      </w:r>
      <w:r w:rsidR="00EB5EAB" w:rsidRPr="009A2ABE">
        <w:rPr>
          <w:sz w:val="28"/>
          <w:szCs w:val="28"/>
          <w:lang w:val="uk-UA"/>
        </w:rPr>
        <w:t xml:space="preserve"> за її кордоном та інші об’єкти;</w:t>
      </w:r>
    </w:p>
    <w:p w:rsidR="00905E35" w:rsidRPr="009A2ABE" w:rsidRDefault="00EB5EAB" w:rsidP="009A2ABE">
      <w:pPr>
        <w:numPr>
          <w:ilvl w:val="1"/>
          <w:numId w:val="1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аявність державної мови, якою визнається мова нації, котра складає більшість населення країни</w:t>
      </w:r>
      <w:r w:rsidRPr="009A2ABE">
        <w:rPr>
          <w:sz w:val="28"/>
          <w:szCs w:val="28"/>
          <w:lang w:val="uk-UA"/>
        </w:rPr>
        <w:t>;</w:t>
      </w:r>
    </w:p>
    <w:p w:rsidR="00905E35" w:rsidRPr="009A2ABE" w:rsidRDefault="00EB5EAB" w:rsidP="009A2ABE">
      <w:pPr>
        <w:numPr>
          <w:ilvl w:val="1"/>
          <w:numId w:val="18"/>
        </w:numPr>
        <w:shd w:val="clear" w:color="000000" w:fill="auto"/>
        <w:tabs>
          <w:tab w:val="clear" w:pos="1440"/>
          <w:tab w:val="num" w:pos="0"/>
          <w:tab w:val="left" w:pos="1276"/>
        </w:tabs>
        <w:suppressAutoHyphens/>
        <w:spacing w:line="360" w:lineRule="auto"/>
        <w:ind w:left="0" w:firstLine="709"/>
        <w:jc w:val="both"/>
        <w:rPr>
          <w:sz w:val="28"/>
          <w:szCs w:val="28"/>
          <w:lang w:val="uk-UA"/>
        </w:rPr>
      </w:pPr>
      <w:r w:rsidRPr="009A2ABE">
        <w:rPr>
          <w:sz w:val="28"/>
          <w:szCs w:val="28"/>
          <w:lang w:val="uk-UA"/>
        </w:rPr>
        <w:t>а</w:t>
      </w:r>
      <w:r w:rsidR="00905E35" w:rsidRPr="009A2ABE">
        <w:rPr>
          <w:sz w:val="28"/>
          <w:szCs w:val="28"/>
          <w:lang w:val="uk-UA"/>
        </w:rPr>
        <w:t>парат держави - специфічний апарат, наділений владними повноваженнями – система органів і установ, які здійснюють функції державної влади (управління, контроль, регулювання)</w:t>
      </w:r>
      <w:r w:rsidRPr="009A2ABE">
        <w:rPr>
          <w:sz w:val="28"/>
          <w:szCs w:val="28"/>
          <w:lang w:val="uk-UA"/>
        </w:rPr>
        <w:t>;</w:t>
      </w:r>
    </w:p>
    <w:p w:rsidR="00905E35" w:rsidRPr="009A2ABE" w:rsidRDefault="00EB5EAB" w:rsidP="009A2ABE">
      <w:pPr>
        <w:numPr>
          <w:ilvl w:val="1"/>
          <w:numId w:val="18"/>
        </w:numPr>
        <w:shd w:val="clear" w:color="000000" w:fill="auto"/>
        <w:tabs>
          <w:tab w:val="clear" w:pos="1440"/>
          <w:tab w:val="num" w:pos="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аявність національної правової системи. Кожна держава функціонує в межах визначеної правової системи, яка закріплює встановлені та санкціоновані державою нормативні регулятори суспільного життя</w:t>
      </w:r>
      <w:r w:rsidRPr="009A2ABE">
        <w:rPr>
          <w:sz w:val="28"/>
          <w:szCs w:val="28"/>
          <w:lang w:val="uk-UA"/>
        </w:rPr>
        <w:t>;</w:t>
      </w:r>
    </w:p>
    <w:p w:rsidR="00905E35" w:rsidRPr="009A2ABE" w:rsidRDefault="00EB5EAB" w:rsidP="009A2ABE">
      <w:pPr>
        <w:numPr>
          <w:ilvl w:val="1"/>
          <w:numId w:val="18"/>
        </w:numPr>
        <w:shd w:val="clear" w:color="000000" w:fill="auto"/>
        <w:tabs>
          <w:tab w:val="clear" w:pos="1440"/>
          <w:tab w:val="num" w:pos="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аселення. Держава поширює свою юрисдикцію на усіх людей, які перебувають в межах країни.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В Декларації про державний суверенітет України від 16 липня 1990 року записано, що Україна є демократична держава, державний механізм якої функціонує за принципом розподілу влади на законодавчу, виконавчу і судову. Україна має своє громадянство, де всі рівні перед законом. Її територія є недоторканою і неподільною. Як суб’єкт міжнародного права Україна має економічну самостійність і виступає рівноправним учасником міжнародного спілкування, виступає офіційним представником усього суспільства і вирішує загальносуспільні справи.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Суверен</w:t>
      </w:r>
      <w:r w:rsidR="00EB5EAB" w:rsidRPr="009A2ABE">
        <w:rPr>
          <w:sz w:val="28"/>
          <w:szCs w:val="28"/>
          <w:lang w:val="uk-UA"/>
        </w:rPr>
        <w:t>н</w:t>
      </w:r>
      <w:r w:rsidRPr="009A2ABE">
        <w:rPr>
          <w:sz w:val="28"/>
          <w:szCs w:val="28"/>
          <w:lang w:val="uk-UA"/>
        </w:rPr>
        <w:t>і права держави:</w:t>
      </w:r>
    </w:p>
    <w:p w:rsidR="00905E35" w:rsidRPr="009A2ABE" w:rsidRDefault="00EB5EAB" w:rsidP="009A2ABE">
      <w:pPr>
        <w:numPr>
          <w:ilvl w:val="0"/>
          <w:numId w:val="21"/>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право встановлювати закони;</w:t>
      </w:r>
    </w:p>
    <w:p w:rsidR="00905E35" w:rsidRPr="009A2ABE" w:rsidRDefault="00EB5EAB" w:rsidP="009A2ABE">
      <w:pPr>
        <w:numPr>
          <w:ilvl w:val="0"/>
          <w:numId w:val="21"/>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раво встановлювати податки;</w:t>
      </w:r>
    </w:p>
    <w:p w:rsidR="00905E35" w:rsidRPr="009A2ABE" w:rsidRDefault="00EB5EAB" w:rsidP="009A2ABE">
      <w:pPr>
        <w:numPr>
          <w:ilvl w:val="0"/>
          <w:numId w:val="21"/>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раво суду і помилування;</w:t>
      </w:r>
    </w:p>
    <w:p w:rsidR="00905E35" w:rsidRPr="009A2ABE" w:rsidRDefault="00EB5EAB" w:rsidP="009A2ABE">
      <w:pPr>
        <w:numPr>
          <w:ilvl w:val="0"/>
          <w:numId w:val="21"/>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раво мати власну грошову одиницю;</w:t>
      </w:r>
    </w:p>
    <w:p w:rsidR="00905E35" w:rsidRPr="009A2ABE" w:rsidRDefault="00EB5EAB" w:rsidP="009A2ABE">
      <w:pPr>
        <w:numPr>
          <w:ilvl w:val="0"/>
          <w:numId w:val="21"/>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раво оголошувати війну та укладати мир.</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Правова держава – це держава, в якій панує право, де діяльність держави, її органів та посадових осіб здійснюється на основі та в межах, визначених правом, де не тільки особа відповідає за свої дії перед державою, а й держава несе реальну відповідальність перед особою за свою діяльність та її наслідки.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Компоненти і принципи правової держави:</w:t>
      </w:r>
    </w:p>
    <w:p w:rsidR="00905E35" w:rsidRPr="009A2ABE" w:rsidRDefault="00EB5EAB" w:rsidP="009A2ABE">
      <w:pPr>
        <w:numPr>
          <w:ilvl w:val="0"/>
          <w:numId w:val="14"/>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Верховенство закону і права.</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Право розуміння (визнання прав і свобод люди</w:t>
      </w:r>
      <w:r w:rsidR="00EB5EAB" w:rsidRPr="009A2ABE">
        <w:rPr>
          <w:sz w:val="28"/>
          <w:szCs w:val="28"/>
          <w:lang w:val="uk-UA"/>
        </w:rPr>
        <w:t>ни як природні і невідчужувані).</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Визнання пріоритету прав і свобод людини і громадянина, орієнтація держави і прав</w:t>
      </w:r>
      <w:r w:rsidR="00EB5EAB" w:rsidRPr="009A2ABE">
        <w:rPr>
          <w:sz w:val="28"/>
          <w:szCs w:val="28"/>
          <w:lang w:val="uk-UA"/>
        </w:rPr>
        <w:t>а на людину як найвищу цінність.</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Вимога правового закону (за</w:t>
      </w:r>
      <w:r w:rsidR="00EB5EAB" w:rsidRPr="009A2ABE">
        <w:rPr>
          <w:sz w:val="28"/>
          <w:szCs w:val="28"/>
          <w:lang w:val="uk-UA"/>
        </w:rPr>
        <w:t>кон повинен виходити від права).</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Правова форма взаємовідносин між особою і держав</w:t>
      </w:r>
      <w:r w:rsidR="00EB5EAB" w:rsidRPr="009A2ABE">
        <w:rPr>
          <w:sz w:val="28"/>
          <w:szCs w:val="28"/>
          <w:lang w:val="uk-UA"/>
        </w:rPr>
        <w:t>ою, їх взаємна відповідальність.</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Вимога правової організації влади (право оскаржити в суді будь-яке незаконне рішенн</w:t>
      </w:r>
      <w:r w:rsidR="00EB5EAB" w:rsidRPr="009A2ABE">
        <w:rPr>
          <w:sz w:val="28"/>
          <w:szCs w:val="28"/>
          <w:lang w:val="uk-UA"/>
        </w:rPr>
        <w:t>я будь-якого державного органу).</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Принцип поділу влади на з</w:t>
      </w:r>
      <w:r w:rsidR="00EB5EAB" w:rsidRPr="009A2ABE">
        <w:rPr>
          <w:sz w:val="28"/>
          <w:szCs w:val="28"/>
          <w:lang w:val="uk-UA"/>
        </w:rPr>
        <w:t>аконодавчу, виконавчу та судову.</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Пов’язання всіх дер</w:t>
      </w:r>
      <w:r w:rsidR="00EB5EAB" w:rsidRPr="009A2ABE">
        <w:rPr>
          <w:sz w:val="28"/>
          <w:szCs w:val="28"/>
          <w:lang w:val="uk-UA"/>
        </w:rPr>
        <w:t>жавних органів законом і правом.</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Принцип для громадян – «дозволено все, що законом не заборонено», для держави та її органів – «дозвол</w:t>
      </w:r>
      <w:r w:rsidR="00EB5EAB" w:rsidRPr="009A2ABE">
        <w:rPr>
          <w:sz w:val="28"/>
          <w:szCs w:val="28"/>
          <w:lang w:val="uk-UA"/>
        </w:rPr>
        <w:t>ено те, що законом встановлено».</w:t>
      </w:r>
    </w:p>
    <w:p w:rsidR="00905E35"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Вимога право</w:t>
      </w:r>
      <w:r w:rsidR="00EB5EAB" w:rsidRPr="009A2ABE">
        <w:rPr>
          <w:sz w:val="28"/>
          <w:szCs w:val="28"/>
          <w:lang w:val="uk-UA"/>
        </w:rPr>
        <w:t>вих форм економічних відносин.</w:t>
      </w:r>
    </w:p>
    <w:p w:rsidR="009A2ABE" w:rsidRPr="009A2ABE" w:rsidRDefault="00905E35" w:rsidP="009A2ABE">
      <w:pPr>
        <w:numPr>
          <w:ilvl w:val="0"/>
          <w:numId w:val="2"/>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Загальність судового захисту, незалежність та авторитет судової влади.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p>
    <w:p w:rsidR="00905E35" w:rsidRPr="009A2ABE" w:rsidRDefault="0096757D" w:rsidP="009A2ABE">
      <w:pPr>
        <w:numPr>
          <w:ilvl w:val="1"/>
          <w:numId w:val="2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Форми держави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Устрій держави характеризують її форми. В них втілюється організація верховної влади, структура та порядок взаємовідносин вищих державних органів, посадових осіб та громадян. У форми держави виділено:</w:t>
      </w:r>
    </w:p>
    <w:p w:rsidR="00905E35" w:rsidRPr="009A2ABE" w:rsidRDefault="00EB5EAB" w:rsidP="009A2ABE">
      <w:pPr>
        <w:numPr>
          <w:ilvl w:val="0"/>
          <w:numId w:val="16"/>
        </w:numPr>
        <w:shd w:val="clear" w:color="000000" w:fill="auto"/>
        <w:tabs>
          <w:tab w:val="clear" w:pos="1260"/>
          <w:tab w:val="left" w:pos="1276"/>
        </w:tabs>
        <w:suppressAutoHyphens/>
        <w:spacing w:line="360" w:lineRule="auto"/>
        <w:ind w:left="0" w:firstLine="709"/>
        <w:rPr>
          <w:sz w:val="28"/>
          <w:szCs w:val="28"/>
          <w:lang w:val="uk-UA"/>
        </w:rPr>
      </w:pPr>
      <w:r w:rsidRPr="009A2ABE">
        <w:rPr>
          <w:sz w:val="28"/>
          <w:szCs w:val="28"/>
          <w:lang w:val="uk-UA"/>
        </w:rPr>
        <w:t>Форма державного правління.</w:t>
      </w:r>
    </w:p>
    <w:p w:rsidR="00905E35" w:rsidRPr="009A2ABE" w:rsidRDefault="00EB5EAB" w:rsidP="009A2ABE">
      <w:pPr>
        <w:numPr>
          <w:ilvl w:val="0"/>
          <w:numId w:val="16"/>
        </w:numPr>
        <w:shd w:val="clear" w:color="000000" w:fill="auto"/>
        <w:tabs>
          <w:tab w:val="clear" w:pos="1260"/>
          <w:tab w:val="left" w:pos="1276"/>
        </w:tabs>
        <w:suppressAutoHyphens/>
        <w:spacing w:line="360" w:lineRule="auto"/>
        <w:ind w:left="0" w:firstLine="709"/>
        <w:rPr>
          <w:sz w:val="28"/>
          <w:szCs w:val="28"/>
          <w:lang w:val="uk-UA"/>
        </w:rPr>
      </w:pPr>
      <w:r w:rsidRPr="009A2ABE">
        <w:rPr>
          <w:sz w:val="28"/>
          <w:szCs w:val="28"/>
          <w:lang w:val="uk-UA"/>
        </w:rPr>
        <w:t>Форма державного устрою.</w:t>
      </w:r>
    </w:p>
    <w:p w:rsidR="00905E35" w:rsidRPr="009A2ABE" w:rsidRDefault="00905E35" w:rsidP="009A2ABE">
      <w:pPr>
        <w:numPr>
          <w:ilvl w:val="0"/>
          <w:numId w:val="16"/>
        </w:numPr>
        <w:shd w:val="clear" w:color="000000" w:fill="auto"/>
        <w:tabs>
          <w:tab w:val="clear" w:pos="1260"/>
          <w:tab w:val="left" w:pos="1276"/>
        </w:tabs>
        <w:suppressAutoHyphens/>
        <w:spacing w:line="360" w:lineRule="auto"/>
        <w:ind w:left="0" w:firstLine="709"/>
        <w:rPr>
          <w:sz w:val="28"/>
          <w:szCs w:val="28"/>
          <w:lang w:val="uk-UA"/>
        </w:rPr>
      </w:pPr>
      <w:r w:rsidRPr="009A2ABE">
        <w:rPr>
          <w:sz w:val="28"/>
          <w:szCs w:val="28"/>
          <w:lang w:val="uk-UA"/>
        </w:rPr>
        <w:t>Державний (політичний) режим.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Форма державного правління відображає, як побудовані та утворюються органи державної влади.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Виділяють такі форми державного правління, як монархія та республіка.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Монархія – це форма державного правління, при якій вища державна влада повністю або частково належить одноосібному главі держави і, як правило, передається у спадок.</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Форми монархії:</w:t>
      </w:r>
    </w:p>
    <w:p w:rsidR="00905E35" w:rsidRPr="009A2ABE" w:rsidRDefault="00905E35" w:rsidP="009A2ABE">
      <w:pPr>
        <w:numPr>
          <w:ilvl w:val="0"/>
          <w:numId w:val="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Абсолютна – вся влада належить главі держави;</w:t>
      </w:r>
    </w:p>
    <w:p w:rsidR="00905E35" w:rsidRPr="009A2ABE" w:rsidRDefault="00905E35" w:rsidP="009A2ABE">
      <w:pPr>
        <w:numPr>
          <w:ilvl w:val="0"/>
          <w:numId w:val="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Обмежена (конституційна) – повноваження глави держави обмежені.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Республіка - це форма державного правління, у якій вища державна влада здійснюється виборним колегіальним органом, що обирається на певний строк.</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Види республіки:</w:t>
      </w:r>
    </w:p>
    <w:p w:rsidR="009A2ABE" w:rsidRPr="009A2ABE" w:rsidRDefault="00905E35" w:rsidP="009A2ABE">
      <w:pPr>
        <w:numPr>
          <w:ilvl w:val="0"/>
          <w:numId w:val="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Парламентська республіка характеризується тим, що верховенство в системі державної влади належить парламенту, який формує уряд. Парламент може висловити уряду недовіру, яка, як правило, тягне його відставку. Функції президента в основному зводяться до предс</w:t>
      </w:r>
      <w:r w:rsidR="00EB5EAB" w:rsidRPr="009A2ABE">
        <w:rPr>
          <w:sz w:val="28"/>
          <w:szCs w:val="28"/>
          <w:lang w:val="uk-UA"/>
        </w:rPr>
        <w:t>тавницьких.</w:t>
      </w:r>
    </w:p>
    <w:p w:rsidR="009A2ABE" w:rsidRPr="009A2ABE" w:rsidRDefault="00905E35" w:rsidP="009A2ABE">
      <w:pPr>
        <w:numPr>
          <w:ilvl w:val="0"/>
          <w:numId w:val="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Президентська республіка – президент обирається народом, є главою держави, очолює гілку виконавчої влади, формує уряд. Президент не має права розпустити законодавчий орган, а депутати парламенту не можуть вплинути на дострокове переобрання президента, окрім як через механізм імпічменту. Зміна п</w:t>
      </w:r>
      <w:r w:rsidR="00EB5EAB" w:rsidRPr="009A2ABE">
        <w:rPr>
          <w:sz w:val="28"/>
          <w:szCs w:val="28"/>
          <w:lang w:val="uk-UA"/>
        </w:rPr>
        <w:t>резидента тягне відставку уряду.</w:t>
      </w:r>
    </w:p>
    <w:p w:rsidR="009A2ABE" w:rsidRPr="009A2ABE" w:rsidRDefault="00905E35" w:rsidP="009A2ABE">
      <w:pPr>
        <w:numPr>
          <w:ilvl w:val="0"/>
          <w:numId w:val="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Змішана республіка (парламентсько-президентська або президентсько-парламентська) – президент пропонує склад уряду, який має затверджуватись парламентом. Президент обирається на всенародних виборах. Виконавчу владу очолює прем’єр-міністр.</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Форма державного устрою – відображає адміністративно – територіальний устрій держави, співвідношення центральних і місцевих органів державної влади.</w:t>
      </w:r>
    </w:p>
    <w:p w:rsidR="00905E35"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У форми державного устрою виділено:</w:t>
      </w:r>
    </w:p>
    <w:p w:rsidR="00905E35" w:rsidRPr="009A2ABE" w:rsidRDefault="00905E35" w:rsidP="009A2ABE">
      <w:pPr>
        <w:numPr>
          <w:ilvl w:val="0"/>
          <w:numId w:val="4"/>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Унітарна держава – це держава, складові якої не мають суверенітету та інших ознак державності; існує єдина система централізованої державної влади, юрисдикція якої поширюється на територію країни; існує єдине громадянство, єдина судова система, єдина кон</w:t>
      </w:r>
      <w:r w:rsidR="00EB5EAB" w:rsidRPr="009A2ABE">
        <w:rPr>
          <w:sz w:val="28"/>
          <w:szCs w:val="28"/>
          <w:lang w:val="uk-UA"/>
        </w:rPr>
        <w:t>ституція.</w:t>
      </w:r>
    </w:p>
    <w:p w:rsidR="00905E35" w:rsidRPr="009A2ABE" w:rsidRDefault="00905E35" w:rsidP="009A2ABE">
      <w:pPr>
        <w:numPr>
          <w:ilvl w:val="0"/>
          <w:numId w:val="4"/>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Федерація – це союзна держава, яка складається з утворень (суб’єктів федерації), які мають певні ознаки державності: систему органів, законодавство</w:t>
      </w:r>
      <w:r w:rsidR="00EB5EAB" w:rsidRPr="009A2ABE">
        <w:rPr>
          <w:sz w:val="28"/>
          <w:szCs w:val="28"/>
          <w:lang w:val="uk-UA"/>
        </w:rPr>
        <w:t>, право виходу з федерації тощо.</w:t>
      </w:r>
    </w:p>
    <w:p w:rsidR="00905E35" w:rsidRPr="009A2ABE" w:rsidRDefault="00905E35" w:rsidP="009A2ABE">
      <w:pPr>
        <w:numPr>
          <w:ilvl w:val="0"/>
          <w:numId w:val="4"/>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Конфедерація – союз суверенних держав, який створюється для досягн</w:t>
      </w:r>
      <w:r w:rsidR="00EB5EAB" w:rsidRPr="009A2ABE">
        <w:rPr>
          <w:sz w:val="28"/>
          <w:szCs w:val="28"/>
          <w:lang w:val="uk-UA"/>
        </w:rPr>
        <w:t>ення конкретної спільної мети.</w:t>
      </w:r>
    </w:p>
    <w:p w:rsidR="00905E35" w:rsidRPr="009A2ABE" w:rsidRDefault="00905E35" w:rsidP="009A2ABE">
      <w:pPr>
        <w:numPr>
          <w:ilvl w:val="0"/>
          <w:numId w:val="4"/>
        </w:numPr>
        <w:shd w:val="clear" w:color="000000" w:fill="auto"/>
        <w:tabs>
          <w:tab w:val="left" w:pos="0"/>
          <w:tab w:val="left" w:pos="1276"/>
        </w:tabs>
        <w:suppressAutoHyphens/>
        <w:spacing w:line="360" w:lineRule="auto"/>
        <w:ind w:left="0" w:firstLine="709"/>
        <w:jc w:val="both"/>
        <w:rPr>
          <w:sz w:val="28"/>
          <w:szCs w:val="28"/>
          <w:lang w:val="uk-UA"/>
        </w:rPr>
      </w:pPr>
      <w:r w:rsidRPr="009A2ABE">
        <w:rPr>
          <w:sz w:val="28"/>
          <w:szCs w:val="28"/>
          <w:lang w:val="uk-UA"/>
        </w:rPr>
        <w:t>Імперія – це примусово утворена, як правило, через завоювання одного народу іншим, складна держава, частини якої повністю залежать від верховної влади.</w:t>
      </w:r>
    </w:p>
    <w:p w:rsidR="009A2ABE" w:rsidRPr="009A2ABE" w:rsidRDefault="00905E3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В умовах феодального періоду розвитку суспільства існувала така форма державного устрою, як унія. Це об’єднання двох і більше монархічних держав. Наприклад, Річ Посполита тощо.</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 xml:space="preserve"> Державний (політичний) режим – система способів та методів здійснення державної влади.</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Державні режими поділяють на:</w:t>
      </w:r>
    </w:p>
    <w:p w:rsidR="00905E35" w:rsidRPr="009A2ABE" w:rsidRDefault="00905E35" w:rsidP="009A2ABE">
      <w:pPr>
        <w:numPr>
          <w:ilvl w:val="0"/>
          <w:numId w:val="5"/>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Демократичний – характеризується децентралізацією влади, можливістю громадян брати участь у фор</w:t>
      </w:r>
      <w:r w:rsidR="00EB5EAB" w:rsidRPr="009A2ABE">
        <w:rPr>
          <w:sz w:val="28"/>
          <w:szCs w:val="28"/>
          <w:lang w:val="uk-UA"/>
        </w:rPr>
        <w:t>муванні органів державної влади.</w:t>
      </w:r>
    </w:p>
    <w:p w:rsidR="00905E35" w:rsidRPr="009A2ABE" w:rsidRDefault="00905E35" w:rsidP="009A2ABE">
      <w:pPr>
        <w:numPr>
          <w:ilvl w:val="0"/>
          <w:numId w:val="5"/>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Антидемократичний (авторитарний, тоталітарний) -</w:t>
      </w:r>
      <w:r w:rsidR="009A2ABE" w:rsidRPr="009A2ABE">
        <w:rPr>
          <w:sz w:val="28"/>
          <w:szCs w:val="28"/>
          <w:lang w:val="uk-UA"/>
        </w:rPr>
        <w:t xml:space="preserve"> </w:t>
      </w:r>
      <w:r w:rsidRPr="009A2ABE">
        <w:rPr>
          <w:sz w:val="28"/>
          <w:szCs w:val="28"/>
          <w:lang w:val="uk-UA"/>
        </w:rPr>
        <w:t>характеризується зосередженням влади в</w:t>
      </w:r>
      <w:r w:rsidR="009A2ABE" w:rsidRPr="009A2ABE">
        <w:rPr>
          <w:sz w:val="28"/>
          <w:szCs w:val="28"/>
          <w:lang w:val="uk-UA"/>
        </w:rPr>
        <w:t xml:space="preserve"> </w:t>
      </w:r>
      <w:r w:rsidRPr="009A2ABE">
        <w:rPr>
          <w:sz w:val="28"/>
          <w:szCs w:val="28"/>
          <w:lang w:val="uk-UA"/>
        </w:rPr>
        <w:t>руках однієї особи або групи осіб або повним контролем держави над усіма сферами, звуження або й ліквідація окремих прав і свобод людини і громадянина тощо.</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p>
    <w:p w:rsidR="00905E35" w:rsidRPr="009A2ABE" w:rsidRDefault="009A2ABE" w:rsidP="009A2ABE">
      <w:pPr>
        <w:numPr>
          <w:ilvl w:val="1"/>
          <w:numId w:val="2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br w:type="page"/>
      </w:r>
      <w:r w:rsidR="00905E35" w:rsidRPr="009A2ABE">
        <w:rPr>
          <w:sz w:val="28"/>
          <w:szCs w:val="28"/>
          <w:lang w:val="uk-UA"/>
        </w:rPr>
        <w:t>Загальна характеристика права. Поняття норм права. Джерела права. Норм</w:t>
      </w:r>
      <w:r w:rsidR="0096757D" w:rsidRPr="009A2ABE">
        <w:rPr>
          <w:sz w:val="28"/>
          <w:szCs w:val="28"/>
          <w:lang w:val="uk-UA"/>
        </w:rPr>
        <w:t>ативно-правовий акт і його види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виникло з виникненням держави. Існування суспільства неможливе без встановлення певних правил поведінки, соціальних норм, таких, як норми моралі, звички, норми громадських організацій тощо.</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 це сукупність встановлених державою загальнообов’язкових норм (правил поведінки), котрі виражають волю народу держави і гарантовані державою, встановлюють загальні правила поведінки, закріплюють права та обов’язки учасників суспільних відносин.</w:t>
      </w:r>
    </w:p>
    <w:p w:rsidR="009A2ABE"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Право сприяє упорядкованості суспільних відносин, організації в сфері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господарського, соціально-культурного і політичного життя суспільства.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має ряд обов’язкових ознак:</w:t>
      </w:r>
    </w:p>
    <w:p w:rsidR="00905E35"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Встановлюєт</w:t>
      </w:r>
      <w:r w:rsidR="00EB5EAB" w:rsidRPr="009A2ABE">
        <w:rPr>
          <w:sz w:val="28"/>
          <w:szCs w:val="28"/>
          <w:lang w:val="uk-UA"/>
        </w:rPr>
        <w:t>ься або санкціонується державою.</w:t>
      </w:r>
    </w:p>
    <w:p w:rsidR="00905E35"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Має відповідати і</w:t>
      </w:r>
      <w:r w:rsidR="00EB5EAB" w:rsidRPr="009A2ABE">
        <w:rPr>
          <w:sz w:val="28"/>
          <w:szCs w:val="28"/>
          <w:lang w:val="uk-UA"/>
        </w:rPr>
        <w:t>деалам справедливості і свободи.</w:t>
      </w:r>
    </w:p>
    <w:p w:rsidR="00905E35"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Складається з норм, тобто правил</w:t>
      </w:r>
      <w:r w:rsidR="00EB5EAB" w:rsidRPr="009A2ABE">
        <w:rPr>
          <w:sz w:val="28"/>
          <w:szCs w:val="28"/>
          <w:lang w:val="uk-UA"/>
        </w:rPr>
        <w:t xml:space="preserve"> поведінки загального характеру.</w:t>
      </w:r>
    </w:p>
    <w:p w:rsidR="00905E35"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 – це норми загал</w:t>
      </w:r>
      <w:r w:rsidR="00EB5EAB" w:rsidRPr="009A2ABE">
        <w:rPr>
          <w:sz w:val="28"/>
          <w:szCs w:val="28"/>
          <w:lang w:val="uk-UA"/>
        </w:rPr>
        <w:t>ьнообов’язкового характеру.</w:t>
      </w:r>
    </w:p>
    <w:p w:rsidR="00905E35"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 – це система норм, що зв’язані між собою, утво</w:t>
      </w:r>
      <w:r w:rsidR="00EB5EAB" w:rsidRPr="009A2ABE">
        <w:rPr>
          <w:sz w:val="28"/>
          <w:szCs w:val="28"/>
          <w:lang w:val="uk-UA"/>
        </w:rPr>
        <w:t>рюючи інститути та галузі права.</w:t>
      </w:r>
    </w:p>
    <w:p w:rsidR="009A2ABE" w:rsidRPr="009A2ABE" w:rsidRDefault="00905E35" w:rsidP="009A2ABE">
      <w:pPr>
        <w:numPr>
          <w:ilvl w:val="0"/>
          <w:numId w:val="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 – гарантоване державою.</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складається з норм.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 права – це загальнообов’язкове правило поведінки, яке встановлюється державою і охороняється методами державного примусу.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Ознаки норми права:</w:t>
      </w:r>
    </w:p>
    <w:p w:rsidR="00905E35" w:rsidRPr="009A2ABE" w:rsidRDefault="00905E35" w:rsidP="009A2ABE">
      <w:pPr>
        <w:numPr>
          <w:ilvl w:val="0"/>
          <w:numId w:val="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Норма права </w:t>
      </w:r>
      <w:r w:rsidR="00EB5EAB" w:rsidRPr="009A2ABE">
        <w:rPr>
          <w:sz w:val="28"/>
          <w:szCs w:val="28"/>
          <w:lang w:val="uk-UA"/>
        </w:rPr>
        <w:t>– це загальне правило поведінки.</w:t>
      </w:r>
    </w:p>
    <w:p w:rsidR="00905E35" w:rsidRPr="009A2ABE" w:rsidRDefault="00905E35" w:rsidP="009A2ABE">
      <w:pPr>
        <w:numPr>
          <w:ilvl w:val="0"/>
          <w:numId w:val="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Норми права </w:t>
      </w:r>
      <w:r w:rsidR="00EB5EAB" w:rsidRPr="009A2ABE">
        <w:rPr>
          <w:sz w:val="28"/>
          <w:szCs w:val="28"/>
          <w:lang w:val="uk-UA"/>
        </w:rPr>
        <w:t>нерозривно пов’язані з державою.</w:t>
      </w:r>
    </w:p>
    <w:p w:rsidR="00905E35" w:rsidRPr="009A2ABE" w:rsidRDefault="00905E35" w:rsidP="009A2ABE">
      <w:pPr>
        <w:numPr>
          <w:ilvl w:val="0"/>
          <w:numId w:val="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Норма права – основни</w:t>
      </w:r>
      <w:r w:rsidR="00EB5EAB" w:rsidRPr="009A2ABE">
        <w:rPr>
          <w:sz w:val="28"/>
          <w:szCs w:val="28"/>
          <w:lang w:val="uk-UA"/>
        </w:rPr>
        <w:t>й регулятор суспільних відносин.</w:t>
      </w:r>
    </w:p>
    <w:p w:rsidR="00905E35" w:rsidRPr="009A2ABE" w:rsidRDefault="00905E35" w:rsidP="009A2ABE">
      <w:pPr>
        <w:numPr>
          <w:ilvl w:val="0"/>
          <w:numId w:val="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Норми права чітко визначають права і обов’язки с</w:t>
      </w:r>
      <w:r w:rsidR="00EB5EAB" w:rsidRPr="009A2ABE">
        <w:rPr>
          <w:sz w:val="28"/>
          <w:szCs w:val="28"/>
          <w:lang w:val="uk-UA"/>
        </w:rPr>
        <w:t>уб’єкта.</w:t>
      </w:r>
    </w:p>
    <w:p w:rsidR="00905E35" w:rsidRPr="009A2ABE" w:rsidRDefault="00905E35" w:rsidP="009A2ABE">
      <w:pPr>
        <w:numPr>
          <w:ilvl w:val="0"/>
          <w:numId w:val="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Норми права у випадку їх невиконання підтримуються методами державного примусу.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Зв’язок норм права з державою полягає у тому, що:</w:t>
      </w:r>
    </w:p>
    <w:p w:rsidR="00905E35" w:rsidRPr="009A2ABE" w:rsidRDefault="00905E35" w:rsidP="009A2ABE">
      <w:pPr>
        <w:numPr>
          <w:ilvl w:val="0"/>
          <w:numId w:val="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вони виражають волю держави;</w:t>
      </w:r>
    </w:p>
    <w:p w:rsidR="00905E35" w:rsidRPr="009A2ABE" w:rsidRDefault="00905E35" w:rsidP="009A2ABE">
      <w:pPr>
        <w:numPr>
          <w:ilvl w:val="0"/>
          <w:numId w:val="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закріплюються державою в нормативно-правових актах;</w:t>
      </w:r>
    </w:p>
    <w:p w:rsidR="00905E35" w:rsidRPr="009A2ABE" w:rsidRDefault="00905E35" w:rsidP="009A2ABE">
      <w:pPr>
        <w:numPr>
          <w:ilvl w:val="0"/>
          <w:numId w:val="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це державні владні веління;</w:t>
      </w:r>
    </w:p>
    <w:p w:rsidR="009A2ABE" w:rsidRPr="009A2ABE" w:rsidRDefault="00905E35" w:rsidP="009A2ABE">
      <w:pPr>
        <w:numPr>
          <w:ilvl w:val="0"/>
          <w:numId w:val="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охороняються державним примусом.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 права має таку структуру:</w:t>
      </w:r>
    </w:p>
    <w:p w:rsidR="00905E35" w:rsidRPr="009A2ABE" w:rsidRDefault="00905E35" w:rsidP="009A2ABE">
      <w:pPr>
        <w:numPr>
          <w:ilvl w:val="0"/>
          <w:numId w:val="1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Гіпотеза – частина норми права, яка містить умови і обставини, за яких ця норма буде здійснюватись.</w:t>
      </w:r>
    </w:p>
    <w:p w:rsidR="00905E35" w:rsidRPr="009A2ABE" w:rsidRDefault="00905E35" w:rsidP="009A2ABE">
      <w:pPr>
        <w:numPr>
          <w:ilvl w:val="0"/>
          <w:numId w:val="1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Диспозиція – частина норми, в якій міститься саме правило поведінки, права чи обов’язки суб’єктів</w:t>
      </w:r>
      <w:r w:rsidR="00EC7A64" w:rsidRPr="009A2ABE">
        <w:rPr>
          <w:sz w:val="28"/>
          <w:szCs w:val="28"/>
          <w:lang w:val="uk-UA"/>
        </w:rPr>
        <w:t>.</w:t>
      </w:r>
    </w:p>
    <w:p w:rsidR="00905E35" w:rsidRPr="009A2ABE" w:rsidRDefault="00905E35" w:rsidP="009A2ABE">
      <w:pPr>
        <w:numPr>
          <w:ilvl w:val="0"/>
          <w:numId w:val="1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Санкція – частина норми, яка містить заходи державного примусу, що застосовуються у випадку порушення диспозиції.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Зв’язок права з державою визначається</w:t>
      </w:r>
      <w:r w:rsidR="009A2ABE" w:rsidRPr="009A2ABE">
        <w:rPr>
          <w:sz w:val="28"/>
          <w:szCs w:val="28"/>
          <w:lang w:val="uk-UA"/>
        </w:rPr>
        <w:t xml:space="preserve"> </w:t>
      </w:r>
      <w:r w:rsidRPr="009A2ABE">
        <w:rPr>
          <w:sz w:val="28"/>
          <w:szCs w:val="28"/>
          <w:lang w:val="uk-UA"/>
        </w:rPr>
        <w:t>певними формами – джерелами права.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Джерела права – це офіційно-документальні форми відображення і закріплення норм права, які виходять від держави і яким держава надає загальнообов’язкового юридичного значення.</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r w:rsidRPr="009A2ABE">
        <w:rPr>
          <w:sz w:val="28"/>
          <w:szCs w:val="28"/>
          <w:lang w:val="uk-UA"/>
        </w:rPr>
        <w:t>Види джерел права:</w:t>
      </w:r>
    </w:p>
    <w:p w:rsidR="00905E35" w:rsidRPr="009A2ABE" w:rsidRDefault="00905E35" w:rsidP="009A2ABE">
      <w:pPr>
        <w:numPr>
          <w:ilvl w:val="0"/>
          <w:numId w:val="1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Правовий звичай – історично складені звичаї та традиції, яким держава надала загальнообов’язкового значення і дотримання якого гарантувала державним примусом (стародавні, середньовічні, релігійно – традиційні правові системи).</w:t>
      </w:r>
    </w:p>
    <w:p w:rsidR="00905E35" w:rsidRPr="009A2ABE" w:rsidRDefault="00905E35" w:rsidP="009A2ABE">
      <w:pPr>
        <w:numPr>
          <w:ilvl w:val="0"/>
          <w:numId w:val="1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Правовий прецедент – судове чи адміністративне рішення по конкретній юридичній справі, якому держава надала загальнообов’язкового юридичного значення і таке рішення є зразком для вирішення аналогічних справ (англо-саксонська правова система).</w:t>
      </w:r>
    </w:p>
    <w:p w:rsidR="00905E35" w:rsidRPr="009A2ABE" w:rsidRDefault="00905E35" w:rsidP="009A2ABE">
      <w:pPr>
        <w:numPr>
          <w:ilvl w:val="0"/>
          <w:numId w:val="1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Нормативно-правовий договір – добровільно узгоджені декількома суб’єктами загальні правила поведінки, які забезпечуються державою (міжнародно-правові угоди, колективні договори).</w:t>
      </w:r>
    </w:p>
    <w:p w:rsidR="00905E35" w:rsidRPr="009A2ABE" w:rsidRDefault="00905E35" w:rsidP="009A2ABE">
      <w:pPr>
        <w:numPr>
          <w:ilvl w:val="0"/>
          <w:numId w:val="1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Нормативно-правовий акт – офіційний документ компетентних органів держави, який складається з юридичних норм, виходить від строго певних правотворчих органів, має встановлену форму, реквізити, порядок вступу в силу і сферу дії.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Нормативно-правовий акт є на сьогодні основним джерелом права практично в усіх правових системах. Чільне місце в системі нормативно-правових актів посідає закон.</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 – це нормативно-правовий акт вищого представницького органу державної влади (Верховної Ради) або безпосередньо самого народу (референдум), що встановлює основні, первинні юридичні норми, має вищу юридичну силу і приймається з дотриманням особливої законодавчої процедури.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Закони складають юридичну базу для правотворчої діяльності державних органів влади і управління. Всі ці органи видають підзаконні акти.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Підзаконний акт – нормативно-правовий акт органів державної влади і управління, який приймається на основі закону, для його виконання, повинен відповідати вимогам закону і не може йому суперечити.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підзаконних актів належать Укази Президента України, Постанови Кабінету Міністрів Укра</w:t>
      </w:r>
      <w:r w:rsidR="00EC7A64" w:rsidRPr="009A2ABE">
        <w:rPr>
          <w:sz w:val="28"/>
          <w:szCs w:val="28"/>
          <w:lang w:val="uk-UA"/>
        </w:rPr>
        <w:t>їни, Ради міністрів Автономної Р</w:t>
      </w:r>
      <w:r w:rsidRPr="009A2ABE">
        <w:rPr>
          <w:sz w:val="28"/>
          <w:szCs w:val="28"/>
          <w:lang w:val="uk-UA"/>
        </w:rPr>
        <w:t>еспубліки Крим, інструкції та нормативні накази міністерств і відомств, розпорядження голів місцевих державних адміністрацій, акти органів місцевого самоврядування, нормативні накази та інструкції адміністрацій підприємств, установ, організацій.</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A2ABE" w:rsidP="009A2ABE">
      <w:pPr>
        <w:numPr>
          <w:ilvl w:val="1"/>
          <w:numId w:val="2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br w:type="page"/>
      </w:r>
      <w:r w:rsidR="00905E35" w:rsidRPr="009A2ABE">
        <w:rPr>
          <w:sz w:val="28"/>
          <w:szCs w:val="28"/>
          <w:lang w:val="uk-UA"/>
        </w:rPr>
        <w:t>Система права. Предме</w:t>
      </w:r>
      <w:r w:rsidR="0096757D" w:rsidRPr="009A2ABE">
        <w:rPr>
          <w:sz w:val="28"/>
          <w:szCs w:val="28"/>
          <w:lang w:val="uk-UA"/>
        </w:rPr>
        <w:t>т і метод правового регулювання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Щоб зрозуміти природу права і його значення в громадянському суспільстві необхідно розглянути його внутрішню структуру, що складає систему права.</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Система права – це структура права, створена зв’язком норм, інститутів, галузей, розділів, що забезпечує цілісність і регулятивні властивості права.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Найбільшим підрозділом системи права є галузь права.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Галузь права – це сукупність правових норм, які регулюють певну сферу суспільних відносин.</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Галузі права:</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Державне (конституційне).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Адміністративне.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Трудове.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Цивільне.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Кримінальне.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Сімейне.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Земельне.</w:t>
      </w:r>
    </w:p>
    <w:p w:rsidR="00905E35" w:rsidRPr="009A2ABE" w:rsidRDefault="00EC7A64"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Аграрне.</w:t>
      </w:r>
    </w:p>
    <w:p w:rsidR="00905E35" w:rsidRPr="009A2ABE" w:rsidRDefault="00905E35" w:rsidP="009A2ABE">
      <w:pPr>
        <w:numPr>
          <w:ilvl w:val="0"/>
          <w:numId w:val="1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Екологічне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Інститут права – це частина галузі права, що складається з норм, які регулюють певний вид однорідних суспільних відносин (інститут дарування в цивільному праві, інститут притягнення до кримінальної відповідальності в кримінальному праві та ін).</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Основним критерієм розмежування права на галузі та інститути є предмет і метод правового регулювання.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 правового регулювання – це суспільні відносини, що регулюються правом. Наприклад предметом регулювання цивільного права є майнові та особисті немайнові відносини; трудового права – трудові відносини працівників і ін.</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Метод правового регулювання – це сукупність прийомів і способів регулювання людської діяльності.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системі права використовують два головних методи правового регулювання:</w:t>
      </w:r>
    </w:p>
    <w:p w:rsidR="00905E35" w:rsidRPr="009A2ABE" w:rsidRDefault="00EC7A64" w:rsidP="009A2ABE">
      <w:pPr>
        <w:numPr>
          <w:ilvl w:val="0"/>
          <w:numId w:val="1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Імперативний.</w:t>
      </w:r>
    </w:p>
    <w:p w:rsidR="00905E35" w:rsidRPr="009A2ABE" w:rsidRDefault="00905E35" w:rsidP="009A2ABE">
      <w:pPr>
        <w:numPr>
          <w:ilvl w:val="0"/>
          <w:numId w:val="1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Диспозитивний.</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Імперативний (владний) метод – передбачає правове положення суб’єктів, побудоване на субординації, підпорядкованості;точні приписи підвладному суб’єкту та штрафні каральні санкції</w:t>
      </w:r>
      <w:r w:rsidR="009A2ABE" w:rsidRPr="009A2ABE">
        <w:rPr>
          <w:sz w:val="28"/>
          <w:szCs w:val="28"/>
          <w:lang w:val="uk-UA"/>
        </w:rPr>
        <w:t xml:space="preserve"> </w:t>
      </w:r>
      <w:r w:rsidRPr="009A2ABE">
        <w:rPr>
          <w:sz w:val="28"/>
          <w:szCs w:val="28"/>
          <w:lang w:val="uk-UA"/>
        </w:rPr>
        <w:t>(адміністративне право, кримінальне, фінансове, виправно-трудове).</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Диспозитивний метод – передбачає рівноправність сторін – суб’єктів правовідносин, юридичним фактом, як правило, виступає договір, в якому суб’єкти самі встановлюють взаємні права і обов’язки, за порушення яких наступають майнові поновлювальні санкції</w:t>
      </w:r>
      <w:r w:rsidR="009A2ABE" w:rsidRPr="009A2ABE">
        <w:rPr>
          <w:sz w:val="28"/>
          <w:szCs w:val="28"/>
          <w:lang w:val="uk-UA"/>
        </w:rPr>
        <w:t xml:space="preserve"> </w:t>
      </w:r>
      <w:r w:rsidRPr="009A2ABE">
        <w:rPr>
          <w:sz w:val="28"/>
          <w:szCs w:val="28"/>
          <w:lang w:val="uk-UA"/>
        </w:rPr>
        <w:t>(цивільне, сімейне, трудове право).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1.5</w:t>
      </w:r>
      <w:r w:rsidR="009A2ABE" w:rsidRPr="009A2ABE">
        <w:rPr>
          <w:sz w:val="28"/>
          <w:szCs w:val="28"/>
          <w:lang w:val="uk-UA"/>
        </w:rPr>
        <w:t xml:space="preserve"> </w:t>
      </w:r>
      <w:r w:rsidRPr="009A2ABE">
        <w:rPr>
          <w:sz w:val="28"/>
          <w:szCs w:val="28"/>
          <w:lang w:val="uk-UA"/>
        </w:rPr>
        <w:t>Державне право України. Апарат держави як система державних</w:t>
      </w:r>
      <w:r w:rsidR="009A2ABE" w:rsidRPr="009A2ABE">
        <w:rPr>
          <w:sz w:val="28"/>
          <w:szCs w:val="28"/>
          <w:lang w:val="uk-UA"/>
        </w:rPr>
        <w:t xml:space="preserve"> </w:t>
      </w:r>
      <w:r w:rsidR="0096757D" w:rsidRPr="009A2ABE">
        <w:rPr>
          <w:sz w:val="28"/>
          <w:szCs w:val="28"/>
          <w:lang w:val="uk-UA"/>
        </w:rPr>
        <w:t>органів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Державне (конституційне) право – це галузь права, сукупність правових норм, котрі виражають і закріплюють основи суспільного устрою і політики держави, основні права, свободи і обов’язки громадян, функції, організацію, принципи діяльності вищих органів </w:t>
      </w:r>
      <w:r w:rsidR="00EC7A64" w:rsidRPr="009A2ABE">
        <w:rPr>
          <w:sz w:val="28"/>
          <w:szCs w:val="28"/>
          <w:lang w:val="uk-UA"/>
        </w:rPr>
        <w:t>державної влади та управління, Автономної Р</w:t>
      </w:r>
      <w:r w:rsidRPr="009A2ABE">
        <w:rPr>
          <w:sz w:val="28"/>
          <w:szCs w:val="28"/>
          <w:lang w:val="uk-UA"/>
        </w:rPr>
        <w:t>еспубліки Крим, областей, міст, районів і органів місцевого самоврядування, організацію і принципи діяльності органів правопорядку, судової системи, прокуратури.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Предметом регулювання державного права є суспільні відносини, котрі регулюються вказаними нормами. Коло цих відносин в загальному вигляді визначене Конституцією України. До них відносяться:</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Відносини, що визначають правовий статус людини і громадянина (конституційні права, свободи, обо</w:t>
      </w:r>
      <w:r w:rsidR="00EC7A64" w:rsidRPr="009A2ABE">
        <w:rPr>
          <w:sz w:val="28"/>
          <w:szCs w:val="28"/>
          <w:lang w:val="uk-UA"/>
        </w:rPr>
        <w:t>в’язки, гарантії їх дотримання).</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Відносини, що складаються в процесі реалізації права народу України на самовизначення і пов’язані з державно</w:t>
      </w:r>
      <w:r w:rsidR="00EC7A64" w:rsidRPr="009A2ABE">
        <w:rPr>
          <w:sz w:val="28"/>
          <w:szCs w:val="28"/>
          <w:lang w:val="uk-UA"/>
        </w:rPr>
        <w:t>-територіальним устроєм України.</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Відносини щодо організації та діяльн</w:t>
      </w:r>
      <w:r w:rsidR="00EC7A64" w:rsidRPr="009A2ABE">
        <w:rPr>
          <w:sz w:val="28"/>
          <w:szCs w:val="28"/>
          <w:lang w:val="uk-UA"/>
        </w:rPr>
        <w:t>ості державного апарату України.</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Відносини, які визначають діяльність о</w:t>
      </w:r>
      <w:r w:rsidR="00EC7A64" w:rsidRPr="009A2ABE">
        <w:rPr>
          <w:sz w:val="28"/>
          <w:szCs w:val="28"/>
          <w:lang w:val="uk-UA"/>
        </w:rPr>
        <w:t>рганів місцевого самоврядування.</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Відносини політичного характеру (форма правління</w:t>
      </w:r>
      <w:r w:rsidR="00EC7A64" w:rsidRPr="009A2ABE">
        <w:rPr>
          <w:sz w:val="28"/>
          <w:szCs w:val="28"/>
          <w:lang w:val="uk-UA"/>
        </w:rPr>
        <w:t>, форма державного устрою тощо).</w:t>
      </w:r>
    </w:p>
    <w:p w:rsidR="00905E35" w:rsidRPr="009A2ABE" w:rsidRDefault="00905E35" w:rsidP="009A2ABE">
      <w:pPr>
        <w:numPr>
          <w:ilvl w:val="0"/>
          <w:numId w:val="1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Найважливіші економічні відносини (наприклад, регламентація існуючих форм власності та механізмів її захисту).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Суб’єктами (учасниками) таких суспільних відносин є український народ, органи влади і управління, громадяни, громадські організації.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Об’єктами державно-правових відносин є дії майнового і немайнового характеру, які виступають в різних правових формах. Як правило, вони виражають основи державного і суспільного устрою, а конкретизують ці відносини інші галузі права. Все це обумовлює тісний зв’язок державно-правових відносин з іншими відносинами по предмету правового регулювання. Місце державного права в системі права України основоположне для всіх галузей права. Наприклад, в нормах державного права закріплене загальне право власності, тоді як у нормах цивільного права ці правові відносини детально регламентуються.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Поміж джерел конституційного права України провідна роль відводиться Конституції України. Будучи нормативно-правовим актом, Конституція закріплює організацію і діяльність органів, що здійснюють публічну владу на підставі принципу народного суверенітету, їх взаємовідносини між собою та громадянами.</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Важливе місце поміж джерел конституційного права посідають акти всеукраїнського референдуму. Їх юридична природа обумовлюється засадою конституційного ладу, що народ є носієм державного суверенітету, а, отже виступає як єдине джерело державної влади в Україні.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Важливим інститутом державного права є система державних органів – державний апарат, через який здійснюється державна влада, функції держави. До державних органів належать відповідні установи, організації (міністерства); одноособові представники держави (Президент); вищі та місцеві органи влади; виконавчі органи; судові органи, органи прокуратури.</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Самостійне місце в системі державних органів займають Збройні Сили, Національна гвардія, органи СБУ, органи попереднього розслідування, виправні установи. Спільним для усіх державних органів є наявність державно-владних повноважень, обсяг і характер яких залежить від цілей та завдань кожного з них і визначаються відповідними законодавчими актами.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Найбільш об’ємне місце в системі державних органів займають органи державної влади та управління.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Відповідно до Конституції вся влада в Україні належить народові, який здійснює її безпосередньо (через референдум) або через систему державних органів та органів місцевого самоврядування.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Система органів державної влади України побудована за принципом розподілу влади на:</w:t>
      </w:r>
    </w:p>
    <w:p w:rsidR="00905E35" w:rsidRPr="009A2ABE" w:rsidRDefault="00EC7A64" w:rsidP="009A2ABE">
      <w:pPr>
        <w:numPr>
          <w:ilvl w:val="0"/>
          <w:numId w:val="1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Законодавчу.</w:t>
      </w:r>
    </w:p>
    <w:p w:rsidR="00905E35" w:rsidRPr="009A2ABE" w:rsidRDefault="00EC7A64" w:rsidP="009A2ABE">
      <w:pPr>
        <w:numPr>
          <w:ilvl w:val="0"/>
          <w:numId w:val="1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Виконавчу.</w:t>
      </w:r>
    </w:p>
    <w:p w:rsidR="00905E35" w:rsidRPr="009A2ABE" w:rsidRDefault="00905E35" w:rsidP="009A2ABE">
      <w:pPr>
        <w:numPr>
          <w:ilvl w:val="0"/>
          <w:numId w:val="1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Судову.</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Кожен із цих видів влади характеризується своїм об’єктом компетенції; порядком формування; організаційними і правовими формами діяльності.</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Єдиним органом законодавчої влади є Верховна Рада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Органами виконавчої влади в Україні є Кабінет Міністрів України, міністерства і відомства, місцеві державні адміністрації в областях, районах, містах Києві та Севастополі.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органів судової влади відносяться суди загальної юрисдикції та Конституційний Суд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Особливе місце в системі органів державної влади України посідає Президент України, який є главою держави, виступає від її імені, бере участь у формуванні інших гілок влади і взаємодіє з ними. Ці повноваження Президента України є необхідним елементом „системи стримувань і противаг”, яка забезпечує необхідний баланс гілок влади і передбачає відповідні контрольні повноваження і по відношенню до Президента України з боку Верховної Ради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numPr>
          <w:ilvl w:val="1"/>
          <w:numId w:val="2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Верховна Рада України - орган законодавчої влади в Україні. Ст</w:t>
      </w:r>
      <w:r w:rsidR="0096757D" w:rsidRPr="009A2ABE">
        <w:rPr>
          <w:sz w:val="28"/>
          <w:szCs w:val="28"/>
          <w:lang w:val="uk-UA"/>
        </w:rPr>
        <w:t>атус народного депутата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Єдиним органом законодавчої влади в Україні є парламент – Верховна Рада України. Лише вона має повноваження приймати закони, які є актами найвищої юридичної сили. Верховна рада складається з однієї палати, її конституційний склад – 450 народних депутатів, які обираються на основі загального, рівного і прямого виборчого права шляхом таємного голосування.</w:t>
      </w:r>
    </w:p>
    <w:p w:rsidR="009A2ABE" w:rsidRPr="009A2ABE" w:rsidRDefault="00905E3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Народним депутатом України може бути обрано громадянина України,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який</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на</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день</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виборів досяг двадцяти одного року,</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має право голосу і проживає в Україні протягом останніх п'яти років.</w:t>
      </w:r>
    </w:p>
    <w:p w:rsidR="009A2ABE" w:rsidRPr="009A2ABE" w:rsidRDefault="00905E3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Не може бути обраним до Верховної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Ради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громадянин, який має судимість за вчинення умисного злочину, якщо ця судимість не погашена і не знята у встановленому законом порядку. Народні депутати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 не можуть мати іншого представницького мандата, бути на державній службі, обіймати інші оплачувані посади, займатися іншою оплачуваною або підприємницькою діяльністю (крім викладацької,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наукової та</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творчої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діяльності), входити до складу керівного органу чи наглядової ради підприємства або організації, що має на меті одержання прибутку.</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У разі виникнення обставин, що порушують вимоги щодо несумісності депутатського мандата з іншими видами діяльності, народний депутат України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905E35" w:rsidRPr="009A2ABE" w:rsidRDefault="00905E3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color w:val="auto"/>
          <w:sz w:val="28"/>
          <w:lang w:val="uk-UA"/>
        </w:rPr>
      </w:pPr>
      <w:bookmarkStart w:id="0" w:name="258"/>
      <w:bookmarkEnd w:id="0"/>
      <w:r w:rsidRPr="009A2ABE">
        <w:rPr>
          <w:rFonts w:ascii="Times New Roman" w:hAnsi="Times New Roman" w:cs="Times New Roman"/>
          <w:color w:val="auto"/>
          <w:sz w:val="28"/>
          <w:lang w:val="uk-UA"/>
        </w:rPr>
        <w:t>Перед вступом на посаду народні депутати України складають перед Верховною Радою України присягу</w:t>
      </w:r>
      <w:bookmarkStart w:id="1" w:name="260"/>
      <w:bookmarkEnd w:id="1"/>
      <w:r w:rsidRPr="009A2ABE">
        <w:rPr>
          <w:rFonts w:ascii="Times New Roman" w:hAnsi="Times New Roman" w:cs="Times New Roman"/>
          <w:color w:val="auto"/>
          <w:sz w:val="28"/>
          <w:lang w:val="uk-UA"/>
        </w:rPr>
        <w:t xml:space="preserve">, текст якої визначений Конституцією України. </w:t>
      </w:r>
      <w:bookmarkStart w:id="2" w:name="262"/>
      <w:bookmarkEnd w:id="2"/>
      <w:r w:rsidRPr="009A2ABE">
        <w:rPr>
          <w:rFonts w:ascii="Times New Roman" w:hAnsi="Times New Roman" w:cs="Times New Roman"/>
          <w:color w:val="auto"/>
          <w:sz w:val="28"/>
          <w:lang w:val="uk-UA"/>
        </w:rPr>
        <w:t>Присягу зачитує найстарший за віком народний депутат</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 перед відкриттям першої сесії новообраної Верховної Ради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 після чого депутати скріплюють присягу своїми підписами під її текстом.</w:t>
      </w:r>
      <w:bookmarkStart w:id="3" w:name="263"/>
      <w:bookmarkEnd w:id="3"/>
      <w:r w:rsidRPr="009A2ABE">
        <w:rPr>
          <w:rFonts w:ascii="Times New Roman" w:hAnsi="Times New Roman" w:cs="Times New Roman"/>
          <w:color w:val="auto"/>
          <w:sz w:val="28"/>
          <w:lang w:val="uk-UA"/>
        </w:rPr>
        <w:t xml:space="preserve"> Відмова скласти присягу має наслідком втрату депутатського мандата.</w:t>
      </w:r>
      <w:bookmarkStart w:id="4" w:name="264"/>
      <w:bookmarkEnd w:id="4"/>
      <w:r w:rsidRPr="009A2ABE">
        <w:rPr>
          <w:rFonts w:ascii="Times New Roman" w:hAnsi="Times New Roman" w:cs="Times New Roman"/>
          <w:color w:val="auto"/>
          <w:sz w:val="28"/>
          <w:lang w:val="uk-UA"/>
        </w:rPr>
        <w:t xml:space="preserve"> Повноваження народних депутатів України починаються з моменту складення присяги.</w:t>
      </w:r>
    </w:p>
    <w:p w:rsidR="00905E35" w:rsidRPr="009A2ABE" w:rsidRDefault="00905E3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Народним депутатам України гарантується депутатська недоторканність, суть якої полягає в тому, що</w:t>
      </w:r>
      <w:bookmarkStart w:id="5" w:name="267"/>
      <w:bookmarkEnd w:id="5"/>
      <w:r w:rsidRPr="009A2ABE">
        <w:rPr>
          <w:rFonts w:ascii="Times New Roman" w:hAnsi="Times New Roman" w:cs="Times New Roman"/>
          <w:color w:val="auto"/>
          <w:sz w:val="28"/>
          <w:lang w:val="uk-UA"/>
        </w:rPr>
        <w:t>, по-перше, народні депутати України не несуть юридичної відповідальності за результати голосування або висловлювання у парламенті</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та</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його органах, за винятком відповідальності за образу чи наклеп; по-друге, </w:t>
      </w:r>
      <w:bookmarkStart w:id="6" w:name="268"/>
      <w:bookmarkEnd w:id="6"/>
      <w:r w:rsidRPr="009A2ABE">
        <w:rPr>
          <w:rFonts w:ascii="Times New Roman" w:hAnsi="Times New Roman" w:cs="Times New Roman"/>
          <w:color w:val="auto"/>
          <w:sz w:val="28"/>
          <w:lang w:val="uk-UA"/>
        </w:rPr>
        <w:t>народні депутати України не можуть бути без</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згоди Верховної Ради України притягнені до кримінальної відповідальності, затримані чи заарештовані.</w:t>
      </w:r>
    </w:p>
    <w:p w:rsidR="009A2ABE" w:rsidRPr="009A2ABE" w:rsidRDefault="00905E3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color w:val="auto"/>
          <w:sz w:val="28"/>
          <w:lang w:val="uk-UA"/>
        </w:rPr>
      </w:pPr>
      <w:bookmarkStart w:id="7" w:name="269"/>
      <w:bookmarkStart w:id="8" w:name="270"/>
      <w:bookmarkEnd w:id="7"/>
      <w:bookmarkEnd w:id="8"/>
      <w:r w:rsidRPr="009A2ABE">
        <w:rPr>
          <w:rFonts w:ascii="Times New Roman" w:hAnsi="Times New Roman" w:cs="Times New Roman"/>
          <w:color w:val="auto"/>
          <w:sz w:val="28"/>
          <w:lang w:val="uk-UA"/>
        </w:rPr>
        <w:t>Повноваження народних депутатів України припиняються одночасно з припиненням</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повноважень</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Верховної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color w:val="auto"/>
          <w:sz w:val="28"/>
          <w:lang w:val="uk-UA"/>
        </w:rPr>
      </w:pPr>
      <w:bookmarkStart w:id="9" w:name="271"/>
      <w:bookmarkEnd w:id="9"/>
      <w:r w:rsidRPr="009A2ABE">
        <w:rPr>
          <w:rFonts w:ascii="Times New Roman" w:hAnsi="Times New Roman" w:cs="Times New Roman"/>
          <w:color w:val="auto"/>
          <w:sz w:val="28"/>
          <w:lang w:val="uk-UA"/>
        </w:rPr>
        <w:t>Повноваження народного депутата України припиняються достроково в разі:</w:t>
      </w:r>
    </w:p>
    <w:p w:rsidR="009A2ABE"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складення повноважень за його особистою заявою;</w:t>
      </w:r>
    </w:p>
    <w:p w:rsidR="00905E35"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набрання законної сили обвинувальним вироком щодо нього;</w:t>
      </w:r>
      <w:bookmarkStart w:id="10" w:name="274"/>
      <w:bookmarkEnd w:id="10"/>
    </w:p>
    <w:p w:rsidR="00905E35"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визнання його судом недієздатним або безвісно відсутнім;</w:t>
      </w:r>
      <w:bookmarkStart w:id="11" w:name="275"/>
      <w:bookmarkEnd w:id="11"/>
    </w:p>
    <w:p w:rsidR="009A2ABE"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припинення його громадянства або його виїзду</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на</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постійне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проживання за межі України;</w:t>
      </w:r>
    </w:p>
    <w:p w:rsidR="00905E35"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 xml:space="preserve">якщо протягом двадцяти днів з дня виникнення обставин, які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призводять до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порушення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вимог</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щодо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несумісності</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депутатського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мандата з іншими видами діяльності, ці обставини ним не усунуто;</w:t>
      </w:r>
      <w:bookmarkStart w:id="12" w:name="277"/>
      <w:bookmarkEnd w:id="12"/>
    </w:p>
    <w:p w:rsidR="00905E35"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 xml:space="preserve">невходження народного депутата України, обраного від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політичної партії (виборчого блоку політичних партій),</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складу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депутатської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фракції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цієї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політичної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партії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(виборчого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блоку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 xml:space="preserve">політичних партій) або виходу народного депутата України із складу </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такої фракції;</w:t>
      </w:r>
      <w:bookmarkStart w:id="13" w:name="278"/>
      <w:bookmarkEnd w:id="13"/>
    </w:p>
    <w:p w:rsidR="009A2ABE" w:rsidRPr="009A2ABE" w:rsidRDefault="00905E35" w:rsidP="009A2ABE">
      <w:pPr>
        <w:pStyle w:val="HTML"/>
        <w:numPr>
          <w:ilvl w:val="0"/>
          <w:numId w:val="19"/>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його смерті.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Повноваження народного депутата України припиняються достроково також у</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разі</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дострокового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припинення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відповідно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до Конституції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повноважень</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Верховної Ради України - в день відкриття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першого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засідання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Верховної Ради України нового скликання.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color w:val="auto"/>
          <w:sz w:val="28"/>
          <w:lang w:val="uk-UA"/>
        </w:rPr>
        <w:t>У разі набрання законної сили обвинувальним вироком суду щодо народного депутата України,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визнання народного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депутата</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 недієздатним або безвісно відсутнім його повноваження припиняються з дня набрання законної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сили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рішенням суду, а в разі смерті народного депутата України - з дня смерті,</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засвідченої свідоцтвом про смерть.</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невходження народного депутата України, обраного від політичної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партії (виборчого блоку політичних партій),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складу депутатської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політичної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партії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блоку політичних партій) або виходу народного депутата України із складу такої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припиняються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достроково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підставі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рішенням вищого керівного органу відповідної політичної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партії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блоку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політичних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партій)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 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color w:val="auto"/>
          <w:sz w:val="28"/>
          <w:lang w:val="uk-UA"/>
        </w:rPr>
      </w:pPr>
      <w:r w:rsidRPr="009A2ABE">
        <w:rPr>
          <w:rFonts w:ascii="Times New Roman" w:hAnsi="Times New Roman" w:cs="Times New Roman"/>
          <w:sz w:val="28"/>
          <w:szCs w:val="28"/>
          <w:lang w:val="uk-UA"/>
        </w:rPr>
        <w:t>Строк повноважень Верховної Ради становить п’ять років.</w:t>
      </w:r>
      <w:r w:rsidRPr="009A2ABE">
        <w:rPr>
          <w:rFonts w:ascii="Times New Roman" w:hAnsi="Times New Roman" w:cs="Times New Roman"/>
          <w:color w:val="auto"/>
          <w:sz w:val="28"/>
          <w:lang w:val="uk-UA"/>
        </w:rPr>
        <w:t xml:space="preserve"> Чергові</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вибори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Верховної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Ради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 відбуваються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 останню</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неділю</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останнього</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місяця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п'ятого року повноважень</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Верховної</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Ради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України</w:t>
      </w:r>
      <w:bookmarkStart w:id="14" w:name="252"/>
      <w:bookmarkEnd w:id="14"/>
      <w:r w:rsidRPr="009A2ABE">
        <w:rPr>
          <w:rFonts w:ascii="Times New Roman" w:hAnsi="Times New Roman" w:cs="Times New Roman"/>
          <w:color w:val="auto"/>
          <w:sz w:val="28"/>
          <w:lang w:val="uk-UA"/>
        </w:rPr>
        <w:t>. Позачергові вибори до Верховної Ради України</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призначаються Президентом України і проводяться в період шістдесяти днів</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з</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дня опублікування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рішення</w:t>
      </w:r>
      <w:r w:rsidR="009A2ABE" w:rsidRPr="009A2ABE">
        <w:rPr>
          <w:rFonts w:ascii="Times New Roman" w:hAnsi="Times New Roman" w:cs="Times New Roman"/>
          <w:color w:val="auto"/>
          <w:sz w:val="28"/>
          <w:lang w:val="uk-UA"/>
        </w:rPr>
        <w:t xml:space="preserve"> </w:t>
      </w:r>
      <w:r w:rsidRPr="009A2ABE">
        <w:rPr>
          <w:rFonts w:ascii="Times New Roman" w:hAnsi="Times New Roman" w:cs="Times New Roman"/>
          <w:color w:val="auto"/>
          <w:sz w:val="28"/>
          <w:lang w:val="uk-UA"/>
        </w:rPr>
        <w:t>про дострокове припинення повноважень Верховної 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Верховна Рада України працює сесійно</w:t>
      </w:r>
      <w:bookmarkStart w:id="15" w:name="285"/>
      <w:bookmarkEnd w:id="15"/>
      <w:r w:rsidRPr="009A2ABE">
        <w:rPr>
          <w:rFonts w:ascii="Times New Roman" w:hAnsi="Times New Roman" w:cs="Times New Roman"/>
          <w:sz w:val="28"/>
          <w:szCs w:val="28"/>
          <w:lang w:val="uk-UA"/>
        </w:rPr>
        <w:t xml:space="preserve"> і є повноважною за умови обрання не менш як двох третин від її конституційного складу. </w:t>
      </w:r>
      <w:bookmarkStart w:id="16" w:name="286"/>
      <w:bookmarkEnd w:id="16"/>
      <w:r w:rsidRPr="009A2ABE">
        <w:rPr>
          <w:rFonts w:ascii="Times New Roman" w:hAnsi="Times New Roman" w:cs="Times New Roman"/>
          <w:sz w:val="28"/>
          <w:szCs w:val="28"/>
          <w:lang w:val="uk-UA"/>
        </w:rPr>
        <w:t>Верховна Рада України збирається на першу сесію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пізніше ніж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тридцятий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офіційного оголошення результатів виборів. </w:t>
      </w:r>
      <w:bookmarkStart w:id="17" w:name="287"/>
      <w:bookmarkEnd w:id="17"/>
      <w:r w:rsidRPr="009A2ABE">
        <w:rPr>
          <w:rFonts w:ascii="Times New Roman" w:hAnsi="Times New Roman" w:cs="Times New Roman"/>
          <w:sz w:val="28"/>
          <w:szCs w:val="28"/>
          <w:lang w:val="uk-UA"/>
        </w:rPr>
        <w:t>Перше засідання новообраної Верховної 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відкриває найстарший за віком народний депутат України. Чергові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сесії Верховної Ради України починаються першого вівторка лютого і першого вівторка вересня кожного року. </w:t>
      </w:r>
      <w:bookmarkStart w:id="18" w:name="290"/>
      <w:bookmarkEnd w:id="18"/>
      <w:r w:rsidRPr="009A2ABE">
        <w:rPr>
          <w:rFonts w:ascii="Times New Roman" w:hAnsi="Times New Roman" w:cs="Times New Roman"/>
          <w:sz w:val="28"/>
          <w:szCs w:val="28"/>
          <w:lang w:val="uk-UA"/>
        </w:rPr>
        <w:t>Позачергові сесії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зазначенням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скликаються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 Ради України на вимогу 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менш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третини народних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депутатів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конституційного складу Верховної Ради України. Порядок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 Конституцією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Регламентом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 України за результатами виборів і на основі узгодження політичних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позицій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коаліція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депутатських фракцій,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входить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народних депутатів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України. </w:t>
      </w:r>
      <w:bookmarkStart w:id="19" w:name="295"/>
      <w:bookmarkEnd w:id="19"/>
      <w:r w:rsidRPr="009A2ABE">
        <w:rPr>
          <w:rFonts w:ascii="Times New Roman" w:hAnsi="Times New Roman" w:cs="Times New Roman"/>
          <w:sz w:val="28"/>
          <w:szCs w:val="28"/>
          <w:lang w:val="uk-UA"/>
        </w:rPr>
        <w:t>Коаліція депутатських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формується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відкриття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першого засідання Верховної 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проводиться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чергових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позачергових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протягом місяця з дня припинення діяльності коаліції депутатських фракцій у Верховній Раді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Коаліція депутатських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вносить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Президенту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кандидатури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Прем'єр-міністра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відповідно до цієї Конституції вносить пропозиції 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кандидатур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Кабінету Міністрів України. </w:t>
      </w:r>
      <w:bookmarkStart w:id="20" w:name="297"/>
      <w:bookmarkEnd w:id="20"/>
      <w:r w:rsidRPr="009A2ABE">
        <w:rPr>
          <w:rFonts w:ascii="Times New Roman" w:hAnsi="Times New Roman" w:cs="Times New Roman"/>
          <w:sz w:val="28"/>
          <w:szCs w:val="28"/>
          <w:lang w:val="uk-UA"/>
        </w:rPr>
        <w:t>Засади формування, організації діяльності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припинення діяльності коаліції депутатських фракцій у Верховній Раді України встановлюються Конституцією України та Регламентом Верховної Ради України.</w:t>
      </w:r>
      <w:bookmarkStart w:id="21" w:name="298"/>
      <w:bookmarkEnd w:id="21"/>
      <w:r w:rsidRPr="009A2ABE">
        <w:rPr>
          <w:rFonts w:ascii="Times New Roman" w:hAnsi="Times New Roman" w:cs="Times New Roman"/>
          <w:sz w:val="28"/>
          <w:szCs w:val="28"/>
          <w:lang w:val="uk-UA"/>
        </w:rPr>
        <w:t xml:space="preserve"> Депутатська фракція у Верховній Раді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складу якої входить більшість народних депутатів України від конституційного складу Верховної Ради України, має права коаліції депутатських фракцій у Верховній Раді України, передбачені цією Конституцією.</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Засідання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проводяться відкрито. Закрите засідання проводиться за рішенням більшості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конституційного складу Верховної Ради України.</w:t>
      </w:r>
      <w:bookmarkStart w:id="22" w:name="301"/>
      <w:bookmarkEnd w:id="22"/>
      <w:r w:rsidRPr="009A2ABE">
        <w:rPr>
          <w:rFonts w:ascii="Times New Roman" w:hAnsi="Times New Roman" w:cs="Times New Roman"/>
          <w:sz w:val="28"/>
          <w:szCs w:val="28"/>
          <w:lang w:val="uk-UA"/>
        </w:rPr>
        <w:t xml:space="preserve"> Рішення Верховної 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виключно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 пленарних засіданнях шляхом голосування.</w:t>
      </w:r>
      <w:bookmarkStart w:id="23" w:name="302"/>
      <w:bookmarkEnd w:id="23"/>
      <w:r w:rsidRPr="009A2ABE">
        <w:rPr>
          <w:rFonts w:ascii="Times New Roman" w:hAnsi="Times New Roman" w:cs="Times New Roman"/>
          <w:sz w:val="28"/>
          <w:szCs w:val="28"/>
          <w:lang w:val="uk-UA"/>
        </w:rPr>
        <w:t xml:space="preserve"> Голосування на засіданнях Верховної Ради України здійснюється народним депутатом України особисто.</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4" w:name="303"/>
      <w:bookmarkEnd w:id="24"/>
      <w:r w:rsidRPr="009A2ABE">
        <w:rPr>
          <w:rFonts w:ascii="Times New Roman" w:hAnsi="Times New Roman" w:cs="Times New Roman"/>
          <w:sz w:val="28"/>
          <w:szCs w:val="28"/>
          <w:lang w:val="uk-UA"/>
        </w:rPr>
        <w:t>До повноважень Верховної Ради України належить:</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внесення змін до Конституції України в межах і порядку, передбачених розділом XIII Конституції;</w:t>
      </w:r>
    </w:p>
    <w:p w:rsidR="009A2ABE" w:rsidRPr="009A2ABE" w:rsidRDefault="00EC7A64"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призначення В</w:t>
      </w:r>
      <w:r w:rsidR="00905E35" w:rsidRPr="009A2ABE">
        <w:rPr>
          <w:rFonts w:ascii="Times New Roman" w:hAnsi="Times New Roman" w:cs="Times New Roman"/>
          <w:sz w:val="28"/>
          <w:szCs w:val="28"/>
          <w:lang w:val="uk-UA"/>
        </w:rPr>
        <w:t>сеукраїнського референдуму з питань, визначених Конституцією;</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прийняття законів;</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затвердження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бюджету України та внесення змін до 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контроль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прийняття рішення щодо звіту про його виконання;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визначення засад внутрішньої і зовнішньої політики;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затвердження загальнодержавних програм економічного, науково-технічного, соціального, національно-культурного розвитку, охорони довкілля;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призначення виборів Президента України у строки, передбачені Конституцією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заслуховування щорічних та позачергових послань Президента України про внутрішнє і зовнішнє становище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оголошення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 України стану війни і укладення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миру, схвалення рішення Президента України про використання Збройних Сил України та інших військових формувань у разі збройної агресії проти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10) усунення Президента України з поста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особливої процедури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(імпічменту);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11) розгляд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схвалення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Програми діяльності Кабінету 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12) призначення за поданням Президента України Прем'єр-міністра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Міністра оборони України, Міністра закордонних справ України, призначення за поданням Прем'єр-міністра України інших членів Кабінету Міністрів України, Голови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Антимонопольного комітету України, Голови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 комітету телебачення та радіомовлення України, Голови Фонду державного майна України, 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зазначених осіб з посад, вирішення питання про відставку Прем'єр-міністра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членів Кабінету 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12-1) призначення на посаду та звільнення з посади за поданням Президента України Голови Служби безпеки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13) здійснення контролю за діяльністю Кабінету Міністрів України відповідно до Конституції України та закону;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14) затвердження рішень про надання Україною позик і економічної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використанням;</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15) прийняття Регламенту Верховної 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16) призначення на посади та звільнення з посад Голови та інших членів Рахункової палати;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17) призначення на посаду та звільнення з посади Уповноваженого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 Ради України з прав людини; заслуховування його щорічних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доповідей про стан дотримання та захисту прав і свобод людини в Україні;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18) призначення на посаду та звільнення з посади Голови Національного банку України за поданням Президента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19) призначення на посади та звільнення з посад половини складу Ради Національного банку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20) призначення на посади та звільнення з посад половини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Національної ради України з питань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телебачення і радіомовлення;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21) призначення на посади та звільнення з посад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членів Центральної виборчої комісії за поданням Президента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22) затвердження загальної структури, чисельності, визначення функцій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Служби безпеки України, Збройних Сил України, інших утворених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законів України військових формувань,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Міністерства внутрішніх справ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23) схвалення рішення про надання військової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допомоги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 державам,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направлення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підрозділів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Збройних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Сил України до іншої держави чи про допуск підрозділів збройних сил 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 на територію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24) встановлення державних символів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25) надання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призначення на посаду та звільнення з посади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Генерального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прокурора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висловлення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недовіри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Генеральному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прокуророві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має наслідком його відставку з посади;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26) призначення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третини складу Конституційного Суду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27) обрання суддів безстроково;</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28) дострокове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Автономної Республіки Крим за наявності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висновку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Конституційного Суду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про порушення нею Конституції України або законів України; призначення позачергових виборів до Верховної Ради Автономної Республіки Крим;</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29) утворення і ліквідація районів,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встановлення і зміна меж районів і міст,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віднесення населених пунктів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категорії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 найменування і перейменування населених пунктів і районів;</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30) призначення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позачергових виборів до органів місцевого самоврядування;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31) затвердження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звернення 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указів про введення воєнного чи надзвичайного стану в Україні або в окремих 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місцевостях,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часткову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мобілізацію,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оголошення окремих місцевостей зонами надзвичайної екологічної ситуації;</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32) надання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обов'язковість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міжнародних договорів України та денонсація міжнародних договорів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33) здійснення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парламентського контролю у межах,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визначених  Конституцією України та законом;</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34) прийняття рішення про направлення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запиту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депутата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групи народних депутатів України чи комітету Верховної 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попередньо підтриману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менш як однією третиною від конституційного складу Верховної 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35) призначення на посаду та 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керівника апарату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 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затвердження кошторису Верховної Ради України та структури її апарату;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36) затвердження переліку об'єктів права державної власності, що не підлягають приватизації, визначення правових засад вилучення об'єктів права приватної власності;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37) затвердження законом Конституції Автономної Республіки Крим, змін до неї.</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Верховна Рада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здійснює також інші 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відповідно до Конституції України віднесені до її відання.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 w:name="345"/>
      <w:bookmarkEnd w:id="25"/>
      <w:r w:rsidRPr="009A2ABE">
        <w:rPr>
          <w:rFonts w:ascii="Times New Roman" w:hAnsi="Times New Roman" w:cs="Times New Roman"/>
          <w:sz w:val="28"/>
          <w:szCs w:val="28"/>
          <w:lang w:val="uk-UA"/>
        </w:rPr>
        <w:t>Верховна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Рада України за пропозицією 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менш як однієї третини народних депутатів України від конституційного складу Верховної Ради України може розглянути питання 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відповідальність Кабінету Міністрів України та прийняти резолюцію недовіри Кабінету Міністрів України більшістю від конституційного складу Верховної Ради України.</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Питання про відповідальність Кабінету Міністрів України не може розглядатися Верховною Радою України більше одного разу 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чергової сесії, а також протягом року після схвалення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Програми діяльності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 Міністрів України або протягом останньої сесії Верховної 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6" w:name="352"/>
      <w:bookmarkEnd w:id="26"/>
      <w:r w:rsidRPr="009A2ABE">
        <w:rPr>
          <w:rFonts w:ascii="Times New Roman" w:hAnsi="Times New Roman" w:cs="Times New Roman"/>
          <w:sz w:val="28"/>
          <w:szCs w:val="28"/>
          <w:lang w:val="uk-UA"/>
        </w:rPr>
        <w:t>Верховна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обирає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свого складу Голову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України, Першого заступника і заступника Голови 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та відкликає їх з цих посад. Повноваження Верховної Ради України припиняються у 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відкриття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засідання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 Ради України нового скликання.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 України має право достроково припинити повноваження Верховної Ради України, якщо:</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протягом одного місяця у Верховній Раді України не сформовано коаліцію депутатських фракцій відповідно до Конституції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протягом шістдесяти днів після відставки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 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сформовано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персональний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 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сесії пленарні засідання не можуть розпочатися.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Рішення про дострокове припинення повноважень 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консультацій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Головою Верховної 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заступниками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головами депутатських фракцій у Верховній Раді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 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обрана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позачергових виборах,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дострокового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 Президентом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попереднього скликання,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можуть бути припинені 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одного року з дня її обрання.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Повноваження Верховної Ради України не можуть бути достроково припинені Президентом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останні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місяців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 повноважень Верховної Ради України або Президента України.</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Верховна Рада України приймає закони, постанови та інші акти більшістю від її конституційного складу, крім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випадків, передбачених цією Конституцією.</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905E35" w:rsidRPr="009A2ABE" w:rsidRDefault="00905E35" w:rsidP="009A2ABE">
      <w:pPr>
        <w:numPr>
          <w:ilvl w:val="1"/>
          <w:numId w:val="2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Правове положення Президента Україн</w:t>
      </w:r>
      <w:r w:rsidR="0096757D" w:rsidRPr="009A2ABE">
        <w:rPr>
          <w:sz w:val="28"/>
          <w:szCs w:val="28"/>
          <w:lang w:val="uk-UA"/>
        </w:rPr>
        <w:t>и та Кабінету Міністрів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 України є главою держави і виступає від її імені</w:t>
      </w:r>
      <w:bookmarkStart w:id="27" w:name="441"/>
      <w:bookmarkEnd w:id="27"/>
      <w:r w:rsidRPr="009A2ABE">
        <w:rPr>
          <w:rFonts w:ascii="Times New Roman" w:hAnsi="Times New Roman" w:cs="Times New Roman"/>
          <w:sz w:val="28"/>
          <w:szCs w:val="28"/>
          <w:lang w:val="uk-UA"/>
        </w:rPr>
        <w:t>, він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суверенітету, територіальної цілісності України, додержання Конституції України, прав і свобод людини і громадянина і обирається громадянами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на основі загального,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рівного і прямого виборчого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 таємного голосування строком на п'ять років.</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Президентом України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обраний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громадянин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який досяг тридцяти п'яти років,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Україні протягом десяти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останніх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володіє державною мовою.</w:t>
      </w:r>
      <w:bookmarkStart w:id="28" w:name="444"/>
      <w:bookmarkEnd w:id="28"/>
      <w:r w:rsidRPr="009A2ABE">
        <w:rPr>
          <w:rFonts w:ascii="Times New Roman" w:hAnsi="Times New Roman" w:cs="Times New Roman"/>
          <w:sz w:val="28"/>
          <w:szCs w:val="28"/>
          <w:lang w:val="uk-UA"/>
        </w:rPr>
        <w:t xml:space="preserve"> Одна й та сама особа не може бути Президентом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 ніж два строки підряд.</w:t>
      </w:r>
      <w:bookmarkStart w:id="29" w:name="445"/>
      <w:bookmarkStart w:id="30" w:name="446"/>
      <w:bookmarkEnd w:id="29"/>
      <w:bookmarkEnd w:id="30"/>
      <w:r w:rsidRPr="009A2ABE">
        <w:rPr>
          <w:rFonts w:ascii="Times New Roman" w:hAnsi="Times New Roman" w:cs="Times New Roman"/>
          <w:sz w:val="28"/>
          <w:szCs w:val="28"/>
          <w:lang w:val="uk-UA"/>
        </w:rPr>
        <w:t xml:space="preserve"> Президент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представницького мандата,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обіймати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в об'єднаннях громадян,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займатися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оплачуваною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підприємницькою діяльністю чи входити до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наглядової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одержання прибутку.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Чергові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проводяться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останню неділю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останнього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п'ятого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 України. У разі дострокового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вибори Президента України проводяться в період дев'яноста 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 повноважень.</w:t>
      </w:r>
      <w:bookmarkStart w:id="31" w:name="448"/>
      <w:bookmarkStart w:id="32" w:name="449"/>
      <w:bookmarkEnd w:id="31"/>
      <w:bookmarkEnd w:id="32"/>
      <w:r w:rsidRPr="009A2ABE">
        <w:rPr>
          <w:rFonts w:ascii="Times New Roman" w:hAnsi="Times New Roman" w:cs="Times New Roman"/>
          <w:sz w:val="28"/>
          <w:szCs w:val="28"/>
          <w:lang w:val="uk-UA"/>
        </w:rPr>
        <w:t xml:space="preserve"> Новообраний Президент України вступає на пост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пізніше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тридцять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офіційного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оголошення результатів виборів,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присяги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урочистому засіданні Верховної Ради України.</w:t>
      </w:r>
      <w:bookmarkStart w:id="33" w:name="450"/>
      <w:bookmarkEnd w:id="33"/>
      <w:r w:rsidRPr="009A2ABE">
        <w:rPr>
          <w:rFonts w:ascii="Times New Roman" w:hAnsi="Times New Roman" w:cs="Times New Roman"/>
          <w:sz w:val="28"/>
          <w:szCs w:val="28"/>
          <w:lang w:val="uk-UA"/>
        </w:rPr>
        <w:t xml:space="preserve"> Приведення 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присяги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Голова Конституційного Суду України.</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 України, обраний на позачергових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складає присягу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п'ятиденний строк після офіційного оголошення результатів виборів.</w:t>
      </w:r>
      <w:bookmarkStart w:id="34" w:name="454"/>
      <w:bookmarkStart w:id="35" w:name="455"/>
      <w:bookmarkEnd w:id="34"/>
      <w:bookmarkEnd w:id="35"/>
      <w:r w:rsidRPr="009A2ABE">
        <w:rPr>
          <w:rFonts w:ascii="Times New Roman" w:hAnsi="Times New Roman" w:cs="Times New Roman"/>
          <w:sz w:val="28"/>
          <w:szCs w:val="28"/>
          <w:lang w:val="uk-UA"/>
        </w:rPr>
        <w:t xml:space="preserve"> Президент України користується правом недоторканності на час виконання повноважень</w:t>
      </w:r>
      <w:bookmarkStart w:id="36" w:name="456"/>
      <w:bookmarkEnd w:id="36"/>
      <w:r w:rsidRPr="009A2ABE">
        <w:rPr>
          <w:rFonts w:ascii="Times New Roman" w:hAnsi="Times New Roman" w:cs="Times New Roman"/>
          <w:sz w:val="28"/>
          <w:szCs w:val="28"/>
          <w:lang w:val="uk-UA"/>
        </w:rPr>
        <w:t>. За посягання на честь і гідність 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винні особи притягаються до відповідальності на підставі закону.</w:t>
      </w:r>
      <w:bookmarkStart w:id="37" w:name="457"/>
      <w:bookmarkEnd w:id="37"/>
      <w:r w:rsidRPr="009A2ABE">
        <w:rPr>
          <w:rFonts w:ascii="Times New Roman" w:hAnsi="Times New Roman" w:cs="Times New Roman"/>
          <w:sz w:val="28"/>
          <w:szCs w:val="28"/>
          <w:lang w:val="uk-UA"/>
        </w:rPr>
        <w:t xml:space="preserve"> Звання Президента України охороняється законом і зберігається за ним довічно, якщо тільки Президент України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усунений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поста в порядку імпічменту.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 w:name="458"/>
      <w:bookmarkEnd w:id="38"/>
      <w:r w:rsidRPr="009A2ABE">
        <w:rPr>
          <w:rFonts w:ascii="Times New Roman" w:hAnsi="Times New Roman" w:cs="Times New Roman"/>
          <w:sz w:val="28"/>
          <w:szCs w:val="28"/>
          <w:lang w:val="uk-UA"/>
        </w:rPr>
        <w:t>Президент України:</w:t>
      </w:r>
      <w:bookmarkStart w:id="39" w:name="460"/>
      <w:bookmarkEnd w:id="39"/>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забезпечує державну незалежність,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національну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безпеку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правонаступництво держави;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звертається з посланнями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щорічними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позачерговими посланнями до Верховної Ради України про внутрішнє і зовнішнє становище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представляє державу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міжнародних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відносинах,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 керівництво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зовнішньополітичною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діяльністю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веде переговори та укладає міжнародні договори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приймає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іноземних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призначає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звільняє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глав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дипломатичних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представництв України в інших державах і при міжнародних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приймає вірчі і відкличні грамоти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дипломатичних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іноземних держав;</w:t>
      </w:r>
    </w:p>
    <w:p w:rsidR="009A2ABE" w:rsidRPr="009A2ABE" w:rsidRDefault="00EC7A64"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призначає В</w:t>
      </w:r>
      <w:r w:rsidR="00905E35" w:rsidRPr="009A2ABE">
        <w:rPr>
          <w:rFonts w:ascii="Times New Roman" w:hAnsi="Times New Roman" w:cs="Times New Roman"/>
          <w:sz w:val="28"/>
          <w:szCs w:val="28"/>
          <w:lang w:val="uk-UA"/>
        </w:rPr>
        <w:t>сеукраїнський референдум щодо змін</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Конституції України відповідно до</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статті</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156</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цієї</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00905E35" w:rsidRPr="009A2ABE">
        <w:rPr>
          <w:rFonts w:ascii="Times New Roman" w:hAnsi="Times New Roman" w:cs="Times New Roman"/>
          <w:sz w:val="28"/>
          <w:szCs w:val="28"/>
          <w:lang w:val="uk-UA"/>
        </w:rPr>
        <w:t>проголошує всеукраїнський референдум за народною ініціативою;</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призначає позачергові вибори до Верховної 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строки, встановлені цією Конституцією;</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припиняє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 Верховної Ради України у випадках, передбачених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Конституцією;</w:t>
      </w:r>
      <w:bookmarkStart w:id="40" w:name="468"/>
      <w:bookmarkEnd w:id="40"/>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вносить за пропозицією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коаліції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депутатських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сформованої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83 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Радою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Прем'єр-міністра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пізніше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п'ятнадцятий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одержання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пропозиції;</w:t>
      </w:r>
      <w:bookmarkStart w:id="41" w:name="469"/>
      <w:bookmarkEnd w:id="41"/>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10) вносить до Верховної Ради України подання про призначення 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закордонних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справ України; </w:t>
      </w:r>
      <w:bookmarkStart w:id="42" w:name="470"/>
      <w:bookmarkEnd w:id="42"/>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11) призначає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звільняє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згодою 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 України Генерального прокурора України;</w:t>
      </w:r>
      <w:bookmarkStart w:id="43" w:name="471"/>
      <w:bookmarkEnd w:id="43"/>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12) призначає на посади та звільняє з посад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половину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 Ради Національного банку України;</w:t>
      </w:r>
      <w:bookmarkStart w:id="44" w:name="472"/>
      <w:bookmarkEnd w:id="44"/>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13) призначає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 та звільняє з посад половину складу Національної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питань телебачення і радіомовлення;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14) вносить до Верховної Ради України подання про призначення на посаду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звільнення з посади Голови Служби безпеки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15) зупиняє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 Міністрів України з мотивів невідповідності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одночасним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зверненням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Конституційного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Суду України щодо їх конституційності;</w:t>
      </w:r>
      <w:bookmarkStart w:id="45" w:name="475"/>
      <w:bookmarkEnd w:id="45"/>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16)</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скасовує акти Ради міністрів Автономної Республіки Крим;</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17) є Верховним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Головнокомандувачем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Збройних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Сил</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призначає на посади та звільняє з посад вище командування Збройних Сил України, інших військових формувань;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керівництво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сферах національної безпеки та оборони держави;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18) очолює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Раду національної безпеки і оборони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19)</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вносить до Верховної Ради України подання про оголошення стану війни та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збройної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агресії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приймає 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використання Збройних Сил України та інших утворених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військових формувань;</w:t>
      </w:r>
      <w:bookmarkStart w:id="46" w:name="479"/>
      <w:bookmarkEnd w:id="46"/>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20) приймає відповідно до закону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часткову мобілізацію та введення воєнного стану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окремих її місцевостях у разі загрози нападу, небезпеки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державній незалежності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21) приймає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введення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Україні або в окремих її місцевостях надзвичайного стану,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оголошує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окремі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зонами надзвичайної екологічної ситуації - з наступним затвердженням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 рішень Верховною Радою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22)</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 та звільняє з посад третину складу Конституційного Суду України;</w:t>
      </w:r>
      <w:bookmarkStart w:id="47" w:name="482"/>
      <w:bookmarkEnd w:id="47"/>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23) утворює суди у визначеному законом порядку;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24) присвоює вищі військові звання, вищі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дипломатичні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ранги та інші вищі спеціальні звання і класні чини;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25) нагороджує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нагородами;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 президентські відзнаки та нагороджує ними;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26) приймає рішення про прийняття до громадянства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припинення громадянства України, про надання притулку в Україні;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27) здійснює помилування;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28) створює у межах коштів, передбачених у Державному бюджеті України, для здійснення своїх повноважень консультативні,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дорадчі та інші допоміжні органи і служби;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29) підписує закони,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прийняті Верховною Радою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30)</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прийнятих Верховною Радою України законів (крім законів про внесення змін до Конституції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наступним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поверненням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повторний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розгляд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Верховної Ради України</w:t>
      </w:r>
      <w:bookmarkStart w:id="48" w:name="490"/>
      <w:bookmarkEnd w:id="48"/>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31) здійснює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Конституцією України.</w:t>
      </w:r>
    </w:p>
    <w:p w:rsidR="009A2ABE" w:rsidRPr="009A2ABE" w:rsidRDefault="00905E35" w:rsidP="009A2ABE">
      <w:pPr>
        <w:pStyle w:val="HTML"/>
        <w:shd w:val="clear" w:color="000000" w:fill="auto"/>
        <w:tabs>
          <w:tab w:val="clear" w:pos="916"/>
          <w:tab w:val="left" w:pos="709"/>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 Президент України не може передавати свої 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 особам або органам</w:t>
      </w:r>
      <w:bookmarkStart w:id="49" w:name="492"/>
      <w:bookmarkEnd w:id="49"/>
      <w:r w:rsidRPr="009A2ABE">
        <w:rPr>
          <w:rFonts w:ascii="Times New Roman" w:hAnsi="Times New Roman" w:cs="Times New Roman"/>
          <w:sz w:val="28"/>
          <w:szCs w:val="28"/>
          <w:lang w:val="uk-UA"/>
        </w:rPr>
        <w:t>. Президент України на основі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законів України видає укази і розпорядження,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обов'язковими до виконання на території України.</w:t>
      </w:r>
    </w:p>
    <w:p w:rsidR="009A2ABE" w:rsidRPr="009A2ABE" w:rsidRDefault="00905E3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 України виконує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вступу на пост новообраного Президента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Повноваження Президента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припиняються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достроково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разі: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відставки;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неможливості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станом здоров'я;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усунення з поста в порядку імпічменту;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смерті.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Відставка Президента України набуває чинності з моменту проголошення ним особисто заяви про відставку на засіданні Верховної Ради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0" w:name="509"/>
      <w:bookmarkEnd w:id="50"/>
      <w:r w:rsidRPr="009A2ABE">
        <w:rPr>
          <w:rFonts w:ascii="Times New Roman" w:hAnsi="Times New Roman" w:cs="Times New Roman"/>
          <w:sz w:val="28"/>
          <w:szCs w:val="28"/>
          <w:lang w:val="uk-UA"/>
        </w:rPr>
        <w:t>Неможливість виконання Президентом України своїх повноважень за станом здоров'я має бути встановлена на засіданні Верховної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і підтверджена рішенням, прийнятим більшістю від її конституційного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підставі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письмового подання Верховного Суду України - за зверненням Верховної Ради України, і медичного висновку.</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Президент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усунений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поста Верховною Радою України в порядку імпічменту у разі вчинення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державної зради або іншого злочину.</w:t>
      </w:r>
      <w:bookmarkStart w:id="51" w:name="511"/>
      <w:bookmarkEnd w:id="51"/>
      <w:r w:rsidRPr="009A2ABE">
        <w:rPr>
          <w:rFonts w:ascii="Times New Roman" w:hAnsi="Times New Roman" w:cs="Times New Roman"/>
          <w:sz w:val="28"/>
          <w:szCs w:val="28"/>
          <w:lang w:val="uk-UA"/>
        </w:rPr>
        <w:t xml:space="preserve"> Питання про усунення 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 імпічменту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ініціюється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 Верховної Ради України.</w:t>
      </w:r>
      <w:bookmarkStart w:id="52" w:name="512"/>
      <w:bookmarkEnd w:id="52"/>
      <w:r w:rsidRPr="009A2ABE">
        <w:rPr>
          <w:rFonts w:ascii="Times New Roman" w:hAnsi="Times New Roman" w:cs="Times New Roman"/>
          <w:sz w:val="28"/>
          <w:szCs w:val="28"/>
          <w:lang w:val="uk-UA"/>
        </w:rPr>
        <w:t xml:space="preserve"> Для проведення розслідування Верховна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створює спеціальну тимчасову слідчу комісію,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включаються спеціальний прокурор і спеціальні слідчі.</w:t>
      </w:r>
      <w:bookmarkStart w:id="53" w:name="513"/>
      <w:bookmarkEnd w:id="53"/>
      <w:r w:rsidRPr="009A2ABE">
        <w:rPr>
          <w:rFonts w:ascii="Times New Roman" w:hAnsi="Times New Roman" w:cs="Times New Roman"/>
          <w:sz w:val="28"/>
          <w:szCs w:val="28"/>
          <w:lang w:val="uk-UA"/>
        </w:rPr>
        <w:t xml:space="preserve"> Висновки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пропозиції тимчасової слідчої комісії розглядаються на засіданні Верховної Ради України.</w:t>
      </w:r>
      <w:bookmarkStart w:id="54" w:name="514"/>
      <w:bookmarkEnd w:id="54"/>
      <w:r w:rsidRPr="009A2ABE">
        <w:rPr>
          <w:rFonts w:ascii="Times New Roman" w:hAnsi="Times New Roman" w:cs="Times New Roman"/>
          <w:sz w:val="28"/>
          <w:szCs w:val="28"/>
          <w:lang w:val="uk-UA"/>
        </w:rPr>
        <w:t xml:space="preserve"> За наявності підстав Верховна Рада України не менш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двома третинами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звинувачення Президента України.</w:t>
      </w:r>
      <w:bookmarkStart w:id="55" w:name="515"/>
      <w:bookmarkEnd w:id="55"/>
      <w:r w:rsidRPr="009A2ABE">
        <w:rPr>
          <w:rFonts w:ascii="Times New Roman" w:hAnsi="Times New Roman" w:cs="Times New Roman"/>
          <w:sz w:val="28"/>
          <w:szCs w:val="28"/>
          <w:lang w:val="uk-UA"/>
        </w:rPr>
        <w:t xml:space="preserve"> Рішення про усунення 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 імпічменту приймається Верховною Радою України не менш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трьома четвертими від її конституційного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перевірки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справи Конституційним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Судом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висновку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додержання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конституційної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процедури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розслідування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розгляду справи про імпічмент та отримання висновку Верховного Суду України про те,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звинувачується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містять ознаки державної зради або іншого злочину.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6" w:name="516"/>
      <w:bookmarkStart w:id="57" w:name="517"/>
      <w:bookmarkEnd w:id="56"/>
      <w:bookmarkEnd w:id="57"/>
      <w:r w:rsidRPr="009A2ABE">
        <w:rPr>
          <w:rFonts w:ascii="Times New Roman" w:hAnsi="Times New Roman" w:cs="Times New Roman"/>
          <w:sz w:val="28"/>
          <w:szCs w:val="28"/>
          <w:lang w:val="uk-UA"/>
        </w:rPr>
        <w:t>Кабінет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вищим органом у системі органів виконавчої влади.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Кабінет Міністрів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відповідальний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Президентом України і Верховною Радою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підконтрольний і підзвітний Верховній Раді України у межах, передбачених цією Конституцією. </w:t>
      </w:r>
      <w:bookmarkStart w:id="58" w:name="523"/>
      <w:bookmarkEnd w:id="58"/>
      <w:r w:rsidRPr="009A2ABE">
        <w:rPr>
          <w:rFonts w:ascii="Times New Roman" w:hAnsi="Times New Roman" w:cs="Times New Roman"/>
          <w:sz w:val="28"/>
          <w:szCs w:val="28"/>
          <w:lang w:val="uk-UA"/>
        </w:rPr>
        <w:t>Кабінет Міністрів України у своїй діяльності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цією Конституцією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а 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указами 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постановами Верховної Ради України, прийнятими відповідно до Конституції та законів України.</w:t>
      </w:r>
      <w:bookmarkStart w:id="59" w:name="524"/>
      <w:bookmarkEnd w:id="59"/>
      <w:r w:rsidRPr="009A2ABE">
        <w:rPr>
          <w:rFonts w:ascii="Times New Roman" w:hAnsi="Times New Roman" w:cs="Times New Roman"/>
          <w:sz w:val="28"/>
          <w:szCs w:val="28"/>
          <w:lang w:val="uk-UA"/>
        </w:rPr>
        <w:t xml:space="preserve"> До складу Кабінету Міністрів України входять Прем'єр-міністр України, Перший віце-прем'єр-міністр, віце-прем'єр-міністри, міністри. </w:t>
      </w:r>
      <w:bookmarkStart w:id="60" w:name="526"/>
      <w:bookmarkEnd w:id="60"/>
      <w:r w:rsidRPr="009A2ABE">
        <w:rPr>
          <w:rFonts w:ascii="Times New Roman" w:hAnsi="Times New Roman" w:cs="Times New Roman"/>
          <w:sz w:val="28"/>
          <w:szCs w:val="28"/>
          <w:lang w:val="uk-UA"/>
        </w:rPr>
        <w:t>Прем'єр-міністр України призначається Верховною Радою України за поданням Президента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Кандидатуру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призначення на посаду Прем'єр-міністра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вносить Президент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коаліції депутатських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фракцій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 України або депутатської фракції,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входить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депутатів України від конституційного складу Верховної Ради України. </w:t>
      </w:r>
      <w:bookmarkStart w:id="61" w:name="528"/>
      <w:bookmarkEnd w:id="61"/>
      <w:r w:rsidRPr="009A2ABE">
        <w:rPr>
          <w:rFonts w:ascii="Times New Roman" w:hAnsi="Times New Roman" w:cs="Times New Roman"/>
          <w:sz w:val="28"/>
          <w:szCs w:val="28"/>
          <w:lang w:val="uk-UA"/>
        </w:rPr>
        <w:t>Міністр оборони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закордонних справ України призначаються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Президента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призначаються Верховною Радою України за поданням Прем'єр-міністра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 w:name="529"/>
      <w:bookmarkEnd w:id="62"/>
      <w:r w:rsidRPr="009A2ABE">
        <w:rPr>
          <w:rFonts w:ascii="Times New Roman" w:hAnsi="Times New Roman" w:cs="Times New Roman"/>
          <w:sz w:val="28"/>
          <w:szCs w:val="28"/>
          <w:lang w:val="uk-UA"/>
        </w:rPr>
        <w:t>Прем'єр-міністр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спрямовує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виконання Програми діяльності Кабінету Міністрів України, схваленої Верховною Радою України.</w:t>
      </w:r>
      <w:bookmarkStart w:id="63" w:name="530"/>
      <w:bookmarkEnd w:id="63"/>
      <w:r w:rsidRPr="009A2ABE">
        <w:rPr>
          <w:rFonts w:ascii="Times New Roman" w:hAnsi="Times New Roman" w:cs="Times New Roman"/>
          <w:sz w:val="28"/>
          <w:szCs w:val="28"/>
          <w:lang w:val="uk-UA"/>
        </w:rPr>
        <w:t xml:space="preserve"> Кабінет Міністрів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повноваження перед новообраною Верховною Радою України. </w:t>
      </w:r>
      <w:bookmarkStart w:id="64" w:name="532"/>
      <w:bookmarkEnd w:id="64"/>
      <w:r w:rsidRPr="009A2ABE">
        <w:rPr>
          <w:rFonts w:ascii="Times New Roman" w:hAnsi="Times New Roman" w:cs="Times New Roman"/>
          <w:sz w:val="28"/>
          <w:szCs w:val="28"/>
          <w:lang w:val="uk-UA"/>
        </w:rPr>
        <w:t>Прем'єр-міністр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 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свою відставку.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Відставка Прем'єр-міністра України, прийняття Верховною Радою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резолюції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недовіри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 наслідком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відставку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всього складу Кабінету Міністрів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цих випадках Верховна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нового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що визначені Конституцією. </w:t>
      </w:r>
      <w:bookmarkStart w:id="65" w:name="534"/>
      <w:bookmarkEnd w:id="65"/>
      <w:r w:rsidRPr="009A2ABE">
        <w:rPr>
          <w:rFonts w:ascii="Times New Roman" w:hAnsi="Times New Roman" w:cs="Times New Roman"/>
          <w:sz w:val="28"/>
          <w:szCs w:val="28"/>
          <w:lang w:val="uk-UA"/>
        </w:rPr>
        <w:t>Кабінет 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 новообраною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Верховною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Радою України або відставку якого прийнято Верховною Радою України, продовжує виконувати свої повноваження до початку роботи новосформованого Кабінету 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Кабінет 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забезпечує державний суверенітет і економічну самостійність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здійснення внутрішньої і зовнішньої політики держави,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 Конституції і законів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 Президента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вживає заходів щодо забезпечення прав і свобод людини і громадянина;</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забезпечує проведення фінансової, цінової,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інвестиційної та податкової політики; політики у сферах праці й зайнятості населення, соціального захисту, освіти, науки і культури,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охорони природи, екологічної безпеки і природокористування;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розробляє і здійснює загальнодержавні програми економічного,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науково-технічного, соціального і культурного розвитку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забезпечує рівні умови розвитку всіх форм власності; здійснює управління об'єктами 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закону;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розробляє проект закону про Державний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забезпечує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затвердженого Верховною Радою України Державного бюджету України, подає Верховній Раді України звіт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його виконання;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здійснює заходи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обороноздатності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національної безпеки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громадського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боротьби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зі злочинністю;</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організовує і забезпечує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зовнішньоекономічної діяльності України, митної справи;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спрямовує і координує 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міністерств,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 виконавчої влади;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9-1) утворює, реорганізовує та ліквідовує відповідно до закону міністерства та інші центральні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виконавчої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влади, діючи в межах коштів, передбачених на утримання органів виконавчої влади;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9-2) призначає на посади та звільняє з посад за поданням Прем'єр-міністра України керівників центральних органів виконавчої влади,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входять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10)</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визначені Конституцією та законами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Кабінет Міністрів України в межах своєї компетенції видає постанови і розпорядження, які є обов'язковими до виконання.</w:t>
      </w:r>
      <w:bookmarkStart w:id="66" w:name="550"/>
      <w:bookmarkEnd w:id="66"/>
      <w:r w:rsidRPr="009A2ABE">
        <w:rPr>
          <w:rFonts w:ascii="Times New Roman" w:hAnsi="Times New Roman" w:cs="Times New Roman"/>
          <w:sz w:val="28"/>
          <w:szCs w:val="28"/>
          <w:lang w:val="uk-UA"/>
        </w:rPr>
        <w:t xml:space="preserve"> Акти Кабінету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підписує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Прем'єр-міністр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Члени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Кабінету Міністрів України, керівники центральних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місцевих органів виконавчої влади не мають права суміщати свою службову діяльність з іншою роботою (крім викладацької, наукової та творчої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позаробочий час), входити до складу керівного органу чи наглядової ради підприємства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меті одержання прибутку.</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Організація, повноваження і порядок діяльності Кабінету 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інших центральних та місцевих органів виконавчої влади визначаються Конституцією і законами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numPr>
          <w:ilvl w:val="1"/>
          <w:numId w:val="2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міс</w:t>
      </w:r>
      <w:r w:rsidR="00B960EE" w:rsidRPr="009A2ABE">
        <w:rPr>
          <w:sz w:val="28"/>
          <w:szCs w:val="28"/>
          <w:lang w:val="uk-UA"/>
        </w:rPr>
        <w:t>цевого самоврядування в Україні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Місцеве 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територіальної громади - жителів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села 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добровільного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об'єднання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сільську громаду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жителів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кількох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сіл,</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селища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самостійно вирішувати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питання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значення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межах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законів України.</w:t>
      </w:r>
      <w:bookmarkStart w:id="67" w:name="693"/>
      <w:bookmarkStart w:id="68" w:name="694"/>
      <w:bookmarkEnd w:id="67"/>
      <w:bookmarkEnd w:id="68"/>
      <w:r w:rsidRPr="009A2ABE">
        <w:rPr>
          <w:rFonts w:ascii="Times New Roman" w:hAnsi="Times New Roman" w:cs="Times New Roman"/>
          <w:sz w:val="28"/>
          <w:szCs w:val="28"/>
          <w:lang w:val="uk-UA"/>
        </w:rPr>
        <w:t xml:space="preserve"> Особливості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містах Києві та Севастополі визначаються окремими законами України.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Місцеве самоврядування здійснюється територіальною громадою в порядку, встановленому 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безпосередньо,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 органи місцевого самоврядування: сільські, селищні, міські ради та їх виконавчі органи.</w:t>
      </w:r>
      <w:bookmarkStart w:id="69" w:name="697"/>
      <w:bookmarkStart w:id="70" w:name="698"/>
      <w:bookmarkEnd w:id="69"/>
      <w:bookmarkEnd w:id="70"/>
      <w:r w:rsidRPr="009A2ABE">
        <w:rPr>
          <w:rFonts w:ascii="Times New Roman" w:hAnsi="Times New Roman" w:cs="Times New Roman"/>
          <w:sz w:val="28"/>
          <w:szCs w:val="28"/>
          <w:lang w:val="uk-UA"/>
        </w:rPr>
        <w:t xml:space="preserve"> Органами місцевого самоврядування, 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представляють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спільні інтереси територіальних громад сіл, селищ та міст,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районні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обласні ради.</w:t>
      </w:r>
      <w:bookmarkStart w:id="71" w:name="699"/>
      <w:bookmarkEnd w:id="71"/>
      <w:r w:rsidRPr="009A2ABE">
        <w:rPr>
          <w:rFonts w:ascii="Times New Roman" w:hAnsi="Times New Roman" w:cs="Times New Roman"/>
          <w:sz w:val="28"/>
          <w:szCs w:val="28"/>
          <w:lang w:val="uk-UA"/>
        </w:rPr>
        <w:t xml:space="preserve"> Питання організації управління районами в містах належить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компетенції міських рад.</w:t>
      </w:r>
      <w:bookmarkStart w:id="72" w:name="700"/>
      <w:bookmarkStart w:id="73" w:name="701"/>
      <w:bookmarkEnd w:id="72"/>
      <w:bookmarkEnd w:id="73"/>
      <w:r w:rsidRPr="009A2ABE">
        <w:rPr>
          <w:rFonts w:ascii="Times New Roman" w:hAnsi="Times New Roman" w:cs="Times New Roman"/>
          <w:sz w:val="28"/>
          <w:szCs w:val="28"/>
          <w:lang w:val="uk-UA"/>
        </w:rPr>
        <w:t xml:space="preserve"> Сільські,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селищні,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міські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дозволяти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ініціативою жителів створювати будинкові, вуличні,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квартальні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інші органи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населення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наділяти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частиною власної компетенції, фінансів, майна.</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Місцеве самоврядування в Україні здійснюється за принципами:</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народовладдя;</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законності;</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гласності;</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колегіальності;</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поєднання місцевих і державних інтересів;</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виборності;</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правової, організаційної та матеріально-фінансової самостійності в межах повноважень, визначених законодавством;</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підзвітності та відповідальності перед територіальними громадами їх органів і посадових осіб;</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державної підтримки та гарантії місцевого самоврядування;</w:t>
      </w:r>
    </w:p>
    <w:p w:rsidR="00905E35" w:rsidRPr="009A2ABE" w:rsidRDefault="00905E35" w:rsidP="009A2ABE">
      <w:pPr>
        <w:pStyle w:val="HTML"/>
        <w:numPr>
          <w:ilvl w:val="0"/>
          <w:numId w:val="20"/>
        </w:numPr>
        <w:shd w:val="clear" w:color="000000" w:fill="auto"/>
        <w:tabs>
          <w:tab w:val="clear" w:pos="916"/>
          <w:tab w:val="clear" w:pos="1429"/>
          <w:tab w:val="num" w:pos="426"/>
          <w:tab w:val="left"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судового захисту прав місцевого самоврядування.</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74" w:name="702"/>
      <w:bookmarkEnd w:id="74"/>
      <w:r w:rsidRPr="009A2ABE">
        <w:rPr>
          <w:rFonts w:ascii="Times New Roman" w:hAnsi="Times New Roman" w:cs="Times New Roman"/>
          <w:sz w:val="28"/>
          <w:szCs w:val="28"/>
          <w:lang w:val="uk-UA"/>
        </w:rPr>
        <w:t>До складу сільської, селищної, міської, районної, обласної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входять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депутати,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обираються жителями села, селища,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району,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області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основі загального, рівного, прямого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таємного голосування строком на п'ять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bookmarkStart w:id="75" w:name="703"/>
      <w:bookmarkEnd w:id="75"/>
      <w:r w:rsidRPr="009A2ABE">
        <w:rPr>
          <w:rFonts w:ascii="Times New Roman" w:hAnsi="Times New Roman" w:cs="Times New Roman"/>
          <w:sz w:val="28"/>
          <w:szCs w:val="28"/>
          <w:lang w:val="uk-UA"/>
        </w:rPr>
        <w:t>. Територіальні громади на основі загального, рівного,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прямого виборчого права шляхом таємного голосування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обирають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чотири роки відповідно сільського, селищного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міського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голову, який очолює виконавчий орган ради та головує на її засіданнях.</w:t>
      </w:r>
      <w:bookmarkStart w:id="76" w:name="704"/>
      <w:bookmarkStart w:id="77" w:name="705"/>
      <w:bookmarkEnd w:id="76"/>
      <w:bookmarkEnd w:id="77"/>
      <w:r w:rsidRPr="009A2ABE">
        <w:rPr>
          <w:rFonts w:ascii="Times New Roman" w:hAnsi="Times New Roman" w:cs="Times New Roman"/>
          <w:sz w:val="28"/>
          <w:szCs w:val="28"/>
          <w:lang w:val="uk-UA"/>
        </w:rPr>
        <w:t xml:space="preserve"> Статус голів, депутатів і виконавчих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їхні повноваження,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утворення, реорганізації, ліквідації визначаються законом.</w:t>
      </w:r>
      <w:bookmarkStart w:id="78" w:name="706"/>
      <w:bookmarkEnd w:id="78"/>
      <w:r w:rsidRPr="009A2ABE">
        <w:rPr>
          <w:rFonts w:ascii="Times New Roman" w:hAnsi="Times New Roman" w:cs="Times New Roman"/>
          <w:sz w:val="28"/>
          <w:szCs w:val="28"/>
          <w:lang w:val="uk-UA"/>
        </w:rPr>
        <w:t xml:space="preserve"> Голова районної та голова обласної 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обираються відповідною радою і очолюють виконавчий апарат ради.</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79" w:name="707"/>
      <w:bookmarkEnd w:id="79"/>
      <w:r w:rsidRPr="009A2ABE">
        <w:rPr>
          <w:rFonts w:ascii="Times New Roman" w:hAnsi="Times New Roman" w:cs="Times New Roman"/>
          <w:sz w:val="28"/>
          <w:szCs w:val="28"/>
          <w:lang w:val="uk-UA"/>
        </w:rPr>
        <w:t>Матеріальною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фінансовою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 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рухоме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нерухоме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доходи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місцевих бюджетів, інші кошти, земля, природні ресурси, 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 територіальних громад сіл, селищ, міст, районів у містах,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об'єкти їхньої спільної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 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управлінні районних і обласних рад.</w:t>
      </w:r>
      <w:bookmarkStart w:id="80" w:name="708"/>
      <w:bookmarkStart w:id="81" w:name="709"/>
      <w:bookmarkEnd w:id="80"/>
      <w:bookmarkEnd w:id="81"/>
      <w:r w:rsidRPr="009A2ABE">
        <w:rPr>
          <w:rFonts w:ascii="Times New Roman" w:hAnsi="Times New Roman" w:cs="Times New Roman"/>
          <w:sz w:val="28"/>
          <w:szCs w:val="28"/>
          <w:lang w:val="uk-UA"/>
        </w:rPr>
        <w:t xml:space="preserve"> Територіальні громади сіл, селищ і міст можуть об'єднувати на договірних засадах об'єкти комунальної власності,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кошти бюджетів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проектів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спільного фінансування (утримання) комунальних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установ, створювати для цього відповідні органи і служби.</w:t>
      </w:r>
      <w:bookmarkStart w:id="82" w:name="710"/>
      <w:bookmarkEnd w:id="82"/>
      <w:r w:rsidRPr="009A2ABE">
        <w:rPr>
          <w:rFonts w:ascii="Times New Roman" w:hAnsi="Times New Roman" w:cs="Times New Roman"/>
          <w:sz w:val="28"/>
          <w:szCs w:val="28"/>
          <w:lang w:val="uk-UA"/>
        </w:rPr>
        <w:t xml:space="preserve"> Держава бере участь у формуванні доходів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 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фінансово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підтримує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 Витрати органів 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виникли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рішень органів державної влади, компенсуються державою.</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83" w:name="711"/>
      <w:bookmarkEnd w:id="83"/>
      <w:r w:rsidRPr="009A2ABE">
        <w:rPr>
          <w:rFonts w:ascii="Times New Roman" w:hAnsi="Times New Roman" w:cs="Times New Roman"/>
          <w:sz w:val="28"/>
          <w:szCs w:val="28"/>
          <w:lang w:val="uk-UA"/>
        </w:rPr>
        <w:t>Територіальні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селища,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міста безпосередньо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утворені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 самоврядування управляють майном, що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комунальній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 затверджують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програми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соціально-економічного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культурного розвитку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контролюють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бюджети відповідних адміністративно-територіальних одиниць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контролюють їх виконання; встановлюють місцеві податки і збори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закону;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референдумів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реалізацію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результатів;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утворюють,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реорганізовують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ліквідовують комунальні підприємства,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здійснюють контроль за їх діяльністю; вирішують інші питання місцевого значення, віднесені законом до їхньої компетенції.</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84" w:name="712"/>
      <w:bookmarkEnd w:id="84"/>
      <w:r w:rsidRPr="009A2ABE">
        <w:rPr>
          <w:rFonts w:ascii="Times New Roman" w:hAnsi="Times New Roman" w:cs="Times New Roman"/>
          <w:sz w:val="28"/>
          <w:szCs w:val="28"/>
          <w:lang w:val="uk-UA"/>
        </w:rPr>
        <w:t>Обласні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районні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програми соціально-економічного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культурного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розвитку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відповідних областей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районів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контролюють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затверджують районні і обласні бюджети,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коштів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 бюджету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розподілу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територіальними громадами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проектів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коштів, залучених на договірних засадах з місцевих бюджетів для реалізації спільних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соціально-економічних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культурних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програм,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контролюють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вирішують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питання,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віднесені законом до їхньої компетенції.</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Органам місцевого 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 окремі повноваження 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виконавчої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фінансує здійснення цих повноважень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обсязі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коштів Державного бюджету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віднесення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 бюджету у встановленому законом порядку окремих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загальнодержавних податків,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відповідні об'єкти державної власності.</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Органи 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питань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ними повноважень 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виконавчої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підконтрольні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відповідним органам виконавчої влади.</w:t>
      </w:r>
      <w:bookmarkStart w:id="85" w:name="715"/>
      <w:bookmarkEnd w:id="85"/>
      <w:r w:rsidRPr="009A2ABE">
        <w:rPr>
          <w:rFonts w:ascii="Times New Roman" w:hAnsi="Times New Roman" w:cs="Times New Roman"/>
          <w:sz w:val="28"/>
          <w:szCs w:val="28"/>
          <w:lang w:val="uk-UA"/>
        </w:rPr>
        <w:t xml:space="preserve"> Органи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межах повноважень,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 обов'язковими до виконання на відповідній території.</w:t>
      </w:r>
      <w:bookmarkStart w:id="86" w:name="716"/>
      <w:bookmarkEnd w:id="86"/>
      <w:r w:rsidRPr="009A2ABE">
        <w:rPr>
          <w:rFonts w:ascii="Times New Roman" w:hAnsi="Times New Roman" w:cs="Times New Roman"/>
          <w:sz w:val="28"/>
          <w:szCs w:val="28"/>
          <w:lang w:val="uk-UA"/>
        </w:rPr>
        <w:t xml:space="preserve"> 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мотивів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 невідповідності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Конституції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зупиняються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встановленому законом порядку з одночасним зверненням до суду.</w:t>
      </w:r>
    </w:p>
    <w:p w:rsidR="00905E35"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87" w:name="717"/>
      <w:bookmarkEnd w:id="87"/>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захищаються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судовому порядку.</w:t>
      </w:r>
    </w:p>
    <w:p w:rsidR="009A2ABE" w:rsidRPr="009A2ABE" w:rsidRDefault="00905E3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Правовий статус місцевого самоврядування в Україні визначається Конституцією України, Законом України „Про місцеве самоврядування в Україні” та іншими законами.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bookmarkStart w:id="88" w:name="718"/>
      <w:bookmarkEnd w:id="88"/>
    </w:p>
    <w:p w:rsidR="00905E35" w:rsidRPr="009A2ABE" w:rsidRDefault="009A2ABE" w:rsidP="009A2ABE">
      <w:pPr>
        <w:shd w:val="clear" w:color="000000" w:fill="auto"/>
        <w:tabs>
          <w:tab w:val="left" w:pos="1276"/>
        </w:tabs>
        <w:suppressAutoHyphens/>
        <w:spacing w:line="360" w:lineRule="auto"/>
        <w:ind w:firstLine="709"/>
        <w:rPr>
          <w:sz w:val="28"/>
          <w:szCs w:val="32"/>
          <w:lang w:val="uk-UA"/>
        </w:rPr>
      </w:pPr>
      <w:r w:rsidRPr="009A2ABE">
        <w:rPr>
          <w:sz w:val="28"/>
          <w:szCs w:val="32"/>
          <w:lang w:val="uk-UA"/>
        </w:rPr>
        <w:br w:type="page"/>
      </w:r>
      <w:r w:rsidR="00905E35" w:rsidRPr="009A2ABE">
        <w:rPr>
          <w:sz w:val="28"/>
          <w:szCs w:val="32"/>
          <w:lang w:val="uk-UA"/>
        </w:rPr>
        <w:t>ЛЕКЦІЯ</w:t>
      </w:r>
      <w:r w:rsidRPr="009A2ABE">
        <w:rPr>
          <w:sz w:val="28"/>
          <w:szCs w:val="32"/>
          <w:lang w:val="uk-UA"/>
        </w:rPr>
        <w:t xml:space="preserve"> </w:t>
      </w:r>
      <w:r w:rsidR="00905E35" w:rsidRPr="009A2ABE">
        <w:rPr>
          <w:sz w:val="28"/>
          <w:szCs w:val="32"/>
          <w:lang w:val="uk-UA"/>
        </w:rPr>
        <w:t>2.</w:t>
      </w:r>
      <w:r w:rsidRPr="009A2ABE">
        <w:rPr>
          <w:sz w:val="28"/>
          <w:szCs w:val="32"/>
          <w:lang w:val="uk-UA"/>
        </w:rPr>
        <w:t xml:space="preserve"> </w:t>
      </w:r>
      <w:r w:rsidR="00905E35" w:rsidRPr="009A2ABE">
        <w:rPr>
          <w:sz w:val="28"/>
          <w:szCs w:val="32"/>
          <w:lang w:val="uk-UA"/>
        </w:rPr>
        <w:t>АДМІНІСТРАТИВНЕ ПРАВО УКРАЇНИ</w:t>
      </w:r>
    </w:p>
    <w:p w:rsidR="00905E35" w:rsidRPr="009A2ABE" w:rsidRDefault="00905E35" w:rsidP="009A2ABE">
      <w:pPr>
        <w:shd w:val="clear" w:color="000000" w:fill="auto"/>
        <w:tabs>
          <w:tab w:val="left" w:pos="1276"/>
        </w:tabs>
        <w:suppressAutoHyphens/>
        <w:spacing w:line="360" w:lineRule="auto"/>
        <w:ind w:firstLine="709"/>
        <w:jc w:val="center"/>
        <w:rPr>
          <w:sz w:val="28"/>
          <w:szCs w:val="28"/>
          <w:lang w:val="uk-UA"/>
        </w:rPr>
      </w:pPr>
    </w:p>
    <w:p w:rsidR="00905E35" w:rsidRPr="009A2ABE" w:rsidRDefault="00905E35" w:rsidP="009A2ABE">
      <w:pPr>
        <w:numPr>
          <w:ilvl w:val="1"/>
          <w:numId w:val="42"/>
        </w:numPr>
        <w:shd w:val="clear" w:color="000000" w:fill="auto"/>
        <w:tabs>
          <w:tab w:val="left" w:pos="426"/>
          <w:tab w:val="left" w:pos="1276"/>
        </w:tabs>
        <w:suppressAutoHyphens/>
        <w:spacing w:line="360" w:lineRule="auto"/>
        <w:ind w:left="0" w:firstLine="709"/>
        <w:jc w:val="both"/>
        <w:rPr>
          <w:sz w:val="28"/>
          <w:szCs w:val="28"/>
          <w:lang w:val="uk-UA"/>
        </w:rPr>
      </w:pPr>
      <w:r w:rsidRPr="009A2ABE">
        <w:rPr>
          <w:sz w:val="28"/>
          <w:szCs w:val="28"/>
          <w:lang w:val="uk-UA"/>
        </w:rPr>
        <w:t>Поняття адміністративного права. Адміністративно-правові норми.</w:t>
      </w:r>
      <w:r w:rsidR="00B960EE" w:rsidRPr="009A2ABE">
        <w:rPr>
          <w:sz w:val="28"/>
          <w:szCs w:val="28"/>
          <w:lang w:val="uk-UA"/>
        </w:rPr>
        <w:t xml:space="preserve"> Адміністративні правовідносини</w:t>
      </w:r>
    </w:p>
    <w:p w:rsidR="00905E35" w:rsidRPr="009A2ABE" w:rsidRDefault="00905E35" w:rsidP="009A2ABE">
      <w:pPr>
        <w:shd w:val="clear" w:color="000000" w:fill="auto"/>
        <w:tabs>
          <w:tab w:val="left" w:pos="426"/>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Адміністративне право є самостійною галуззю права України, з допомогою якого держава регулює однорідні суспільні відносини в сфері державного управління, розвиває і закріплює його демократичні основи.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Адміністративне право – це сукупність правових норм, які регулюють відносини, пов’язані з організацією та функціонуванням органів державної виконавчої влади і місцевого самоврядування; відносини у сфері управління окремими галузями народного господарства, культури, медицини, освіти, науки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Предметом адміністративного права є суспільні відносини, що виникають і розвиваються в зв’язку та з приводу реалізації функцій державного управління. Особливостями відносин, що складають предмет адміністративного права, є такі:</w:t>
      </w:r>
    </w:p>
    <w:p w:rsidR="00905E35" w:rsidRPr="009A2ABE" w:rsidRDefault="00905E35" w:rsidP="009A2ABE">
      <w:pPr>
        <w:numPr>
          <w:ilvl w:val="0"/>
          <w:numId w:val="38"/>
        </w:numPr>
        <w:shd w:val="clear" w:color="000000" w:fill="auto"/>
        <w:tabs>
          <w:tab w:val="clear" w:pos="1440"/>
          <w:tab w:val="num" w:pos="709"/>
          <w:tab w:val="left" w:pos="1276"/>
        </w:tabs>
        <w:suppressAutoHyphens/>
        <w:spacing w:line="360" w:lineRule="auto"/>
        <w:ind w:left="0" w:firstLine="709"/>
        <w:jc w:val="both"/>
        <w:rPr>
          <w:sz w:val="28"/>
          <w:szCs w:val="28"/>
          <w:lang w:val="uk-UA"/>
        </w:rPr>
      </w:pPr>
      <w:r w:rsidRPr="009A2ABE">
        <w:rPr>
          <w:sz w:val="28"/>
          <w:szCs w:val="28"/>
          <w:lang w:val="uk-UA"/>
        </w:rPr>
        <w:t>вони виникають у результаті державної владно-управлінської діяльності;</w:t>
      </w:r>
    </w:p>
    <w:p w:rsidR="00905E35" w:rsidRPr="009A2ABE" w:rsidRDefault="00905E35" w:rsidP="009A2ABE">
      <w:pPr>
        <w:numPr>
          <w:ilvl w:val="0"/>
          <w:numId w:val="38"/>
        </w:numPr>
        <w:shd w:val="clear" w:color="000000" w:fill="auto"/>
        <w:tabs>
          <w:tab w:val="clear" w:pos="1440"/>
          <w:tab w:val="num" w:pos="426"/>
          <w:tab w:val="left" w:pos="1276"/>
        </w:tabs>
        <w:suppressAutoHyphens/>
        <w:spacing w:line="360" w:lineRule="auto"/>
        <w:ind w:left="0" w:firstLine="709"/>
        <w:jc w:val="both"/>
        <w:rPr>
          <w:sz w:val="28"/>
          <w:szCs w:val="28"/>
          <w:lang w:val="uk-UA"/>
        </w:rPr>
      </w:pPr>
      <w:r w:rsidRPr="009A2ABE">
        <w:rPr>
          <w:sz w:val="28"/>
          <w:szCs w:val="28"/>
          <w:lang w:val="uk-UA"/>
        </w:rPr>
        <w:t>суб’єктом таких відносин є виконавчо-розпорядчий орган;</w:t>
      </w:r>
    </w:p>
    <w:p w:rsidR="00905E35" w:rsidRPr="009A2ABE" w:rsidRDefault="00905E35" w:rsidP="009A2ABE">
      <w:pPr>
        <w:numPr>
          <w:ilvl w:val="0"/>
          <w:numId w:val="38"/>
        </w:numPr>
        <w:shd w:val="clear" w:color="000000" w:fill="auto"/>
        <w:tabs>
          <w:tab w:val="clear" w:pos="1440"/>
          <w:tab w:val="num" w:pos="709"/>
          <w:tab w:val="left" w:pos="1276"/>
        </w:tabs>
        <w:suppressAutoHyphens/>
        <w:spacing w:line="360" w:lineRule="auto"/>
        <w:ind w:left="0" w:firstLine="709"/>
        <w:jc w:val="both"/>
        <w:rPr>
          <w:sz w:val="28"/>
          <w:szCs w:val="28"/>
          <w:lang w:val="uk-UA"/>
        </w:rPr>
      </w:pPr>
      <w:r w:rsidRPr="009A2ABE">
        <w:rPr>
          <w:sz w:val="28"/>
          <w:szCs w:val="28"/>
          <w:lang w:val="uk-UA"/>
        </w:rPr>
        <w:t>їх виникнення, зміна чи припинення є результатом свідомої, вольової,</w:t>
      </w:r>
      <w:r w:rsidR="009A2ABE" w:rsidRPr="009A2ABE">
        <w:rPr>
          <w:sz w:val="28"/>
          <w:szCs w:val="28"/>
          <w:lang w:val="uk-UA"/>
        </w:rPr>
        <w:t xml:space="preserve"> </w:t>
      </w:r>
      <w:r w:rsidRPr="009A2ABE">
        <w:rPr>
          <w:sz w:val="28"/>
          <w:szCs w:val="28"/>
          <w:lang w:val="uk-UA"/>
        </w:rPr>
        <w:t>цілеспрямованої діяльності.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Методи адміністративного права – це засоби, способи та прийоми, з допомогою яких здійснюється правовий вплив на предмет адміністративного права. Переважно це – зобов’язання, заборони та адміністративно-правовий примус. Отже метод регулювання адміністративного права – імперативний, передбачає нерівність сторін – учасників правовідносин; метод влади й підпорядкування.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Первинними елементом адміністративного права є адміністративно-правові норми.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Адміністративно-правові норми (АПН) регулюють правове положення органів управління, державних службовців, громадських організацій, закріплюють різноманітні форми, методи і види державного управління. АПН регулюють адміністративні правила, встановлюють їх зміст та регулюють застосування. Наприклад: Правила дорожнього руху, Правила користування громадським транспортом.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Адміністративно-правові норми – це правила поведінки, що затверджені і санкціоновані державою, вони носять імперативний характер і є загальнообов’язковими. При</w:t>
      </w:r>
      <w:r w:rsidR="009A2ABE" w:rsidRPr="009A2ABE">
        <w:rPr>
          <w:sz w:val="28"/>
          <w:szCs w:val="28"/>
          <w:lang w:val="uk-UA"/>
        </w:rPr>
        <w:t xml:space="preserve"> </w:t>
      </w:r>
      <w:r w:rsidRPr="009A2ABE">
        <w:rPr>
          <w:sz w:val="28"/>
          <w:szCs w:val="28"/>
          <w:lang w:val="uk-UA"/>
        </w:rPr>
        <w:t>недотриманні АПН держава застосовує методи державного примусу.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Адміністративно-правовим нормам притаманні такі особливі ознаки:</w:t>
      </w:r>
    </w:p>
    <w:p w:rsidR="00905E35" w:rsidRPr="009A2ABE" w:rsidRDefault="00905E35" w:rsidP="009A2ABE">
      <w:pPr>
        <w:numPr>
          <w:ilvl w:val="0"/>
          <w:numId w:val="3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закріплюють владні та внутрішньо організаційні відносини;</w:t>
      </w:r>
    </w:p>
    <w:p w:rsidR="00905E35" w:rsidRPr="009A2ABE" w:rsidRDefault="00905E35" w:rsidP="009A2ABE">
      <w:pPr>
        <w:numPr>
          <w:ilvl w:val="0"/>
          <w:numId w:val="3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метод впливу на суспільні відносини є державно-владним (імперативним);</w:t>
      </w:r>
    </w:p>
    <w:p w:rsidR="00905E35" w:rsidRPr="009A2ABE" w:rsidRDefault="00905E35" w:rsidP="009A2ABE">
      <w:pPr>
        <w:numPr>
          <w:ilvl w:val="0"/>
          <w:numId w:val="3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гарантування державного переконання та примусу при їх реалізації;</w:t>
      </w:r>
    </w:p>
    <w:p w:rsidR="00905E35" w:rsidRPr="009A2ABE" w:rsidRDefault="00905E35" w:rsidP="009A2ABE">
      <w:pPr>
        <w:numPr>
          <w:ilvl w:val="0"/>
          <w:numId w:val="3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органічне об’єднання їх у межах галузі адміністративного права (законодавства) і неможливість існування окремо.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 цільовим характером АПН поділяються на:</w:t>
      </w:r>
    </w:p>
    <w:p w:rsidR="00905E35" w:rsidRPr="009A2ABE" w:rsidRDefault="00905E35" w:rsidP="009A2ABE">
      <w:pPr>
        <w:numPr>
          <w:ilvl w:val="0"/>
          <w:numId w:val="24"/>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Загальні (норми, що закріплюють загальні положення і </w:t>
      </w:r>
      <w:r w:rsidR="00EC7A64" w:rsidRPr="009A2ABE">
        <w:rPr>
          <w:sz w:val="28"/>
          <w:szCs w:val="28"/>
          <w:lang w:val="uk-UA"/>
        </w:rPr>
        <w:t>принципи державного управління).</w:t>
      </w:r>
    </w:p>
    <w:p w:rsidR="00905E35" w:rsidRPr="009A2ABE" w:rsidRDefault="00905E35" w:rsidP="009A2ABE">
      <w:pPr>
        <w:numPr>
          <w:ilvl w:val="0"/>
          <w:numId w:val="24"/>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Спеціальні (закріплюють права та обов’</w:t>
      </w:r>
      <w:r w:rsidR="00EC7A64" w:rsidRPr="009A2ABE">
        <w:rPr>
          <w:sz w:val="28"/>
          <w:szCs w:val="28"/>
          <w:lang w:val="uk-UA"/>
        </w:rPr>
        <w:t>язки органів та посадових осіб).</w:t>
      </w:r>
    </w:p>
    <w:p w:rsidR="00905E35" w:rsidRPr="009A2ABE" w:rsidRDefault="00905E35" w:rsidP="009A2ABE">
      <w:pPr>
        <w:numPr>
          <w:ilvl w:val="0"/>
          <w:numId w:val="24"/>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Процесуальні (закріплюють порядок та процедуру здійснення прав та обов’язків суб’єктів: суддя розглядає адмінматеріали про дрібне хуліганство).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 змістом АПН можна також класифікувати на:</w:t>
      </w:r>
    </w:p>
    <w:p w:rsidR="00905E35" w:rsidRPr="009A2ABE" w:rsidRDefault="00905E35" w:rsidP="009A2ABE">
      <w:pPr>
        <w:numPr>
          <w:ilvl w:val="0"/>
          <w:numId w:val="2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Зобов’язальні (ті, які </w:t>
      </w:r>
      <w:r w:rsidR="00EC7A64" w:rsidRPr="009A2ABE">
        <w:rPr>
          <w:sz w:val="28"/>
          <w:szCs w:val="28"/>
          <w:lang w:val="uk-UA"/>
        </w:rPr>
        <w:t>спонукають до певної поведінки).</w:t>
      </w:r>
    </w:p>
    <w:p w:rsidR="00905E35" w:rsidRPr="009A2ABE" w:rsidRDefault="00905E35" w:rsidP="009A2ABE">
      <w:pPr>
        <w:numPr>
          <w:ilvl w:val="0"/>
          <w:numId w:val="2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Заборонн</w:t>
      </w:r>
      <w:r w:rsidR="00EC7A64" w:rsidRPr="009A2ABE">
        <w:rPr>
          <w:sz w:val="28"/>
          <w:szCs w:val="28"/>
          <w:lang w:val="uk-UA"/>
        </w:rPr>
        <w:t>і (забороняють певну поведінку).</w:t>
      </w:r>
    </w:p>
    <w:p w:rsidR="00905E35" w:rsidRPr="009A2ABE" w:rsidRDefault="00905E35" w:rsidP="009A2ABE">
      <w:pPr>
        <w:numPr>
          <w:ilvl w:val="0"/>
          <w:numId w:val="2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Дозвільні (дозволяють певну поведінку суб’єкта).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Адміністративні правовідносини – це реальні суспільні відносини, що складаються у сфері державного управління. Вони виникають в результаті реалізації адміністративно-правових норм і при наявності юридичних фактів – подій або вчинків (дій). Вчинки, як вольові юридичні факти, поділяються на правомірні та неправомірні (правопорушення або делікти).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Основними ознаками адміністративним правовідносин є:</w:t>
      </w:r>
    </w:p>
    <w:p w:rsidR="00905E35" w:rsidRPr="009A2ABE" w:rsidRDefault="00905E35" w:rsidP="009A2ABE">
      <w:pPr>
        <w:numPr>
          <w:ilvl w:val="0"/>
          <w:numId w:val="4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вони виникають на основі адміністративно-правових норм;</w:t>
      </w:r>
    </w:p>
    <w:p w:rsidR="00905E35" w:rsidRPr="009A2ABE" w:rsidRDefault="00905E35" w:rsidP="009A2ABE">
      <w:pPr>
        <w:numPr>
          <w:ilvl w:val="0"/>
          <w:numId w:val="4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характеризуються наявністю сторін – суб’єктів адміністративного права;</w:t>
      </w:r>
    </w:p>
    <w:p w:rsidR="00905E35" w:rsidRPr="009A2ABE" w:rsidRDefault="00905E35" w:rsidP="009A2ABE">
      <w:pPr>
        <w:numPr>
          <w:ilvl w:val="0"/>
          <w:numId w:val="4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 змістом включають в себе адміністративні права владного характеру і юридичні обов’язки;</w:t>
      </w:r>
    </w:p>
    <w:p w:rsidR="00905E35" w:rsidRPr="009A2ABE" w:rsidRDefault="00905E35" w:rsidP="009A2ABE">
      <w:pPr>
        <w:numPr>
          <w:ilvl w:val="0"/>
          <w:numId w:val="4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є видом суспільних відносин державних органів, фізичних або юридичних осіб, організацій тощо;</w:t>
      </w:r>
    </w:p>
    <w:p w:rsidR="00905E35" w:rsidRPr="009A2ABE" w:rsidRDefault="00905E35" w:rsidP="009A2ABE">
      <w:pPr>
        <w:numPr>
          <w:ilvl w:val="0"/>
          <w:numId w:val="4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здійснення суб’єктивних прав або додержання юридичних обов’язків у правовідносинах контролюється і забезпечується державою.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Адміністративне законодавство – це система нормативних актів, що регулюють суспільні відносини у сфері державного управління.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системи адміністративного законодавства входять:</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Конституція України</w:t>
      </w:r>
      <w:r w:rsidR="00EC7A64" w:rsidRPr="009A2ABE">
        <w:rPr>
          <w:sz w:val="28"/>
          <w:szCs w:val="28"/>
          <w:lang w:val="uk-UA"/>
        </w:rPr>
        <w:t>.</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Закони, що регулюють питання д</w:t>
      </w:r>
      <w:r w:rsidR="00EC7A64" w:rsidRPr="009A2ABE">
        <w:rPr>
          <w:sz w:val="28"/>
          <w:szCs w:val="28"/>
          <w:lang w:val="uk-UA"/>
        </w:rPr>
        <w:t>ержавного управління та кодекси.</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Укази та р</w:t>
      </w:r>
      <w:r w:rsidR="00EC7A64" w:rsidRPr="009A2ABE">
        <w:rPr>
          <w:sz w:val="28"/>
          <w:szCs w:val="28"/>
          <w:lang w:val="uk-UA"/>
        </w:rPr>
        <w:t>озпорядження Президента України.</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Постанови та розпорядж</w:t>
      </w:r>
      <w:r w:rsidR="00EC7A64" w:rsidRPr="009A2ABE">
        <w:rPr>
          <w:sz w:val="28"/>
          <w:szCs w:val="28"/>
          <w:lang w:val="uk-UA"/>
        </w:rPr>
        <w:t>ення Кабінету Міністрів України.</w:t>
      </w:r>
    </w:p>
    <w:p w:rsidR="00905E35" w:rsidRPr="009A2ABE" w:rsidRDefault="00EC7A64"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Міжнародні договори та угоди.</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Акти центральних органів державної виконавчої влади України та АРК: міністерств, державни</w:t>
      </w:r>
      <w:r w:rsidR="00EC7A64" w:rsidRPr="009A2ABE">
        <w:rPr>
          <w:sz w:val="28"/>
          <w:szCs w:val="28"/>
          <w:lang w:val="uk-UA"/>
        </w:rPr>
        <w:t>х комітетів, Головних управлінь.</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Акти м</w:t>
      </w:r>
      <w:r w:rsidR="00EC7A64" w:rsidRPr="009A2ABE">
        <w:rPr>
          <w:sz w:val="28"/>
          <w:szCs w:val="28"/>
          <w:lang w:val="uk-UA"/>
        </w:rPr>
        <w:t>ісцевих державних адміністрацій.</w:t>
      </w:r>
    </w:p>
    <w:p w:rsidR="00905E35" w:rsidRPr="009A2ABE" w:rsidRDefault="00905E35" w:rsidP="009A2ABE">
      <w:pPr>
        <w:numPr>
          <w:ilvl w:val="0"/>
          <w:numId w:val="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Рішення рад та виконавчих органів місцевого самоврядування.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A2ABE" w:rsidP="009A2ABE">
      <w:pPr>
        <w:numPr>
          <w:ilvl w:val="1"/>
          <w:numId w:val="42"/>
        </w:numPr>
        <w:shd w:val="clear" w:color="000000" w:fill="auto"/>
        <w:tabs>
          <w:tab w:val="left" w:pos="900"/>
          <w:tab w:val="left" w:pos="1080"/>
          <w:tab w:val="left" w:pos="1276"/>
        </w:tabs>
        <w:suppressAutoHyphens/>
        <w:spacing w:line="360" w:lineRule="auto"/>
        <w:ind w:left="0" w:firstLine="709"/>
        <w:jc w:val="both"/>
        <w:rPr>
          <w:sz w:val="28"/>
          <w:szCs w:val="28"/>
          <w:lang w:val="uk-UA"/>
        </w:rPr>
      </w:pPr>
      <w:r w:rsidRPr="009A2ABE">
        <w:rPr>
          <w:sz w:val="28"/>
          <w:szCs w:val="28"/>
          <w:lang w:val="uk-UA"/>
        </w:rPr>
        <w:br w:type="page"/>
      </w:r>
      <w:r w:rsidR="00905E35" w:rsidRPr="009A2ABE">
        <w:rPr>
          <w:sz w:val="28"/>
          <w:szCs w:val="28"/>
          <w:lang w:val="uk-UA"/>
        </w:rPr>
        <w:t>Державне управління. С</w:t>
      </w:r>
      <w:r w:rsidR="00B960EE" w:rsidRPr="009A2ABE">
        <w:rPr>
          <w:sz w:val="28"/>
          <w:szCs w:val="28"/>
          <w:lang w:val="uk-UA"/>
        </w:rPr>
        <w:t>уб’єкти адміністративного права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Управління </w:t>
      </w:r>
      <w:r w:rsidR="00EC7A64" w:rsidRPr="009A2ABE">
        <w:rPr>
          <w:sz w:val="28"/>
          <w:szCs w:val="28"/>
          <w:lang w:val="uk-UA"/>
        </w:rPr>
        <w:t>– це організуюча, ціле</w:t>
      </w:r>
      <w:r w:rsidRPr="009A2ABE">
        <w:rPr>
          <w:sz w:val="28"/>
          <w:szCs w:val="28"/>
          <w:lang w:val="uk-UA"/>
        </w:rPr>
        <w:t>направлена діяльність людей для досягнення поставлених цілей та завдань.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Управління носить соціальний характер і є однією з умов розвитку людського суспільства. Суб’єктами управління виступають люди, їх об’єднання та суспільство в цілому. Соціальне управління ділиться на державне і громадське.</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Державне управління – це виконавчо-розпорядча діяльність органів державного управління , що охоплює всі сторони життя суспільства. В якості безпосередніх об’єктів виступають всі галузі господарського, соціально-культурного, адміністративного будівництва.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Державному управлінню властиві такі риси:</w:t>
      </w:r>
    </w:p>
    <w:p w:rsidR="00905E35" w:rsidRPr="009A2ABE" w:rsidRDefault="00905E35" w:rsidP="009A2ABE">
      <w:pPr>
        <w:numPr>
          <w:ilvl w:val="0"/>
          <w:numId w:val="4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діяльність з реалізації завдань і функцій держави;</w:t>
      </w:r>
    </w:p>
    <w:p w:rsidR="00905E35" w:rsidRPr="009A2ABE" w:rsidRDefault="00905E35" w:rsidP="009A2ABE">
      <w:pPr>
        <w:numPr>
          <w:ilvl w:val="0"/>
          <w:numId w:val="4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воно здійснюється спеціально створеними для цього державними органами й посадовими особами;</w:t>
      </w:r>
    </w:p>
    <w:p w:rsidR="00905E35" w:rsidRPr="009A2ABE" w:rsidRDefault="00905E35" w:rsidP="009A2ABE">
      <w:pPr>
        <w:numPr>
          <w:ilvl w:val="0"/>
          <w:numId w:val="4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останні діють за дорученням держави, від її імені і мають державно-владні повноваження;</w:t>
      </w:r>
    </w:p>
    <w:p w:rsidR="00905E35" w:rsidRPr="009A2ABE" w:rsidRDefault="00905E35" w:rsidP="009A2ABE">
      <w:pPr>
        <w:numPr>
          <w:ilvl w:val="0"/>
          <w:numId w:val="4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форми та методи роботи управлінських органів регламентуються правом.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Діяльність виконавчо-роз</w:t>
      </w:r>
      <w:r w:rsidR="00EC7A64" w:rsidRPr="009A2ABE">
        <w:rPr>
          <w:sz w:val="28"/>
          <w:szCs w:val="28"/>
          <w:lang w:val="uk-UA"/>
        </w:rPr>
        <w:t>порядчих органів являється ціле</w:t>
      </w:r>
      <w:r w:rsidRPr="009A2ABE">
        <w:rPr>
          <w:sz w:val="28"/>
          <w:szCs w:val="28"/>
          <w:lang w:val="uk-UA"/>
        </w:rPr>
        <w:t>направленою і активною, здійснюється безперервно і оперативно, наповнена організаційним змістом, постійно вдосконалюється. Виконавчо-розпорядчі органи виробляють програми управління (управлінські рішення), реалізують їх, направляють, організують і контролюють діяльність підпорядкованих об’єктів, забезпечують їх взаємодію.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Виконавчо-розпорядча діяльність характеризується юридично-владними, розпорядчими аспектами. Це адміністративна діяльність, що виражається в повному підпорядкуванні об’єкта управління його суб’єкту.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Держава наділяє суб’єктів управління певним об’ємом повноважень, можливістю прийняття і реалізації нормативних та індивідуальних актів, які містять в собі обов’язкові приписи; здійснення контролю і перевірки виконання; надає цим суб’єктам право застосовувати адміністративний примус. В зв’язку з цим управлінські відносини є владно-організаційними, субординацій ними, розпорядчими.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Одна з важливих особливостей виконавчо-розпорядчої діяльності полягає в тому, що вона завжди підзаконна. Закони визначають її направленість, засоби досягнення поставлених цілей, компетенцію органів управління, форми та методи їх роботи. Суб’єкти управління застосовують норми законодавчих актів до конкретних обставин, що виникають в управлінні. Їх реалізація здійснюється через правотворчу діяльність, тобто видання обов’язкових правил поведінки, що деталізують, конкретизують вимоги відповідного закону.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Принципами державного управління є:</w:t>
      </w:r>
    </w:p>
    <w:p w:rsidR="00905E35" w:rsidRPr="009A2ABE" w:rsidRDefault="00EC7A64" w:rsidP="009A2ABE">
      <w:pPr>
        <w:numPr>
          <w:ilvl w:val="0"/>
          <w:numId w:val="2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Законність.</w:t>
      </w:r>
    </w:p>
    <w:p w:rsidR="00905E35" w:rsidRPr="009A2ABE" w:rsidRDefault="00EC7A64" w:rsidP="009A2ABE">
      <w:pPr>
        <w:numPr>
          <w:ilvl w:val="0"/>
          <w:numId w:val="2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Участь громадян в управлінні.</w:t>
      </w:r>
    </w:p>
    <w:p w:rsidR="00905E35" w:rsidRPr="009A2ABE" w:rsidRDefault="00905E35" w:rsidP="009A2ABE">
      <w:pPr>
        <w:numPr>
          <w:ilvl w:val="0"/>
          <w:numId w:val="2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Творчий, науковий підхід до</w:t>
      </w:r>
      <w:r w:rsidR="00EC7A64" w:rsidRPr="009A2ABE">
        <w:rPr>
          <w:sz w:val="28"/>
          <w:szCs w:val="28"/>
          <w:lang w:val="uk-UA"/>
        </w:rPr>
        <w:t xml:space="preserve"> прийняття управлінських рішень.</w:t>
      </w:r>
    </w:p>
    <w:p w:rsidR="00905E35" w:rsidRPr="009A2ABE" w:rsidRDefault="00905E35" w:rsidP="009A2ABE">
      <w:pPr>
        <w:numPr>
          <w:ilvl w:val="0"/>
          <w:numId w:val="2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Гласніст</w:t>
      </w:r>
      <w:r w:rsidR="00EC7A64" w:rsidRPr="009A2ABE">
        <w:rPr>
          <w:sz w:val="28"/>
          <w:szCs w:val="28"/>
          <w:lang w:val="uk-UA"/>
        </w:rPr>
        <w:t>ь, врахування громадської думки.</w:t>
      </w:r>
    </w:p>
    <w:p w:rsidR="00905E35" w:rsidRPr="009A2ABE" w:rsidRDefault="00EC7A64" w:rsidP="009A2ABE">
      <w:pPr>
        <w:numPr>
          <w:ilvl w:val="0"/>
          <w:numId w:val="2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Колегіальність та одно</w:t>
      </w:r>
      <w:r w:rsidR="00905E35" w:rsidRPr="009A2ABE">
        <w:rPr>
          <w:sz w:val="28"/>
          <w:szCs w:val="28"/>
          <w:lang w:val="uk-UA"/>
        </w:rPr>
        <w:t>особовість.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Таким чином, державне управління (у вузькому розумінні) – це підзаконна виконавчо-розпорядча діяльність органів державної виконавчої влади, спрямована на практичне виконання законів у процесі повсякденного й безпосереднього керівництва господарським, соціально-культурним та адміністративно-політичним будівництвом.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Суб’єктами адміністративного права є:</w:t>
      </w:r>
    </w:p>
    <w:p w:rsidR="00905E35" w:rsidRPr="009A2ABE" w:rsidRDefault="00EC7A64" w:rsidP="009A2ABE">
      <w:pPr>
        <w:numPr>
          <w:ilvl w:val="0"/>
          <w:numId w:val="2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державного управління.</w:t>
      </w:r>
    </w:p>
    <w:p w:rsidR="00905E35" w:rsidRPr="009A2ABE" w:rsidRDefault="00EC7A64" w:rsidP="009A2ABE">
      <w:pPr>
        <w:numPr>
          <w:ilvl w:val="0"/>
          <w:numId w:val="2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Державні службовці.</w:t>
      </w:r>
    </w:p>
    <w:p w:rsidR="00905E35" w:rsidRPr="009A2ABE" w:rsidRDefault="00EC7A64" w:rsidP="009A2ABE">
      <w:pPr>
        <w:numPr>
          <w:ilvl w:val="0"/>
          <w:numId w:val="2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Громадські організації.</w:t>
      </w:r>
    </w:p>
    <w:p w:rsidR="00905E35" w:rsidRPr="009A2ABE" w:rsidRDefault="00EC7A64" w:rsidP="009A2ABE">
      <w:pPr>
        <w:numPr>
          <w:ilvl w:val="0"/>
          <w:numId w:val="2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Трудові колективи.</w:t>
      </w:r>
    </w:p>
    <w:p w:rsidR="00905E35" w:rsidRPr="009A2ABE" w:rsidRDefault="00905E35" w:rsidP="009A2ABE">
      <w:pPr>
        <w:numPr>
          <w:ilvl w:val="0"/>
          <w:numId w:val="2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Фізичні особи (громадяни України, іноземці та особи без громадянства).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Усі вони наділені конкретним об’ємом прав і обов’язків у сфері державного управління.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Орган державного управління – це частина державного апарату, що має певну структуру, компетенцію (включаючи адміністративно-владні повноваження), штат службовців, яка створена державою для безперервного та безпосереднього здійснення виконавчої та розпорядчої діяльності.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залежності від територіальних меж діяльності органи управління діляться на: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1.</w:t>
      </w:r>
      <w:r w:rsidR="009A2ABE" w:rsidRPr="009A2ABE">
        <w:rPr>
          <w:sz w:val="28"/>
          <w:szCs w:val="28"/>
          <w:lang w:val="uk-UA"/>
        </w:rPr>
        <w:t xml:space="preserve"> </w:t>
      </w:r>
      <w:r w:rsidRPr="009A2ABE">
        <w:rPr>
          <w:sz w:val="28"/>
          <w:szCs w:val="28"/>
          <w:lang w:val="uk-UA"/>
        </w:rPr>
        <w:t>Вищі органи державного управління, виконавчо-розпорядча</w:t>
      </w:r>
      <w:r w:rsidR="009A2ABE" w:rsidRPr="009A2ABE">
        <w:rPr>
          <w:sz w:val="28"/>
          <w:szCs w:val="28"/>
          <w:lang w:val="uk-UA"/>
        </w:rPr>
        <w:t xml:space="preserve"> </w:t>
      </w:r>
      <w:r w:rsidRPr="009A2ABE">
        <w:rPr>
          <w:sz w:val="28"/>
          <w:szCs w:val="28"/>
          <w:lang w:val="uk-UA"/>
        </w:rPr>
        <w:t>діяльність яких поширюється на всю територію Укра</w:t>
      </w:r>
      <w:r w:rsidR="00EC7A64" w:rsidRPr="009A2ABE">
        <w:rPr>
          <w:sz w:val="28"/>
          <w:szCs w:val="28"/>
          <w:lang w:val="uk-UA"/>
        </w:rPr>
        <w:t>їни (Кабінет Міністрів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2.</w:t>
      </w:r>
      <w:r w:rsidR="009A2ABE" w:rsidRPr="009A2ABE">
        <w:rPr>
          <w:sz w:val="28"/>
          <w:szCs w:val="28"/>
          <w:lang w:val="uk-UA"/>
        </w:rPr>
        <w:t xml:space="preserve"> </w:t>
      </w:r>
      <w:r w:rsidRPr="009A2ABE">
        <w:rPr>
          <w:sz w:val="28"/>
          <w:szCs w:val="28"/>
          <w:lang w:val="uk-UA"/>
        </w:rPr>
        <w:t>Центральні органи державного управління, які здійснюють управління підпорядкованими галузями (міністерства</w:t>
      </w:r>
      <w:r w:rsidR="00EC7A64" w:rsidRPr="009A2ABE">
        <w:rPr>
          <w:sz w:val="28"/>
          <w:szCs w:val="28"/>
          <w:lang w:val="uk-UA"/>
        </w:rPr>
        <w:t>, державні комітети, відомства).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3.</w:t>
      </w:r>
      <w:r w:rsidR="009A2ABE" w:rsidRPr="009A2ABE">
        <w:rPr>
          <w:sz w:val="28"/>
          <w:szCs w:val="28"/>
          <w:lang w:val="uk-UA"/>
        </w:rPr>
        <w:t xml:space="preserve"> </w:t>
      </w:r>
      <w:r w:rsidRPr="009A2ABE">
        <w:rPr>
          <w:sz w:val="28"/>
          <w:szCs w:val="28"/>
          <w:lang w:val="uk-UA"/>
        </w:rPr>
        <w:t>Місцеві органи державного управління, виконавчо-розпорядча</w:t>
      </w:r>
      <w:r w:rsidR="009A2ABE" w:rsidRPr="009A2ABE">
        <w:rPr>
          <w:sz w:val="28"/>
          <w:szCs w:val="28"/>
          <w:lang w:val="uk-UA"/>
        </w:rPr>
        <w:t xml:space="preserve"> </w:t>
      </w:r>
      <w:r w:rsidRPr="009A2ABE">
        <w:rPr>
          <w:sz w:val="28"/>
          <w:szCs w:val="28"/>
          <w:lang w:val="uk-UA"/>
        </w:rPr>
        <w:t>діяльність яких поширюється в межах адміністративно-територіальних о</w:t>
      </w:r>
      <w:r w:rsidR="00EC7A64" w:rsidRPr="009A2ABE">
        <w:rPr>
          <w:sz w:val="28"/>
          <w:szCs w:val="28"/>
          <w:lang w:val="uk-UA"/>
        </w:rPr>
        <w:t>диниць (державні адміністрації).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4.</w:t>
      </w:r>
      <w:r w:rsidR="009A2ABE" w:rsidRPr="009A2ABE">
        <w:rPr>
          <w:sz w:val="28"/>
          <w:szCs w:val="28"/>
          <w:lang w:val="uk-UA"/>
        </w:rPr>
        <w:t xml:space="preserve"> </w:t>
      </w:r>
      <w:r w:rsidRPr="009A2ABE">
        <w:rPr>
          <w:sz w:val="28"/>
          <w:szCs w:val="28"/>
          <w:lang w:val="uk-UA"/>
        </w:rPr>
        <w:t>Органи управління державними підприємствами, об’єднаннями, установами і організаціями, які керують безпосередньо даним виробничим або соціально-культурним об’єктом (адміністрація заводу, навчального закладу, лікувальної установи).</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Фізичні особи, як суб’єкти адміністративного права повинні мати адміністративну правоздатність та адміністративну дієздатність.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Адміністративна правоздатність – це здатність особи бути носієм суб’єктивних прав та обов’язків у сфері державного управління. Вона виникає з моменту народження і припиняється зі смертю особи.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Адміністративна дієздатність – це визнана державою спроможність своїми власними діями реалізувати права та набувати нових особистих прав, виконувати обов’язки у сфері державного управління. В повному обсязі вона виникає з 18 років, в окремих випадках з 16. Конкретний обсяг прав і обов’язків залежить від віку, освіти, стану здоров’я, статі тощо.</w:t>
      </w:r>
    </w:p>
    <w:p w:rsidR="009A2ABE" w:rsidRPr="009A2ABE" w:rsidRDefault="009A2ABE" w:rsidP="009A2ABE">
      <w:pPr>
        <w:shd w:val="clear" w:color="000000" w:fill="auto"/>
        <w:tabs>
          <w:tab w:val="left" w:pos="426"/>
          <w:tab w:val="left" w:pos="1276"/>
          <w:tab w:val="left" w:pos="1620"/>
        </w:tabs>
        <w:suppressAutoHyphens/>
        <w:spacing w:line="360" w:lineRule="auto"/>
        <w:ind w:firstLine="709"/>
        <w:jc w:val="both"/>
        <w:rPr>
          <w:sz w:val="28"/>
          <w:szCs w:val="28"/>
          <w:lang w:val="uk-UA"/>
        </w:rPr>
      </w:pPr>
    </w:p>
    <w:p w:rsidR="00905E35" w:rsidRPr="009A2ABE" w:rsidRDefault="00905E35" w:rsidP="009A2ABE">
      <w:pPr>
        <w:numPr>
          <w:ilvl w:val="1"/>
          <w:numId w:val="42"/>
        </w:numPr>
        <w:shd w:val="clear" w:color="000000" w:fill="auto"/>
        <w:tabs>
          <w:tab w:val="left" w:pos="426"/>
          <w:tab w:val="left" w:pos="1276"/>
          <w:tab w:val="left" w:pos="1620"/>
        </w:tabs>
        <w:suppressAutoHyphens/>
        <w:spacing w:line="360" w:lineRule="auto"/>
        <w:ind w:left="0" w:firstLine="709"/>
        <w:jc w:val="both"/>
        <w:rPr>
          <w:sz w:val="28"/>
          <w:szCs w:val="28"/>
          <w:lang w:val="uk-UA"/>
        </w:rPr>
      </w:pPr>
      <w:r w:rsidRPr="009A2ABE">
        <w:rPr>
          <w:sz w:val="28"/>
          <w:szCs w:val="28"/>
          <w:lang w:val="uk-UA"/>
        </w:rPr>
        <w:t>Адміністративне правопорушення як підстава юридичної відп</w:t>
      </w:r>
      <w:r w:rsidR="00B960EE" w:rsidRPr="009A2ABE">
        <w:rPr>
          <w:sz w:val="28"/>
          <w:szCs w:val="28"/>
          <w:lang w:val="uk-UA"/>
        </w:rPr>
        <w:t>овідальності: ознаки і елементи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 адміністративною відповідальністю слід розуміти накладення на порушника загальнообов’язкових правил, що діють в управлінні та інших сферах, адміністративних стягнень, що тягнуть для цих осіб обтяжливі наслідки майнового або морального характеру. Тим самим порушник (громадянин або посадова особа) відповідає перед державою за свої неправомірну поведінку.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Адміністративна відповідальність – це різновид юридичної відповідальності, конкретне відображення адміністративного примусу.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Особливість адміністративної відповідальності полягає в тому, що її підставою є, як правило, адміністративне правопорушення (адміністративний проступок).</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Законодавство про адміністративні правопорушення регулює широке коло питань адміністративної відповідальності. Основним джерелом правоохоронних норм є Кодекс України про адміністративні правопорушення (прийнятий в грудні 1984 року). Паралельно з цим кодексом діють норми, що встановлюють адміністративну відповідальність, але містяться в законодавчих міжгалузевих актах (Митний кодекс, Повітряний кодекс, Закон України „Про охорону державного кордону”, „Про надзвичайний стан”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кола органів, що затверджують загальнообов’язкові правила, за порушення яких у Кодексі встановлено адміністративну відповідальність, належать Міністерство охорони здоров’я, що затверджує санітарні правила, Міністерство транспорту (правила користування громадським транспортом) та ін. Ці норми мають „двоповерхову структуру”: диспозицію норми (заборону) конструює міністерство, а санкцію (стягнення) до неї подає Кодекс.</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Підставою адміністративної відповідальності є адміністративне правопорушення (проступок) – протиправна, провинна (умисна або необережна) дія чи бездіяльність, які посягають на державний або громадський порядок, на власність, права і свободи громадян, установлений порядок управління і за які законодавством передбачена адміністративна відповідальність.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Адміністративний проступок як вид правопорушення відрізняється від злочину за ступенем суспільної небезпеки. Його слід відрізняти і від дисциплінарного проступку, який пов’язаний з трудовою чи службовою дисципліною працівників або військовослужбовців і за який законодавством передбачена відповідальність в дисциплінарному порядку.</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Ознаками адміністративного проступку є протиправність, провинність, суспільна шкода та адміністративна карність.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Протиправність означає, що дія або бездіяльність, які складають адміністративний проступок, прямо заборонені адміністративно-правовими нормами.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Дія (управління автомобілем без водійського посвідчення) або бездіяльність (проживання без реєстрації) завжди провинні.</w:t>
      </w:r>
    </w:p>
    <w:p w:rsidR="00905E35" w:rsidRPr="009A2ABE" w:rsidRDefault="00EC7A6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Провинність</w:t>
      </w:r>
      <w:r w:rsidR="00905E35" w:rsidRPr="009A2ABE">
        <w:rPr>
          <w:sz w:val="28"/>
          <w:szCs w:val="28"/>
          <w:lang w:val="uk-UA"/>
        </w:rPr>
        <w:t>, як психічне відношення особи до своєї поведінки і її наслідків, може бути навмисною або необережною.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Ступінь і форми вини враховуються при накладення стягнень або звільнення від адміністративної відповідальності.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Особи, які діяли в стані крайньої необхідності або необхідної оборони, або які знаходились в стані неосудності до адміністративної відповідальності не притягуються.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Суспільна шкода адміністративного проступку означає, що він наносить шкоду суспільним відносинам, державному або громадському порядку, власності, правам і свободам громадян, встановленому порядку управління. Шкода може бути як матеріальна, так і моральна або організаційна.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Адміністративна карність проступку проявляється в тому, що за його вчинення законом передбачена адміністративна відповідальність. Адміністративна карність означає можливість застосування до порушника адміністративного стягнення.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Склад адміністративного правопорушення утворюють чотири елементи:</w:t>
      </w:r>
    </w:p>
    <w:p w:rsidR="00905E35" w:rsidRPr="009A2ABE" w:rsidRDefault="00905E35" w:rsidP="009A2ABE">
      <w:pPr>
        <w:numPr>
          <w:ilvl w:val="0"/>
          <w:numId w:val="2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Об’єкт проступку – суспільні відносини, що охороняються адміністративним правом і на</w:t>
      </w:r>
      <w:r w:rsidR="00EC7A64" w:rsidRPr="009A2ABE">
        <w:rPr>
          <w:sz w:val="28"/>
          <w:szCs w:val="28"/>
          <w:lang w:val="uk-UA"/>
        </w:rPr>
        <w:t xml:space="preserve"> які посягає протиправне діяння.</w:t>
      </w:r>
    </w:p>
    <w:p w:rsidR="00905E35" w:rsidRPr="009A2ABE" w:rsidRDefault="00905E35" w:rsidP="009A2ABE">
      <w:pPr>
        <w:numPr>
          <w:ilvl w:val="0"/>
          <w:numId w:val="2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Об’єктивна сторона – сукупність передбачених законом ознак, що характеризують зовнішні прояви проступку: місце, час, спосіб, обстановка, що стосуються проступ</w:t>
      </w:r>
      <w:r w:rsidR="00EC7A64" w:rsidRPr="009A2ABE">
        <w:rPr>
          <w:sz w:val="28"/>
          <w:szCs w:val="28"/>
          <w:lang w:val="uk-UA"/>
        </w:rPr>
        <w:t>ку, і самі дія чи бездіяльність.</w:t>
      </w:r>
    </w:p>
    <w:p w:rsidR="00905E35" w:rsidRPr="009A2ABE" w:rsidRDefault="00905E35" w:rsidP="009A2ABE">
      <w:pPr>
        <w:numPr>
          <w:ilvl w:val="0"/>
          <w:numId w:val="2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Суб’єкт – осудна особа, яка досягла до моменту здійснення проступку 16-річного віку (громадяни, посадові особи, іноз</w:t>
      </w:r>
      <w:r w:rsidR="00EC7A64" w:rsidRPr="009A2ABE">
        <w:rPr>
          <w:sz w:val="28"/>
          <w:szCs w:val="28"/>
          <w:lang w:val="uk-UA"/>
        </w:rPr>
        <w:t>емці та особи без громадянства).</w:t>
      </w:r>
    </w:p>
    <w:p w:rsidR="00905E35" w:rsidRPr="009A2ABE" w:rsidRDefault="00905E35" w:rsidP="009A2ABE">
      <w:pPr>
        <w:numPr>
          <w:ilvl w:val="0"/>
          <w:numId w:val="2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Суб’єктивна сторона: вина (навмисна чи необережна), мета, мотиви здійснення проступку.</w:t>
      </w:r>
    </w:p>
    <w:p w:rsidR="009A2ABE" w:rsidRPr="009A2ABE" w:rsidRDefault="009A2ABE" w:rsidP="009A2ABE">
      <w:pPr>
        <w:shd w:val="clear" w:color="000000" w:fill="auto"/>
        <w:tabs>
          <w:tab w:val="left" w:pos="1276"/>
        </w:tabs>
        <w:suppressAutoHyphens/>
        <w:spacing w:line="360" w:lineRule="auto"/>
        <w:ind w:firstLine="709"/>
        <w:rPr>
          <w:sz w:val="28"/>
          <w:szCs w:val="28"/>
          <w:lang w:val="uk-UA"/>
        </w:rPr>
      </w:pPr>
    </w:p>
    <w:p w:rsidR="00905E35" w:rsidRPr="009A2ABE" w:rsidRDefault="00905E35" w:rsidP="009A2ABE">
      <w:pPr>
        <w:numPr>
          <w:ilvl w:val="1"/>
          <w:numId w:val="42"/>
        </w:numPr>
        <w:shd w:val="clear" w:color="000000" w:fill="auto"/>
        <w:tabs>
          <w:tab w:val="left" w:pos="426"/>
          <w:tab w:val="left" w:pos="1276"/>
        </w:tabs>
        <w:suppressAutoHyphens/>
        <w:spacing w:line="360" w:lineRule="auto"/>
        <w:ind w:left="0" w:firstLine="709"/>
        <w:jc w:val="both"/>
        <w:rPr>
          <w:sz w:val="28"/>
          <w:szCs w:val="28"/>
          <w:lang w:val="uk-UA"/>
        </w:rPr>
      </w:pPr>
      <w:r w:rsidRPr="009A2ABE">
        <w:rPr>
          <w:sz w:val="28"/>
          <w:szCs w:val="28"/>
          <w:lang w:val="uk-UA"/>
        </w:rPr>
        <w:t>Суть і</w:t>
      </w:r>
      <w:r w:rsidR="00B960EE" w:rsidRPr="009A2ABE">
        <w:rPr>
          <w:sz w:val="28"/>
          <w:szCs w:val="28"/>
          <w:lang w:val="uk-UA"/>
        </w:rPr>
        <w:t xml:space="preserve"> види адміністративних стягнень</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Заходи юридичної відповідальності за вчинені адміністративні правопорушення можна поділити на такі групи:</w:t>
      </w:r>
    </w:p>
    <w:p w:rsidR="00905E35" w:rsidRPr="009A2ABE" w:rsidRDefault="00905E35" w:rsidP="009A2ABE">
      <w:pPr>
        <w:numPr>
          <w:ilvl w:val="0"/>
          <w:numId w:val="3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Адміністративні стягнення, передбачені Кодексом України про</w:t>
      </w:r>
      <w:r w:rsidR="00EC7A64" w:rsidRPr="009A2ABE">
        <w:rPr>
          <w:sz w:val="28"/>
          <w:szCs w:val="28"/>
          <w:lang w:val="uk-UA"/>
        </w:rPr>
        <w:t xml:space="preserve"> адміністративні правопорушення.</w:t>
      </w:r>
    </w:p>
    <w:p w:rsidR="00905E35" w:rsidRPr="009A2ABE" w:rsidRDefault="00905E35" w:rsidP="009A2ABE">
      <w:pPr>
        <w:numPr>
          <w:ilvl w:val="0"/>
          <w:numId w:val="3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Адміністративні стягнення, передбачені іншими законами, що встановлюють а</w:t>
      </w:r>
      <w:r w:rsidR="00EC7A64" w:rsidRPr="009A2ABE">
        <w:rPr>
          <w:sz w:val="28"/>
          <w:szCs w:val="28"/>
          <w:lang w:val="uk-UA"/>
        </w:rPr>
        <w:t>дміністративну відповідальність.</w:t>
      </w:r>
    </w:p>
    <w:p w:rsidR="00905E35" w:rsidRPr="009A2ABE" w:rsidRDefault="00905E35" w:rsidP="009A2ABE">
      <w:pPr>
        <w:numPr>
          <w:ilvl w:val="0"/>
          <w:numId w:val="3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Заходи впливу, що застосовуються до неповнолітніх.</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Адміністративне стягнення є мірою відповідальності, що застосовується до особи, яка вчинила адміністративне правопорушення. Накладення стягнення необхідне для забезпечення дотримання загальнообов’язкових правил, покарання і виховання порушника та попередження нових правопорушень.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Види адміністративних стягнень, що закріплені в КпАП України:</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Попередження – це офіційне застереження уповноваженою посадовою особою</w:t>
      </w:r>
      <w:r w:rsidR="009A2ABE" w:rsidRPr="009A2ABE">
        <w:rPr>
          <w:sz w:val="28"/>
          <w:szCs w:val="28"/>
          <w:lang w:val="uk-UA"/>
        </w:rPr>
        <w:t xml:space="preserve"> </w:t>
      </w:r>
      <w:r w:rsidRPr="009A2ABE">
        <w:rPr>
          <w:sz w:val="28"/>
          <w:szCs w:val="28"/>
          <w:lang w:val="uk-UA"/>
        </w:rPr>
        <w:t xml:space="preserve">порушника про неприпустимість вчинення ним адміністративних правопорушень, що оформляється письмово або в іншій установленій формі. Це найменш обтяжливе для правопорушника адміністративне стягнення, однак воно тягне ті ж самі наслідки, що й інші стягнення. Зокрема, при повторному вчиненні адміністративного проступку підвищується ступінь юридичної </w:t>
      </w:r>
      <w:r w:rsidR="00EC7A64" w:rsidRPr="009A2ABE">
        <w:rPr>
          <w:sz w:val="28"/>
          <w:szCs w:val="28"/>
          <w:lang w:val="uk-UA"/>
        </w:rPr>
        <w:t>відповідальності правопорушника.</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Штраф – найпоширеніший вид адміністративного стягнення -стягнення з порушника певно</w:t>
      </w:r>
      <w:r w:rsidR="00EC7A64" w:rsidRPr="009A2ABE">
        <w:rPr>
          <w:sz w:val="28"/>
          <w:szCs w:val="28"/>
          <w:lang w:val="uk-UA"/>
        </w:rPr>
        <w:t>ї грошової суми в дохід держави.</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Оплатне вилучення предмета, який став знаряддям вчинення або безпосереднім об’єктом адміністративного правопорушення (предмет після примусового вилучення реалізується за рахунок порушника, а йому передається виручена сума за вирахуванням витрат на </w:t>
      </w:r>
      <w:r w:rsidR="00EC7A64" w:rsidRPr="009A2ABE">
        <w:rPr>
          <w:sz w:val="28"/>
          <w:szCs w:val="28"/>
          <w:lang w:val="uk-UA"/>
        </w:rPr>
        <w:t>реалізацію вилученого предмета).</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Конфіскація предмета, який став знаряддям вчинення або безпосереднім об’єктом адміністративного правопорушення - примусове, безплатне перетворення майна у власність держави. Конфіскованим може бути тільки предмет – приватна власність порушника, якщо інше не п</w:t>
      </w:r>
      <w:r w:rsidR="00EC7A64" w:rsidRPr="009A2ABE">
        <w:rPr>
          <w:sz w:val="28"/>
          <w:szCs w:val="28"/>
          <w:lang w:val="uk-UA"/>
        </w:rPr>
        <w:t>ередбачено законодавчими актами.</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Позбавлення спеціального права, наданого цьому громадянинові, на термін до трьох років за грубе чи систематичне порушення порядку користування цим правом (управління транспорт</w:t>
      </w:r>
      <w:r w:rsidR="00EC7A64" w:rsidRPr="009A2ABE">
        <w:rPr>
          <w:sz w:val="28"/>
          <w:szCs w:val="28"/>
          <w:lang w:val="uk-UA"/>
        </w:rPr>
        <w:t>ними засобами, права полювання).</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Виправні роботи строком до двох місяців з відбуттям їх за місцем постійної роботи порушника та з утриманням до 20 % його заробітку в дохід держави (призначає</w:t>
      </w:r>
      <w:r w:rsidR="00EC7A64" w:rsidRPr="009A2ABE">
        <w:rPr>
          <w:sz w:val="28"/>
          <w:szCs w:val="28"/>
          <w:lang w:val="uk-UA"/>
        </w:rPr>
        <w:t>ться тільки в судовому порядку).</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Адміністративний арешт – це фізичне обмеження свободи особи на строк до 15 діб з використанням порушника на фізичних роботах без оплати. Адміністративний арешт застосовується лише у виняткових випадках за окремі види адміністративних проступків з підвищеним ступенем суспільної небезпеки, зокрема, дрібне хуліганство, прояв неповаги до суду, злісна непокора законному розпорядженню або вимозі працівника міліції, члена громадського формування з охорони громадського порядку і державного кордону, військовослужбовця та інші правопорушення. Не застосовується до вагітних жінок, жінок, які мають дітей до 12 років, до осіб, які не досягли 18 років та інвалідів I-II групи (призначається тільки в судовому порядку).</w:t>
      </w:r>
    </w:p>
    <w:p w:rsidR="00905E35" w:rsidRPr="009A2ABE" w:rsidRDefault="00905E35" w:rsidP="009A2ABE">
      <w:pPr>
        <w:numPr>
          <w:ilvl w:val="0"/>
          <w:numId w:val="31"/>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w:t>
      </w:r>
      <w:bookmarkStart w:id="89" w:name="148"/>
      <w:bookmarkEnd w:id="89"/>
      <w:r w:rsidRPr="009A2ABE">
        <w:rPr>
          <w:sz w:val="28"/>
          <w:szCs w:val="28"/>
          <w:lang w:val="uk-UA"/>
        </w:rPr>
        <w:t xml:space="preserve">,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 </w:t>
      </w:r>
      <w:bookmarkStart w:id="90" w:name="149"/>
      <w:bookmarkEnd w:id="90"/>
      <w:r w:rsidRPr="009A2ABE">
        <w:rPr>
          <w:sz w:val="28"/>
          <w:szCs w:val="28"/>
          <w:lang w:val="uk-UA"/>
        </w:rPr>
        <w:t>Громадські роботи не призначаються особам, визнаним інвалідами першої або другої групи, вагітним жінкам, жінкам, старше 55 років та чоловікам, старше 60 років.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Наявність в системі адміністративних стягнень різних за характером та тяжкістю санкцій дозволяє враховувати при їх накладенні ступінь суспільної шкоди та особу порушника.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адміністративних стягнень, передбачених іншими законами, слід віднести: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 до іноземців та осіб без громадянства Законом „Про правовий статус іноземців” передбачено спеціальний вид стягнення – видворення за межі України, якщо дії цих осіб суперечать інтересам безпеки та охорони громадського порядку; якщо має місце грубе порушення законодавства України про правовий статус іноземців тощо. Іноземець, стосовно якого прийняте рішення про адміністративне видворення, зобов’язаний покинути територію України у встановлений термін. У випадку ухилення від добровільного виїзду з України, згідно рішення, правопорушник підлягає адміністративному видворенню у примусовому порядку, яке забезпечують органи внутрішніх справ.;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Б)</w:t>
      </w:r>
      <w:r w:rsidR="009A2ABE" w:rsidRPr="009A2ABE">
        <w:rPr>
          <w:sz w:val="28"/>
          <w:szCs w:val="28"/>
          <w:lang w:val="uk-UA"/>
        </w:rPr>
        <w:t xml:space="preserve"> </w:t>
      </w:r>
      <w:r w:rsidRPr="009A2ABE">
        <w:rPr>
          <w:sz w:val="28"/>
          <w:szCs w:val="28"/>
          <w:lang w:val="uk-UA"/>
        </w:rPr>
        <w:t>до політичних партій та громадських організацій відповідно до Законів „Про політичні партії в Україні”, „Про об’єднання громадян” передбачено тимчасову заборону (зупинення) окремих видів діяльності або усієї діяльності; примусовий розпуск (ліквідація); попередження про недопущення незаконної діяльності; заборона політичної партії;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до суб’єктів господарювання за вчинення адміністративних проступків у сфері економіки відповідно до Закону „Про ліцензування певних видів господарської діяльності”, до Господарського Кодексу – анулювання ліцензії на певний вид діяльності, скасування державної реєстрації.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неповнолітніх у віці від 16 до 18 років можуть бути застосовані такі заходи впливу:</w:t>
      </w:r>
    </w:p>
    <w:p w:rsidR="00905E35" w:rsidRPr="009A2ABE" w:rsidRDefault="00905E35" w:rsidP="009A2ABE">
      <w:pPr>
        <w:numPr>
          <w:ilvl w:val="0"/>
          <w:numId w:val="3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Зобов’язання публічно або в іншій формі по</w:t>
      </w:r>
      <w:r w:rsidR="00EC7A64" w:rsidRPr="009A2ABE">
        <w:rPr>
          <w:sz w:val="28"/>
          <w:szCs w:val="28"/>
          <w:lang w:val="uk-UA"/>
        </w:rPr>
        <w:t>просити вибачення у потерпілого.</w:t>
      </w:r>
    </w:p>
    <w:p w:rsidR="00905E35" w:rsidRPr="009A2ABE" w:rsidRDefault="00EC7A64" w:rsidP="009A2ABE">
      <w:pPr>
        <w:numPr>
          <w:ilvl w:val="0"/>
          <w:numId w:val="3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Застереження.</w:t>
      </w:r>
    </w:p>
    <w:p w:rsidR="00905E35" w:rsidRPr="009A2ABE" w:rsidRDefault="00905E35" w:rsidP="009A2ABE">
      <w:pPr>
        <w:numPr>
          <w:ilvl w:val="0"/>
          <w:numId w:val="3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Догана або сувора</w:t>
      </w:r>
      <w:r w:rsidR="00EC7A64" w:rsidRPr="009A2ABE">
        <w:rPr>
          <w:sz w:val="28"/>
          <w:szCs w:val="28"/>
          <w:lang w:val="uk-UA"/>
        </w:rPr>
        <w:t xml:space="preserve"> догана.</w:t>
      </w:r>
    </w:p>
    <w:p w:rsidR="00905E35" w:rsidRPr="009A2ABE" w:rsidRDefault="00905E35" w:rsidP="009A2ABE">
      <w:pPr>
        <w:numPr>
          <w:ilvl w:val="0"/>
          <w:numId w:val="32"/>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9A2ABE" w:rsidRPr="009A2ABE" w:rsidRDefault="009A2ABE"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A2ABE" w:rsidP="009A2ABE">
      <w:pPr>
        <w:numPr>
          <w:ilvl w:val="1"/>
          <w:numId w:val="42"/>
        </w:numPr>
        <w:shd w:val="clear" w:color="000000" w:fill="auto"/>
        <w:tabs>
          <w:tab w:val="left" w:pos="426"/>
          <w:tab w:val="left" w:pos="1276"/>
        </w:tabs>
        <w:suppressAutoHyphens/>
        <w:spacing w:line="360" w:lineRule="auto"/>
        <w:ind w:left="0" w:firstLine="709"/>
        <w:jc w:val="both"/>
        <w:rPr>
          <w:sz w:val="28"/>
          <w:szCs w:val="28"/>
          <w:lang w:val="uk-UA"/>
        </w:rPr>
      </w:pPr>
      <w:r w:rsidRPr="009A2ABE">
        <w:rPr>
          <w:sz w:val="28"/>
          <w:szCs w:val="28"/>
          <w:lang w:val="uk-UA"/>
        </w:rPr>
        <w:br w:type="page"/>
      </w:r>
      <w:r w:rsidR="00905E35" w:rsidRPr="009A2ABE">
        <w:rPr>
          <w:sz w:val="28"/>
          <w:szCs w:val="28"/>
          <w:lang w:val="uk-UA"/>
        </w:rPr>
        <w:t>Порядок притягнення особи до адмін</w:t>
      </w:r>
      <w:r w:rsidR="00B960EE" w:rsidRPr="009A2ABE">
        <w:rPr>
          <w:sz w:val="28"/>
          <w:szCs w:val="28"/>
          <w:lang w:val="uk-UA"/>
        </w:rPr>
        <w:t>істративної</w:t>
      </w:r>
      <w:r w:rsidRPr="009A2ABE">
        <w:rPr>
          <w:sz w:val="28"/>
          <w:szCs w:val="28"/>
          <w:lang w:val="uk-UA"/>
        </w:rPr>
        <w:t xml:space="preserve"> </w:t>
      </w:r>
      <w:r w:rsidR="00B960EE" w:rsidRPr="009A2ABE">
        <w:rPr>
          <w:sz w:val="28"/>
          <w:szCs w:val="28"/>
          <w:lang w:val="uk-UA"/>
        </w:rPr>
        <w:t>відповідальності</w:t>
      </w:r>
    </w:p>
    <w:p w:rsidR="00905E35" w:rsidRPr="009A2ABE" w:rsidRDefault="00905E35" w:rsidP="009A2ABE">
      <w:pPr>
        <w:shd w:val="clear" w:color="000000" w:fill="auto"/>
        <w:tabs>
          <w:tab w:val="left" w:pos="426"/>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Порядок притягнення до адміністративної відповідальності заснований на таких принципах:</w:t>
      </w:r>
    </w:p>
    <w:p w:rsidR="00905E35" w:rsidRPr="009A2ABE" w:rsidRDefault="00905E35"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Своєчасне, повне, всебічне, об’єктивне з’ясування обставин справи та вирішення її у</w:t>
      </w:r>
      <w:r w:rsidR="00555B94" w:rsidRPr="009A2ABE">
        <w:rPr>
          <w:sz w:val="28"/>
          <w:szCs w:val="28"/>
          <w:lang w:val="uk-UA"/>
        </w:rPr>
        <w:t xml:space="preserve"> точній відповідності з законом.</w:t>
      </w:r>
    </w:p>
    <w:p w:rsidR="00905E35" w:rsidRPr="009A2ABE" w:rsidRDefault="00555B94"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Доказ проступку і вини особи.</w:t>
      </w:r>
    </w:p>
    <w:p w:rsidR="00905E35" w:rsidRPr="009A2ABE" w:rsidRDefault="00555B94"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Законність.</w:t>
      </w:r>
    </w:p>
    <w:p w:rsidR="00905E35" w:rsidRPr="009A2ABE" w:rsidRDefault="00905E35"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Рівні</w:t>
      </w:r>
      <w:r w:rsidR="00555B94" w:rsidRPr="009A2ABE">
        <w:rPr>
          <w:sz w:val="28"/>
          <w:szCs w:val="28"/>
          <w:lang w:val="uk-UA"/>
        </w:rPr>
        <w:t>сть громадян.</w:t>
      </w:r>
    </w:p>
    <w:p w:rsidR="00905E35" w:rsidRPr="009A2ABE" w:rsidRDefault="00555B94"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Відкритий розгляд справи.</w:t>
      </w:r>
    </w:p>
    <w:p w:rsidR="00905E35" w:rsidRPr="009A2ABE" w:rsidRDefault="00905E35" w:rsidP="009A2ABE">
      <w:pPr>
        <w:numPr>
          <w:ilvl w:val="0"/>
          <w:numId w:val="33"/>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Забезпечення права на захист.</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Як складова адміністративного процесу провадження у справах про адміністративні правопорушення поділяється на такі стадії:</w:t>
      </w:r>
    </w:p>
    <w:p w:rsidR="00905E35" w:rsidRPr="009A2ABE" w:rsidRDefault="00905E35" w:rsidP="009A2ABE">
      <w:pPr>
        <w:numPr>
          <w:ilvl w:val="0"/>
          <w:numId w:val="34"/>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Порушення справи про</w:t>
      </w:r>
      <w:r w:rsidR="00555B94" w:rsidRPr="009A2ABE">
        <w:rPr>
          <w:sz w:val="28"/>
          <w:szCs w:val="28"/>
          <w:lang w:val="uk-UA"/>
        </w:rPr>
        <w:t xml:space="preserve"> адміністративне правопорушення.</w:t>
      </w:r>
    </w:p>
    <w:p w:rsidR="00905E35" w:rsidRPr="009A2ABE" w:rsidRDefault="00905E35" w:rsidP="009A2ABE">
      <w:pPr>
        <w:numPr>
          <w:ilvl w:val="0"/>
          <w:numId w:val="34"/>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Розгляд справи</w:t>
      </w:r>
      <w:r w:rsidR="00555B94" w:rsidRPr="009A2ABE">
        <w:rPr>
          <w:sz w:val="28"/>
          <w:szCs w:val="28"/>
          <w:lang w:val="uk-UA"/>
        </w:rPr>
        <w:t xml:space="preserve"> й винесення щодо неї постанови.</w:t>
      </w:r>
    </w:p>
    <w:p w:rsidR="00905E35" w:rsidRPr="009A2ABE" w:rsidRDefault="00905E35" w:rsidP="009A2ABE">
      <w:pPr>
        <w:numPr>
          <w:ilvl w:val="0"/>
          <w:numId w:val="34"/>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Оскарж</w:t>
      </w:r>
      <w:r w:rsidR="00555B94" w:rsidRPr="009A2ABE">
        <w:rPr>
          <w:sz w:val="28"/>
          <w:szCs w:val="28"/>
          <w:lang w:val="uk-UA"/>
        </w:rPr>
        <w:t>ення й опротестування постанови.</w:t>
      </w:r>
    </w:p>
    <w:p w:rsidR="00905E35" w:rsidRPr="009A2ABE" w:rsidRDefault="00905E35" w:rsidP="009A2ABE">
      <w:pPr>
        <w:numPr>
          <w:ilvl w:val="0"/>
          <w:numId w:val="34"/>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Виконання винесеної постанови.</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Провадження за справою про адміністративне правопорушення починається зі складання відповідного протоколу уповноваженою на це посадовою особою (працівник міліції, державний інспектор, контролер тощо).</w:t>
      </w:r>
    </w:p>
    <w:p w:rsidR="009A2ABE"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Протокол не складається, якщо штраф стягується на місці і порушник цьому не перечить. За сплату штрафу видається відповідна квитанція (безквитковий проїзд тощо).</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 xml:space="preserve"> У протоколі про адміністративне правопорушення зазначається: дата і місце його складенн</w:t>
      </w:r>
      <w:r w:rsidR="00555B94" w:rsidRPr="009A2ABE">
        <w:rPr>
          <w:sz w:val="28"/>
          <w:szCs w:val="28"/>
          <w:lang w:val="uk-UA"/>
        </w:rPr>
        <w:t xml:space="preserve">я, посада, прізвище, ім’я та по </w:t>
      </w:r>
      <w:r w:rsidRPr="009A2ABE">
        <w:rPr>
          <w:sz w:val="28"/>
          <w:szCs w:val="28"/>
          <w:lang w:val="uk-UA"/>
        </w:rPr>
        <w:t>батькові особи, яка склала протокол; відомості про особу порушника; місце, час вчинення</w:t>
      </w:r>
      <w:r w:rsidR="009A2ABE" w:rsidRPr="009A2ABE">
        <w:rPr>
          <w:sz w:val="28"/>
          <w:szCs w:val="28"/>
          <w:lang w:val="uk-UA"/>
        </w:rPr>
        <w:t xml:space="preserve"> </w:t>
      </w:r>
      <w:r w:rsidRPr="009A2ABE">
        <w:rPr>
          <w:sz w:val="28"/>
          <w:szCs w:val="28"/>
          <w:lang w:val="uk-UA"/>
        </w:rPr>
        <w:t>і суть правопорушення; нормативний акт, який передбачає відповідальність за даний проступок; прізвища та адреси свідків і потерпілих; пояснення порушника, докази, перевірка пояснень порушника, забезпечення його прав.</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Протокол підписується особою, яка його склала, і порушником, а при наявності свідків і потерпілих – і ними також. У разі відмови порушника підписати протокол, у ньому робиться про це запис. Порушник має право подати пояснення і зауваження щодо змісту протоколу, які додаються до протоколу, а також викласти мотиви своєї відмови його підписати.</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Для складання протоколу і для засвідчення особи правопорушника може бути доставлено до відділу міліції на термін не більше як на одну годину. Допускається проведення обшуку і огляду його речей.</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Оформлений належним чином протокол та інші матеріали надсилаються до органу, який уповноважений розглядати справу про це порушення.</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Адміністративне стягнення може бути накладене не пізніше як через два місяці з дня вчинення правопорушення, а при триваючому правопорушенні – два місяці з дня його виявлення.</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вона вважається такою, що не була піддана адміністративному стягненню.</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Справа про адміністративне правопорушення розглядається в п’ятнадцятиденний строк з дня отримання протоколу. Для деяких правопорушень встановлений п’яти-, семи-, трьох- або і одноденний термін розгляду справ про адміністративне правопорушення.</w:t>
      </w:r>
    </w:p>
    <w:p w:rsidR="00905E35" w:rsidRPr="009A2ABE" w:rsidRDefault="00905E35" w:rsidP="009A2ABE">
      <w:pPr>
        <w:shd w:val="clear" w:color="000000" w:fill="auto"/>
        <w:tabs>
          <w:tab w:val="left" w:pos="900"/>
          <w:tab w:val="left" w:pos="1276"/>
        </w:tabs>
        <w:suppressAutoHyphens/>
        <w:spacing w:line="360" w:lineRule="auto"/>
        <w:ind w:firstLine="709"/>
        <w:jc w:val="both"/>
        <w:rPr>
          <w:sz w:val="28"/>
          <w:szCs w:val="28"/>
          <w:lang w:val="uk-UA"/>
        </w:rPr>
      </w:pPr>
      <w:r w:rsidRPr="009A2ABE">
        <w:rPr>
          <w:sz w:val="28"/>
          <w:szCs w:val="28"/>
          <w:lang w:val="uk-UA"/>
        </w:rPr>
        <w:t>Орган (посадова особа) при підготовці до розгляду справи про адміністративне правопорушення вирішує такі питання:</w:t>
      </w:r>
    </w:p>
    <w:p w:rsidR="00905E35" w:rsidRPr="009A2ABE" w:rsidRDefault="00905E35" w:rsidP="009A2ABE">
      <w:pPr>
        <w:numPr>
          <w:ilvl w:val="0"/>
          <w:numId w:val="35"/>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Чи належить до його к</w:t>
      </w:r>
      <w:r w:rsidR="00555B94" w:rsidRPr="009A2ABE">
        <w:rPr>
          <w:sz w:val="28"/>
          <w:szCs w:val="28"/>
          <w:lang w:val="uk-UA"/>
        </w:rPr>
        <w:t>омпетенції розгляд даної справи.</w:t>
      </w:r>
    </w:p>
    <w:p w:rsidR="00905E35" w:rsidRPr="009A2ABE" w:rsidRDefault="00905E35" w:rsidP="009A2ABE">
      <w:pPr>
        <w:numPr>
          <w:ilvl w:val="0"/>
          <w:numId w:val="35"/>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Чи правильно складений протокол та інші матеріали справи про</w:t>
      </w:r>
      <w:r w:rsidR="00555B94" w:rsidRPr="009A2ABE">
        <w:rPr>
          <w:sz w:val="28"/>
          <w:szCs w:val="28"/>
          <w:lang w:val="uk-UA"/>
        </w:rPr>
        <w:t xml:space="preserve"> адміністративне правопорушення.</w:t>
      </w:r>
    </w:p>
    <w:p w:rsidR="00905E35" w:rsidRPr="009A2ABE" w:rsidRDefault="00905E35" w:rsidP="009A2ABE">
      <w:pPr>
        <w:numPr>
          <w:ilvl w:val="0"/>
          <w:numId w:val="35"/>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Чи сповіщено осіб, які беруть участь у розгляді справи, про час і місце її р</w:t>
      </w:r>
      <w:r w:rsidR="00555B94" w:rsidRPr="009A2ABE">
        <w:rPr>
          <w:sz w:val="28"/>
          <w:szCs w:val="28"/>
          <w:lang w:val="uk-UA"/>
        </w:rPr>
        <w:t>озгляду.</w:t>
      </w:r>
    </w:p>
    <w:p w:rsidR="00905E35" w:rsidRPr="009A2ABE" w:rsidRDefault="00905E35" w:rsidP="009A2ABE">
      <w:pPr>
        <w:numPr>
          <w:ilvl w:val="0"/>
          <w:numId w:val="35"/>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Чи витребуван</w:t>
      </w:r>
      <w:r w:rsidR="00555B94" w:rsidRPr="009A2ABE">
        <w:rPr>
          <w:sz w:val="28"/>
          <w:szCs w:val="28"/>
          <w:lang w:val="uk-UA"/>
        </w:rPr>
        <w:t>і необхідні додаткові матеріали.</w:t>
      </w:r>
    </w:p>
    <w:p w:rsidR="00905E35" w:rsidRPr="009A2ABE" w:rsidRDefault="00905E35" w:rsidP="009A2ABE">
      <w:pPr>
        <w:numPr>
          <w:ilvl w:val="0"/>
          <w:numId w:val="35"/>
        </w:numPr>
        <w:shd w:val="clear" w:color="000000" w:fill="auto"/>
        <w:tabs>
          <w:tab w:val="left" w:pos="900"/>
          <w:tab w:val="left" w:pos="1276"/>
        </w:tabs>
        <w:suppressAutoHyphens/>
        <w:spacing w:line="360" w:lineRule="auto"/>
        <w:ind w:left="0" w:firstLine="709"/>
        <w:jc w:val="both"/>
        <w:rPr>
          <w:sz w:val="28"/>
          <w:szCs w:val="28"/>
          <w:lang w:val="uk-UA"/>
        </w:rPr>
      </w:pPr>
      <w:r w:rsidRPr="009A2ABE">
        <w:rPr>
          <w:sz w:val="28"/>
          <w:szCs w:val="28"/>
          <w:lang w:val="uk-UA"/>
        </w:rPr>
        <w:t>Чи підлягають задоволенню клопотання особи, притягуваної до адміністративної відповідальності, потерпілого, їх законних представників і адвоката.</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Справи, як правило, розглядаються органом (посадовою особою) за місцем скоєння правопорушення, за місцем обліку транспортного засобу або за місцем проживання порушника за його особистою участю. На розгляд справи можуть бути викликані й свідки, потерпілі, експерти, перекладачі. Інтереси порушника може захищати адвокат. У ході розгляду з’ясовуються всі пом’якшуючі та обтяжуючі обставини справи, розмір збитків, наявність у проступку складу злочину.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 ході розгляду справи колегіальним органом ведеться протокол засідання.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Завершується розгляд справи ухваленням мотивованої постанови про накладення адміністративного стягнення, про застосування засобів впливу, про припинення справи. За результатами розгляду матеріали можуть бути передані прокурору чи органу попереднього розслідування. Постанова оголошується негайно після закінчення розгляду справи, а його копія на протязі 3-х діб вручається або пересилаються особі, відносно якої вона була винесена, а також потерпілому на його прохання. Це дає змогу реалізувати право на оскарження.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Постанова може бути оскаржена у десятиденний термін від дня винесення або опротестована прокурором. Постанова суду про накладення адміністративного стягнення є остаточною й оскарженню в порядку провадження у справах про адміністративні правопорушення не підлягає, однак вона може бути опротестована прокурором в порядку нагляду.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Порядок виконання постанови залежить від виду накладеного стягнення. Наприк</w:t>
      </w:r>
      <w:r w:rsidR="00555B94" w:rsidRPr="009A2ABE">
        <w:rPr>
          <w:sz w:val="28"/>
          <w:szCs w:val="28"/>
          <w:lang w:val="uk-UA"/>
        </w:rPr>
        <w:t>лад, штраф має бути оплачений протягом</w:t>
      </w:r>
      <w:r w:rsidRPr="009A2ABE">
        <w:rPr>
          <w:sz w:val="28"/>
          <w:szCs w:val="28"/>
          <w:lang w:val="uk-UA"/>
        </w:rPr>
        <w:t xml:space="preserve"> 15 діб з дня вручення порушнику копії постанови. Якщо порушник в добровільному порядку не сплатить штраф, то його стягнення проводиться з заробітку порушника, або постанова направляється державному виконавцю для стягнення штрафу шляхом реалізації майна порушника.</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Виконанням постанови по справі про адміністративне правопорушення</w:t>
      </w:r>
      <w:r w:rsidR="009A2ABE" w:rsidRPr="009A2ABE">
        <w:rPr>
          <w:sz w:val="28"/>
          <w:szCs w:val="28"/>
          <w:lang w:val="uk-UA"/>
        </w:rPr>
        <w:t xml:space="preserve"> </w:t>
      </w:r>
      <w:r w:rsidRPr="009A2ABE">
        <w:rPr>
          <w:sz w:val="28"/>
          <w:szCs w:val="28"/>
          <w:lang w:val="uk-UA"/>
        </w:rPr>
        <w:t>адміністративне провадження завершується.</w:t>
      </w:r>
    </w:p>
    <w:p w:rsidR="009A2ABE" w:rsidRPr="009A2ABE" w:rsidRDefault="009A2ABE"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numPr>
          <w:ilvl w:val="1"/>
          <w:numId w:val="42"/>
        </w:numPr>
        <w:shd w:val="clear" w:color="000000" w:fill="auto"/>
        <w:tabs>
          <w:tab w:val="left" w:pos="426"/>
          <w:tab w:val="left" w:pos="1276"/>
        </w:tabs>
        <w:suppressAutoHyphens/>
        <w:spacing w:line="360" w:lineRule="auto"/>
        <w:ind w:left="0" w:firstLine="709"/>
        <w:jc w:val="both"/>
        <w:rPr>
          <w:sz w:val="28"/>
          <w:szCs w:val="28"/>
          <w:lang w:val="uk-UA"/>
        </w:rPr>
      </w:pPr>
      <w:r w:rsidRPr="009A2ABE">
        <w:rPr>
          <w:sz w:val="28"/>
          <w:szCs w:val="28"/>
          <w:lang w:val="uk-UA"/>
        </w:rPr>
        <w:t>Органи, посадові особи, уповноважені розглядати справи про</w:t>
      </w:r>
      <w:r w:rsidR="00B960EE" w:rsidRPr="009A2ABE">
        <w:rPr>
          <w:sz w:val="28"/>
          <w:szCs w:val="28"/>
          <w:lang w:val="uk-UA"/>
        </w:rPr>
        <w:t xml:space="preserve"> адміністративні правопорушення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Справи про адміністративне правопорушення в межах своєї компетенції мають право розглядати такі органи:</w:t>
      </w:r>
    </w:p>
    <w:p w:rsidR="00905E35" w:rsidRPr="009A2ABE" w:rsidRDefault="00905E35" w:rsidP="009A2ABE">
      <w:pPr>
        <w:numPr>
          <w:ilvl w:val="1"/>
          <w:numId w:val="4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адміністративні комісії при районних державних адміністраціях і виконавчих комітетах сільських, селищних, районних у містах,</w:t>
      </w:r>
      <w:r w:rsidR="009A2ABE" w:rsidRPr="009A2ABE">
        <w:rPr>
          <w:sz w:val="28"/>
          <w:szCs w:val="28"/>
          <w:lang w:val="uk-UA"/>
        </w:rPr>
        <w:t xml:space="preserve"> </w:t>
      </w:r>
      <w:r w:rsidRPr="009A2ABE">
        <w:rPr>
          <w:sz w:val="28"/>
          <w:szCs w:val="28"/>
          <w:lang w:val="uk-UA"/>
        </w:rPr>
        <w:t>міських рад;</w:t>
      </w:r>
    </w:p>
    <w:p w:rsidR="00905E35" w:rsidRPr="009A2ABE" w:rsidRDefault="00905E35" w:rsidP="009A2ABE">
      <w:pPr>
        <w:numPr>
          <w:ilvl w:val="1"/>
          <w:numId w:val="4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виконавчі комітети сільських, селищних, міських рад;</w:t>
      </w:r>
    </w:p>
    <w:p w:rsidR="00905E35" w:rsidRPr="009A2ABE" w:rsidRDefault="00905E35" w:rsidP="009A2ABE">
      <w:pPr>
        <w:numPr>
          <w:ilvl w:val="1"/>
          <w:numId w:val="4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районні (міські) суди (судді);</w:t>
      </w:r>
    </w:p>
    <w:p w:rsidR="00905E35" w:rsidRPr="009A2ABE" w:rsidRDefault="00905E35" w:rsidP="009A2ABE">
      <w:pPr>
        <w:numPr>
          <w:ilvl w:val="1"/>
          <w:numId w:val="43"/>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внутрішніх справ, органи державних інспекцій та інші органи (посадові особи).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Адміністративні комісії є колегіальними органами, вирішують всі справи про адміністративні правопорушення, за винятком тих, які віднесені до компетенції інших органів, і утворюються відповідними органами місцевого самоврядування у складі голови, заступника голови, відповідального секретаря, а також членів комісії.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Виконавчі комітети сільських, селищних, міських рад уповноважені розглядати справи про порушення громадського порядку, правил торгівлі та інші аналогічні порушення.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Суди (судді) уповноважені розглядати такі справи про адміністративні проступки:</w:t>
      </w:r>
    </w:p>
    <w:p w:rsidR="00905E35" w:rsidRPr="009A2ABE" w:rsidRDefault="00905E35" w:rsidP="009A2ABE">
      <w:pPr>
        <w:numPr>
          <w:ilvl w:val="0"/>
          <w:numId w:val="3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Усі справи про проступки, вчинені неповнолітніми ос</w:t>
      </w:r>
      <w:r w:rsidR="00555B94" w:rsidRPr="009A2ABE">
        <w:rPr>
          <w:sz w:val="28"/>
          <w:szCs w:val="28"/>
          <w:lang w:val="uk-UA"/>
        </w:rPr>
        <w:t>обами у віці від 16 до 18 років.</w:t>
      </w:r>
    </w:p>
    <w:p w:rsidR="00905E35" w:rsidRPr="009A2ABE" w:rsidRDefault="00905E35" w:rsidP="009A2ABE">
      <w:pPr>
        <w:numPr>
          <w:ilvl w:val="0"/>
          <w:numId w:val="3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Справи про проступки, за вчинення яких законом передбачені адміністративні стягнення у вигляді адміністративного арешту, виправних робіт, конфіскації та оплатного вилучення предметів, які стали знаряддям вчинення або безпосереднім об’єктом проступку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Четверта група органів, уповноважених розглядати справи про адміністративні правопорушення це:</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внутрішніх спр</w:t>
      </w:r>
      <w:r w:rsidR="00555B94" w:rsidRPr="009A2ABE">
        <w:rPr>
          <w:sz w:val="28"/>
          <w:szCs w:val="28"/>
          <w:lang w:val="uk-UA"/>
        </w:rPr>
        <w:t>ав.</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w:t>
      </w:r>
      <w:r w:rsidR="00555B94" w:rsidRPr="009A2ABE">
        <w:rPr>
          <w:sz w:val="28"/>
          <w:szCs w:val="28"/>
          <w:lang w:val="uk-UA"/>
        </w:rPr>
        <w:t>ни державного пожежного нагляду.</w:t>
      </w:r>
    </w:p>
    <w:p w:rsidR="00905E35" w:rsidRPr="009A2ABE" w:rsidRDefault="00555B94"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залізничного транспорту.</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авто</w:t>
      </w:r>
      <w:r w:rsidR="00555B94" w:rsidRPr="009A2ABE">
        <w:rPr>
          <w:sz w:val="28"/>
          <w:szCs w:val="28"/>
          <w:lang w:val="uk-UA"/>
        </w:rPr>
        <w:t>мобільного та електротранспорту.</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державної контрол</w:t>
      </w:r>
      <w:r w:rsidR="00555B94" w:rsidRPr="009A2ABE">
        <w:rPr>
          <w:sz w:val="28"/>
          <w:szCs w:val="28"/>
          <w:lang w:val="uk-UA"/>
        </w:rPr>
        <w:t>ьно-ревізійної служби в Україні.</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держа</w:t>
      </w:r>
      <w:r w:rsidR="00555B94" w:rsidRPr="009A2ABE">
        <w:rPr>
          <w:sz w:val="28"/>
          <w:szCs w:val="28"/>
          <w:lang w:val="uk-UA"/>
        </w:rPr>
        <w:t>вної податкової</w:t>
      </w:r>
      <w:r w:rsidR="009A2ABE" w:rsidRPr="009A2ABE">
        <w:rPr>
          <w:sz w:val="28"/>
          <w:szCs w:val="28"/>
          <w:lang w:val="uk-UA"/>
        </w:rPr>
        <w:t xml:space="preserve"> </w:t>
      </w:r>
      <w:r w:rsidR="00555B94" w:rsidRPr="009A2ABE">
        <w:rPr>
          <w:sz w:val="28"/>
          <w:szCs w:val="28"/>
          <w:lang w:val="uk-UA"/>
        </w:rPr>
        <w:t>служби України.</w:t>
      </w:r>
    </w:p>
    <w:p w:rsidR="00905E35" w:rsidRPr="009A2ABE" w:rsidRDefault="00555B94"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Військові комісаріати.</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Установи державної са</w:t>
      </w:r>
      <w:r w:rsidR="00555B94" w:rsidRPr="009A2ABE">
        <w:rPr>
          <w:sz w:val="28"/>
          <w:szCs w:val="28"/>
          <w:lang w:val="uk-UA"/>
        </w:rPr>
        <w:t>нітарно-епідеміологічної служби.</w:t>
      </w:r>
    </w:p>
    <w:p w:rsidR="00905E35" w:rsidRPr="009A2ABE" w:rsidRDefault="00555B94"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земельних ресурсів.</w:t>
      </w:r>
    </w:p>
    <w:p w:rsidR="00905E35" w:rsidRPr="009A2ABE" w:rsidRDefault="00555B94"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лісового господарства.</w:t>
      </w:r>
    </w:p>
    <w:p w:rsidR="00905E35" w:rsidRPr="009A2ABE" w:rsidRDefault="00905E35" w:rsidP="009A2ABE">
      <w:pPr>
        <w:numPr>
          <w:ilvl w:val="0"/>
          <w:numId w:val="3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Органи виконавчої влади у сфері захисту прав споживачів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A2ABE" w:rsidP="009A2ABE">
      <w:pPr>
        <w:shd w:val="clear" w:color="000000" w:fill="auto"/>
        <w:tabs>
          <w:tab w:val="left" w:pos="1276"/>
        </w:tabs>
        <w:suppressAutoHyphens/>
        <w:spacing w:line="360" w:lineRule="auto"/>
        <w:ind w:firstLine="709"/>
        <w:rPr>
          <w:sz w:val="28"/>
          <w:szCs w:val="32"/>
          <w:lang w:val="uk-UA"/>
        </w:rPr>
      </w:pPr>
      <w:r w:rsidRPr="009A2ABE">
        <w:rPr>
          <w:sz w:val="28"/>
          <w:szCs w:val="32"/>
          <w:lang w:val="uk-UA"/>
        </w:rPr>
        <w:br w:type="page"/>
      </w:r>
      <w:r w:rsidR="00905E35" w:rsidRPr="009A2ABE">
        <w:rPr>
          <w:sz w:val="28"/>
          <w:szCs w:val="32"/>
          <w:lang w:val="uk-UA"/>
        </w:rPr>
        <w:t>ЛЕКЦІЯ 3. ЦИВІЛЬНЕ</w:t>
      </w:r>
      <w:r w:rsidRPr="009A2ABE">
        <w:rPr>
          <w:sz w:val="28"/>
          <w:szCs w:val="32"/>
          <w:lang w:val="uk-UA"/>
        </w:rPr>
        <w:t xml:space="preserve"> </w:t>
      </w:r>
      <w:r w:rsidR="00905E35" w:rsidRPr="009A2ABE">
        <w:rPr>
          <w:sz w:val="28"/>
          <w:szCs w:val="32"/>
          <w:lang w:val="uk-UA"/>
        </w:rPr>
        <w:t>ПРАВО (ЗАГАЛЬНА ЧАСТИНА)</w:t>
      </w:r>
    </w:p>
    <w:p w:rsidR="00905E35" w:rsidRPr="009A2ABE" w:rsidRDefault="00905E35" w:rsidP="009A2ABE">
      <w:pPr>
        <w:shd w:val="clear" w:color="000000" w:fill="auto"/>
        <w:tabs>
          <w:tab w:val="left" w:pos="1276"/>
        </w:tabs>
        <w:suppressAutoHyphens/>
        <w:spacing w:line="360" w:lineRule="auto"/>
        <w:ind w:firstLine="709"/>
        <w:jc w:val="center"/>
        <w:rPr>
          <w:sz w:val="28"/>
          <w:szCs w:val="32"/>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3.1.</w:t>
      </w:r>
      <w:r w:rsidR="009A2ABE" w:rsidRPr="009A2ABE">
        <w:rPr>
          <w:sz w:val="28"/>
          <w:szCs w:val="28"/>
          <w:lang w:val="uk-UA"/>
        </w:rPr>
        <w:t xml:space="preserve"> </w:t>
      </w:r>
      <w:r w:rsidRPr="009A2ABE">
        <w:rPr>
          <w:sz w:val="28"/>
          <w:szCs w:val="28"/>
          <w:lang w:val="uk-UA"/>
        </w:rPr>
        <w:t xml:space="preserve">Цивільне право як галузь права. Предмет і </w:t>
      </w:r>
      <w:r w:rsidR="00B960EE" w:rsidRPr="009A2ABE">
        <w:rPr>
          <w:sz w:val="28"/>
          <w:szCs w:val="28"/>
          <w:lang w:val="uk-UA"/>
        </w:rPr>
        <w:t>метод правового</w:t>
      </w:r>
      <w:r w:rsidR="009A2ABE" w:rsidRPr="009A2ABE">
        <w:rPr>
          <w:sz w:val="28"/>
          <w:szCs w:val="28"/>
          <w:lang w:val="uk-UA"/>
        </w:rPr>
        <w:t xml:space="preserve"> </w:t>
      </w:r>
      <w:r w:rsidR="00B960EE" w:rsidRPr="009A2ABE">
        <w:rPr>
          <w:sz w:val="28"/>
          <w:szCs w:val="28"/>
          <w:lang w:val="uk-UA"/>
        </w:rPr>
        <w:t>регулювання</w:t>
      </w:r>
    </w:p>
    <w:p w:rsidR="009A2ABE" w:rsidRPr="009A2ABE" w:rsidRDefault="009A2ABE" w:rsidP="009A2ABE">
      <w:pPr>
        <w:shd w:val="clear" w:color="000000" w:fill="auto"/>
        <w:tabs>
          <w:tab w:val="left" w:pos="1276"/>
        </w:tabs>
        <w:suppressAutoHyphens/>
        <w:spacing w:line="360" w:lineRule="auto"/>
        <w:ind w:firstLine="709"/>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Цивільне право – це сукупність встановлених державою правових норм, що регулюють майнові та пов’язані з ними особисті немайнові відносини.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Предметом правового регулювання цивільного права є майнові та пов’язані з ними особисті немайнові відносини.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Майнові відносини складають основну сферу регулювання цивільного права. Вони виникають в процесі виробництва, розподілу, обміну та споживання матеріальних благ з приводу володіння, користування і розпорядження майном. Характерною їх ознакою є те, що вони матеріальні, об’єктивні, основуються на рівності їх учасників, є самостійними вольовими відносинами і їх учасники відокремлені один від одного майново. Вони незалежні і виступають один д</w:t>
      </w:r>
      <w:r w:rsidR="00555B94" w:rsidRPr="009A2ABE">
        <w:rPr>
          <w:sz w:val="28"/>
          <w:szCs w:val="28"/>
          <w:lang w:val="uk-UA"/>
        </w:rPr>
        <w:t>о одного як сторонні особи. За змістом</w:t>
      </w:r>
      <w:r w:rsidRPr="009A2ABE">
        <w:rPr>
          <w:sz w:val="28"/>
          <w:szCs w:val="28"/>
          <w:lang w:val="uk-UA"/>
        </w:rPr>
        <w:t xml:space="preserve"> майнові відносини слід розуміти як знаходження майна у певної особи і перехід цих майнових благ від однієї особи до іншої.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Для особистих немайнових відносин характерні такі ознаки:</w:t>
      </w:r>
    </w:p>
    <w:p w:rsidR="00905E35" w:rsidRPr="009A2ABE" w:rsidRDefault="00905E35" w:rsidP="009A2ABE">
      <w:pPr>
        <w:numPr>
          <w:ilvl w:val="0"/>
          <w:numId w:val="4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Вони позбавлен</w:t>
      </w:r>
      <w:r w:rsidR="00555B94" w:rsidRPr="009A2ABE">
        <w:rPr>
          <w:sz w:val="28"/>
          <w:szCs w:val="28"/>
          <w:lang w:val="uk-UA"/>
        </w:rPr>
        <w:t>і економічного змісту.</w:t>
      </w:r>
    </w:p>
    <w:p w:rsidR="00905E35" w:rsidRPr="009A2ABE" w:rsidRDefault="00905E35" w:rsidP="009A2ABE">
      <w:pPr>
        <w:numPr>
          <w:ilvl w:val="0"/>
          <w:numId w:val="4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Предметом особистих немайнових відносин є нематеріальні блага (ім’я, честь, гідність, авторство, право на життя, охорону здоров’я, на сім’ю, безпечне довкілля, на свободу і особисту недоторканість тощо; для юридичних осіб – недоторканість ділової репутації, таємниця кореспонденції, право на на</w:t>
      </w:r>
      <w:r w:rsidR="00555B94" w:rsidRPr="009A2ABE">
        <w:rPr>
          <w:sz w:val="28"/>
          <w:szCs w:val="28"/>
          <w:lang w:val="uk-UA"/>
        </w:rPr>
        <w:t>йменування, товарний знак тощо).</w:t>
      </w:r>
    </w:p>
    <w:p w:rsidR="00905E35" w:rsidRPr="009A2ABE" w:rsidRDefault="00905E35" w:rsidP="009A2ABE">
      <w:pPr>
        <w:numPr>
          <w:ilvl w:val="0"/>
          <w:numId w:val="4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Вони виникають з приводу таких нематеріальних благ, котрі невід’ємні від особи.</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Особисті немайнові відносини, які регулюються цивільним правом, тісно пов’язані з особою суб’єкта і їх можна поділити на дві групи:</w:t>
      </w:r>
    </w:p>
    <w:p w:rsidR="00905E35" w:rsidRPr="009A2ABE" w:rsidRDefault="00905E35" w:rsidP="009A2ABE">
      <w:pPr>
        <w:numPr>
          <w:ilvl w:val="1"/>
          <w:numId w:val="59"/>
        </w:numPr>
        <w:shd w:val="clear" w:color="000000" w:fill="auto"/>
        <w:tabs>
          <w:tab w:val="clear" w:pos="2160"/>
          <w:tab w:val="left" w:pos="1276"/>
        </w:tabs>
        <w:suppressAutoHyphens/>
        <w:spacing w:line="360" w:lineRule="auto"/>
        <w:ind w:left="0" w:firstLine="709"/>
        <w:jc w:val="both"/>
        <w:rPr>
          <w:sz w:val="28"/>
          <w:szCs w:val="28"/>
          <w:lang w:val="uk-UA"/>
        </w:rPr>
      </w:pPr>
      <w:r w:rsidRPr="009A2ABE">
        <w:rPr>
          <w:sz w:val="28"/>
          <w:szCs w:val="28"/>
          <w:lang w:val="uk-UA"/>
        </w:rPr>
        <w:t>Особисті немайнові права на нематеріальні блага, які породжують можливість одержання грошової винагороди чи іншого матеріального блага. Такими є права на результати інтелектуальної діяльності (авторське право, право на винаходи, промислові зразки, торгівельну марку, комерційне найменування тощо). При цьому самі результати інтелектуальної творчості можуть бути будь-якої матеріальної форми, яка їх перетворює на товар (вин</w:t>
      </w:r>
      <w:r w:rsidR="00555B94" w:rsidRPr="009A2ABE">
        <w:rPr>
          <w:sz w:val="28"/>
          <w:szCs w:val="28"/>
          <w:lang w:val="uk-UA"/>
        </w:rPr>
        <w:t>ахід, опублікований роман тощо).</w:t>
      </w:r>
    </w:p>
    <w:p w:rsidR="00905E35" w:rsidRPr="009A2ABE" w:rsidRDefault="00905E35" w:rsidP="009A2ABE">
      <w:pPr>
        <w:numPr>
          <w:ilvl w:val="1"/>
          <w:numId w:val="59"/>
        </w:numPr>
        <w:shd w:val="clear" w:color="000000" w:fill="auto"/>
        <w:tabs>
          <w:tab w:val="clear" w:pos="2160"/>
          <w:tab w:val="left" w:pos="1276"/>
        </w:tabs>
        <w:suppressAutoHyphens/>
        <w:spacing w:line="360" w:lineRule="auto"/>
        <w:ind w:left="0" w:firstLine="709"/>
        <w:jc w:val="both"/>
        <w:rPr>
          <w:sz w:val="28"/>
          <w:szCs w:val="28"/>
          <w:lang w:val="uk-UA"/>
        </w:rPr>
      </w:pPr>
      <w:r w:rsidRPr="009A2ABE">
        <w:rPr>
          <w:sz w:val="28"/>
          <w:szCs w:val="28"/>
          <w:lang w:val="uk-UA"/>
        </w:rPr>
        <w:t>Особисті немайнові права на нематеріальні блага, які не породжують у їх носія права на грошову винагороду чи інше матеріальне благо. До них належать право на честь, гідність, ділову репутацію, право на життя і здоров’я, на особисту та сімейну таємницю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Цивільному праву притаманний диспозитивний метод правового регулювання. Особливість його полягає в тому, що:</w:t>
      </w:r>
    </w:p>
    <w:p w:rsidR="00905E35" w:rsidRPr="009A2ABE" w:rsidRDefault="00905E35" w:rsidP="009A2ABE">
      <w:pPr>
        <w:numPr>
          <w:ilvl w:val="0"/>
          <w:numId w:val="4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Норми цивільного права виходять від рівності правового положення сторін, їх не підпорядкованості. Це означає, що жоден із суб’єктів цивільного права не може визначати з власної ініціативи поведінку іншого суб’єкта, на відміну від інших галузей публічного права (адмін</w:t>
      </w:r>
      <w:r w:rsidR="00555B94" w:rsidRPr="009A2ABE">
        <w:rPr>
          <w:sz w:val="28"/>
          <w:szCs w:val="28"/>
          <w:lang w:val="uk-UA"/>
        </w:rPr>
        <w:t>істративного, фінансового тощо).</w:t>
      </w:r>
    </w:p>
    <w:p w:rsidR="00905E35" w:rsidRPr="009A2ABE" w:rsidRDefault="00905E35" w:rsidP="009A2ABE">
      <w:pPr>
        <w:numPr>
          <w:ilvl w:val="0"/>
          <w:numId w:val="4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 xml:space="preserve">Виникнення цивільно-правових відносин базується на волевиявленні сторін. Тобто, суб’єкти цивільного права є самостійними і право відношення між ними може виникнути тільки в тому разі, якщо між ними </w:t>
      </w:r>
      <w:r w:rsidR="00555B94" w:rsidRPr="009A2ABE">
        <w:rPr>
          <w:sz w:val="28"/>
          <w:szCs w:val="28"/>
          <w:lang w:val="uk-UA"/>
        </w:rPr>
        <w:t>є домовленість (договір) про це.</w:t>
      </w:r>
    </w:p>
    <w:p w:rsidR="00905E35" w:rsidRPr="009A2ABE" w:rsidRDefault="00905E35" w:rsidP="009A2ABE">
      <w:pPr>
        <w:numPr>
          <w:ilvl w:val="0"/>
          <w:numId w:val="4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Цивільне право надає учасникам правовідносин право і можливість самим встановл</w:t>
      </w:r>
      <w:r w:rsidR="00555B94" w:rsidRPr="009A2ABE">
        <w:rPr>
          <w:sz w:val="28"/>
          <w:szCs w:val="28"/>
          <w:lang w:val="uk-UA"/>
        </w:rPr>
        <w:t>ювати взаємні права і обов’язки.</w:t>
      </w:r>
    </w:p>
    <w:p w:rsidR="00905E35" w:rsidRPr="009A2ABE" w:rsidRDefault="00905E35" w:rsidP="009A2ABE">
      <w:pPr>
        <w:numPr>
          <w:ilvl w:val="0"/>
          <w:numId w:val="4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Існує особливий порядок захисту цивільних прав і вирішення цивільно-правових спорів, який здійснюється судами загальної юрисдикції або третейськими судами.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Загальними принципами цивільного законодавства є:</w:t>
      </w:r>
    </w:p>
    <w:p w:rsidR="00905E35" w:rsidRPr="009A2ABE" w:rsidRDefault="00905E35"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Неприпустимість свавільного втручання у сферу особистого життя людини</w:t>
      </w:r>
      <w:r w:rsidR="00555B94" w:rsidRPr="009A2ABE">
        <w:rPr>
          <w:sz w:val="28"/>
          <w:szCs w:val="28"/>
          <w:lang w:val="uk-UA"/>
        </w:rPr>
        <w:t>.</w:t>
      </w:r>
    </w:p>
    <w:p w:rsidR="00905E35" w:rsidRPr="009A2ABE" w:rsidRDefault="00905E35"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 xml:space="preserve">Неприпустимість позбавлення права власності, крім випадків, встановлених </w:t>
      </w:r>
      <w:r w:rsidR="00555B94" w:rsidRPr="009A2ABE">
        <w:rPr>
          <w:sz w:val="28"/>
          <w:szCs w:val="28"/>
          <w:lang w:val="uk-UA"/>
        </w:rPr>
        <w:t>Конституцією України та законом.</w:t>
      </w:r>
    </w:p>
    <w:p w:rsidR="00905E35" w:rsidRPr="009A2ABE" w:rsidRDefault="00555B94"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Свобода договору.</w:t>
      </w:r>
    </w:p>
    <w:p w:rsidR="00905E35" w:rsidRPr="009A2ABE" w:rsidRDefault="00905E35"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Свобода підприємницької діяльності, яка не заборонена законом;</w:t>
      </w:r>
    </w:p>
    <w:p w:rsidR="00905E35" w:rsidRPr="009A2ABE" w:rsidRDefault="00905E35"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Судовий захи</w:t>
      </w:r>
      <w:r w:rsidR="00555B94" w:rsidRPr="009A2ABE">
        <w:rPr>
          <w:sz w:val="28"/>
          <w:szCs w:val="28"/>
          <w:lang w:val="uk-UA"/>
        </w:rPr>
        <w:t>ст цивільного права та інтересу.</w:t>
      </w:r>
    </w:p>
    <w:p w:rsidR="00905E35" w:rsidRPr="009A2ABE" w:rsidRDefault="00905E35" w:rsidP="009A2ABE">
      <w:pPr>
        <w:numPr>
          <w:ilvl w:val="1"/>
          <w:numId w:val="46"/>
        </w:numPr>
        <w:shd w:val="clear" w:color="000000" w:fill="auto"/>
        <w:tabs>
          <w:tab w:val="clear" w:pos="2148"/>
          <w:tab w:val="left" w:pos="1276"/>
          <w:tab w:val="num" w:pos="1418"/>
        </w:tabs>
        <w:suppressAutoHyphens/>
        <w:spacing w:line="360" w:lineRule="auto"/>
        <w:ind w:left="0" w:firstLine="709"/>
        <w:jc w:val="both"/>
        <w:rPr>
          <w:sz w:val="28"/>
          <w:szCs w:val="28"/>
          <w:lang w:val="uk-UA"/>
        </w:rPr>
      </w:pPr>
      <w:r w:rsidRPr="009A2ABE">
        <w:rPr>
          <w:sz w:val="28"/>
          <w:szCs w:val="28"/>
          <w:lang w:val="uk-UA"/>
        </w:rPr>
        <w:t>Справедливість, добросовісність та розумність.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Цивільне право, як і будь-яка інша самостійна галузь права, має свою організаційно-технічну структурну побудову. Основними складовими елементами її є правові норми, які, в свою чергу, об’єднуються у певну споріднену категорію цивільно-правових відносин – цивільно-правові інститути (наприклад, інститут права власності, цивільно-правового договору, позовної давності тощо). При цьому серед інститутів цивільного права є такі, що містять норми, які застосовуються при регулюванні усіх цивільно-правових відносин. Вони утворюють Загальну частину цивільного права (це норми про: основні положення; суб’єктів та об’єкти цивільних прав; правочини; представництво і довіреність; строки і терміни у цивільному праві та позовна давність).</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Інші ж, які регулюють безпосередньо конкретні майнові та особисті немайнові відносини, утворюють Особливу (спеціальну) частину цивільного права. До них належать норми про: особисті немайнові права; речове право; право інтелектуальної власності; зобов’язальне право; спадкове право.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Цивільне законодавство – це система нормативних актів, які містять цивільно-правові норми. Найважливішими нормативними актами є закони. Вони поділяються на основні (конституційні) та звичайні. До основних законів належить Конституція України, яка має найвищу юридичну силу. Усі закони та інші нормативно-правові акти приймаються на основі Конституції України та мають їй відповідати. Після Конституції України вищу юридичну силу мають закони. Один з найважливіших законів України – Цивільний кодекс України, який набрав чинності з 1 січня 2004 року і складається з шести Книг. Крім цього, цивільні відносини можуть регулюватися актами Президента України, постановами Кабінету Міністрів України, актами інших органів державної влади України, органів влади Автономної Республіки Крим. При цьому, цивільні відносини регулюються однаково на всій території України.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3.2.</w:t>
      </w:r>
      <w:r w:rsidR="009A2ABE" w:rsidRPr="009A2ABE">
        <w:rPr>
          <w:sz w:val="28"/>
          <w:szCs w:val="28"/>
          <w:lang w:val="uk-UA"/>
        </w:rPr>
        <w:t xml:space="preserve"> </w:t>
      </w:r>
      <w:r w:rsidRPr="009A2ABE">
        <w:rPr>
          <w:sz w:val="28"/>
          <w:szCs w:val="28"/>
          <w:lang w:val="uk-UA"/>
        </w:rPr>
        <w:t>Зміст цивільно-правових відн</w:t>
      </w:r>
      <w:r w:rsidR="00B960EE" w:rsidRPr="009A2ABE">
        <w:rPr>
          <w:sz w:val="28"/>
          <w:szCs w:val="28"/>
          <w:lang w:val="uk-UA"/>
        </w:rPr>
        <w:t>осин. Правосуб’єктність сторін</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Цивільно-правові відносини – це майнові або особисті немайнові відносини, врегульовані нормами цивільного права, в яких учасники виступають як майново та організаційно відокремлені, юридично рівні носії суб’єктивних прав і обов’язків, здійснення котрих забезпечується можливим застосуванням до порушників примусових заходів майнового характеру.</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Суб’єктами цивільних правовідносин є фізичні та юридичні особи, держава Україна, Автономна Республіка Крим, територіальні громади, іноземні держави та інші суб’єкти публічного права.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Юридична особа – це організація, створена і зареєстрована у встановленому законом порядку, яка від свого імені може набувати майнові та особисті немайнові права, нести зобов’язання, бути позивачем і відповідачем в суді.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Виділяють такі ознаки юридичної особи:</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w:t>
      </w:r>
      <w:r w:rsidR="00905E35" w:rsidRPr="009A2ABE">
        <w:rPr>
          <w:sz w:val="28"/>
          <w:szCs w:val="28"/>
          <w:lang w:val="uk-UA"/>
        </w:rPr>
        <w:t>рганізаційна єдність, закріплена в Статуті чи положенні. Вона характеризується наявністю стійких взаємозв’язків між членами, учасниками, акціонерами;</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w:t>
      </w:r>
      <w:r w:rsidR="00905E35" w:rsidRPr="009A2ABE">
        <w:rPr>
          <w:sz w:val="28"/>
          <w:szCs w:val="28"/>
          <w:lang w:val="uk-UA"/>
        </w:rPr>
        <w:t>ержавна реєстрація відповідно до закону. Юридична особа підлягає обов’язковій державній реєстрації. Дані державної реєстрації включаються до єдиного реєстру, відкритого для загального ознайомлення. Порушення встановленого законом порядку створення юридичної особи або невідповідність її установчих документів закону є підставою для відмови у державній реєстрації. До єдиного державного реєстру вносяться відомості про організаційно-правову форму юридичної особи, її найменування, місцезнаходження, органи управління, філії та представництва, мету установи тощо;</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аділення цивільною правоздатністю і дієздатністю. Юридична особа має такі самі цивільні права та обов’язки (цивільна правоздатність), як і фізична особа, крім тих, які за своєю природою можуть належати тільки людині. Цивільна правоздатність юридичної особи виникає з моменту її створення і припиняється з дня внесення до єдиного державного реєстру запису про її припинення. Юридична особа набуває цивільних прав та обов’язків і здійснює їх (цивільна дієздатність) через свої органи, які діють відповідно до установчих документів. Саме установчі документи є юридичною підставою діяльності будь-якої юридичної особи. Це комплект документів установленої законом форми, згідно з якими юридична особа виникає і діє як суб’єкт цивільного права. Для різних юридичних осіб – це різні комплекти документів, але основними з них є, по-перше, рішення одного чи кількох власників або уповноваженого ним (ними) органу про створення юридичної особи. Якщо засновників двоє чи більше, рішенням про створення є засновницький договір. По-друге, це статут юридичної особи ;</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аявність можливості виступати позивачем і відповідачем в суді;</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м</w:t>
      </w:r>
      <w:r w:rsidR="00905E35" w:rsidRPr="009A2ABE">
        <w:rPr>
          <w:sz w:val="28"/>
          <w:szCs w:val="28"/>
          <w:lang w:val="uk-UA"/>
        </w:rPr>
        <w:t>айнова відокремленість. Кожна юридична особа має майно, яке належить їй на праві власності, повному господарському віданні або оперативному управлінні, що робить її економічно незалежною організацією. Це майно відокремлене від майна держави, інших організацій і громадян, що утворюють колектив юридичної особи;</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с</w:t>
      </w:r>
      <w:r w:rsidR="00905E35" w:rsidRPr="009A2ABE">
        <w:rPr>
          <w:sz w:val="28"/>
          <w:szCs w:val="28"/>
          <w:lang w:val="uk-UA"/>
        </w:rPr>
        <w:t>амостійна цивільно-правова відповідальність за своїми зобов’язаннями належним їй майном;</w:t>
      </w:r>
    </w:p>
    <w:p w:rsidR="00905E35" w:rsidRPr="009A2ABE" w:rsidRDefault="00555B94" w:rsidP="009A2ABE">
      <w:pPr>
        <w:numPr>
          <w:ilvl w:val="0"/>
          <w:numId w:val="4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w:t>
      </w:r>
      <w:r w:rsidR="00905E35" w:rsidRPr="009A2ABE">
        <w:rPr>
          <w:sz w:val="28"/>
          <w:szCs w:val="28"/>
          <w:lang w:val="uk-UA"/>
        </w:rPr>
        <w:t>часть у цивільному обігу від власного імені. Юридична особа має своє найменування, яке містить вказівку на її організаційно-правову форму, інформацію про характер її діяльності. Найменування юридичної особи вказується в її установчих документах і вноситься до єдиного державного реєстру.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Юридична особа</w:t>
      </w:r>
      <w:r w:rsidR="009A2ABE" w:rsidRPr="009A2ABE">
        <w:rPr>
          <w:sz w:val="28"/>
          <w:szCs w:val="28"/>
          <w:lang w:val="uk-UA"/>
        </w:rPr>
        <w:t xml:space="preserve"> </w:t>
      </w:r>
      <w:r w:rsidRPr="009A2ABE">
        <w:rPr>
          <w:sz w:val="28"/>
          <w:szCs w:val="28"/>
          <w:lang w:val="uk-UA"/>
        </w:rPr>
        <w:t>вважається створеною з моменту її державної реєстрації, яка проводиться у виконавчому комітеті міської або районної державної адміністрації за її місцезнаходженням.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Юридична особа припиняється в результаті передання всього свого майна, прав та обов’язків іншим юридичним особам – правонаступникам (злиття, приєднання, поділу, перетворення) або в результаті ліквідації.</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Юридична особа є такою, що припинилася, з дня внесення до єдиного державного реєстру запису про її припинення.</w:t>
      </w:r>
    </w:p>
    <w:p w:rsidR="00905E35" w:rsidRPr="009A2ABE" w:rsidRDefault="00555B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Людина</w:t>
      </w:r>
      <w:r w:rsidR="00905E35" w:rsidRPr="009A2ABE">
        <w:rPr>
          <w:sz w:val="28"/>
          <w:szCs w:val="28"/>
          <w:lang w:val="uk-UA"/>
        </w:rPr>
        <w:t xml:space="preserve"> як учасник цивільних відносин вважається фізичною особою.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Фізичні особи як суб’єкти цивільно-правових відн</w:t>
      </w:r>
      <w:r w:rsidR="00555B94" w:rsidRPr="009A2ABE">
        <w:rPr>
          <w:sz w:val="28"/>
          <w:szCs w:val="28"/>
          <w:lang w:val="uk-UA"/>
        </w:rPr>
        <w:t>осин</w:t>
      </w:r>
      <w:r w:rsidRPr="009A2ABE">
        <w:rPr>
          <w:sz w:val="28"/>
          <w:szCs w:val="28"/>
          <w:lang w:val="uk-UA"/>
        </w:rPr>
        <w:t xml:space="preserve"> наділені цивільною правоздатністю та цивільною дієздатністю.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Цивільна правоздатність – це здатність особи мати цивільні права і обов’язки. Така правоздатність визнана за всіма фізичними особами. Цивільна правоздатність фізичної особи виникає у момент її народження, а в </w:t>
      </w:r>
      <w:r w:rsidR="00555B94" w:rsidRPr="009A2ABE">
        <w:rPr>
          <w:sz w:val="28"/>
          <w:szCs w:val="28"/>
          <w:lang w:val="uk-UA"/>
        </w:rPr>
        <w:t>деяких випадках і до народження</w:t>
      </w:r>
      <w:r w:rsidRPr="009A2ABE">
        <w:rPr>
          <w:sz w:val="28"/>
          <w:szCs w:val="28"/>
          <w:lang w:val="uk-UA"/>
        </w:rPr>
        <w:t xml:space="preserve"> і припиняється у момент смерті особи. Усі фізичні особи є рівними у здатності мати цивільні права та обов’язки.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Цивільна дієздатність – це здатність особи своїми діями набувати для себе цивільних прав і самостійно здійснювати їх, а також здатність своїми діями створювати для себе цивільні обов’язки, самостійно їх виконувати та нести відповідальність у разі їх невиконання. Наявність дієздатності означає її можливості особисто здійснювати різні юридичні дії – укладати угоди, розпоряджатись майном, приймати спадщину або відмовлятись від неї, відповідати за заподіяну шкоду, видавати довіреності тощо.</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повному обсязі цивільна дієздатність виникає з досягненням 18 років. У разі реєстрації шлюбу фізичної особи, яка не досягла вісімнадцяти років, вона набуває повної цивільної дієздатності з моменту реєстрації шлюбу.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Цивільне законодавство розрізняє декілька видів дієздатності:</w:t>
      </w:r>
    </w:p>
    <w:p w:rsidR="00905E35" w:rsidRPr="009A2ABE" w:rsidRDefault="00905E35" w:rsidP="009A2ABE">
      <w:pPr>
        <w:numPr>
          <w:ilvl w:val="0"/>
          <w:numId w:val="4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Повна дієздатність – це здатність фізичної особи своїми діями набувати і здійснювати будь-які передбачені законом права, приймати на себе і нести будь-які зобов’язання. Її набуває фізична особа, яка досягла 18 років. До цього віку повна дієздатність виникає у разі реєстрації шлюбу. Повна дієздатність може бути надана фізичній особі, яка досягла 16 років і працює за трудовим договором; неповнолітній особі, яка записана матір’ю або батьком дитини, а також особі, яка досягла 16 років і бажає займатись підприємницькою діяльністю. Надання повної дієздатності здійснюється за рішенням органів опіки і піклування.</w:t>
      </w:r>
    </w:p>
    <w:p w:rsidR="00905E35" w:rsidRPr="009A2ABE" w:rsidRDefault="00905E35" w:rsidP="009A2ABE">
      <w:pPr>
        <w:numPr>
          <w:ilvl w:val="0"/>
          <w:numId w:val="4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Часткова дієздатність – її мають особи до 14 років. Вони вправі самостійно вчиняти дрібні побутові правочини та здійснювати особисті немайнові права на результати інтелектуальної, творчої діяльності. Особа з частковою цивільною дієздатністю не несе відповідальність за заподіяну нею шкоду.</w:t>
      </w:r>
    </w:p>
    <w:p w:rsidR="00905E35" w:rsidRPr="009A2ABE" w:rsidRDefault="00905E35" w:rsidP="009A2ABE">
      <w:pPr>
        <w:numPr>
          <w:ilvl w:val="0"/>
          <w:numId w:val="4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Неповна дієздатність – це здатність особи набувати і здійснювати лише ті права і обов’язки, які вказані в законі. Її мають особи у віці від 14 до 18 років. Особи з неповною цивільною дієздатністю мають ті ж права, що й особи з частковою цивільною дієздатністю, а, крім того, право: самостійно розпоряджатись своїм заробітком, стипендією та іншими доходами; самостійно здійснювати права на результати інтелектуальної, творчої діяльності, що охороняється законом; бути учасником (засновником) юридичних осіб, якщо це не заборонено законом або установчими документами юридичної особи; самостійно укладати договір банківського вкладу та розпоряджатись вкладом, внесеним нею на своє ім’я. На укладення інших правочинів потрібна згода батьків або піклувальників та органу опіки та піклування. За наявністю достатніх підстав суд за заявою батьків (усиновлювачів), піклувальника, органу опіки і піклування може обмежити право особи з неповною цивільною дієздатністю самостійно розпоряджатися своїм заробітком, стипендією чи іншими доходами або позбавити її цього права.</w:t>
      </w:r>
    </w:p>
    <w:p w:rsidR="00905E35" w:rsidRPr="009A2ABE" w:rsidRDefault="00905E35" w:rsidP="009A2ABE">
      <w:pPr>
        <w:numPr>
          <w:ilvl w:val="0"/>
          <w:numId w:val="48"/>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Обмежена цивільна дієздатність – встановлюється</w:t>
      </w:r>
      <w:r w:rsidR="009A2ABE" w:rsidRPr="009A2ABE">
        <w:rPr>
          <w:sz w:val="28"/>
          <w:szCs w:val="28"/>
          <w:lang w:val="uk-UA"/>
        </w:rPr>
        <w:t xml:space="preserve"> </w:t>
      </w:r>
      <w:r w:rsidRPr="009A2ABE">
        <w:rPr>
          <w:sz w:val="28"/>
          <w:szCs w:val="28"/>
          <w:lang w:val="uk-UA"/>
        </w:rPr>
        <w:t>за рішенням суду стосовно фізичної особи, якщо вона:</w:t>
      </w:r>
    </w:p>
    <w:p w:rsidR="00905E35" w:rsidRPr="009A2ABE" w:rsidRDefault="009A2ABE" w:rsidP="009A2ABE">
      <w:pPr>
        <w:shd w:val="clear" w:color="000000" w:fill="auto"/>
        <w:tabs>
          <w:tab w:val="left" w:pos="1276"/>
          <w:tab w:val="left" w:pos="1620"/>
        </w:tabs>
        <w:suppressAutoHyphens/>
        <w:spacing w:line="360" w:lineRule="auto"/>
        <w:ind w:firstLine="709"/>
        <w:jc w:val="both"/>
        <w:rPr>
          <w:sz w:val="28"/>
          <w:szCs w:val="28"/>
          <w:lang w:val="uk-UA"/>
        </w:rPr>
      </w:pPr>
      <w:r w:rsidRPr="009A2ABE">
        <w:rPr>
          <w:sz w:val="28"/>
          <w:szCs w:val="28"/>
          <w:lang w:val="uk-UA"/>
        </w:rPr>
        <w:t xml:space="preserve"> </w:t>
      </w:r>
      <w:r w:rsidR="00905E35" w:rsidRPr="009A2ABE">
        <w:rPr>
          <w:sz w:val="28"/>
          <w:szCs w:val="28"/>
          <w:lang w:val="uk-UA"/>
        </w:rPr>
        <w:t>А) страждає на психічний розлад, який істотно впливає на її</w:t>
      </w:r>
      <w:r w:rsidRPr="009A2ABE">
        <w:rPr>
          <w:sz w:val="28"/>
          <w:szCs w:val="28"/>
          <w:lang w:val="uk-UA"/>
        </w:rPr>
        <w:t xml:space="preserve"> </w:t>
      </w:r>
      <w:r w:rsidR="00905E35" w:rsidRPr="009A2ABE">
        <w:rPr>
          <w:sz w:val="28"/>
          <w:szCs w:val="28"/>
          <w:lang w:val="uk-UA"/>
        </w:rPr>
        <w:t>здатність усвідомлювати значення своїх дій та (або) керувати ними;</w:t>
      </w:r>
    </w:p>
    <w:p w:rsidR="00905E35" w:rsidRPr="009A2ABE" w:rsidRDefault="00905E35" w:rsidP="009A2ABE">
      <w:pPr>
        <w:shd w:val="clear" w:color="000000" w:fill="auto"/>
        <w:tabs>
          <w:tab w:val="left" w:pos="1276"/>
          <w:tab w:val="left" w:pos="1620"/>
        </w:tabs>
        <w:suppressAutoHyphens/>
        <w:spacing w:line="360" w:lineRule="auto"/>
        <w:ind w:firstLine="709"/>
        <w:jc w:val="both"/>
        <w:rPr>
          <w:sz w:val="28"/>
          <w:szCs w:val="28"/>
          <w:lang w:val="uk-UA"/>
        </w:rPr>
      </w:pPr>
      <w:r w:rsidRPr="009A2ABE">
        <w:rPr>
          <w:sz w:val="28"/>
          <w:szCs w:val="28"/>
          <w:lang w:val="uk-UA"/>
        </w:rPr>
        <w:t>Б) зловживає спиртними напоями, наркотичними засобами,</w:t>
      </w:r>
      <w:r w:rsidR="009A2ABE" w:rsidRPr="009A2ABE">
        <w:rPr>
          <w:sz w:val="28"/>
          <w:szCs w:val="28"/>
          <w:lang w:val="uk-UA"/>
        </w:rPr>
        <w:t xml:space="preserve"> </w:t>
      </w:r>
      <w:r w:rsidRPr="009A2ABE">
        <w:rPr>
          <w:sz w:val="28"/>
          <w:szCs w:val="28"/>
          <w:lang w:val="uk-UA"/>
        </w:rPr>
        <w:t>токсичними речовинами тощо і тим самим ставить себе чи свою сім’ю, а також інших осіб, яких за законом вона зобов’язана утримувати, у скрутне матеріальне становище.</w:t>
      </w:r>
    </w:p>
    <w:p w:rsidR="00905E35" w:rsidRPr="009A2ABE" w:rsidRDefault="00905E35" w:rsidP="009A2ABE">
      <w:pPr>
        <w:shd w:val="clear" w:color="000000" w:fill="auto"/>
        <w:tabs>
          <w:tab w:val="left" w:pos="1276"/>
          <w:tab w:val="left" w:pos="1620"/>
        </w:tabs>
        <w:suppressAutoHyphens/>
        <w:spacing w:line="360" w:lineRule="auto"/>
        <w:ind w:firstLine="709"/>
        <w:jc w:val="both"/>
        <w:rPr>
          <w:sz w:val="28"/>
          <w:szCs w:val="28"/>
          <w:lang w:val="uk-UA"/>
        </w:rPr>
      </w:pPr>
      <w:r w:rsidRPr="009A2ABE">
        <w:rPr>
          <w:sz w:val="28"/>
          <w:szCs w:val="28"/>
          <w:lang w:val="uk-UA"/>
        </w:rPr>
        <w:t>Над такою особою встановлюється піклування</w:t>
      </w:r>
      <w:r w:rsidR="00555B94" w:rsidRPr="009A2ABE">
        <w:rPr>
          <w:sz w:val="28"/>
          <w:szCs w:val="28"/>
          <w:lang w:val="uk-UA"/>
        </w:rPr>
        <w:t>,</w:t>
      </w:r>
      <w:r w:rsidRPr="009A2ABE">
        <w:rPr>
          <w:sz w:val="28"/>
          <w:szCs w:val="28"/>
          <w:lang w:val="uk-UA"/>
        </w:rPr>
        <w:t xml:space="preserve"> і вона не може укладати угоди, крім дрібних побутових, а також не вправі самостійно розпоряджатись своїми доходами. Суд може поновити цивільну дієздатність особи, якщо ос</w:t>
      </w:r>
      <w:r w:rsidR="00555B94" w:rsidRPr="009A2ABE">
        <w:rPr>
          <w:sz w:val="28"/>
          <w:szCs w:val="28"/>
          <w:lang w:val="uk-UA"/>
        </w:rPr>
        <w:t>оба одужала</w:t>
      </w:r>
      <w:r w:rsidRPr="009A2ABE">
        <w:rPr>
          <w:sz w:val="28"/>
          <w:szCs w:val="28"/>
          <w:lang w:val="uk-UA"/>
        </w:rPr>
        <w:t xml:space="preserve"> або перестала зловживати спиртними напоями, наркотичними засобами, токсичними речовинами.</w:t>
      </w:r>
    </w:p>
    <w:p w:rsidR="00905E35" w:rsidRPr="009A2ABE" w:rsidRDefault="00905E35" w:rsidP="009A2ABE">
      <w:pPr>
        <w:numPr>
          <w:ilvl w:val="0"/>
          <w:numId w:val="49"/>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Недієздатність – такою особа визнається за рішенням суду, якщо вона внаслідок хронічного, стійкого психічного захворювання не здатна</w:t>
      </w:r>
      <w:r w:rsidR="009A2ABE" w:rsidRPr="009A2ABE">
        <w:rPr>
          <w:sz w:val="28"/>
          <w:szCs w:val="28"/>
          <w:lang w:val="uk-UA"/>
        </w:rPr>
        <w:t xml:space="preserve"> </w:t>
      </w:r>
      <w:r w:rsidRPr="009A2ABE">
        <w:rPr>
          <w:sz w:val="28"/>
          <w:szCs w:val="28"/>
          <w:lang w:val="uk-UA"/>
        </w:rPr>
        <w:t>усвідомлювати</w:t>
      </w:r>
      <w:r w:rsidR="009A2ABE" w:rsidRPr="009A2ABE">
        <w:rPr>
          <w:sz w:val="28"/>
          <w:szCs w:val="28"/>
          <w:lang w:val="uk-UA"/>
        </w:rPr>
        <w:t xml:space="preserve"> </w:t>
      </w:r>
      <w:r w:rsidRPr="009A2ABE">
        <w:rPr>
          <w:sz w:val="28"/>
          <w:szCs w:val="28"/>
          <w:lang w:val="uk-UA"/>
        </w:rPr>
        <w:t>значення своїх дій та (або) керувати ними. Над недієздатною особою</w:t>
      </w:r>
      <w:r w:rsidR="009A2ABE" w:rsidRPr="009A2ABE">
        <w:rPr>
          <w:sz w:val="28"/>
          <w:szCs w:val="28"/>
          <w:lang w:val="uk-UA"/>
        </w:rPr>
        <w:t xml:space="preserve"> </w:t>
      </w:r>
      <w:r w:rsidRPr="009A2ABE">
        <w:rPr>
          <w:sz w:val="28"/>
          <w:szCs w:val="28"/>
          <w:lang w:val="uk-UA"/>
        </w:rPr>
        <w:t>встановлюється опіка. Така особа не має</w:t>
      </w:r>
      <w:r w:rsidR="00B960EE" w:rsidRPr="009A2ABE">
        <w:rPr>
          <w:sz w:val="28"/>
          <w:szCs w:val="28"/>
          <w:lang w:val="uk-UA"/>
        </w:rPr>
        <w:t xml:space="preserve"> права вчиняти будь-якого право</w:t>
      </w:r>
      <w:r w:rsidRPr="009A2ABE">
        <w:rPr>
          <w:sz w:val="28"/>
          <w:szCs w:val="28"/>
          <w:lang w:val="uk-UA"/>
        </w:rPr>
        <w:t>чину, а відповідальність за заподіяну такою особою шкоду несе її опікун.</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3.3. По</w:t>
      </w:r>
      <w:r w:rsidR="00B960EE" w:rsidRPr="009A2ABE">
        <w:rPr>
          <w:sz w:val="28"/>
          <w:szCs w:val="28"/>
          <w:lang w:val="uk-UA"/>
        </w:rPr>
        <w:t>няття і види угод (правочинів)</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Правочин – це дія особи, спрямована на набуття, зміну або припинення цивільних прав та обов’язків. Це вольовий акт, дія, спрямована на досягнення певних результатів, що мають правовий характер.</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Класифікація право чинів здійснюється за певними критеріями:</w:t>
      </w:r>
    </w:p>
    <w:p w:rsidR="00905E35" w:rsidRPr="009A2ABE" w:rsidRDefault="00905E35" w:rsidP="009A2ABE">
      <w:pPr>
        <w:numPr>
          <w:ilvl w:val="0"/>
          <w:numId w:val="50"/>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За кількістю сторін</w:t>
      </w:r>
    </w:p>
    <w:p w:rsidR="00905E35" w:rsidRPr="009A2ABE" w:rsidRDefault="00905E35" w:rsidP="009A2ABE">
      <w:pPr>
        <w:numPr>
          <w:ilvl w:val="1"/>
          <w:numId w:val="50"/>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Односторонні – передбачають волевиявлення однієї сторони, але можуть здійснюватись декількома особами (заповіт, довіреність). Односторонній правочин може створювати обов’язки л</w:t>
      </w:r>
      <w:r w:rsidR="00555B94" w:rsidRPr="009A2ABE">
        <w:rPr>
          <w:sz w:val="28"/>
          <w:szCs w:val="28"/>
          <w:lang w:val="uk-UA"/>
        </w:rPr>
        <w:t>ише для особи, яка його вчинила.</w:t>
      </w:r>
    </w:p>
    <w:p w:rsidR="00905E35" w:rsidRPr="009A2ABE" w:rsidRDefault="00905E35" w:rsidP="009A2ABE">
      <w:pPr>
        <w:numPr>
          <w:ilvl w:val="1"/>
          <w:numId w:val="50"/>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Двосторонні – взаємні або договори – це погоджена дія двох або більше сторін - передбачають зустрічне волевиявлення, що здійснюється для досягнення протилежн</w:t>
      </w:r>
      <w:r w:rsidR="00555B94" w:rsidRPr="009A2ABE">
        <w:rPr>
          <w:sz w:val="28"/>
          <w:szCs w:val="28"/>
          <w:lang w:val="uk-UA"/>
        </w:rPr>
        <w:t>их цілей (купівля продаж, найм).</w:t>
      </w:r>
    </w:p>
    <w:p w:rsidR="00905E35" w:rsidRPr="009A2ABE" w:rsidRDefault="00905E35" w:rsidP="009A2ABE">
      <w:pPr>
        <w:numPr>
          <w:ilvl w:val="1"/>
          <w:numId w:val="50"/>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Багатосторонні – передбачають участь трьох і більше сторін, здійснюються для досягнення однакових цілей (договір про спільну діяльність).</w:t>
      </w:r>
    </w:p>
    <w:p w:rsidR="00905E35" w:rsidRPr="009A2ABE" w:rsidRDefault="00905E35" w:rsidP="009A2ABE">
      <w:pPr>
        <w:numPr>
          <w:ilvl w:val="0"/>
          <w:numId w:val="50"/>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За характером правовідносин, що виникають на підставі право чину (або за ознакою від платності)</w:t>
      </w:r>
    </w:p>
    <w:p w:rsidR="00905E35" w:rsidRPr="009A2ABE" w:rsidRDefault="00905E35" w:rsidP="009A2ABE">
      <w:pPr>
        <w:numPr>
          <w:ilvl w:val="0"/>
          <w:numId w:val="51"/>
        </w:numPr>
        <w:shd w:val="clear" w:color="000000" w:fill="auto"/>
        <w:tabs>
          <w:tab w:val="clear" w:pos="1080"/>
          <w:tab w:val="left" w:pos="1276"/>
          <w:tab w:val="num" w:pos="1440"/>
        </w:tabs>
        <w:suppressAutoHyphens/>
        <w:spacing w:line="360" w:lineRule="auto"/>
        <w:ind w:left="0" w:firstLine="709"/>
        <w:jc w:val="both"/>
        <w:rPr>
          <w:sz w:val="28"/>
          <w:szCs w:val="28"/>
          <w:lang w:val="uk-UA"/>
        </w:rPr>
      </w:pPr>
      <w:r w:rsidRPr="009A2ABE">
        <w:rPr>
          <w:sz w:val="28"/>
          <w:szCs w:val="28"/>
          <w:lang w:val="uk-UA"/>
        </w:rPr>
        <w:t>Відплатні – породжують правовідносини, де кожна із сторін вправі вимагати від іншої певні майнові або грошові цінності (ку</w:t>
      </w:r>
      <w:r w:rsidR="00555B94" w:rsidRPr="009A2ABE">
        <w:rPr>
          <w:sz w:val="28"/>
          <w:szCs w:val="28"/>
          <w:lang w:val="uk-UA"/>
        </w:rPr>
        <w:t>півля-продаж, міна).</w:t>
      </w:r>
    </w:p>
    <w:p w:rsidR="00905E35" w:rsidRPr="009A2ABE" w:rsidRDefault="00905E35" w:rsidP="009A2ABE">
      <w:pPr>
        <w:numPr>
          <w:ilvl w:val="0"/>
          <w:numId w:val="51"/>
        </w:numPr>
        <w:shd w:val="clear" w:color="000000" w:fill="auto"/>
        <w:tabs>
          <w:tab w:val="clear" w:pos="1080"/>
          <w:tab w:val="left" w:pos="1276"/>
          <w:tab w:val="num" w:pos="1440"/>
        </w:tabs>
        <w:suppressAutoHyphens/>
        <w:spacing w:line="360" w:lineRule="auto"/>
        <w:ind w:left="0" w:firstLine="709"/>
        <w:jc w:val="both"/>
        <w:rPr>
          <w:sz w:val="28"/>
          <w:szCs w:val="28"/>
          <w:lang w:val="uk-UA"/>
        </w:rPr>
      </w:pPr>
      <w:r w:rsidRPr="009A2ABE">
        <w:rPr>
          <w:sz w:val="28"/>
          <w:szCs w:val="28"/>
          <w:lang w:val="uk-UA"/>
        </w:rPr>
        <w:t>Безвідплатні - породжують правовідносини, де тільки одна сторон</w:t>
      </w:r>
      <w:r w:rsidR="00555B94" w:rsidRPr="009A2ABE">
        <w:rPr>
          <w:sz w:val="28"/>
          <w:szCs w:val="28"/>
          <w:lang w:val="uk-UA"/>
        </w:rPr>
        <w:t>а зобов’язана передати цінності</w:t>
      </w:r>
      <w:r w:rsidRPr="009A2ABE">
        <w:rPr>
          <w:sz w:val="28"/>
          <w:szCs w:val="28"/>
          <w:lang w:val="uk-UA"/>
        </w:rPr>
        <w:t xml:space="preserve"> або виконати дію.</w:t>
      </w:r>
    </w:p>
    <w:p w:rsidR="00905E35" w:rsidRPr="009A2ABE" w:rsidRDefault="00905E35" w:rsidP="009A2ABE">
      <w:pPr>
        <w:numPr>
          <w:ilvl w:val="0"/>
          <w:numId w:val="50"/>
        </w:numPr>
        <w:shd w:val="clear" w:color="000000" w:fill="auto"/>
        <w:tabs>
          <w:tab w:val="left" w:pos="360"/>
          <w:tab w:val="left" w:pos="1276"/>
        </w:tabs>
        <w:suppressAutoHyphens/>
        <w:spacing w:line="360" w:lineRule="auto"/>
        <w:ind w:left="0" w:firstLine="709"/>
        <w:jc w:val="both"/>
        <w:rPr>
          <w:sz w:val="28"/>
          <w:szCs w:val="28"/>
          <w:lang w:val="uk-UA"/>
        </w:rPr>
      </w:pPr>
      <w:r w:rsidRPr="009A2ABE">
        <w:rPr>
          <w:sz w:val="28"/>
          <w:szCs w:val="28"/>
          <w:lang w:val="uk-UA"/>
        </w:rPr>
        <w:t>За моментом вчинення</w:t>
      </w:r>
    </w:p>
    <w:p w:rsidR="00905E35" w:rsidRPr="009A2ABE" w:rsidRDefault="00905E35" w:rsidP="009A2ABE">
      <w:pPr>
        <w:numPr>
          <w:ilvl w:val="0"/>
          <w:numId w:val="52"/>
        </w:numPr>
        <w:shd w:val="clear" w:color="000000" w:fill="auto"/>
        <w:tabs>
          <w:tab w:val="left" w:pos="360"/>
          <w:tab w:val="left" w:pos="1276"/>
        </w:tabs>
        <w:suppressAutoHyphens/>
        <w:spacing w:line="360" w:lineRule="auto"/>
        <w:ind w:left="0" w:firstLine="709"/>
        <w:jc w:val="both"/>
        <w:rPr>
          <w:sz w:val="28"/>
          <w:szCs w:val="28"/>
          <w:lang w:val="uk-UA"/>
        </w:rPr>
      </w:pPr>
      <w:r w:rsidRPr="009A2ABE">
        <w:rPr>
          <w:sz w:val="28"/>
          <w:szCs w:val="28"/>
          <w:lang w:val="uk-UA"/>
        </w:rPr>
        <w:t>Консенсуальні – для їх вчинення достатньо лише досягнення</w:t>
      </w:r>
      <w:r w:rsidR="009A2ABE" w:rsidRPr="009A2ABE">
        <w:rPr>
          <w:sz w:val="28"/>
          <w:szCs w:val="28"/>
          <w:lang w:val="uk-UA"/>
        </w:rPr>
        <w:t xml:space="preserve"> </w:t>
      </w:r>
      <w:r w:rsidRPr="009A2ABE">
        <w:rPr>
          <w:sz w:val="28"/>
          <w:szCs w:val="28"/>
          <w:lang w:val="uk-UA"/>
        </w:rPr>
        <w:t>сторонами згоди за всіма істотними умовами. В момент досягнення згоди право чин вважається вчиненим і у сторін виникають права і обов’язки (купівля-продаж, підряд).</w:t>
      </w:r>
    </w:p>
    <w:p w:rsidR="00905E35" w:rsidRPr="009A2ABE" w:rsidRDefault="00905E35" w:rsidP="009A2ABE">
      <w:pPr>
        <w:numPr>
          <w:ilvl w:val="0"/>
          <w:numId w:val="52"/>
        </w:numPr>
        <w:shd w:val="clear" w:color="000000" w:fill="auto"/>
        <w:tabs>
          <w:tab w:val="left" w:pos="360"/>
          <w:tab w:val="left" w:pos="1276"/>
        </w:tabs>
        <w:suppressAutoHyphens/>
        <w:spacing w:line="360" w:lineRule="auto"/>
        <w:ind w:left="0" w:firstLine="709"/>
        <w:jc w:val="both"/>
        <w:rPr>
          <w:sz w:val="28"/>
          <w:szCs w:val="28"/>
          <w:lang w:val="uk-UA"/>
        </w:rPr>
      </w:pPr>
      <w:r w:rsidRPr="009A2ABE">
        <w:rPr>
          <w:sz w:val="28"/>
          <w:szCs w:val="28"/>
          <w:lang w:val="uk-UA"/>
        </w:rPr>
        <w:t>Реальні – для</w:t>
      </w:r>
      <w:r w:rsidR="009A2ABE" w:rsidRPr="009A2ABE">
        <w:rPr>
          <w:sz w:val="28"/>
          <w:szCs w:val="28"/>
          <w:lang w:val="uk-UA"/>
        </w:rPr>
        <w:t xml:space="preserve"> </w:t>
      </w:r>
      <w:r w:rsidRPr="009A2ABE">
        <w:rPr>
          <w:sz w:val="28"/>
          <w:szCs w:val="28"/>
          <w:lang w:val="uk-UA"/>
        </w:rPr>
        <w:t>їх вчинення крім досягнення згоди, потрібно ще й передати річ чи кошти. Права і обов’язки виникають у сторін з моменту їх передачі (дарування, зберігання).</w:t>
      </w:r>
    </w:p>
    <w:p w:rsidR="00905E35" w:rsidRPr="009A2ABE" w:rsidRDefault="00905E35" w:rsidP="009A2ABE">
      <w:pPr>
        <w:numPr>
          <w:ilvl w:val="0"/>
          <w:numId w:val="50"/>
        </w:numPr>
        <w:shd w:val="clear" w:color="000000" w:fill="auto"/>
        <w:tabs>
          <w:tab w:val="left" w:pos="360"/>
          <w:tab w:val="left" w:pos="1276"/>
        </w:tabs>
        <w:suppressAutoHyphens/>
        <w:spacing w:line="360" w:lineRule="auto"/>
        <w:ind w:left="0" w:firstLine="709"/>
        <w:jc w:val="both"/>
        <w:rPr>
          <w:sz w:val="28"/>
          <w:szCs w:val="28"/>
          <w:lang w:val="uk-UA"/>
        </w:rPr>
      </w:pPr>
      <w:r w:rsidRPr="009A2ABE">
        <w:rPr>
          <w:sz w:val="28"/>
          <w:szCs w:val="28"/>
          <w:lang w:val="uk-UA"/>
        </w:rPr>
        <w:t>Залежно від значення підстав право чину для його дійсності</w:t>
      </w:r>
    </w:p>
    <w:p w:rsidR="00905E35" w:rsidRPr="009A2ABE" w:rsidRDefault="00905E35" w:rsidP="009A2ABE">
      <w:pPr>
        <w:numPr>
          <w:ilvl w:val="0"/>
          <w:numId w:val="53"/>
        </w:numPr>
        <w:shd w:val="clear" w:color="000000" w:fill="auto"/>
        <w:tabs>
          <w:tab w:val="clear" w:pos="1080"/>
          <w:tab w:val="left" w:pos="360"/>
          <w:tab w:val="left" w:pos="1276"/>
          <w:tab w:val="num" w:pos="1440"/>
        </w:tabs>
        <w:suppressAutoHyphens/>
        <w:spacing w:line="360" w:lineRule="auto"/>
        <w:ind w:left="0" w:firstLine="709"/>
        <w:jc w:val="both"/>
        <w:rPr>
          <w:sz w:val="28"/>
          <w:szCs w:val="28"/>
          <w:lang w:val="uk-UA"/>
        </w:rPr>
      </w:pPr>
      <w:r w:rsidRPr="009A2ABE">
        <w:rPr>
          <w:sz w:val="28"/>
          <w:szCs w:val="28"/>
          <w:lang w:val="uk-UA"/>
        </w:rPr>
        <w:t>Каузальні – правочини, дійсність яких залежить</w:t>
      </w:r>
      <w:r w:rsidR="009A2ABE" w:rsidRPr="009A2ABE">
        <w:rPr>
          <w:sz w:val="28"/>
          <w:szCs w:val="28"/>
          <w:lang w:val="uk-UA"/>
        </w:rPr>
        <w:t xml:space="preserve"> </w:t>
      </w:r>
      <w:r w:rsidRPr="009A2ABE">
        <w:rPr>
          <w:sz w:val="28"/>
          <w:szCs w:val="28"/>
          <w:lang w:val="uk-UA"/>
        </w:rPr>
        <w:t>від конкретно</w:t>
      </w:r>
      <w:r w:rsidR="00555B94" w:rsidRPr="009A2ABE">
        <w:rPr>
          <w:sz w:val="28"/>
          <w:szCs w:val="28"/>
          <w:lang w:val="uk-UA"/>
        </w:rPr>
        <w:t>ї</w:t>
      </w:r>
      <w:r w:rsidR="009A2ABE" w:rsidRPr="009A2ABE">
        <w:rPr>
          <w:sz w:val="28"/>
          <w:szCs w:val="28"/>
          <w:lang w:val="uk-UA"/>
        </w:rPr>
        <w:t xml:space="preserve"> </w:t>
      </w:r>
      <w:r w:rsidR="00555B94" w:rsidRPr="009A2ABE">
        <w:rPr>
          <w:sz w:val="28"/>
          <w:szCs w:val="28"/>
          <w:lang w:val="uk-UA"/>
        </w:rPr>
        <w:t>підстави – цілі (наприклад,</w:t>
      </w:r>
      <w:r w:rsidRPr="009A2ABE">
        <w:rPr>
          <w:sz w:val="28"/>
          <w:szCs w:val="28"/>
          <w:lang w:val="uk-UA"/>
        </w:rPr>
        <w:t xml:space="preserve"> ціллю договору позики є передача у власність позичальникові грошових коштів)</w:t>
      </w:r>
      <w:r w:rsidR="00555B94" w:rsidRPr="009A2ABE">
        <w:rPr>
          <w:sz w:val="28"/>
          <w:szCs w:val="28"/>
          <w:lang w:val="uk-UA"/>
        </w:rPr>
        <w:t>.</w:t>
      </w:r>
    </w:p>
    <w:p w:rsidR="00905E35" w:rsidRPr="009A2ABE" w:rsidRDefault="00905E35" w:rsidP="009A2ABE">
      <w:pPr>
        <w:numPr>
          <w:ilvl w:val="0"/>
          <w:numId w:val="53"/>
        </w:numPr>
        <w:shd w:val="clear" w:color="000000" w:fill="auto"/>
        <w:tabs>
          <w:tab w:val="clear" w:pos="1080"/>
          <w:tab w:val="left" w:pos="360"/>
          <w:tab w:val="left" w:pos="1276"/>
          <w:tab w:val="num" w:pos="1440"/>
        </w:tabs>
        <w:suppressAutoHyphens/>
        <w:spacing w:line="360" w:lineRule="auto"/>
        <w:ind w:left="0" w:firstLine="709"/>
        <w:jc w:val="both"/>
        <w:rPr>
          <w:sz w:val="28"/>
          <w:szCs w:val="28"/>
          <w:lang w:val="uk-UA"/>
        </w:rPr>
      </w:pPr>
      <w:r w:rsidRPr="009A2ABE">
        <w:rPr>
          <w:sz w:val="28"/>
          <w:szCs w:val="28"/>
          <w:lang w:val="uk-UA"/>
        </w:rPr>
        <w:t>Абстрактні – правочини, для дійсності якого ціль не має значення (вексель, гарантія).</w:t>
      </w:r>
    </w:p>
    <w:p w:rsidR="009A2ABE" w:rsidRPr="009A2ABE" w:rsidRDefault="00905E35" w:rsidP="009A2ABE">
      <w:pPr>
        <w:shd w:val="clear" w:color="000000" w:fill="auto"/>
        <w:tabs>
          <w:tab w:val="left" w:pos="360"/>
          <w:tab w:val="left" w:pos="1276"/>
        </w:tabs>
        <w:suppressAutoHyphens/>
        <w:spacing w:line="360" w:lineRule="auto"/>
        <w:ind w:firstLine="709"/>
        <w:jc w:val="both"/>
        <w:rPr>
          <w:sz w:val="28"/>
          <w:szCs w:val="28"/>
          <w:lang w:val="uk-UA"/>
        </w:rPr>
      </w:pPr>
      <w:r w:rsidRPr="009A2ABE">
        <w:rPr>
          <w:sz w:val="28"/>
          <w:szCs w:val="28"/>
          <w:lang w:val="uk-UA"/>
        </w:rPr>
        <w:t>Крім цього</w:t>
      </w:r>
      <w:r w:rsidR="00555B94" w:rsidRPr="009A2ABE">
        <w:rPr>
          <w:sz w:val="28"/>
          <w:szCs w:val="28"/>
          <w:lang w:val="uk-UA"/>
        </w:rPr>
        <w:t>,</w:t>
      </w:r>
      <w:r w:rsidRPr="009A2ABE">
        <w:rPr>
          <w:sz w:val="28"/>
          <w:szCs w:val="28"/>
          <w:lang w:val="uk-UA"/>
        </w:rPr>
        <w:t xml:space="preserve"> правочини також поділяються на:</w:t>
      </w:r>
    </w:p>
    <w:p w:rsidR="00905E35" w:rsidRPr="009A2ABE" w:rsidRDefault="00905E35" w:rsidP="009A2ABE">
      <w:pPr>
        <w:numPr>
          <w:ilvl w:val="0"/>
          <w:numId w:val="54"/>
        </w:numPr>
        <w:shd w:val="clear" w:color="000000" w:fill="auto"/>
        <w:tabs>
          <w:tab w:val="clear" w:pos="720"/>
          <w:tab w:val="left" w:pos="1080"/>
          <w:tab w:val="left" w:pos="1276"/>
          <w:tab w:val="num" w:pos="1440"/>
        </w:tabs>
        <w:suppressAutoHyphens/>
        <w:spacing w:line="360" w:lineRule="auto"/>
        <w:ind w:left="0" w:firstLine="709"/>
        <w:jc w:val="both"/>
        <w:rPr>
          <w:sz w:val="28"/>
          <w:szCs w:val="28"/>
          <w:lang w:val="uk-UA"/>
        </w:rPr>
      </w:pPr>
      <w:r w:rsidRPr="009A2ABE">
        <w:rPr>
          <w:sz w:val="28"/>
          <w:szCs w:val="28"/>
          <w:lang w:val="uk-UA"/>
        </w:rPr>
        <w:t>Умовні – правочини, в яких виникнення прав та обов’язків</w:t>
      </w:r>
      <w:r w:rsidR="009A2ABE" w:rsidRPr="009A2ABE">
        <w:rPr>
          <w:sz w:val="28"/>
          <w:szCs w:val="28"/>
          <w:lang w:val="uk-UA"/>
        </w:rPr>
        <w:t xml:space="preserve"> </w:t>
      </w:r>
      <w:r w:rsidRPr="009A2ABE">
        <w:rPr>
          <w:sz w:val="28"/>
          <w:szCs w:val="28"/>
          <w:lang w:val="uk-UA"/>
        </w:rPr>
        <w:t xml:space="preserve">ставиться сторонами у залежність від обставини, яка може наступити </w:t>
      </w:r>
      <w:r w:rsidR="00555B94" w:rsidRPr="009A2ABE">
        <w:rPr>
          <w:sz w:val="28"/>
          <w:szCs w:val="28"/>
          <w:lang w:val="uk-UA"/>
        </w:rPr>
        <w:t>або не наступити в майбутньому;</w:t>
      </w:r>
    </w:p>
    <w:p w:rsidR="00905E35" w:rsidRPr="009A2ABE" w:rsidRDefault="00905E35" w:rsidP="009A2ABE">
      <w:pPr>
        <w:numPr>
          <w:ilvl w:val="0"/>
          <w:numId w:val="54"/>
        </w:numPr>
        <w:shd w:val="clear" w:color="000000" w:fill="auto"/>
        <w:tabs>
          <w:tab w:val="left" w:pos="1080"/>
          <w:tab w:val="left" w:pos="1276"/>
        </w:tabs>
        <w:suppressAutoHyphens/>
        <w:spacing w:line="360" w:lineRule="auto"/>
        <w:ind w:left="0" w:firstLine="709"/>
        <w:jc w:val="both"/>
        <w:rPr>
          <w:sz w:val="28"/>
          <w:szCs w:val="28"/>
          <w:lang w:val="uk-UA"/>
        </w:rPr>
      </w:pPr>
      <w:r w:rsidRPr="009A2ABE">
        <w:rPr>
          <w:sz w:val="28"/>
          <w:szCs w:val="28"/>
          <w:lang w:val="uk-UA"/>
        </w:rPr>
        <w:t>Безумовні – право чини, що не містять будь яких умов.</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Окремим видом правочинів є</w:t>
      </w:r>
      <w:r w:rsidR="00555B94" w:rsidRPr="009A2ABE">
        <w:rPr>
          <w:sz w:val="28"/>
          <w:szCs w:val="28"/>
          <w:lang w:val="uk-UA"/>
        </w:rPr>
        <w:t>:</w:t>
      </w:r>
    </w:p>
    <w:p w:rsidR="00905E35" w:rsidRPr="009A2ABE" w:rsidRDefault="00905E35" w:rsidP="009A2ABE">
      <w:pPr>
        <w:numPr>
          <w:ilvl w:val="0"/>
          <w:numId w:val="5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фідуціарні – правочини, які містять довірчий характер (договір доручення, довіреність);</w:t>
      </w:r>
    </w:p>
    <w:p w:rsidR="00905E35" w:rsidRPr="009A2ABE" w:rsidRDefault="00905E35" w:rsidP="009A2ABE">
      <w:pPr>
        <w:numPr>
          <w:ilvl w:val="0"/>
          <w:numId w:val="5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нефідуціарні – правочини, що не мають довірчого характеру.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Законом передбачені вимоги, додержання яких є необхідними для чинності правочину:</w:t>
      </w:r>
    </w:p>
    <w:p w:rsidR="00905E35" w:rsidRPr="009A2ABE" w:rsidRDefault="00555B94"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зміст право</w:t>
      </w:r>
      <w:r w:rsidR="00905E35" w:rsidRPr="009A2ABE">
        <w:rPr>
          <w:sz w:val="28"/>
          <w:szCs w:val="28"/>
          <w:lang w:val="uk-UA"/>
        </w:rPr>
        <w:t>чину не може суперечити цивільному законодавству, а також моральним засадам суспільства;</w:t>
      </w:r>
    </w:p>
    <w:p w:rsidR="00905E35" w:rsidRPr="009A2ABE" w:rsidRDefault="00555B94"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особа, яка вчинила право</w:t>
      </w:r>
      <w:r w:rsidR="00905E35" w:rsidRPr="009A2ABE">
        <w:rPr>
          <w:sz w:val="28"/>
          <w:szCs w:val="28"/>
          <w:lang w:val="uk-UA"/>
        </w:rPr>
        <w:t>чин, повинна мати необхідний обсяг цивільної дієздатності;</w:t>
      </w:r>
    </w:p>
    <w:p w:rsidR="00905E35" w:rsidRPr="009A2ABE" w:rsidRDefault="00905E35"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волевиявлення учасника правочину має бути вільним і відповідати його внутрішній волі;</w:t>
      </w:r>
    </w:p>
    <w:p w:rsidR="00905E35" w:rsidRPr="009A2ABE" w:rsidRDefault="00905E35"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правочин має вчинятися у формі, передбаченій законом;</w:t>
      </w:r>
    </w:p>
    <w:p w:rsidR="00905E35" w:rsidRPr="009A2ABE" w:rsidRDefault="00905E35"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правочин має бути спрямований на реальне настання правових наслідків, що обумовлені ним (тобто не може бути фіктивним);</w:t>
      </w:r>
    </w:p>
    <w:p w:rsidR="00905E35" w:rsidRPr="009A2ABE" w:rsidRDefault="00905E35" w:rsidP="009A2ABE">
      <w:pPr>
        <w:numPr>
          <w:ilvl w:val="0"/>
          <w:numId w:val="5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правочин, що вчиняється батьками (усиновлювачами), не може суперечити правам та інтересам їхніх малолітніх, неповнолітніх чи непрацездатних дітей.</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Правочин є правомірним, якщо його недійсність прямо не встановлена законом або якщо він не визнаний судом недійсним.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Недійсні правочини, залежно від того, який елемент їх складу є дефектним, можна поділити на певні групи, а саме на:</w:t>
      </w:r>
    </w:p>
    <w:p w:rsidR="009A2ABE" w:rsidRPr="009A2ABE" w:rsidRDefault="00905E35" w:rsidP="009A2ABE">
      <w:pPr>
        <w:numPr>
          <w:ilvl w:val="0"/>
          <w:numId w:val="60"/>
        </w:numPr>
        <w:shd w:val="clear" w:color="000000" w:fill="auto"/>
        <w:tabs>
          <w:tab w:val="clear" w:pos="4725"/>
          <w:tab w:val="num" w:pos="993"/>
          <w:tab w:val="left" w:pos="1276"/>
        </w:tabs>
        <w:suppressAutoHyphens/>
        <w:spacing w:line="360" w:lineRule="auto"/>
        <w:ind w:left="0" w:firstLine="709"/>
        <w:jc w:val="both"/>
        <w:rPr>
          <w:sz w:val="28"/>
          <w:szCs w:val="28"/>
          <w:lang w:val="uk-UA"/>
        </w:rPr>
      </w:pPr>
      <w:r w:rsidRPr="009A2ABE">
        <w:rPr>
          <w:sz w:val="28"/>
          <w:szCs w:val="28"/>
          <w:lang w:val="uk-UA"/>
        </w:rPr>
        <w:t>правочини з вадами суб’єктного складу;</w:t>
      </w:r>
    </w:p>
    <w:p w:rsidR="009A2ABE" w:rsidRPr="009A2ABE" w:rsidRDefault="00905E35" w:rsidP="009A2ABE">
      <w:pPr>
        <w:numPr>
          <w:ilvl w:val="0"/>
          <w:numId w:val="60"/>
        </w:numPr>
        <w:shd w:val="clear" w:color="000000" w:fill="auto"/>
        <w:tabs>
          <w:tab w:val="clear" w:pos="4725"/>
          <w:tab w:val="num" w:pos="993"/>
          <w:tab w:val="left" w:pos="1276"/>
        </w:tabs>
        <w:suppressAutoHyphens/>
        <w:spacing w:line="360" w:lineRule="auto"/>
        <w:ind w:left="0" w:firstLine="709"/>
        <w:jc w:val="both"/>
        <w:rPr>
          <w:sz w:val="28"/>
          <w:szCs w:val="28"/>
          <w:lang w:val="uk-UA"/>
        </w:rPr>
      </w:pPr>
      <w:r w:rsidRPr="009A2ABE">
        <w:rPr>
          <w:sz w:val="28"/>
          <w:szCs w:val="28"/>
          <w:lang w:val="uk-UA"/>
        </w:rPr>
        <w:t>правочини з вадами волі;</w:t>
      </w:r>
    </w:p>
    <w:p w:rsidR="009A2ABE" w:rsidRPr="009A2ABE" w:rsidRDefault="00905E35" w:rsidP="009A2ABE">
      <w:pPr>
        <w:numPr>
          <w:ilvl w:val="0"/>
          <w:numId w:val="60"/>
        </w:numPr>
        <w:shd w:val="clear" w:color="000000" w:fill="auto"/>
        <w:tabs>
          <w:tab w:val="clear" w:pos="4725"/>
          <w:tab w:val="num" w:pos="993"/>
          <w:tab w:val="left" w:pos="1276"/>
        </w:tabs>
        <w:suppressAutoHyphens/>
        <w:spacing w:line="360" w:lineRule="auto"/>
        <w:ind w:left="0" w:firstLine="709"/>
        <w:jc w:val="both"/>
        <w:rPr>
          <w:sz w:val="28"/>
          <w:szCs w:val="28"/>
          <w:lang w:val="uk-UA"/>
        </w:rPr>
      </w:pPr>
      <w:r w:rsidRPr="009A2ABE">
        <w:rPr>
          <w:sz w:val="28"/>
          <w:szCs w:val="28"/>
          <w:lang w:val="uk-UA"/>
        </w:rPr>
        <w:t>право чини з вадами форми;</w:t>
      </w:r>
    </w:p>
    <w:p w:rsidR="00905E35" w:rsidRPr="009A2ABE" w:rsidRDefault="00905E35" w:rsidP="009A2ABE">
      <w:pPr>
        <w:numPr>
          <w:ilvl w:val="0"/>
          <w:numId w:val="60"/>
        </w:numPr>
        <w:shd w:val="clear" w:color="000000" w:fill="auto"/>
        <w:tabs>
          <w:tab w:val="clear" w:pos="4725"/>
          <w:tab w:val="num" w:pos="993"/>
          <w:tab w:val="left" w:pos="1276"/>
        </w:tabs>
        <w:suppressAutoHyphens/>
        <w:spacing w:line="360" w:lineRule="auto"/>
        <w:ind w:left="0" w:firstLine="709"/>
        <w:jc w:val="both"/>
        <w:rPr>
          <w:sz w:val="28"/>
          <w:szCs w:val="28"/>
          <w:lang w:val="uk-UA"/>
        </w:rPr>
      </w:pPr>
      <w:r w:rsidRPr="009A2ABE">
        <w:rPr>
          <w:sz w:val="28"/>
          <w:szCs w:val="28"/>
          <w:lang w:val="uk-UA"/>
        </w:rPr>
        <w:t>правочини з вадами змісту.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Фіктивний правочин – це правочин, вчинений лише про людське око, без наміру створити юридичні наслідки. Такий правочин визнається недійсним незалежно від мети його укладання.</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Удаваний правочин – це правочин, укладений з метою приховання іншого правочину, який вони насправді вчинили. В такому правочині також відсутня основа – учасники прагнуть досягти зовсім іншої мети, ніж це випливає з правочину. Встановивши це, суд визнає удаваний правочин недійсним, а дійсним буде визнано той правочин, який сторони дійсно мали на увазі. У разі, коли такий правочин суперечить закону, суд виносить рішення про визнання його недійсним.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Нікчемними (абсолютно недійсними) правочинами визнаються такі правочини, недійсність яких прямо встановлена законом. Якщо недійсність правочину прямо не випливає із закону, але один із учасників або інша зацікавлена особа заперечує його дійсність, то такий правочин може бути визнаний судом недійсним (оспорюваний правочин).</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Недійсний правочин не створює юридичних наслідків, крім тих, що пов’язані з його недійсністю. У разі недійсності правочину кожна із сторін зобов’язана повернути іншій стороні у натурі все, що вона одержала на виконання цього правочину (двостороння реституція), а в разі неможливості такого повернення, зокрема тоді, коли одержане полягає у користуванні майном, виконаній роботі, наданій послузі, - відшкодувати вартість того, що одержано, за цінами, які існують на момент відшкодування. Якщо у зв’язк</w:t>
      </w:r>
      <w:r w:rsidR="001326AD" w:rsidRPr="009A2ABE">
        <w:rPr>
          <w:sz w:val="28"/>
          <w:szCs w:val="28"/>
          <w:lang w:val="uk-UA"/>
        </w:rPr>
        <w:t>у із вчиненням недійсного правочину другій стороні</w:t>
      </w:r>
      <w:r w:rsidRPr="009A2ABE">
        <w:rPr>
          <w:sz w:val="28"/>
          <w:szCs w:val="28"/>
          <w:lang w:val="uk-UA"/>
        </w:rPr>
        <w:t xml:space="preserve"> або третій особі завдано збитків та моральної шкоди, вони підлягають відшкодуванню винною стороною.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w:t>
      </w:r>
      <w:r w:rsidR="001326AD" w:rsidRPr="009A2ABE">
        <w:rPr>
          <w:sz w:val="28"/>
          <w:szCs w:val="28"/>
          <w:lang w:val="uk-UA"/>
        </w:rPr>
        <w:t>дійсність окремої частини право</w:t>
      </w:r>
      <w:r w:rsidRPr="009A2ABE">
        <w:rPr>
          <w:sz w:val="28"/>
          <w:szCs w:val="28"/>
          <w:lang w:val="uk-UA"/>
        </w:rPr>
        <w:t>чину не має наслідком визнання неді</w:t>
      </w:r>
      <w:r w:rsidR="001326AD" w:rsidRPr="009A2ABE">
        <w:rPr>
          <w:sz w:val="28"/>
          <w:szCs w:val="28"/>
          <w:lang w:val="uk-UA"/>
        </w:rPr>
        <w:t>йсним інших його частин і право</w:t>
      </w:r>
      <w:r w:rsidRPr="009A2ABE">
        <w:rPr>
          <w:sz w:val="28"/>
          <w:szCs w:val="28"/>
          <w:lang w:val="uk-UA"/>
        </w:rPr>
        <w:t>чину в цілому, якщо можна припустити, що право чин був би вчинений і без включення до нього недійсної частини.</w:t>
      </w:r>
    </w:p>
    <w:p w:rsidR="00905E35" w:rsidRPr="009A2ABE" w:rsidRDefault="009A2ABE"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br w:type="page"/>
      </w:r>
      <w:r w:rsidR="00905E35" w:rsidRPr="009A2ABE">
        <w:rPr>
          <w:sz w:val="28"/>
          <w:szCs w:val="28"/>
          <w:lang w:val="uk-UA"/>
        </w:rPr>
        <w:t>3.4. Форми угод (правочинів)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Формою вчинення правочину є спосіб вираження волі сторін на його вчинення. Сторони правочину мають право обирати його форму, якщо інше не встановлено законом.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Відповідно до ст.205 ЦК України правочин може вчинятися сторонами усно чи письмово.</w:t>
      </w:r>
    </w:p>
    <w:p w:rsidR="00905E35" w:rsidRPr="009A2ABE" w:rsidRDefault="00905E35"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Усно можуть вчинятися правочини, які повністю виконуються сторонами у момент їх вчинення (наприклад, купівля речі в магазині, що супроводжується одночасною сплатою ціни речі та її передачею покупцю), за винятком правочинів, які підлягають нотаріальному посвідченню та (або) державній реєстрації, а також правочинів, для яких недотримання письмової форми має наслідком їх недійсність (наприклад, довіреність, договір застави).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 участю юридичних осіб правочини також можуть вчинятися в усній формі. У цьому випадку закон зобов’язує продавця видати юридичній особі документ, що підтверджує підставу сплати та суму одержаних грошових коштів.</w:t>
      </w:r>
    </w:p>
    <w:p w:rsidR="009A2ABE" w:rsidRPr="009A2ABE" w:rsidRDefault="00905E35"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 письмовій формі вчиняються правочини між юридичними особами; між фізичними і юридичними особами, крім тих, які можуть вчинятися в усній формі; правочини фізичних осіб між собою на суму, що перевищує у двадцять і більше разів розмір неоподаткованого мінімуму</w:t>
      </w:r>
      <w:r w:rsidR="009A2ABE" w:rsidRPr="009A2ABE">
        <w:rPr>
          <w:sz w:val="28"/>
          <w:szCs w:val="28"/>
          <w:lang w:val="uk-UA"/>
        </w:rPr>
        <w:t xml:space="preserve"> </w:t>
      </w:r>
      <w:r w:rsidRPr="009A2ABE">
        <w:rPr>
          <w:sz w:val="28"/>
          <w:szCs w:val="28"/>
          <w:lang w:val="uk-UA"/>
        </w:rPr>
        <w:t>доходів громадян, крім тих, які повністю виконуються в момент їх вчинення; інші правочини, щодо яких законом встановлена письмова форма.</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Правочин вважається таким, що вчинений у письмовій формі, якщо:</w:t>
      </w:r>
    </w:p>
    <w:p w:rsidR="00905E35" w:rsidRPr="009A2ABE" w:rsidRDefault="001326AD"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а) його зміст зафіксований в</w:t>
      </w:r>
      <w:r w:rsidR="00905E35" w:rsidRPr="009A2ABE">
        <w:rPr>
          <w:sz w:val="28"/>
          <w:szCs w:val="28"/>
          <w:lang w:val="uk-UA"/>
        </w:rPr>
        <w:t xml:space="preserve"> одному або кількох документах, у листах, телеграмах</w:t>
      </w:r>
      <w:r w:rsidRPr="009A2ABE">
        <w:rPr>
          <w:sz w:val="28"/>
          <w:szCs w:val="28"/>
          <w:lang w:val="uk-UA"/>
        </w:rPr>
        <w:t>,</w:t>
      </w:r>
      <w:r w:rsidR="00905E35" w:rsidRPr="009A2ABE">
        <w:rPr>
          <w:sz w:val="28"/>
          <w:szCs w:val="28"/>
          <w:lang w:val="uk-UA"/>
        </w:rPr>
        <w:t xml:space="preserve"> якими обмінюються сторони;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б) якщо воля сторін виражена за допомогою телетайпного, електронного чи іншого технічного засобу зв’язку;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якщо він підписаний стороною (сторонами) правочину.</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Правочин, який вчиняє юридична особа, підписується уповноваженими</w:t>
      </w:r>
      <w:r w:rsidR="009A2ABE" w:rsidRPr="009A2ABE">
        <w:rPr>
          <w:sz w:val="28"/>
          <w:szCs w:val="28"/>
          <w:lang w:val="uk-UA"/>
        </w:rPr>
        <w:t xml:space="preserve"> </w:t>
      </w:r>
      <w:r w:rsidRPr="009A2ABE">
        <w:rPr>
          <w:sz w:val="28"/>
          <w:szCs w:val="28"/>
          <w:lang w:val="uk-UA"/>
        </w:rPr>
        <w:t>особами та скріплюється печаткою.</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Якщо фізична особа у зв’язку з хворобою або фізичною вадою не може підписатися власноручн</w:t>
      </w:r>
      <w:r w:rsidR="001326AD" w:rsidRPr="009A2ABE">
        <w:rPr>
          <w:sz w:val="28"/>
          <w:szCs w:val="28"/>
          <w:lang w:val="uk-UA"/>
        </w:rPr>
        <w:t>о, за її дорученням текст право</w:t>
      </w:r>
      <w:r w:rsidRPr="009A2ABE">
        <w:rPr>
          <w:sz w:val="28"/>
          <w:szCs w:val="28"/>
          <w:lang w:val="uk-UA"/>
        </w:rPr>
        <w:t>чину у її присутності підписує інша особа. Такий підпис засвідчується нотаріально або посадовою особою, яка має право на вчинення такої нотаріальної дії, із зазначенням причин, з яких текст право чину не може бути підписаний особою, яка його вчиняє.</w:t>
      </w:r>
    </w:p>
    <w:p w:rsidR="009A2ABE" w:rsidRPr="009A2ABE" w:rsidRDefault="00905E35"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 передбачених законом випадках правочини, які вчинені письмово, потребують нотаріального посвідчення.</w:t>
      </w:r>
      <w:r w:rsidR="009A2ABE" w:rsidRPr="009A2ABE">
        <w:rPr>
          <w:sz w:val="28"/>
          <w:szCs w:val="28"/>
          <w:lang w:val="uk-UA"/>
        </w:rPr>
        <w:t xml:space="preserve"> </w:t>
      </w:r>
      <w:r w:rsidRPr="009A2ABE">
        <w:rPr>
          <w:sz w:val="28"/>
          <w:szCs w:val="28"/>
          <w:lang w:val="uk-UA"/>
        </w:rPr>
        <w:t>Вимоги щодо обов’язкової нотаріальної форми встановлені для: довіреності на вчинення правочинів, що потребують нотаріальної форми чи виданої в порядку передовіри; договору купівлі-продажу земельної ділянки, єдиного майнового комплексу, житлового будинку (квартири) або іншого нерухомого майна; договору застави нерухомого майна, транспортних засобів, космічних об’єктів; договору купівлі-продажу об’єкта приватизації; заповіту; договору дарування валютних цінностей на суму більше, як п’ятдесят неоподатковуваних мінімумів доходів громадян тощо.</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Нотаріальна форма правочину може бути передбачена угодою</w:t>
      </w:r>
      <w:r w:rsidR="009A2ABE" w:rsidRPr="009A2ABE">
        <w:rPr>
          <w:sz w:val="28"/>
          <w:szCs w:val="28"/>
          <w:lang w:val="uk-UA"/>
        </w:rPr>
        <w:t xml:space="preserve"> </w:t>
      </w:r>
      <w:r w:rsidRPr="009A2ABE">
        <w:rPr>
          <w:sz w:val="28"/>
          <w:szCs w:val="28"/>
          <w:lang w:val="uk-UA"/>
        </w:rPr>
        <w:t>сторін у будь-якому випадку.</w:t>
      </w:r>
    </w:p>
    <w:p w:rsidR="009A2ABE" w:rsidRPr="009A2ABE" w:rsidRDefault="00905E35"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Державна реєстрація правочину – правочин підлягає державній реєстрації у випадках, визначених законом, наприклад, державна реєстрація договорів, що стосуються нерухомого майна: купівлі-продажу земельної ділянки, єдиного майнового комплексу, житлового будинку (квартири) або іншого нерухомого майна, управління нерухомим майном, оренда земельної ділянки тощо.</w:t>
      </w:r>
    </w:p>
    <w:p w:rsidR="00905E35" w:rsidRPr="009A2ABE" w:rsidRDefault="001326AD"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w:t>
      </w:r>
      <w:r w:rsidR="00905E35" w:rsidRPr="009A2ABE">
        <w:rPr>
          <w:sz w:val="28"/>
          <w:szCs w:val="28"/>
          <w:lang w:val="uk-UA"/>
        </w:rPr>
        <w:t>чини, які підлягають державній реєстрації, є вчиненими лише з моменту державної реєстрації. Тобто до здійснення державної реєстрації укладений сторонами правочин не є вчиненим та жодних цивільних наслідків не породжує.</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Недодержання сторонами письмової форми правочину, яка встановлена законом, не має наслідком його недійсність, крім випадків, встановлених законом.</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Заперечення</w:t>
      </w:r>
      <w:r w:rsidR="009A2ABE" w:rsidRPr="009A2ABE">
        <w:rPr>
          <w:sz w:val="28"/>
          <w:szCs w:val="28"/>
          <w:lang w:val="uk-UA"/>
        </w:rPr>
        <w:t xml:space="preserve"> </w:t>
      </w:r>
      <w:r w:rsidRPr="009A2ABE">
        <w:rPr>
          <w:sz w:val="28"/>
          <w:szCs w:val="28"/>
          <w:lang w:val="uk-UA"/>
        </w:rPr>
        <w:t>однією</w:t>
      </w:r>
      <w:r w:rsidR="001326AD" w:rsidRPr="009A2ABE">
        <w:rPr>
          <w:sz w:val="28"/>
          <w:szCs w:val="28"/>
          <w:lang w:val="uk-UA"/>
        </w:rPr>
        <w:t xml:space="preserve"> із сторін факту вчинення право</w:t>
      </w:r>
      <w:r w:rsidRPr="009A2ABE">
        <w:rPr>
          <w:sz w:val="28"/>
          <w:szCs w:val="28"/>
          <w:lang w:val="uk-UA"/>
        </w:rPr>
        <w:t>чину або оспорювання окремих його частин може доводитися письмовими доказами, засобами аудіо-, відеозапису та іншими доказами. Рішення суду не може ґрунтуватися на показах свідків.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Якщо правочин, для якого законом встановлена його недійсність у разі недодержання вимог щодо письмової форми, укладений усно і одна із сторін вчинила дію, а друга сторона підтвердила її вчинення, зокрема шляхом прийняття виконання, такий правочин у разі спору може бути визнаний судом дійсним.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Недотримання передбаченої законом нотаріальної форми правочину тягне нікчемність правочину. Суд може визнати такий правочин дійсним, якщо буде встановлено, що він відповідав справжній волі особи, яка його вчинила, а нотаріальному посвідченню право чину перешкоджала обставина, яка не залежала від її волі.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numPr>
          <w:ilvl w:val="1"/>
          <w:numId w:val="6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Поня</w:t>
      </w:r>
      <w:r w:rsidR="00B960EE" w:rsidRPr="009A2ABE">
        <w:rPr>
          <w:sz w:val="28"/>
          <w:szCs w:val="28"/>
          <w:lang w:val="uk-UA"/>
        </w:rPr>
        <w:t>ття та строки позовної давності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Якщо відновлення порушеного права не досягнуто в добровільному порядку, особа може звернутись за захистом своїх порушених прав і законних інтересів до суду. Можливість захисту права у примусовому порядку обмежена встановленими законом строками позовної давності.</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Позовна давність – це строк, у межах якого особа може звернутися до суду з вимогою про захист свого цивільного права або інтересу.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Сучасне цивільне законодавство передбачає два види строків позовної давності: загальний та спеціальний.</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Загальний строк позовної давності встановлений тривалістю у три роки незалежно від того, хто подає позов: фізична особа, юридична особа чи держава.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Спеціальна позовна давність встановлена законодавчими актами для окремих видів вимог. Вона може бути скороченою або більш тривалою порівняно із загальною позовною давністю.</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Відповідно до ст. 258 ЦК України позовна давність тривалістю в один рік застосовується до вимог:</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ро стягнення неустойки (штрафу або пені);</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ро спростування недостовірної інформації, поміщеної в засобах масової інформації;</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ро переведення на співвласника прав та обов’язків покупця у разі порушення переважного права купівлі частки у праві спільної часткової власності;</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w:t>
      </w:r>
      <w:r w:rsidR="00905E35" w:rsidRPr="009A2ABE">
        <w:rPr>
          <w:sz w:val="28"/>
          <w:szCs w:val="28"/>
          <w:lang w:val="uk-UA"/>
        </w:rPr>
        <w:t xml:space="preserve"> зв’язку з недоліками проданого товару;</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ро розірвання договору дарування;</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w:t>
      </w:r>
      <w:r w:rsidR="00905E35" w:rsidRPr="009A2ABE">
        <w:rPr>
          <w:sz w:val="28"/>
          <w:szCs w:val="28"/>
          <w:lang w:val="uk-UA"/>
        </w:rPr>
        <w:t xml:space="preserve"> зв’язку з перевезенням вантажу, пошти;</w:t>
      </w:r>
    </w:p>
    <w:p w:rsidR="00905E35" w:rsidRPr="009A2ABE" w:rsidRDefault="001326AD" w:rsidP="009A2ABE">
      <w:pPr>
        <w:numPr>
          <w:ilvl w:val="0"/>
          <w:numId w:val="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ро оскарження дій виконавця заповіту;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Позовна давність у п’ять років застосовується до вимог про визнання недійсним правочину, вчиненого під впливом насильства або обману.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Позовна давність у десять років застосовується до вимог про застосування наслідків нікчемного право чину.</w:t>
      </w:r>
    </w:p>
    <w:p w:rsidR="009A2ABE"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Позовна давність, встановлена законом, може бути збільшена за домовленістю сторін, про що укладається письмовий договір, однак не може бути скорочена.</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Перебіг позовної давності починається від дня, коли особа довідалася або могла довідатися про порушення свого права.</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Особа, яка виконала зобов’язання після спливу позовної давності, не має права вимагати повернення виконаного, навіть якщо вона у момент виконання не знала про сплив позовної давності.</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Заява про захист цивільного права або інтересу має бути прийнята судом до розгляду незалежн</w:t>
      </w:r>
      <w:r w:rsidR="001326AD" w:rsidRPr="009A2ABE">
        <w:rPr>
          <w:sz w:val="28"/>
          <w:szCs w:val="28"/>
          <w:lang w:val="uk-UA"/>
        </w:rPr>
        <w:t>о від спливу позовної давності.</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Позовна давність застосовується судом лише за заявою сторони у спорі, зробленою до винесення ним рішення.</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Сплив позовної давності, про застосування якої заявлено стороною у спорі, є підставою для відмови у позові.</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Якщо суд визнає поважними причини пропуску позовної давності, він може його відновити або продовжити.</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Позовна давність не поширюється:</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що випливає із порушення особистих немайнових прав, крім випадків, встановлених законом;</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вкладника до банку про видачу вкладу;</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про відшкодування шкоди, завданої каліцтвом, іншим ушкодженням здоров’я або смертю;</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власника або іншої особи про визнання незаконним правового акта органу державної влади, органу влади Автономної Республіки або органу місцевого самоврядування, яким порушено його право власності або інше речове право;</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страхувальника (застрахованої особи) до страховика про здійснення страхової виплати (страхового відшкодування).</w:t>
      </w:r>
    </w:p>
    <w:p w:rsidR="00905E35" w:rsidRPr="009A2ABE" w:rsidRDefault="001326AD" w:rsidP="009A2ABE">
      <w:pPr>
        <w:numPr>
          <w:ilvl w:val="0"/>
          <w:numId w:val="58"/>
        </w:numPr>
        <w:shd w:val="clear" w:color="000000" w:fill="auto"/>
        <w:tabs>
          <w:tab w:val="left" w:pos="72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а вимогу центрального органу виконавчої влади, що здійснює управління державним резервом, стосовно виконання зобов’язань, що випливають із Закону України „Про державний матеріальний резерв”.</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p>
    <w:p w:rsidR="00905E35" w:rsidRPr="009A2ABE" w:rsidRDefault="00B960EE" w:rsidP="009A2ABE">
      <w:pPr>
        <w:numPr>
          <w:ilvl w:val="1"/>
          <w:numId w:val="6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 власності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власності – це право особи на річ (майно), яке вона здійснює відповідно до закону за своєю волею, незалежно від волі інших осіб, на свій розсуд, з додержанням вимог закону та моральних засад суспільства.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Власникові належать права володіння, користування та розпорядження своїм майном. На зміст права власності не впливають місце проживання власника та місцезнаходження майна.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володіння – це право фактичного, фізичного та господарського п</w:t>
      </w:r>
      <w:r w:rsidR="001326AD" w:rsidRPr="009A2ABE">
        <w:rPr>
          <w:sz w:val="28"/>
          <w:szCs w:val="28"/>
          <w:lang w:val="uk-UA"/>
        </w:rPr>
        <w:t>анування особи над річчю. Тобто володіти означає</w:t>
      </w:r>
      <w:r w:rsidRPr="009A2ABE">
        <w:rPr>
          <w:sz w:val="28"/>
          <w:szCs w:val="28"/>
          <w:lang w:val="uk-UA"/>
        </w:rPr>
        <w:t xml:space="preserve"> фактично мати річ. Є володіння законне і незаконне, добросовісне і недобросовісне.</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Законне – це таке володіння, яке виникає внаслідок правовідносин, що мають правові підстави. Незаконне володіння таких підстав не має.</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Добросовісне володіння – це володіння майном, коли набувачі його не знали і не могли знати про незаконність такого володіння. Недобросовісні набувачі знали або повинні були знати про таку обставину, але попри це володіють річчю.</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користування – право на вилучення з речі її корисних властивостей, привласнення плодів і доходів, які можна отримати від речі.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розпорядження – це право власника визначати юридичну і фактичну долю речі.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Власник може здійснювати зі своїм майном будь-які дії, що не суперечать закону. Проте вони при використанні не можуть завдавати шкоди правам, свободам та гідності громадян, інтересам суспільства, погіршувати екологічну ситуацію і природні якості землі.</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Суб’єктами права власності є Український народ, фізичні та юридичні особи, держава, інші держави, їх юридичні особи, міжнародні організації, територіальні громади. Форми права власності в чинному законодавстві є однаковими для всіх її носіїв. Законом надана всім власникам рівна можливість щодо здійснення своїх прав і недопущення обмежень або надання пріоритетів тим чи іншим власникам. Право власності є непорушним. Ніхто не може бути протиправно позбавлений цього права чи обмежений у його здійсненні. Особа може бути позбавлена права власності або обмежена у його здійсненні лише у випадках і в порядку, встановлених законом.</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Підставами набуття права власності вважаються первісні й похідні способи набуття права власності. Первісними вважаються такі, при яких право власності на річ виникає вперше або незалежно від волі попереднього власника. До них відносять виробництво або переробку речей, змішування та приєднання речей, відділення плодів, заволодіння, конфіскацію, реквізицію, знахідку (якщо власник не знайшовся), скарб. До похідних належать такі підстави, за яких набуття права власності даної особи засновується на праві попереднього власника. При переході права власності має місце правонаступництво, тому що права на придбану річ є такими ж, як вони були у попереднього власника.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Підставами припинення права власності є:</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ідчуження власником свого майна (купівля продаж, дарування тощо);</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ідмова власника від права власності. Особа може відмовитись від права власності на майно, заявивши про це або вчинивши інші дії, які свідчать про її відмову від права власності;</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рипинення права власності на майно, яке за законом не може належати цій особі. Якщо з підстав, що не були заборонені законом, особа набула права власності на майно, яке за законом, який був прийнятий пізніше, не може їй належати, це майно має бути відчужене власником протягом строку, встановленого законом;</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з</w:t>
      </w:r>
      <w:r w:rsidR="00905E35" w:rsidRPr="009A2ABE">
        <w:rPr>
          <w:sz w:val="28"/>
          <w:szCs w:val="28"/>
          <w:lang w:val="uk-UA"/>
        </w:rPr>
        <w:t>нищення майна. У разі знищення майна, права на яке підлягають державній реєстрації, право власності на це майно припиняється з моменту внесення за заявою власника змін до державного реєстру;</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икуп пам’яток історії та культури. Якщо в результаті дій або бездіяльності власника пам’ятки історії та культури їй загрожує пошкодження або знищення, державний орган з питань охорони пам’яток історії та культури робить власнику пам’ятки відповідне попередження. Якщо ж власник не вживе заходів щодо збереження пам’ятки, зокрема у зв’язку з неможливістю створення необхідних для цього умов, суд за позовом державного органу з питань охорони пам’яток історії та культури може постановити рішення про її викуп. Викуплена пам’ятка переходить у власність держави;</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икуп земельної ділянки у зв’язку із суспільною необхідністю. Такі дії здійснюються за згодою власника або за рішенням суду. Рішення про викуп приймається в межах своєї компетенції органом державної влади, органом влади Автономної Республіки Крим або органом місцевого самоврядування. Орган, який прийняв рішення про викуп земельної ділянки у зв’язку із суспільною необхідністю, зобов’язаний письмово повідомити власника земе</w:t>
      </w:r>
      <w:r w:rsidRPr="009A2ABE">
        <w:rPr>
          <w:sz w:val="28"/>
          <w:szCs w:val="28"/>
          <w:lang w:val="uk-UA"/>
        </w:rPr>
        <w:t>льної ділянки про це не пізніше</w:t>
      </w:r>
      <w:r w:rsidR="00905E35" w:rsidRPr="009A2ABE">
        <w:rPr>
          <w:sz w:val="28"/>
          <w:szCs w:val="28"/>
          <w:lang w:val="uk-UA"/>
        </w:rPr>
        <w:t xml:space="preserve"> як за рік до викупу. До викупної ціни включаються ринкова вартість ділянки</w:t>
      </w:r>
      <w:r w:rsidR="009A2ABE" w:rsidRPr="009A2ABE">
        <w:rPr>
          <w:sz w:val="28"/>
          <w:szCs w:val="28"/>
          <w:lang w:val="uk-UA"/>
        </w:rPr>
        <w:t xml:space="preserve"> </w:t>
      </w:r>
      <w:r w:rsidR="00905E35" w:rsidRPr="009A2ABE">
        <w:rPr>
          <w:sz w:val="28"/>
          <w:szCs w:val="28"/>
          <w:lang w:val="uk-UA"/>
        </w:rPr>
        <w:t>і нерухомого майна, що на ній розміщене, та збитки, завдані власникові у зв’язку з викупом земельної ділянки (у тому числі упущена вигода), у повному обсязі. За домовленістю з власником йому може бути надана інша земельна ділянка, вартість якої враховується при визначенні викупної ціни;</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икуп нерухомого майна у зв’язку з викупом з метою суспільної необхідності земельної ділянки, на якій воно розміщене. Право власності на житловий будинок, інші будівлі, споруди, насадження у зв’язку з викупом земельної ділянки, на якій вони розміщені, може бути припинене за рішенням суду шляхом їх викупу і з обов’язковим попереднім відшкодуванням збитків у повному обсязі. Особа, право власності якої припинилося, має право вимагати надання їй іншої, рівноцінної</w:t>
      </w:r>
      <w:r w:rsidR="009A2ABE" w:rsidRPr="009A2ABE">
        <w:rPr>
          <w:sz w:val="28"/>
          <w:szCs w:val="28"/>
          <w:lang w:val="uk-UA"/>
        </w:rPr>
        <w:t xml:space="preserve"> </w:t>
      </w:r>
      <w:r w:rsidR="00905E35" w:rsidRPr="009A2ABE">
        <w:rPr>
          <w:sz w:val="28"/>
          <w:szCs w:val="28"/>
          <w:lang w:val="uk-UA"/>
        </w:rPr>
        <w:t>за якістю, земельної ділянки в межах даного населеного пункту;</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з</w:t>
      </w:r>
      <w:r w:rsidR="00905E35" w:rsidRPr="009A2ABE">
        <w:rPr>
          <w:sz w:val="28"/>
          <w:szCs w:val="28"/>
          <w:lang w:val="uk-UA"/>
        </w:rPr>
        <w:t>вернення стягнення на майно за зобов’язаннями власника. Відбувається на підставі рішення суду, яке набрало законної сили, та виконавчого листа у разі, якщо власник не виконав взяті на себе зобов’язання, в тому числі і забезпечені цим майном;</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р</w:t>
      </w:r>
      <w:r w:rsidR="00905E35" w:rsidRPr="009A2ABE">
        <w:rPr>
          <w:sz w:val="28"/>
          <w:szCs w:val="28"/>
          <w:lang w:val="uk-UA"/>
        </w:rPr>
        <w:t>еквізиція. У разі стихійного лиха, аварії, епідемії, епізоотії та за інших надзвичайних обставин, з метою суспільної необхідності, майно може бути примусово відчужене у власника на підставі та в порядку, встановлених законом, за умови попереднього і повного відшкодування його вартості. В умовах воєнного або надзвичайного стану майно може бути примусово відчужене у власника з наступним повним відшкодуванням його вартості. Реквізоване майно переходить у власність держави або знищується. Якщо після припинення надзвичайної ситуації реквізоване майно збереглося, особа, якій воно належало, має право вимагати його повернення, якщо це можливо;</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к</w:t>
      </w:r>
      <w:r w:rsidR="00905E35" w:rsidRPr="009A2ABE">
        <w:rPr>
          <w:sz w:val="28"/>
          <w:szCs w:val="28"/>
          <w:lang w:val="uk-UA"/>
        </w:rPr>
        <w:t>онфіскація. До особи може бути застосовано позбавлення права власності на майно за рішенням суду як санкція за вчинення правопорушення у випадках, встановлених законом. Конфісковане майно переходить у власність держави безоплатно;</w:t>
      </w:r>
    </w:p>
    <w:p w:rsidR="00905E35" w:rsidRPr="009A2ABE" w:rsidRDefault="001326AD" w:rsidP="009A2ABE">
      <w:pPr>
        <w:numPr>
          <w:ilvl w:val="0"/>
          <w:numId w:val="61"/>
        </w:numPr>
        <w:shd w:val="clear" w:color="000000" w:fill="auto"/>
        <w:tabs>
          <w:tab w:val="clear" w:pos="4725"/>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рипинення юридичної особи чи смерті власника.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Конституцією України, Законом України „Про власність” ти Цивільним Кодексом України передбачені такі форми власності в Україні:</w:t>
      </w:r>
    </w:p>
    <w:p w:rsidR="00905E35" w:rsidRPr="009A2ABE" w:rsidRDefault="001326AD" w:rsidP="009A2ABE">
      <w:pPr>
        <w:numPr>
          <w:ilvl w:val="0"/>
          <w:numId w:val="62"/>
        </w:numPr>
        <w:shd w:val="clear" w:color="000000" w:fill="auto"/>
        <w:tabs>
          <w:tab w:val="num" w:pos="0"/>
          <w:tab w:val="left" w:pos="1276"/>
        </w:tabs>
        <w:suppressAutoHyphens/>
        <w:spacing w:line="360" w:lineRule="auto"/>
        <w:ind w:left="0" w:firstLine="709"/>
        <w:jc w:val="both"/>
        <w:rPr>
          <w:sz w:val="28"/>
          <w:szCs w:val="28"/>
          <w:lang w:val="uk-UA"/>
        </w:rPr>
      </w:pPr>
      <w:r w:rsidRPr="009A2ABE">
        <w:rPr>
          <w:sz w:val="28"/>
          <w:szCs w:val="28"/>
          <w:lang w:val="uk-UA"/>
        </w:rPr>
        <w:t>д</w:t>
      </w:r>
      <w:r w:rsidR="00905E35" w:rsidRPr="009A2ABE">
        <w:rPr>
          <w:sz w:val="28"/>
          <w:szCs w:val="28"/>
          <w:lang w:val="uk-UA"/>
        </w:rPr>
        <w:t>ержавна;</w:t>
      </w:r>
    </w:p>
    <w:p w:rsidR="00905E35" w:rsidRPr="009A2ABE" w:rsidRDefault="001326AD" w:rsidP="009A2ABE">
      <w:pPr>
        <w:numPr>
          <w:ilvl w:val="0"/>
          <w:numId w:val="62"/>
        </w:numPr>
        <w:shd w:val="clear" w:color="000000" w:fill="auto"/>
        <w:tabs>
          <w:tab w:val="num" w:pos="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риватна;</w:t>
      </w:r>
    </w:p>
    <w:p w:rsidR="00905E35" w:rsidRPr="009A2ABE" w:rsidRDefault="001326AD" w:rsidP="009A2ABE">
      <w:pPr>
        <w:numPr>
          <w:ilvl w:val="0"/>
          <w:numId w:val="62"/>
        </w:numPr>
        <w:shd w:val="clear" w:color="000000" w:fill="auto"/>
        <w:tabs>
          <w:tab w:val="num" w:pos="0"/>
          <w:tab w:val="left" w:pos="1276"/>
        </w:tabs>
        <w:suppressAutoHyphens/>
        <w:spacing w:line="360" w:lineRule="auto"/>
        <w:ind w:left="0" w:firstLine="709"/>
        <w:jc w:val="both"/>
        <w:rPr>
          <w:sz w:val="28"/>
          <w:szCs w:val="28"/>
          <w:lang w:val="uk-UA"/>
        </w:rPr>
      </w:pPr>
      <w:r w:rsidRPr="009A2ABE">
        <w:rPr>
          <w:sz w:val="28"/>
          <w:szCs w:val="28"/>
          <w:lang w:val="uk-UA"/>
        </w:rPr>
        <w:t>к</w:t>
      </w:r>
      <w:r w:rsidR="00905E35" w:rsidRPr="009A2ABE">
        <w:rPr>
          <w:sz w:val="28"/>
          <w:szCs w:val="28"/>
          <w:lang w:val="uk-UA"/>
        </w:rPr>
        <w:t>олективна.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w:t>
      </w:r>
      <w:r w:rsidR="001326AD" w:rsidRPr="009A2ABE">
        <w:rPr>
          <w:sz w:val="28"/>
          <w:szCs w:val="28"/>
          <w:lang w:val="uk-UA"/>
        </w:rPr>
        <w:t>аво колективної власності як власність юридичних осіб</w:t>
      </w:r>
      <w:r w:rsidRPr="009A2ABE">
        <w:rPr>
          <w:sz w:val="28"/>
          <w:szCs w:val="28"/>
          <w:lang w:val="uk-UA"/>
        </w:rPr>
        <w:t xml:space="preserve"> не знайшло своєї підтримки у новому Цивільному Кодексі України. Законодавець виходить з того, що колектив не є єдиним цілим, що виступає у суспільних відносинах, його складає сукупність окремих осіб, він не є цілісністю, а права окремих осіб не є правомочностями власника. Право власності колективу – це право власності певним чином організованих осіб, а саме організованих у вигляді юридичної особи. Тільки маючи статус юридичної особи, будь-яке колективне утворення може виступати у цивільному обігу і брати в ньому участь: здійснювати присвоєння і виконувати правомочності власника – володіння, користування і розпорядження. Тому право колективної власності слід називати правом власності юридичних осіб.</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Від імені Українського народу права власника здійснюють органи державної влади та органи місцевого самоврядування в межах, встановлених Конституцією України. Кожен громадянин має право користуватись природними об’єктами права власності Українського народу відповідно до закону.</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Суб’єктами права приватної власності є фізичні та юридичні особи. Фізичні та юридичні особи можуть бути власниками будь-якого майна, за винятком окремих видів майна, які відповідно до закону не можуть їм належати. Склад, кількість та вартість майна, яке може бути у власності фізичних та юридичних осіб, не є обмеженими.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 державній власності</w:t>
      </w:r>
      <w:r w:rsidR="009A2ABE" w:rsidRPr="009A2ABE">
        <w:rPr>
          <w:sz w:val="28"/>
          <w:szCs w:val="28"/>
          <w:lang w:val="uk-UA"/>
        </w:rPr>
        <w:t xml:space="preserve"> </w:t>
      </w:r>
      <w:r w:rsidRPr="009A2ABE">
        <w:rPr>
          <w:sz w:val="28"/>
          <w:szCs w:val="28"/>
          <w:lang w:val="uk-UA"/>
        </w:rPr>
        <w:t>є майно, у тому числі грошові кошти, яке належить державі Україна. Від імені та в інтересах держави Україна право власності здійснюють відповідно органи державної влади. Управління майном, що є у державній власності, здійснюється державними органами, а у випадках, передбачених законодавством, може здійснюватись іншими суб’єктами.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 комунальній власності є майно, у тому числі грошові кошти, яке належить територіальній громаді. Управління майном, що є у комунальній власності, здійснюють безпосередньо територіальна громада та утворені нею органи місцевого самоврядування.</w:t>
      </w:r>
    </w:p>
    <w:p w:rsidR="009A2ABE"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p>
    <w:p w:rsidR="00905E35" w:rsidRPr="009A2ABE" w:rsidRDefault="00905E35"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Спільна власність має місце тоді, коли з тих чи інших підстав у кількох осіб виникає право власності на одне й те ж саме майно. Відносини спільної власності можуть виникати за участю різноманітних суб’єктів права власності – фізичних, юридичних осіб, держави, громад тощо. Правовий режим права спільної власності передбачає єдність правомочностей її учасників у володінні, користуванні й розпорядженні спільним майном і вирішенні спільно всіх питань щодо здійснення цих правомочностей стосовно об’єкта права. Право спільної власності може бути двох видів – спільна часткова власність, коли частки співвласників визначені, і спільна сумісна власність, коли частки не визначені.</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p>
    <w:p w:rsidR="00905E35" w:rsidRPr="009A2ABE" w:rsidRDefault="00905E35" w:rsidP="009A2ABE">
      <w:pPr>
        <w:numPr>
          <w:ilvl w:val="1"/>
          <w:numId w:val="65"/>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Захист права власності. Поняття віндик</w:t>
      </w:r>
      <w:r w:rsidR="00B960EE" w:rsidRPr="009A2ABE">
        <w:rPr>
          <w:sz w:val="28"/>
          <w:szCs w:val="28"/>
          <w:lang w:val="uk-UA"/>
        </w:rPr>
        <w:t>аційного та негаторного позовів</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Захист права власності є однією зі складових поняття охорони права власності. Захист права власності – це застосування судовими органами в разі порушення прав власника сукупності відповідних правових засобів, передбачених цивільним законодавством, і спрямованих на відновлення прав власника. Держава забезпечує рівний захист прав усіх суб’єктів права власності. Власник, який має підстави передбачати можливість порушення свого права власності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 Власник, права якого порушені, має право на відшкодування завданої йому майнової та моральної шкоди.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Захист суб’єктивних цивільних прав здійснюється у такі способи: визнання цих прав; відновлення становища, яке існувало до порушення становища і припинення дій, які порушують право; присудження до виконання обов’язків в натурі; компенсація моральної шкоди; припинення або зміна правовідносин; стягнення з особи, яка порушила право, завданих збитків, а у випадках, передбачених законом або договором, неустойки (штрафу, пені). Ці способи можна розділити на речево-правові, зобов’язально-правові та особливі способи захисту. До речево-правових способів належать віндикаційний та негаторний позови.</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Віндикаційний позов – це позов не володіючого власника до фактичного володільця майна про повернення свого майна з чужого незаконного володіння. Такий позов може мати місце лише за наявності таких умов:</w:t>
      </w:r>
    </w:p>
    <w:p w:rsidR="00905E35" w:rsidRPr="009A2ABE" w:rsidRDefault="001326AD" w:rsidP="009A2ABE">
      <w:pPr>
        <w:numPr>
          <w:ilvl w:val="0"/>
          <w:numId w:val="63"/>
        </w:numPr>
        <w:shd w:val="clear" w:color="000000" w:fill="auto"/>
        <w:tabs>
          <w:tab w:val="clear" w:pos="4650"/>
          <w:tab w:val="left" w:pos="1276"/>
        </w:tabs>
        <w:suppressAutoHyphens/>
        <w:spacing w:line="360" w:lineRule="auto"/>
        <w:ind w:left="0" w:firstLine="709"/>
        <w:jc w:val="both"/>
        <w:rPr>
          <w:sz w:val="28"/>
          <w:szCs w:val="28"/>
          <w:lang w:val="uk-UA"/>
        </w:rPr>
      </w:pPr>
      <w:r w:rsidRPr="009A2ABE">
        <w:rPr>
          <w:sz w:val="28"/>
          <w:szCs w:val="28"/>
          <w:lang w:val="uk-UA"/>
        </w:rPr>
        <w:t>н</w:t>
      </w:r>
      <w:r w:rsidR="00905E35" w:rsidRPr="009A2ABE">
        <w:rPr>
          <w:sz w:val="28"/>
          <w:szCs w:val="28"/>
          <w:lang w:val="uk-UA"/>
        </w:rPr>
        <w:t>еобхідно, щоб власник був фактично позбавлений володіння;</w:t>
      </w:r>
    </w:p>
    <w:p w:rsidR="00905E35" w:rsidRPr="009A2ABE" w:rsidRDefault="001326AD" w:rsidP="009A2ABE">
      <w:pPr>
        <w:numPr>
          <w:ilvl w:val="0"/>
          <w:numId w:val="63"/>
        </w:numPr>
        <w:shd w:val="clear" w:color="000000" w:fill="auto"/>
        <w:tabs>
          <w:tab w:val="clear" w:pos="4650"/>
          <w:tab w:val="left" w:pos="1276"/>
        </w:tabs>
        <w:suppressAutoHyphens/>
        <w:spacing w:line="360" w:lineRule="auto"/>
        <w:ind w:left="0" w:firstLine="709"/>
        <w:jc w:val="both"/>
        <w:rPr>
          <w:sz w:val="28"/>
          <w:szCs w:val="28"/>
          <w:lang w:val="uk-UA"/>
        </w:rPr>
      </w:pPr>
      <w:r w:rsidRPr="009A2ABE">
        <w:rPr>
          <w:sz w:val="28"/>
          <w:szCs w:val="28"/>
          <w:lang w:val="uk-UA"/>
        </w:rPr>
        <w:t>щ</w:t>
      </w:r>
      <w:r w:rsidR="00905E35" w:rsidRPr="009A2ABE">
        <w:rPr>
          <w:sz w:val="28"/>
          <w:szCs w:val="28"/>
          <w:lang w:val="uk-UA"/>
        </w:rPr>
        <w:t>об майно, яке належить власнику, збереглося в натурі, а не було спожито чи перероблено;</w:t>
      </w:r>
    </w:p>
    <w:p w:rsidR="00905E35" w:rsidRPr="009A2ABE" w:rsidRDefault="001326AD" w:rsidP="009A2ABE">
      <w:pPr>
        <w:numPr>
          <w:ilvl w:val="0"/>
          <w:numId w:val="63"/>
        </w:numPr>
        <w:shd w:val="clear" w:color="000000" w:fill="auto"/>
        <w:tabs>
          <w:tab w:val="clear" w:pos="4650"/>
          <w:tab w:val="left" w:pos="1276"/>
        </w:tabs>
        <w:suppressAutoHyphens/>
        <w:spacing w:line="360" w:lineRule="auto"/>
        <w:ind w:left="0" w:firstLine="709"/>
        <w:jc w:val="both"/>
        <w:rPr>
          <w:sz w:val="28"/>
          <w:szCs w:val="28"/>
          <w:lang w:val="uk-UA"/>
        </w:rPr>
      </w:pPr>
      <w:r w:rsidRPr="009A2ABE">
        <w:rPr>
          <w:sz w:val="28"/>
          <w:szCs w:val="28"/>
          <w:lang w:val="uk-UA"/>
        </w:rPr>
        <w:t>в</w:t>
      </w:r>
      <w:r w:rsidR="00905E35" w:rsidRPr="009A2ABE">
        <w:rPr>
          <w:sz w:val="28"/>
          <w:szCs w:val="28"/>
          <w:lang w:val="uk-UA"/>
        </w:rPr>
        <w:t>індикація можлива лише до індивідуально-визначеного майна, оскільки власник може вимагати повернення майна, яке належить йому на праві власності;</w:t>
      </w:r>
    </w:p>
    <w:p w:rsidR="00905E35" w:rsidRPr="009A2ABE" w:rsidRDefault="001326AD" w:rsidP="009A2ABE">
      <w:pPr>
        <w:numPr>
          <w:ilvl w:val="0"/>
          <w:numId w:val="63"/>
        </w:numPr>
        <w:shd w:val="clear" w:color="000000" w:fill="auto"/>
        <w:tabs>
          <w:tab w:val="clear" w:pos="4650"/>
          <w:tab w:val="left" w:pos="1276"/>
        </w:tabs>
        <w:suppressAutoHyphens/>
        <w:spacing w:line="360" w:lineRule="auto"/>
        <w:ind w:left="0" w:firstLine="709"/>
        <w:jc w:val="both"/>
        <w:rPr>
          <w:sz w:val="28"/>
          <w:szCs w:val="28"/>
          <w:lang w:val="uk-UA"/>
        </w:rPr>
      </w:pPr>
      <w:r w:rsidRPr="009A2ABE">
        <w:rPr>
          <w:sz w:val="28"/>
          <w:szCs w:val="28"/>
          <w:lang w:val="uk-UA"/>
        </w:rPr>
        <w:t>п</w:t>
      </w:r>
      <w:r w:rsidR="00905E35" w:rsidRPr="009A2ABE">
        <w:rPr>
          <w:sz w:val="28"/>
          <w:szCs w:val="28"/>
          <w:lang w:val="uk-UA"/>
        </w:rPr>
        <w:t>озивач і відповідач не знаходяться у зобов’язальних відносинах щодо цього майна.</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Позивачем за віндикаційним позовом за загальним правилом є власник цього майна. Відповідачем – фактичний володілець майна, незаконність володіння якого повинна бути доведена в суді. Незаконні володільці залежно від того, добросовісні вони чи ні, несуть різну відповідальність перед власником. Так, добросовісні володільці повинні повернути майно за умов, коли воно вибуло від власника поза його волею (загублено, викрадено), а недобросовісні – у будь-якому випадку. Розрахунки при поверненні речей з чужого незаконного володіння також залежать від добросовісності чи недобросовісності набувача. Від недобросовісного набувача власник вправі витребувати повернення і відшкодування всіх доходів, які особа отримала або повинна була отримати від цього майна, а від добросовісного – лише за час, коли він дізнався або повинен був дізнатися про незаконність володіння. Добросовісний володілець вправі залишити зроблені ним поліпшення до майна, а якщо вони невіддільні від основного майна, то вимагати відшкодування понесених ним витрат, але не більше розміру збільшення вартості речей.</w:t>
      </w:r>
    </w:p>
    <w:p w:rsidR="00905E35" w:rsidRPr="009A2ABE" w:rsidRDefault="00905E3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Негаторний позов – це позадоговірна вимога власника, не позбавленого володіння майном, до третьої особи про усунення перешкод у здійсненні правомочностей щодо володіння, користування та розпорядження майном. Позивачем виступає власник майна. Відповідачем є особа, яка своїми протиправними діями або бездіяльністю заважає власникові здійснювати в повному обсязі його право власності на власний розсуд. За допомогою негаторного позову можна здійснювати захист права власності лише від неправомірної поведінки третьої особи, з якою власник не перебуває в договірних відносинах. Негаторний позов не може бути пред’явлений після припинення протиправної поведінки. У цьому разі власник може вимагати лише відшкодування шкоди, завданої протиправною поведінкою третьої особи.</w:t>
      </w:r>
    </w:p>
    <w:p w:rsidR="00905E35" w:rsidRPr="009A2ABE" w:rsidRDefault="00905E35" w:rsidP="009A2ABE">
      <w:pPr>
        <w:shd w:val="clear" w:color="000000" w:fill="auto"/>
        <w:tabs>
          <w:tab w:val="left" w:pos="1276"/>
        </w:tabs>
        <w:suppressAutoHyphens/>
        <w:spacing w:line="360" w:lineRule="auto"/>
        <w:ind w:firstLine="709"/>
        <w:rPr>
          <w:sz w:val="28"/>
          <w:szCs w:val="28"/>
          <w:lang w:val="uk-UA"/>
        </w:rPr>
      </w:pPr>
    </w:p>
    <w:p w:rsidR="00487185" w:rsidRPr="009A2ABE" w:rsidRDefault="009A2ABE" w:rsidP="009A2ABE">
      <w:pPr>
        <w:shd w:val="clear" w:color="000000" w:fill="auto"/>
        <w:tabs>
          <w:tab w:val="left" w:pos="1276"/>
        </w:tabs>
        <w:suppressAutoHyphens/>
        <w:spacing w:line="360" w:lineRule="auto"/>
        <w:ind w:firstLine="709"/>
        <w:jc w:val="both"/>
        <w:rPr>
          <w:sz w:val="28"/>
          <w:szCs w:val="32"/>
          <w:lang w:val="uk-UA"/>
        </w:rPr>
      </w:pPr>
      <w:r w:rsidRPr="009A2ABE">
        <w:rPr>
          <w:sz w:val="28"/>
          <w:szCs w:val="32"/>
          <w:lang w:val="uk-UA"/>
        </w:rPr>
        <w:br w:type="page"/>
      </w:r>
      <w:r w:rsidR="00487185" w:rsidRPr="009A2ABE">
        <w:rPr>
          <w:sz w:val="28"/>
          <w:szCs w:val="32"/>
          <w:lang w:val="uk-UA"/>
        </w:rPr>
        <w:t>ЛЕКЦІЯ 4. ЦИВІЛЬНЕ ПРАВО (ДРУГА ЧАСТИНА). ЗОБОВ’ЯЗАЛЬНЕ ПРАВО. СПАДКОВЕ ПРАВО</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numPr>
          <w:ilvl w:val="1"/>
          <w:numId w:val="8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Поняття зобов’язального права. Суб’єкти зобов’язань. Способи забез</w:t>
      </w:r>
      <w:r w:rsidR="00B960EE" w:rsidRPr="009A2ABE">
        <w:rPr>
          <w:sz w:val="28"/>
          <w:szCs w:val="28"/>
          <w:lang w:val="uk-UA"/>
        </w:rPr>
        <w:t>печення виконання зобов’язань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Відповідно ЦК України зобов'язанням є правовідношення,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 (боржник)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другої сторони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(кредитора) певну дію (передати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надати послугу, сплатити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тощо) або утриматися від певної дії,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кредитор має право вимагати від боржника виконання його обов'язку.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Підставами виникнення зобов’язань є:</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w:t>
      </w:r>
      <w:r w:rsidR="00487185" w:rsidRPr="009A2ABE">
        <w:rPr>
          <w:rFonts w:ascii="Times New Roman" w:hAnsi="Times New Roman" w:cs="Times New Roman"/>
          <w:sz w:val="28"/>
          <w:szCs w:val="28"/>
          <w:lang w:val="uk-UA"/>
        </w:rPr>
        <w:t>оговори та інші правочини;</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w:t>
      </w:r>
      <w:r w:rsidR="00487185" w:rsidRPr="009A2ABE">
        <w:rPr>
          <w:rFonts w:ascii="Times New Roman" w:hAnsi="Times New Roman" w:cs="Times New Roman"/>
          <w:sz w:val="28"/>
          <w:szCs w:val="28"/>
          <w:lang w:val="uk-UA"/>
        </w:rPr>
        <w:t>творення літературних, художніх творів, винаходів та інших результатів інтелектуальної, творчої діяльності;</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авдання майнової (матеріальної) та моральної шкоди іншій особі;</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w:t>
      </w:r>
      <w:r w:rsidR="00487185" w:rsidRPr="009A2ABE">
        <w:rPr>
          <w:rFonts w:ascii="Times New Roman" w:hAnsi="Times New Roman" w:cs="Times New Roman"/>
          <w:sz w:val="28"/>
          <w:szCs w:val="28"/>
          <w:lang w:val="uk-UA"/>
        </w:rPr>
        <w:t>нші юридичні факти;</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w:t>
      </w:r>
      <w:r w:rsidR="00487185" w:rsidRPr="009A2ABE">
        <w:rPr>
          <w:rFonts w:ascii="Times New Roman" w:hAnsi="Times New Roman" w:cs="Times New Roman"/>
          <w:sz w:val="28"/>
          <w:szCs w:val="28"/>
          <w:lang w:val="uk-UA"/>
        </w:rPr>
        <w:t>езпосередньо з актів цивільного законодавства;</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 xml:space="preserve"> актів органів державної влади, органів влади Автономної Республіки Крим або органів місцевого самоврядування;</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 xml:space="preserve"> рішення суду;</w:t>
      </w:r>
    </w:p>
    <w:p w:rsidR="00487185" w:rsidRPr="009A2ABE" w:rsidRDefault="001326AD" w:rsidP="009A2ABE">
      <w:pPr>
        <w:pStyle w:val="HTML"/>
        <w:numPr>
          <w:ilvl w:val="0"/>
          <w:numId w:val="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w:t>
      </w:r>
      <w:r w:rsidR="00487185" w:rsidRPr="009A2ABE">
        <w:rPr>
          <w:rFonts w:ascii="Times New Roman" w:hAnsi="Times New Roman" w:cs="Times New Roman"/>
          <w:sz w:val="28"/>
          <w:szCs w:val="28"/>
          <w:lang w:val="uk-UA"/>
        </w:rPr>
        <w:t>астання або ненастання певної події.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ґрунтуватися на засадах добросовісності, розумності та справедливості.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Сторонами у зобов'язанні є боржник і кредитор.</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Кредитор – активна сторона зобов’язання – має право вимагати від боржника виконання свого обов’язку.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Боржник – пасивний учасник зобов’язання – на ньому лежить обов’язок здійснити на користь кредитора певну дію: передати майно, виконати роботу, надати послугу, сплатити гроші тощо.</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Зобов’язання припиняється:</w:t>
      </w:r>
    </w:p>
    <w:p w:rsidR="00487185" w:rsidRPr="009A2ABE" w:rsidRDefault="00487185" w:rsidP="009A2ABE">
      <w:pPr>
        <w:pStyle w:val="HTML"/>
        <w:numPr>
          <w:ilvl w:val="0"/>
          <w:numId w:val="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проведеним належним чином;</w:t>
      </w:r>
    </w:p>
    <w:p w:rsidR="00487185" w:rsidRPr="009A2ABE" w:rsidRDefault="00487185" w:rsidP="009A2ABE">
      <w:pPr>
        <w:pStyle w:val="HTML"/>
        <w:numPr>
          <w:ilvl w:val="0"/>
          <w:numId w:val="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переданням відступного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згодою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передання боржником кредиторові відступного (грошей,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іншого </w:t>
      </w:r>
      <w:r w:rsidR="001326AD" w:rsidRPr="009A2ABE">
        <w:rPr>
          <w:rFonts w:ascii="Times New Roman" w:hAnsi="Times New Roman" w:cs="Times New Roman"/>
          <w:sz w:val="28"/>
          <w:szCs w:val="28"/>
          <w:lang w:val="uk-UA"/>
        </w:rPr>
        <w:t>майна тощо);</w:t>
      </w:r>
    </w:p>
    <w:p w:rsidR="00487185"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зарахуванням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зустрічних однорідних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w:t>
      </w:r>
    </w:p>
    <w:p w:rsidR="009A2ABE"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домовленістю сторін;</w:t>
      </w:r>
    </w:p>
    <w:p w:rsidR="00487185"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внаслідок звільнення (прощення боргу) кредитором боржника від його обов'язків, якщо це не порушує прав третіх осіб щодо майна кредитора;</w:t>
      </w:r>
    </w:p>
    <w:p w:rsidR="00487185"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поєднанням боржника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кредитора в одній особі;</w:t>
      </w:r>
    </w:p>
    <w:p w:rsidR="00487185"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неможливістю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зв'язку з обставиною, за яку жодна із сторін не відповідає;</w:t>
      </w:r>
    </w:p>
    <w:p w:rsidR="00487185" w:rsidRPr="009A2ABE" w:rsidRDefault="00487185" w:rsidP="009A2ABE">
      <w:pPr>
        <w:pStyle w:val="HTML"/>
        <w:numPr>
          <w:ilvl w:val="0"/>
          <w:numId w:val="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смертю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воно є нерозривно пов'язаним з його особою і у зв'язку з цим не може бути виконане іншою особою; смертю кредитора,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воно є нерозривно пов'язаним з особою кредитора та ліквідацією юридичної особи, якщо нема правонаступників.</w:t>
      </w: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Зобов'язання має виконуватися належним чином відповідно до 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 Цивільного Кодексу.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Боржник зобов'язаний виконати свій обов'язок, а кредитор -</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прийняти 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встановлено договором або 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не випливає із суті зобов'язання чи звичаїв ділового обороту. </w:t>
      </w:r>
      <w:bookmarkStart w:id="91" w:name="2546"/>
      <w:bookmarkEnd w:id="91"/>
      <w:r w:rsidRPr="009A2ABE">
        <w:rPr>
          <w:rFonts w:ascii="Times New Roman" w:hAnsi="Times New Roman" w:cs="Times New Roman"/>
          <w:sz w:val="28"/>
          <w:szCs w:val="28"/>
          <w:lang w:val="uk-UA"/>
        </w:rPr>
        <w:t>Кожна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сторін у зобов'язанні має право вимагати доказів того,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обов'язок виконується належним 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 приймається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належним кредитором чи уповноваженою на це 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несе ризик наслідків непред'явлення такої вимоги.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Місце виконання зобов'язання встановлюється у договорі.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місце виконання зобов'язання не встановлено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договорі, виконання провадиться:</w:t>
      </w:r>
    </w:p>
    <w:p w:rsidR="00487185" w:rsidRPr="009A2ABE" w:rsidRDefault="00487185" w:rsidP="009A2ABE">
      <w:pPr>
        <w:pStyle w:val="HTML"/>
        <w:numPr>
          <w:ilvl w:val="0"/>
          <w:numId w:val="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92" w:name="2562"/>
      <w:bookmarkEnd w:id="92"/>
      <w:r w:rsidRPr="009A2ABE">
        <w:rPr>
          <w:rFonts w:ascii="Times New Roman" w:hAnsi="Times New Roman" w:cs="Times New Roman"/>
          <w:sz w:val="28"/>
          <w:szCs w:val="28"/>
          <w:lang w:val="uk-UA"/>
        </w:rPr>
        <w:t>за зобов'язанням про передання нерухомого майна – за місцезнаходженням цього майна;</w:t>
      </w:r>
    </w:p>
    <w:p w:rsidR="009A2ABE" w:rsidRPr="009A2ABE" w:rsidRDefault="00487185" w:rsidP="009A2ABE">
      <w:pPr>
        <w:pStyle w:val="HTML"/>
        <w:numPr>
          <w:ilvl w:val="0"/>
          <w:numId w:val="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93" w:name="2563"/>
      <w:bookmarkEnd w:id="93"/>
      <w:r w:rsidRPr="009A2ABE">
        <w:rPr>
          <w:rFonts w:ascii="Times New Roman" w:hAnsi="Times New Roman" w:cs="Times New Roman"/>
          <w:sz w:val="28"/>
          <w:szCs w:val="28"/>
          <w:lang w:val="uk-UA"/>
        </w:rPr>
        <w:t>за зобов'язанням про передання товару (майна), що виникає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підставі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місцем здавання товару (майна) перевізникові;</w:t>
      </w:r>
    </w:p>
    <w:p w:rsidR="009A2ABE" w:rsidRPr="009A2ABE" w:rsidRDefault="00487185" w:rsidP="009A2ABE">
      <w:pPr>
        <w:pStyle w:val="HTML"/>
        <w:numPr>
          <w:ilvl w:val="0"/>
          <w:numId w:val="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94" w:name="2564"/>
      <w:bookmarkEnd w:id="94"/>
      <w:r w:rsidRPr="009A2ABE">
        <w:rPr>
          <w:rFonts w:ascii="Times New Roman" w:hAnsi="Times New Roman" w:cs="Times New Roman"/>
          <w:sz w:val="28"/>
          <w:szCs w:val="28"/>
          <w:lang w:val="uk-UA"/>
        </w:rPr>
        <w:t>за зобов'язанням про передання товару (майна),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виникає на підставі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правочинів,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місцем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виготовлення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зберігання товару (майна),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це місце було відоме кредиторові на момент виникнення зобов'язання;</w:t>
      </w:r>
    </w:p>
    <w:p w:rsidR="009A2ABE" w:rsidRPr="009A2ABE" w:rsidRDefault="00487185" w:rsidP="009A2ABE">
      <w:pPr>
        <w:pStyle w:val="HTML"/>
        <w:numPr>
          <w:ilvl w:val="0"/>
          <w:numId w:val="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зобов'язанням -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проживання кредитора,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кредитором є юридична особа, - за її місцезнаходженням на момент виникнення зобов'язання. Якщо кредитор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 зобов'язання змінив місце проживання (місцезнаходження)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сповістив про це боржника, зобов'язання виконується за новим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(місцезнаходженням) кредитора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віднесенням на кредитора всіх витрат,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пов'язаних із зміною місця виконання;</w:t>
      </w:r>
    </w:p>
    <w:p w:rsidR="009A2ABE" w:rsidRPr="009A2ABE" w:rsidRDefault="00487185" w:rsidP="009A2ABE">
      <w:pPr>
        <w:pStyle w:val="HTML"/>
        <w:numPr>
          <w:ilvl w:val="0"/>
          <w:numId w:val="69"/>
        </w:numPr>
        <w:shd w:val="clear" w:color="000000" w:fill="auto"/>
        <w:tabs>
          <w:tab w:val="clear" w:pos="720"/>
          <w:tab w:val="num" w:pos="0"/>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за іншим зобов'язанням – за місцем проживання (місцезнаходженням) боржника. </w:t>
      </w:r>
      <w:bookmarkStart w:id="95" w:name="2567"/>
      <w:bookmarkEnd w:id="95"/>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виконане в іншому місці,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це встановлено актами цивільного законодавства або випливає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суті зобов'язання чи звичаїв ділового обороту.</w:t>
      </w: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забезпечуватися неустойкою, порукою, гарантією, заставою, притриманням, завдатком.</w:t>
      </w:r>
    </w:p>
    <w:p w:rsidR="009A2ABE"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lang w:val="uk-UA"/>
        </w:rPr>
      </w:pPr>
      <w:r w:rsidRPr="009A2ABE">
        <w:rPr>
          <w:rFonts w:ascii="Times New Roman" w:hAnsi="Times New Roman" w:cs="Times New Roman"/>
          <w:sz w:val="28"/>
          <w:szCs w:val="28"/>
          <w:lang w:val="uk-UA"/>
        </w:rPr>
        <w:t>Правочин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 вчиняється у письмовій формі</w:t>
      </w:r>
      <w:r w:rsidRPr="009A2ABE">
        <w:rPr>
          <w:rFonts w:ascii="Times New Roman" w:hAnsi="Times New Roman" w:cs="Times New Roman"/>
          <w:sz w:val="28"/>
          <w:lang w:val="uk-UA"/>
        </w:rPr>
        <w:t>.</w:t>
      </w: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Неустойкою (штрафом, пенею) є грошова сума або інше майно,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повинен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 боржником зобов'язання.</w:t>
      </w: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Штрафом є неустойка,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обчислюється у відсотках від суми невиконаного або неналежно виконаного зобов'язання.</w:t>
      </w:r>
    </w:p>
    <w:p w:rsidR="00487185" w:rsidRPr="009A2ABE" w:rsidRDefault="00487185" w:rsidP="009A2ABE">
      <w:pPr>
        <w:pStyle w:val="HTML"/>
        <w:shd w:val="clear" w:color="000000" w:fill="auto"/>
        <w:tabs>
          <w:tab w:val="clear" w:pos="916"/>
          <w:tab w:val="left" w:pos="72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Пенею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неустойка,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обчислюється у відсотках від суми несвоєчасно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кожен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 прострочення виконання.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поручитель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 кредитором боржника за виконання ним свого обов'язку.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Поручитель відповідає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 зобов'язання боржником.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забезпеченого порукою,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поручитель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відповідають перед кредитором як солідарні боржники у тому ж обсязі, що і боржник, включаючи сплату основного боргу, процентів, неустойки, відшкодування збитків тощо.</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банк,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фінансова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страхова організація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(бенефіціаром) виконання боржником (принципалом) свого обов'язку. Гарант відповідає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 кредитором за порушення зобов'язання боржником.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забезпеченого гарантією,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 сплатити кредиторові грошову суму відповідно до умов гарантії.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Завдатком є грошова сума або рухоме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видається кредиторові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належних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нього за договором платежів,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підтвердження зобов'язання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виконання.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сталося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боржника, завдаток залишається у кредитора. Якщо 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сталося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вини кредитора,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 зобов'язаний повернути боржникові завдаток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додатково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сплатити суму у розмірі завдатку або його вартості.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lang w:val="uk-UA"/>
        </w:rPr>
      </w:pPr>
      <w:r w:rsidRPr="009A2ABE">
        <w:rPr>
          <w:rFonts w:ascii="Times New Roman" w:hAnsi="Times New Roman" w:cs="Times New Roman"/>
          <w:sz w:val="28"/>
          <w:szCs w:val="28"/>
          <w:lang w:val="uk-UA"/>
        </w:rPr>
        <w:t>5.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силу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(заставодержатель) має право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(заставодавцем)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 забезпеченого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одержати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задоволення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 заставленого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переважно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цього боржника, якщо інше не встан</w:t>
      </w:r>
      <w:r w:rsidR="001326AD" w:rsidRPr="009A2ABE">
        <w:rPr>
          <w:rFonts w:ascii="Times New Roman" w:hAnsi="Times New Roman" w:cs="Times New Roman"/>
          <w:sz w:val="28"/>
          <w:szCs w:val="28"/>
          <w:lang w:val="uk-UA"/>
        </w:rPr>
        <w:t>овлено законом (право застави)</w:t>
      </w:r>
      <w:r w:rsidRPr="009A2ABE">
        <w:rPr>
          <w:rFonts w:ascii="Times New Roman" w:hAnsi="Times New Roman" w:cs="Times New Roman"/>
          <w:sz w:val="28"/>
          <w:szCs w:val="28"/>
          <w:lang w:val="uk-UA"/>
        </w:rPr>
        <w:t>. Предметом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бути будь-яке майно (зокрема річ, цінні папери, майнові права), що може бути відчужене заставодавцем і на яке може бути звернене стягнення. У разі невиконання 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заставою, заставодержатель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набуває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звернення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предмет застави.</w:t>
      </w:r>
      <w:r w:rsidRPr="009A2ABE">
        <w:rPr>
          <w:rFonts w:ascii="Times New Roman" w:hAnsi="Times New Roman" w:cs="Times New Roman"/>
          <w:sz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предметом застави є нерухоме 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в інших 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підлягає нотаріальному посвідченню. </w:t>
      </w:r>
      <w:bookmarkStart w:id="96" w:name="2748"/>
      <w:bookmarkEnd w:id="96"/>
      <w:r w:rsidRPr="009A2ABE">
        <w:rPr>
          <w:rFonts w:ascii="Times New Roman" w:hAnsi="Times New Roman" w:cs="Times New Roman"/>
          <w:sz w:val="28"/>
          <w:szCs w:val="28"/>
          <w:lang w:val="uk-UA"/>
        </w:rPr>
        <w:t>Застава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нерухомого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майна підлягає державній реєстрації у випадках та в порядку, встановлених законом. </w:t>
      </w:r>
      <w:bookmarkStart w:id="97" w:name="2749"/>
      <w:bookmarkEnd w:id="97"/>
      <w:r w:rsidRPr="009A2ABE">
        <w:rPr>
          <w:rFonts w:ascii="Times New Roman" w:hAnsi="Times New Roman" w:cs="Times New Roman"/>
          <w:sz w:val="28"/>
          <w:szCs w:val="28"/>
          <w:lang w:val="uk-UA"/>
        </w:rPr>
        <w:t>Застава рухомого майна може бути зареєстрована на підставі заяви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заставодержателя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заставодавця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внесенням запису до Державного реєстру обтяжень рухомого майна</w:t>
      </w:r>
      <w:r w:rsidRPr="009A2ABE">
        <w:rPr>
          <w:rFonts w:ascii="Times New Roman" w:hAnsi="Times New Roman" w:cs="Times New Roman"/>
          <w:sz w:val="28"/>
          <w:lang w:val="uk-UA"/>
        </w:rPr>
        <w:t>.</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Право притримання.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правомірно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володіє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річчю,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підлягає передачі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вказаній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 невиконання ним у строк зобов'язання 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відшкодування кредиторові пов'язаних з нею витрат та інших збитків 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притримати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себе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боржником зобов'язання. Ризик випадкового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знищення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пошкодження притриманої речі несе кредитор, якщо інше не встановлено законом. Кредитор відповідає за втрату,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пошкодження речі,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притримує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себе,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втрата,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або пошкодження сталися з його вини. </w:t>
      </w:r>
      <w:bookmarkStart w:id="98" w:name="2836"/>
      <w:bookmarkEnd w:id="98"/>
      <w:r w:rsidRPr="009A2ABE">
        <w:rPr>
          <w:rFonts w:ascii="Times New Roman" w:hAnsi="Times New Roman" w:cs="Times New Roman"/>
          <w:sz w:val="28"/>
          <w:szCs w:val="28"/>
          <w:lang w:val="uk-UA"/>
        </w:rPr>
        <w:t>Кредитор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річчю,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 притримує у себе.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кредитора,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притримує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себе річ боржника,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пер</w:t>
      </w:r>
      <w:r w:rsidR="009A2ABE" w:rsidRPr="009A2ABE">
        <w:rPr>
          <w:rFonts w:ascii="Times New Roman" w:hAnsi="Times New Roman" w:cs="Times New Roman"/>
          <w:sz w:val="28"/>
          <w:szCs w:val="28"/>
          <w:lang w:val="uk-UA"/>
        </w:rPr>
        <w:t>еходить право власності на неї.</w:t>
      </w:r>
    </w:p>
    <w:p w:rsidR="009A2ABE" w:rsidRPr="009A2ABE" w:rsidRDefault="009A2ABE"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B960EE" w:rsidP="009A2ABE">
      <w:pPr>
        <w:numPr>
          <w:ilvl w:val="1"/>
          <w:numId w:val="8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Цивільно-правовий договір</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Договір – одна із центральних категорій цивільного права. У широкому значенні його можна розглядати в трьох аспектах: як підставу виникнення правовідносин, як власне правовідношення, що виникло з цієї підстави, і як форму, що приймає відповідне правовідношення. У даному випадку договір – це підстава виникнення правовідносин, тобто юридичний факт, що лежить в основі зобов’язання і відповідно до статті 11 ЦК України є підставою виникнення цивільних прав і обов’язків.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Відповідно до ст. 626 ЦК України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домовленість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 спрямована на встановлення, зміну або припинення цивільних прав та обов'язків.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99" w:name="2986"/>
      <w:bookmarkEnd w:id="99"/>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статті 6 Цивільного Кодексу сторони є вільними в укладенні договору, виборі контрагента та визначенні умов договору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урахуванням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Кодексу,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 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звичаїв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ділового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обороту,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розумності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справедливості.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Зміст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становлять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 (пункти),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визначені на розсуд сторін і погоджені 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обов'язковими відповідно до актів цивільного законодавства.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00" w:name="2958"/>
      <w:bookmarkEnd w:id="100"/>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елементи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яких містяться у змішаному договорі, якщо інше не встановлено договором або не випливає із суті змішаного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Договір є укладеним, якщо сторони в належній формі досягли згоди з усіх істотних умов договору. </w:t>
      </w:r>
      <w:bookmarkStart w:id="101" w:name="3006"/>
      <w:bookmarkEnd w:id="101"/>
      <w:r w:rsidRPr="009A2ABE">
        <w:rPr>
          <w:rFonts w:ascii="Times New Roman" w:hAnsi="Times New Roman" w:cs="Times New Roman"/>
          <w:sz w:val="28"/>
          <w:szCs w:val="28"/>
          <w:lang w:val="uk-UA"/>
        </w:rPr>
        <w:t>Істотними умовами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предмет договору,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визначені законом 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 необхідними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договорів даного виду,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усі ті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яких за заявою хоча б однієї із сторін має бути досягнуто згоди. Істотними є також умови, які хоча прямо і не вказані в законі, але є необхідними для договорів даного виду, наприклад, ціна в відплатних договорах, строк у договорах найму тощо.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Ціна в договорі встановлюється за домовленістю сторін. </w:t>
      </w:r>
      <w:bookmarkStart w:id="102" w:name="2971"/>
      <w:bookmarkEnd w:id="102"/>
      <w:r w:rsidRPr="009A2ABE">
        <w:rPr>
          <w:rFonts w:ascii="Times New Roman" w:hAnsi="Times New Roman" w:cs="Times New Roman"/>
          <w:sz w:val="28"/>
          <w:szCs w:val="28"/>
          <w:lang w:val="uk-UA"/>
        </w:rPr>
        <w:t>Зміна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укладення договору допускається лише у випадках і на умовах, встановлених договором або законом. Зміна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допускається.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бути визначена виходячи з 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виходячи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звичайних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склалися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аналогічні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або послуги на момент укладення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Нарівні з істотними умовами також виділяються звичайні та випадкові умови.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Звичайними є ті умови договору, які базуються на диспозитивних нормах закону або звичаях. Їх внесення до тексту договору не є обов’язковим, їх наявність чи відсутність не впливає на факт укладення договору, вони не потребують окремого погодження, однак стають обов’язковими для сторін у силу самого факту укладення договору. Наприклад, умови щодо відшкодування завданої шкоди, порядку розгляду спорів – за відсутності таких умов у договорі ці питання будуть вирішуватися відповідно до загальних норм права.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Випадковими вважаються ті умови договору, які хоч і не мають значення для укладення договору, але набувають юридичного значення лише у разі їх включення до самого договору (на противагу звичайним умовам, що стають обов’язковими у силу самого факту укладення договору). Випадковими, як правило, розглядаються умови щодо питань, які або взагалі не врегульовані законодавством, або певним чином виходять за межу нормативно встановлених диспозитивних норм, але щодо яких існує домовленість сторін договору.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може бути укладений у будь-якій формі, якщо вимоги щодо форми договору не встановлені законом.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домовилися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 договір у певній формі, він вважається укладеним з моменту надання йому цієї форми, навіть якщо законом ця форма для даного виду договорів не вимагалася. Якщо сторони домовились укласти у письмовій формі договір, щодо якого законом не встановлена письмова форма,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такий договір є укладеним з моменту його підписання сторонами.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домовилися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посвідчення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нотаріальне посвідчення,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нотаріального посвідчення.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одержання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направила пропозицію укласти договір, відповіді про прийняття цієї пропозиції.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укладення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передання майна або вчинення іншої дії,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є укладеним з 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відповідного майна або вчинення певної дії.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підлягає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посвідченню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державній 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 укладеним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нотаріального посвідчення або 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 необхідності і нотаріального посвідчення,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 державної реєстрації.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03" w:name="3007"/>
      <w:bookmarkEnd w:id="103"/>
      <w:r w:rsidRPr="009A2ABE">
        <w:rPr>
          <w:rFonts w:ascii="Times New Roman" w:hAnsi="Times New Roman" w:cs="Times New Roman"/>
          <w:sz w:val="28"/>
          <w:szCs w:val="28"/>
          <w:lang w:val="uk-UA"/>
        </w:rPr>
        <w:t>Укладення договору як спільної дії його учасників, погодження між ними умов договору відбувається у два етапи:</w:t>
      </w:r>
    </w:p>
    <w:p w:rsidR="00487185" w:rsidRPr="009A2ABE" w:rsidRDefault="00487185" w:rsidP="009A2ABE">
      <w:pPr>
        <w:pStyle w:val="HTML"/>
        <w:numPr>
          <w:ilvl w:val="0"/>
          <w:numId w:val="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внесення пропозиції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стороною укласти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(оферта);</w:t>
      </w:r>
    </w:p>
    <w:p w:rsidR="009A2ABE" w:rsidRPr="009A2ABE" w:rsidRDefault="00487185" w:rsidP="009A2ABE">
      <w:pPr>
        <w:pStyle w:val="HTML"/>
        <w:numPr>
          <w:ilvl w:val="0"/>
          <w:numId w:val="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прийняття пропозиції другою стороною (акцепт).</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Пропозицію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 договір (оферту) може зробити кожна із сторін майбутнього договору.</w:t>
      </w:r>
      <w:bookmarkStart w:id="104" w:name="3020"/>
      <w:bookmarkEnd w:id="104"/>
      <w:r w:rsidRPr="009A2ABE">
        <w:rPr>
          <w:rFonts w:ascii="Times New Roman" w:hAnsi="Times New Roman" w:cs="Times New Roman"/>
          <w:sz w:val="28"/>
          <w:szCs w:val="28"/>
          <w:lang w:val="uk-UA"/>
        </w:rPr>
        <w:t xml:space="preserve"> Вона має містити істотні умови договору і виражати намір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її зробила, вважати себе зобов'язаною у разі її прийняття. Відповідь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адресована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(акцепт)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безумовною</w:t>
      </w:r>
      <w:r w:rsidRPr="009A2ABE">
        <w:rPr>
          <w:rFonts w:ascii="Times New Roman" w:hAnsi="Times New Roman" w:cs="Times New Roman"/>
          <w:sz w:val="28"/>
          <w:lang w:val="uk-UA"/>
        </w:rPr>
        <w:t>.</w:t>
      </w:r>
      <w:bookmarkStart w:id="105" w:name="3021"/>
      <w:bookmarkStart w:id="106" w:name="3025"/>
      <w:bookmarkEnd w:id="105"/>
      <w:bookmarkEnd w:id="106"/>
      <w:r w:rsidRPr="009A2ABE">
        <w:rPr>
          <w:rFonts w:ascii="Times New Roman" w:hAnsi="Times New Roman" w:cs="Times New Roman"/>
          <w:sz w:val="28"/>
          <w:szCs w:val="28"/>
          <w:lang w:val="uk-UA"/>
        </w:rPr>
        <w:t xml:space="preserve"> Якщо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одержала пропозицію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межах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відповіді вчинила дію відповідно до вказаних у пропозиції умов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(відвантажила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послуги, виконала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сплатила відповідну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засвідчує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бажання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прийняттям пропозиції,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вказане в пропозиції укласти договір або не встановлено законом.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пропозицію,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відкликати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свою відповідь про її 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повідомивши про це особу, яка зробила пропозицію укласти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моменту або в момент одержання нею відповіді про прийняття пропозиції.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Зміна або розірвання договору допускається лише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згодою сторін, якщо інше не встановлено договором або законом. </w:t>
      </w:r>
      <w:bookmarkStart w:id="107" w:name="3051"/>
      <w:bookmarkEnd w:id="107"/>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змінено або розірвано за рішенням суду на вимогу однієї із сторін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другою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в інших 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встановлених договором або законом. </w:t>
      </w:r>
      <w:bookmarkStart w:id="108" w:name="3052"/>
      <w:bookmarkEnd w:id="108"/>
      <w:r w:rsidRPr="009A2ABE">
        <w:rPr>
          <w:rFonts w:ascii="Times New Roman" w:hAnsi="Times New Roman" w:cs="Times New Roman"/>
          <w:sz w:val="28"/>
          <w:szCs w:val="28"/>
          <w:lang w:val="uk-UA"/>
        </w:rPr>
        <w:t>Істотним є таке порушення стороною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внаслідок завданої цим шкоди друга сторона значною мірою позбавляється того, на що вона розраховувала при укладенні договору. </w:t>
      </w:r>
      <w:bookmarkStart w:id="109" w:name="3053"/>
      <w:bookmarkEnd w:id="109"/>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змінюються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предмета,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строків виконання тощо. </w:t>
      </w:r>
      <w:bookmarkStart w:id="110" w:name="3066"/>
      <w:bookmarkEnd w:id="110"/>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сторін припиняються. </w:t>
      </w:r>
      <w:bookmarkStart w:id="111" w:name="3067"/>
      <w:bookmarkEnd w:id="111"/>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 змінюється або припиняється з моменту досягнення домовленості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зміну або розірвання договору, якщо інше не встановлено договором чи не обумовлено характером його 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змінюється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розривається у судовому порядку, зобов'язання змінюється або припиняється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набрання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рішенням суду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або розірвання договору законної сили. </w:t>
      </w:r>
      <w:bookmarkStart w:id="112" w:name="3068"/>
      <w:bookmarkEnd w:id="112"/>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мають права вимагати повернення того,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було виконане ними за зобов'язанням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 договору, якщо інше не встановлено договором або законом.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змінений або розірваний у зв'язку з істотним порушенням договору однією із 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друга сторона може вимагати відшкодування збитків, завданих зміною або розірванням договору. Зміна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вчиняється в такій самій 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й договір, що змінюється або розривається, якщо інше не встановлено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випливає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звичаїв ділового обороту.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є обов'язковим для виконання сторонами. Строком договору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 здійснити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обов'язки відповідно до договору.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13" w:name="2966"/>
      <w:bookmarkEnd w:id="113"/>
      <w:r w:rsidRPr="009A2ABE">
        <w:rPr>
          <w:rFonts w:ascii="Times New Roman" w:hAnsi="Times New Roman" w:cs="Times New Roman"/>
          <w:sz w:val="28"/>
          <w:szCs w:val="28"/>
          <w:lang w:val="uk-UA"/>
        </w:rPr>
        <w:t xml:space="preserve">Договір набирає чинності з моменту його укладення. </w:t>
      </w:r>
      <w:bookmarkStart w:id="114" w:name="2967"/>
      <w:bookmarkEnd w:id="114"/>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застосовуються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відносин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виникли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його укладення. </w:t>
      </w:r>
      <w:bookmarkStart w:id="115" w:name="2968"/>
      <w:bookmarkEnd w:id="115"/>
      <w:r w:rsidRPr="009A2ABE">
        <w:rPr>
          <w:rFonts w:ascii="Times New Roman" w:hAnsi="Times New Roman" w:cs="Times New Roman"/>
          <w:sz w:val="28"/>
          <w:szCs w:val="28"/>
          <w:lang w:val="uk-UA"/>
        </w:rPr>
        <w:t>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звільняє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відповідальності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яке мало місце під час дії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4.3.</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Система та в</w:t>
      </w:r>
      <w:r w:rsidR="00B960EE" w:rsidRPr="009A2ABE">
        <w:rPr>
          <w:rFonts w:ascii="Times New Roman" w:hAnsi="Times New Roman" w:cs="Times New Roman"/>
          <w:sz w:val="28"/>
          <w:szCs w:val="28"/>
          <w:lang w:val="uk-UA"/>
        </w:rPr>
        <w:t>иди цивільно-правових договорів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Різноманітність форм та видів договорів вимагає їх певного впорядкування і, отже, класифікації, що здійснюється за різними ознаками.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За ознакою розподілу обов’язків між сторонами договори поділяються на:</w:t>
      </w:r>
    </w:p>
    <w:p w:rsidR="009A2ABE" w:rsidRPr="009A2ABE" w:rsidRDefault="00487185" w:rsidP="009A2ABE">
      <w:pPr>
        <w:pStyle w:val="HTML"/>
        <w:numPr>
          <w:ilvl w:val="0"/>
          <w:numId w:val="70"/>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1276"/>
          <w:tab w:val="left" w:pos="9356"/>
          <w:tab w:val="left" w:pos="9639"/>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односторонні (одна сторона бере на себе обов'язок перед другою стороною вчинити певні дії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утриматися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наділяється лише правом вимоги,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 виникнення зустрічного обов'язку щодо першої сторони);</w:t>
      </w:r>
    </w:p>
    <w:p w:rsidR="00487185" w:rsidRPr="009A2ABE" w:rsidRDefault="00487185" w:rsidP="009A2ABE">
      <w:pPr>
        <w:pStyle w:val="HTML"/>
        <w:numPr>
          <w:ilvl w:val="0"/>
          <w:numId w:val="70"/>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1276"/>
          <w:tab w:val="left" w:pos="9356"/>
          <w:tab w:val="left" w:pos="9639"/>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двосторонні (правами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обов'язками наділені обидві сторони договору);</w:t>
      </w:r>
    </w:p>
    <w:p w:rsidR="009A2ABE" w:rsidRPr="009A2ABE" w:rsidRDefault="00487185" w:rsidP="009A2ABE">
      <w:pPr>
        <w:pStyle w:val="HTML"/>
        <w:numPr>
          <w:ilvl w:val="0"/>
          <w:numId w:val="70"/>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1276"/>
          <w:tab w:val="left" w:pos="9356"/>
          <w:tab w:val="left" w:pos="9639"/>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багатосторонні (укладаються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двома сторонами, до 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застосовуються загальні положення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суперечить багатосторонньому характеру цих договорів).</w:t>
      </w:r>
    </w:p>
    <w:p w:rsidR="009A2ABE" w:rsidRPr="009A2ABE" w:rsidRDefault="00487185" w:rsidP="009A2ABE">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1276"/>
          <w:tab w:val="left" w:pos="9356"/>
          <w:tab w:val="left" w:pos="9639"/>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За ознакою наявності зустрічного відшкодування договори поділяються на:</w:t>
      </w:r>
    </w:p>
    <w:p w:rsidR="00487185" w:rsidRPr="009A2ABE" w:rsidRDefault="00487185" w:rsidP="009A2ABE">
      <w:pPr>
        <w:pStyle w:val="HTML"/>
        <w:numPr>
          <w:ilvl w:val="0"/>
          <w:numId w:val="7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відплатні (кожна із сторін має отримати від контрагента певне відшкодування). Договір є відплатним, якщо інше не встановлено договором, законом або не випливає із суті договору. Більшість цивільно-правових договорів є відплатними;</w:t>
      </w:r>
    </w:p>
    <w:p w:rsidR="00487185" w:rsidRPr="009A2ABE" w:rsidRDefault="00487185" w:rsidP="009A2ABE">
      <w:pPr>
        <w:pStyle w:val="HTML"/>
        <w:numPr>
          <w:ilvl w:val="0"/>
          <w:numId w:val="7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безоплатні (породжують правовідношення, де тільки одна сторона зобов’язана передати цінності).</w:t>
      </w:r>
    </w:p>
    <w:p w:rsidR="00487185" w:rsidRPr="009A2ABE" w:rsidRDefault="00487185" w:rsidP="009A2ABE">
      <w:pPr>
        <w:pStyle w:val="HTML"/>
        <w:shd w:val="clear" w:color="000000" w:fill="auto"/>
        <w:tabs>
          <w:tab w:val="clear" w:pos="916"/>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За моментом виникнення договору:</w:t>
      </w:r>
    </w:p>
    <w:p w:rsidR="00487185" w:rsidRPr="009A2ABE" w:rsidRDefault="00487185" w:rsidP="009A2ABE">
      <w:pPr>
        <w:pStyle w:val="HTML"/>
        <w:numPr>
          <w:ilvl w:val="0"/>
          <w:numId w:val="72"/>
        </w:numPr>
        <w:shd w:val="clear" w:color="000000" w:fill="auto"/>
        <w:tabs>
          <w:tab w:val="clear" w:pos="1571"/>
          <w:tab w:val="num" w:pos="284"/>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реальні (визнаються укладеними з моменту, коли на підставі досягнутої згоди здійснюється виконання за договором – передача контрагенту певного майна);</w:t>
      </w:r>
    </w:p>
    <w:p w:rsidR="00487185" w:rsidRPr="009A2ABE" w:rsidRDefault="00487185" w:rsidP="009A2ABE">
      <w:pPr>
        <w:pStyle w:val="HTML"/>
        <w:numPr>
          <w:ilvl w:val="0"/>
          <w:numId w:val="72"/>
        </w:numPr>
        <w:shd w:val="clear" w:color="000000" w:fill="auto"/>
        <w:tabs>
          <w:tab w:val="clear" w:pos="1571"/>
          <w:tab w:val="num" w:pos="284"/>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консенсуальні (набувають сили з моменту досягнення сторонами згоди).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Крім цього</w:t>
      </w:r>
      <w:r w:rsidR="001326AD"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договори поділяються на основні та додаткові. Суть поділу полягає в тому, що додаткові договори є залежними від основних, слідують за ними, і в разі визнання недійсним основного договору недійсним є і додатковий. Додатковими є всі договори, що спрямовані на забезпечення виконання зобов’язань (договори застави, поруки, завдатку тощо).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Договори основні та попередні.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Попереднім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зобов'язуються 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певний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термін)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укласти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в майбутньому (основний договір) на умовах,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встановлених попереднім договором. Законом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 (терміну), в який має бути укладений основний договір на підставі попереднього договору. Істотні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 попереднім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погоджуються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встановленому сторонами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попередньому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встановлений актами цивільного законодавства. Попередній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основного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w:t>
      </w:r>
      <w:r w:rsidR="001326AD" w:rsidRPr="009A2ABE">
        <w:rPr>
          <w:rFonts w:ascii="Times New Roman" w:hAnsi="Times New Roman" w:cs="Times New Roman"/>
          <w:sz w:val="28"/>
          <w:szCs w:val="28"/>
          <w:lang w:val="uk-UA"/>
        </w:rPr>
        <w:t>вного</w:t>
      </w:r>
      <w:r w:rsidR="009A2ABE" w:rsidRPr="009A2ABE">
        <w:rPr>
          <w:rFonts w:ascii="Times New Roman" w:hAnsi="Times New Roman" w:cs="Times New Roman"/>
          <w:sz w:val="28"/>
          <w:szCs w:val="28"/>
          <w:lang w:val="uk-UA"/>
        </w:rPr>
        <w:t xml:space="preserve"> </w:t>
      </w:r>
      <w:r w:rsidR="001326AD"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001326AD" w:rsidRPr="009A2ABE">
        <w:rPr>
          <w:rFonts w:ascii="Times New Roman" w:hAnsi="Times New Roman" w:cs="Times New Roman"/>
          <w:sz w:val="28"/>
          <w:szCs w:val="28"/>
          <w:lang w:val="uk-UA"/>
        </w:rPr>
        <w:t>не встановлена</w:t>
      </w:r>
      <w:r w:rsidRPr="009A2ABE">
        <w:rPr>
          <w:rFonts w:ascii="Times New Roman" w:hAnsi="Times New Roman" w:cs="Times New Roman"/>
          <w:sz w:val="28"/>
          <w:szCs w:val="28"/>
          <w:lang w:val="uk-UA"/>
        </w:rPr>
        <w:t xml:space="preserve"> - у письмовій формі. 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необґрунтовано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ухиляється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укладення договору, передбаченого попереднім договором, повинна відшкодувати другій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збитки,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простроченням,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встановлено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попереднім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 законодавства.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Зобов'язання,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попереднім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 припиняється,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основний договір не укладений протягом строку (у термін),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встановленого попереднім договором, або якщо жодна із сторін не направить другій стороні пропозицію про його укладення.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наміри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(протокол</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наміри тощо),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в ньому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волевиявлення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сили попереднього договору, не вважається попереднім договором.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Договори, укладені на користь контрагентів і третіх осіб.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третьої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 є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якому боржник зобов'язаний виконати свій обов'язок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користь не контрагента за договором, тобто сторони, що бере участь в укладенні договору,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третьої особи, яка встановлена або не встановлена у договорі. 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на користь третьої особи може вимагати як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уклала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 і третя особа, на користь якої передбачено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 договором або законом чи не випливає із суті договору. З моменту вираження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третьою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наміру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скористатися своїм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 не можуть розірвати або змінити договір без згоди третьої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законом.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відмовилася від 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наданого їй на підставі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 яка уклала договір на користь третьої особи, може сама скористатися цим правом, якщо інше не випливає із суті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Договори речові та зобов’язальні. Сутність розмежування цих видів договорів полягає в тому, що об’єктом речових договорів є не дії зобов’язальної особи, а безпосередньо речі, коли договір породжує у контрагента речове право, зокрема право власності. Речовий договір, отже, має бути реальним, оскільки в таких договорах відсутній розрив у часі між укладенням договору і виникненням речового права, і договір спрямований не на виникнення зобов’язання з передачі речі, а саме на передачу речі.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Цивільне право роз</w:t>
      </w:r>
      <w:r w:rsidR="001326AD" w:rsidRPr="009A2ABE">
        <w:rPr>
          <w:rFonts w:ascii="Times New Roman" w:hAnsi="Times New Roman" w:cs="Times New Roman"/>
          <w:sz w:val="28"/>
          <w:szCs w:val="28"/>
          <w:lang w:val="uk-UA"/>
        </w:rPr>
        <w:t>різняє такі різновиди договорів</w:t>
      </w:r>
      <w:r w:rsidRPr="009A2ABE">
        <w:rPr>
          <w:rFonts w:ascii="Times New Roman" w:hAnsi="Times New Roman" w:cs="Times New Roman"/>
          <w:sz w:val="28"/>
          <w:szCs w:val="28"/>
          <w:lang w:val="uk-UA"/>
        </w:rPr>
        <w:t xml:space="preserve"> як публічні та договори приєднання.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Публічним є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якому одна 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підприємець взяла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себе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здійснювати продаж товарів,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 робіт або надання послуг кожному, хто до неї звернеться (роздрібна торгівля, перевезення транспортом загального користування, послуги зв'язку, медичне, готельне, банківське обслуговування тощо). Умови публічного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однаковими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всіх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споживачів,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 надані відповідні пільги. Підприємець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переваги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одному споживачеві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 іншим щодо укладення публічного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встановлено законом. Підприємець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укладення публічного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наявності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можливостей надання споживачеві відповідних товарів (робіт, послуг).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необґрунтованої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укладення публічного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відшкодувати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збитки,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завдані споживачеві такою відмовою.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приєднання – це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 однією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сторін у формулярах або інших стандартних формах,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може бути укладений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лише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приєднання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запропонованого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цілому.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запропонувати свої умови договору. Договір приєднання може бути змінений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вимогу сторони, яка приєдналася, якщо вона позбавляється прав, які звичайно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виключає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обмежує відповідальність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зобов'язання або містить інші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явно обтяжливі для сторони,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приєдналася. 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приєдналася, має довести, що вона, виходячи зі своїх інтересів,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прийняла б цих умов за наявності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можливості брати участь у визначенні умов договору. </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системи цивільно-правових договорів відносяться: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купівля-продаж (роздрібна, поставка, контрактація сільськогосподарської продукції, постачання енергетичними та іншими ресурсами через приєднану мережу, міна);</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дарування;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рента;</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довічне утримання (догляд);</w:t>
      </w:r>
    </w:p>
    <w:p w:rsidR="00487185" w:rsidRPr="009A2ABE" w:rsidRDefault="001326AD"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 (оренда) -</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прокат, найм (оренда) земельної ділянки, найм будівлі або іншої капітальної споруди, найм (оренда) транспортного засо</w:t>
      </w:r>
      <w:r w:rsidRPr="009A2ABE">
        <w:rPr>
          <w:rFonts w:ascii="Times New Roman" w:hAnsi="Times New Roman" w:cs="Times New Roman"/>
          <w:sz w:val="28"/>
          <w:szCs w:val="28"/>
          <w:lang w:val="uk-UA"/>
        </w:rPr>
        <w:t>бу, лізинг, найм (оренда) житла</w:t>
      </w:r>
      <w:r w:rsidR="00487185" w:rsidRPr="009A2ABE">
        <w:rPr>
          <w:rFonts w:ascii="Times New Roman" w:hAnsi="Times New Roman" w:cs="Times New Roman"/>
          <w:sz w:val="28"/>
          <w:szCs w:val="28"/>
          <w:lang w:val="uk-UA"/>
        </w:rPr>
        <w:t>;</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позичка;</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підряд (побутовий і будівельний, на проектні та пошукові роботи);</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послуги;</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перевезення;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транспортне експедирування;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зберігання;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страхування;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доручення;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комісія;</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управління майном;</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позика, кредит, банківський вклад, банківський рахунок;</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факторинг;</w:t>
      </w:r>
    </w:p>
    <w:p w:rsidR="00487185"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комерційної концесії (франчайзинг);</w:t>
      </w:r>
    </w:p>
    <w:p w:rsidR="009A2ABE" w:rsidRPr="009A2ABE" w:rsidRDefault="00487185" w:rsidP="009A2ABE">
      <w:pPr>
        <w:pStyle w:val="HTML"/>
        <w:numPr>
          <w:ilvl w:val="0"/>
          <w:numId w:val="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спільна діяльність тощо.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купівлі-продажу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(продавець) передає або зобов'язується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власність другій стороні (покупцеві),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покупець приймає або зобов'язується прийняти майно (товар) і сплатити за нього певну грошову суму.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Предметом договору купівлі-продажу може бути товар, який є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створений (придбаний, набутий) продавцем у майбутньому.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купівлі-продажу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земельної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ділянки,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єдиного майнового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комплексу,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житлового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будинку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(квартири)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іншого нерухомого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підлягає нотаріальному посвідченню та державній реєстрації.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продажу товару, крім випадків примусового продажу та інших випадків, встановлених законом, належить власникові товару. Продавець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покупцеві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товар, визначений договором купівлі продажу. </w:t>
      </w:r>
      <w:bookmarkStart w:id="116" w:name="3099"/>
      <w:bookmarkEnd w:id="116"/>
      <w:r w:rsidRPr="009A2ABE">
        <w:rPr>
          <w:rFonts w:ascii="Times New Roman" w:hAnsi="Times New Roman" w:cs="Times New Roman"/>
          <w:sz w:val="28"/>
          <w:szCs w:val="28"/>
          <w:lang w:val="uk-UA"/>
        </w:rPr>
        <w:t>Продавець повинен одночасно з товаром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покупцеві 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приналежності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документи (технічний паспорт,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сертифікат якості тощо),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стосуються товару та підлягають переданню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разом 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 законодавства.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повинен передати покупцеві товар,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якість якого відповідає умовам договору купівлі-продажу. У разі відсутності в договорі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купівлі-продажу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якості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 покупцеві товар, придатний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звичайно використовується.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 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(гарантійний строк). </w:t>
      </w:r>
      <w:bookmarkStart w:id="117" w:name="3154"/>
      <w:bookmarkEnd w:id="117"/>
      <w:r w:rsidRPr="009A2ABE">
        <w:rPr>
          <w:rFonts w:ascii="Times New Roman" w:hAnsi="Times New Roman" w:cs="Times New Roman"/>
          <w:sz w:val="28"/>
          <w:szCs w:val="28"/>
          <w:lang w:val="uk-UA"/>
        </w:rPr>
        <w:t>Гарантія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поширюється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на всі комплектуючі вироби, якщо інше не встановлено договором. </w:t>
      </w:r>
      <w:bookmarkStart w:id="118" w:name="3155"/>
      <w:bookmarkEnd w:id="118"/>
      <w:r w:rsidRPr="009A2ABE">
        <w:rPr>
          <w:rFonts w:ascii="Times New Roman" w:hAnsi="Times New Roman" w:cs="Times New Roman"/>
          <w:sz w:val="28"/>
          <w:szCs w:val="28"/>
          <w:lang w:val="uk-UA"/>
        </w:rPr>
        <w:t>Гарантійний строк починається з 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 покупцеві, якщо інше не встановлено договором купівлі-продажу.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Покупець,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якому переданий товар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неналежної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незалежно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можливості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використання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призначенням, вимагати від продавця за своїм вибором:</w:t>
      </w:r>
    </w:p>
    <w:p w:rsidR="009A2ABE" w:rsidRPr="009A2ABE" w:rsidRDefault="00487185" w:rsidP="009A2ABE">
      <w:pPr>
        <w:pStyle w:val="HTML"/>
        <w:numPr>
          <w:ilvl w:val="0"/>
          <w:numId w:val="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19" w:name="3167"/>
      <w:bookmarkEnd w:id="119"/>
      <w:r w:rsidRPr="009A2ABE">
        <w:rPr>
          <w:rFonts w:ascii="Times New Roman" w:hAnsi="Times New Roman" w:cs="Times New Roman"/>
          <w:sz w:val="28"/>
          <w:szCs w:val="28"/>
          <w:lang w:val="uk-UA"/>
        </w:rPr>
        <w:t>пропорційного зменшення ціни;</w:t>
      </w:r>
    </w:p>
    <w:p w:rsidR="009A2ABE" w:rsidRPr="009A2ABE" w:rsidRDefault="00487185" w:rsidP="009A2ABE">
      <w:pPr>
        <w:pStyle w:val="HTML"/>
        <w:numPr>
          <w:ilvl w:val="0"/>
          <w:numId w:val="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безоплатного усунення недо</w:t>
      </w:r>
      <w:r w:rsidR="00B960EE" w:rsidRPr="009A2ABE">
        <w:rPr>
          <w:rFonts w:ascii="Times New Roman" w:hAnsi="Times New Roman" w:cs="Times New Roman"/>
          <w:sz w:val="28"/>
          <w:szCs w:val="28"/>
          <w:lang w:val="uk-UA"/>
        </w:rPr>
        <w:t>ліків товару в розумний строк;</w:t>
      </w:r>
    </w:p>
    <w:p w:rsidR="00487185" w:rsidRPr="009A2ABE" w:rsidRDefault="00487185" w:rsidP="009A2ABE">
      <w:pPr>
        <w:pStyle w:val="HTML"/>
        <w:numPr>
          <w:ilvl w:val="0"/>
          <w:numId w:val="75"/>
        </w:numPr>
        <w:shd w:val="clear" w:color="000000" w:fill="auto"/>
        <w:tabs>
          <w:tab w:val="clear" w:pos="720"/>
          <w:tab w:val="num" w:pos="0"/>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відшкодування витрат на усунення недоліків товару.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товару (виявлення недоліків,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не можна усунути,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недоліків,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усунення яких пов'язане з непропорційними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витратами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затратами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 недоліків,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виявилися неодноразово чи з'явилися знову після їх усунення) покупець має право за своїм вибором:</w:t>
      </w:r>
    </w:p>
    <w:p w:rsidR="009A2ABE" w:rsidRPr="009A2ABE" w:rsidRDefault="00487185" w:rsidP="009A2ABE">
      <w:pPr>
        <w:pStyle w:val="HTML"/>
        <w:numPr>
          <w:ilvl w:val="0"/>
          <w:numId w:val="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відмовитися від договору і 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повернення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сплаченої за товар грошової суми;</w:t>
      </w:r>
    </w:p>
    <w:p w:rsidR="009A2ABE" w:rsidRPr="009A2ABE" w:rsidRDefault="00487185" w:rsidP="009A2ABE">
      <w:pPr>
        <w:pStyle w:val="HTML"/>
        <w:numPr>
          <w:ilvl w:val="0"/>
          <w:numId w:val="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вимагати заміни товару.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20" w:name="3173"/>
      <w:bookmarkEnd w:id="120"/>
      <w:r w:rsidRPr="009A2ABE">
        <w:rPr>
          <w:rFonts w:ascii="Times New Roman" w:hAnsi="Times New Roman" w:cs="Times New Roman"/>
          <w:sz w:val="28"/>
          <w:szCs w:val="28"/>
          <w:lang w:val="uk-UA"/>
        </w:rPr>
        <w:t>За договором дарування одна сторона (дарувальник)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передає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майбутньому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стороні (обдаровуваному) безоплатно майно (дарунок) у власність.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21" w:name="3363"/>
      <w:bookmarkStart w:id="122" w:name="3364"/>
      <w:bookmarkStart w:id="123" w:name="3365"/>
      <w:bookmarkEnd w:id="121"/>
      <w:bookmarkEnd w:id="122"/>
      <w:bookmarkEnd w:id="123"/>
      <w:r w:rsidRPr="009A2ABE">
        <w:rPr>
          <w:rFonts w:ascii="Times New Roman" w:hAnsi="Times New Roman" w:cs="Times New Roman"/>
          <w:sz w:val="28"/>
          <w:szCs w:val="28"/>
          <w:lang w:val="uk-UA"/>
        </w:rPr>
        <w:t>Предметом договору дарування (дарунком) можуть бути рухомі речі, в тому числі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цінні папери, нерухомі речі, а також майнові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якими дарувальник володіє або які можуть виникнути у нього в майбутньому.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дарування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предметів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побутового призначення може бути укладений усно;</w:t>
      </w:r>
      <w:bookmarkStart w:id="124" w:name="3369"/>
      <w:bookmarkEnd w:id="124"/>
      <w:r w:rsidRPr="009A2ABE">
        <w:rPr>
          <w:rFonts w:ascii="Times New Roman" w:hAnsi="Times New Roman" w:cs="Times New Roman"/>
          <w:sz w:val="28"/>
          <w:szCs w:val="28"/>
          <w:lang w:val="uk-UA"/>
        </w:rPr>
        <w:t xml:space="preserve"> нерухомої речі - у письмовій формі і підлягає нотаріальному посвідченню.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валютних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цінностей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перевищує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п'ятдесятикратний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розмір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неоподатковуваного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мінімуму доходів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громадян,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підлягає нотаріальному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Сторонами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договорі дарування можуть бути фізичні особи, юридичні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Автономна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Республіка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Крим, територіальна громада.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обдаровуваного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виникає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моменту його прийняття.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Дарувальник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дарування, якщо :</w:t>
      </w:r>
    </w:p>
    <w:p w:rsidR="00487185" w:rsidRPr="009A2ABE" w:rsidRDefault="00487185" w:rsidP="009A2ABE">
      <w:pPr>
        <w:pStyle w:val="HTML"/>
        <w:numPr>
          <w:ilvl w:val="0"/>
          <w:numId w:val="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предметом договору є нерухомі речі чи інше особливо цінне майно, а обдаровуваний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умисно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вчинив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здоров'я, власності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дарувальника,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дружини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(чоловіка)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або дітей. </w:t>
      </w:r>
      <w:bookmarkStart w:id="125" w:name="3401"/>
      <w:bookmarkEnd w:id="125"/>
      <w:r w:rsidRPr="009A2ABE">
        <w:rPr>
          <w:rFonts w:ascii="Times New Roman" w:hAnsi="Times New Roman" w:cs="Times New Roman"/>
          <w:sz w:val="28"/>
          <w:szCs w:val="28"/>
          <w:lang w:val="uk-UA"/>
        </w:rPr>
        <w:t>Якщо обдаровуваний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вчинив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умисне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вбивство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дарувальника, то право вимагати розірвання договору дарування мають спадкоємці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дарувальника;</w:t>
      </w:r>
    </w:p>
    <w:p w:rsidR="00487185" w:rsidRPr="009A2ABE" w:rsidRDefault="00487185" w:rsidP="009A2ABE">
      <w:pPr>
        <w:pStyle w:val="HTML"/>
        <w:numPr>
          <w:ilvl w:val="0"/>
          <w:numId w:val="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обдаровуваний створює загрозу безповоротної втрати дарунка, що має для дарувальника велику немайнову цінність</w:t>
      </w:r>
      <w:bookmarkStart w:id="126" w:name="3403"/>
      <w:bookmarkEnd w:id="126"/>
      <w:r w:rsidRPr="009A2ABE">
        <w:rPr>
          <w:rFonts w:ascii="Times New Roman" w:hAnsi="Times New Roman" w:cs="Times New Roman"/>
          <w:sz w:val="28"/>
          <w:szCs w:val="28"/>
          <w:lang w:val="uk-UA"/>
        </w:rPr>
        <w:t>;</w:t>
      </w:r>
    </w:p>
    <w:p w:rsidR="00487185" w:rsidRPr="009A2ABE" w:rsidRDefault="00487185" w:rsidP="009A2ABE">
      <w:pPr>
        <w:pStyle w:val="HTML"/>
        <w:numPr>
          <w:ilvl w:val="0"/>
          <w:numId w:val="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внаслідок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недбалого ставлення обдаровуваного до речі,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становить історичну, наукову, культурну цінність, ця річ може бути знищена або істотно пошкоджена;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27" w:name="3404"/>
      <w:bookmarkEnd w:id="127"/>
      <w:r w:rsidRPr="009A2ABE">
        <w:rPr>
          <w:rFonts w:ascii="Times New Roman" w:hAnsi="Times New Roman" w:cs="Times New Roman"/>
          <w:sz w:val="28"/>
          <w:szCs w:val="28"/>
          <w:lang w:val="uk-UA"/>
        </w:rPr>
        <w:t>Дарувальник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дарування,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момент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пред'явлення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 збереженим.</w:t>
      </w:r>
      <w:bookmarkStart w:id="128" w:name="3405"/>
      <w:bookmarkEnd w:id="128"/>
      <w:r w:rsidRPr="009A2ABE">
        <w:rPr>
          <w:rFonts w:ascii="Times New Roman" w:hAnsi="Times New Roman" w:cs="Times New Roman"/>
          <w:sz w:val="28"/>
          <w:szCs w:val="28"/>
          <w:lang w:val="uk-UA"/>
        </w:rPr>
        <w:t xml:space="preserve">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дарування обдаровуваний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 повернути дарунок у натурі.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позички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(позичкодавець) безоплатно передає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стороні (користувачеві)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встановленого строку. </w:t>
      </w:r>
      <w:bookmarkStart w:id="129" w:name="3787"/>
      <w:bookmarkEnd w:id="129"/>
      <w:r w:rsidRPr="009A2ABE">
        <w:rPr>
          <w:rFonts w:ascii="Times New Roman" w:hAnsi="Times New Roman" w:cs="Times New Roman"/>
          <w:sz w:val="28"/>
          <w:szCs w:val="28"/>
          <w:lang w:val="uk-UA"/>
        </w:rPr>
        <w:t>Користування річчю вважається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безоплатним,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сторони прямо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домовилися про це або якщо це випливає із суті відносин між ними.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позички речі побутового призначення між фізичними особами може укладатися усно. </w:t>
      </w:r>
      <w:bookmarkStart w:id="130" w:name="3791"/>
      <w:bookmarkEnd w:id="130"/>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позички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юридичними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 юридичною та фізичною особою укладається у письмовій формі.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позички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транспортного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засобу,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хоча б однією стороною є фізична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 у письмовій 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підлягає нотаріальному посвідченню.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Користувач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несе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звичайні</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витрати</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 xml:space="preserve">підтримання </w:t>
      </w:r>
      <w:r w:rsidRPr="009A2ABE">
        <w:rPr>
          <w:rFonts w:ascii="Times New Roman" w:hAnsi="Times New Roman" w:cs="Times New Roman"/>
          <w:sz w:val="28"/>
          <w:szCs w:val="28"/>
          <w:lang w:val="uk-UA"/>
        </w:rPr>
        <w:t xml:space="preserve">належного стану речі, переданої йому в користування. </w:t>
      </w:r>
      <w:bookmarkStart w:id="131" w:name="3807"/>
      <w:bookmarkEnd w:id="131"/>
      <w:r w:rsidRPr="009A2ABE">
        <w:rPr>
          <w:rFonts w:ascii="Times New Roman" w:hAnsi="Times New Roman" w:cs="Times New Roman"/>
          <w:sz w:val="28"/>
          <w:szCs w:val="28"/>
          <w:lang w:val="uk-UA"/>
        </w:rPr>
        <w:t>Крім цього</w:t>
      </w:r>
      <w:r w:rsidR="004D289A"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користувач зобов'язаний:</w:t>
      </w:r>
    </w:p>
    <w:p w:rsidR="009A2ABE" w:rsidRPr="009A2ABE" w:rsidRDefault="00487185" w:rsidP="009A2ABE">
      <w:pPr>
        <w:pStyle w:val="HTML"/>
        <w:numPr>
          <w:ilvl w:val="0"/>
          <w:numId w:val="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користуватися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річчю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за її </w:t>
      </w:r>
      <w:r w:rsidR="004D289A" w:rsidRPr="009A2ABE">
        <w:rPr>
          <w:rFonts w:ascii="Times New Roman" w:hAnsi="Times New Roman" w:cs="Times New Roman"/>
          <w:sz w:val="28"/>
          <w:szCs w:val="28"/>
          <w:lang w:val="uk-UA"/>
        </w:rPr>
        <w:t xml:space="preserve">призначенням або відповідно до </w:t>
      </w:r>
      <w:r w:rsidRPr="009A2ABE">
        <w:rPr>
          <w:rFonts w:ascii="Times New Roman" w:hAnsi="Times New Roman" w:cs="Times New Roman"/>
          <w:sz w:val="28"/>
          <w:szCs w:val="28"/>
          <w:lang w:val="uk-UA"/>
        </w:rPr>
        <w:t>мети, визначеної у договорі;</w:t>
      </w:r>
    </w:p>
    <w:p w:rsidR="009A2ABE" w:rsidRPr="009A2ABE" w:rsidRDefault="00487185" w:rsidP="009A2ABE">
      <w:pPr>
        <w:pStyle w:val="HTML"/>
        <w:numPr>
          <w:ilvl w:val="0"/>
          <w:numId w:val="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користуватися річчю особисто</w:t>
      </w:r>
      <w:r w:rsidR="004D289A"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інше</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 xml:space="preserve">встановлено </w:t>
      </w:r>
      <w:r w:rsidRPr="009A2ABE">
        <w:rPr>
          <w:rFonts w:ascii="Times New Roman" w:hAnsi="Times New Roman" w:cs="Times New Roman"/>
          <w:sz w:val="28"/>
          <w:szCs w:val="28"/>
          <w:lang w:val="uk-UA"/>
        </w:rPr>
        <w:t>договором;</w:t>
      </w:r>
    </w:p>
    <w:p w:rsidR="009A2ABE" w:rsidRPr="009A2ABE" w:rsidRDefault="00487185" w:rsidP="009A2ABE">
      <w:pPr>
        <w:pStyle w:val="HTML"/>
        <w:numPr>
          <w:ilvl w:val="0"/>
          <w:numId w:val="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повернути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закінчення строку договору в такому самому стані, в якому вона була на момент її передання.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після припинення договору користувач не повертає річ, позичкодавець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 примусового повернення,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відшкодування завданих збитків.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(оренди)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зобов'язується передати наймачеві майно у користування за плату на певний строк. Предметом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річ,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визначена індивідуальними ознаками і яка зберігає свій первісний вигляд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 неодноразовому використанні (неспоживна річ), а також майнові права.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майна у найм має власник речі або особа, якій належать майнові права. </w:t>
      </w:r>
      <w:bookmarkStart w:id="132" w:name="3529"/>
      <w:bookmarkEnd w:id="132"/>
      <w:r w:rsidRPr="009A2ABE">
        <w:rPr>
          <w:rFonts w:ascii="Times New Roman" w:hAnsi="Times New Roman" w:cs="Times New Roman"/>
          <w:sz w:val="28"/>
          <w:szCs w:val="28"/>
          <w:lang w:val="uk-UA"/>
        </w:rPr>
        <w:t>Наймодавцем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укладення договору найму.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наймача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справляється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плата, розмір якої встановлюється договором найму.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встановлений договором. Якщо строк найму не встановлений, договір найму вважається укладеним на невизначений строк. </w:t>
      </w:r>
      <w:bookmarkStart w:id="133" w:name="3541"/>
      <w:bookmarkEnd w:id="133"/>
      <w:r w:rsidRPr="009A2ABE">
        <w:rPr>
          <w:rFonts w:ascii="Times New Roman" w:hAnsi="Times New Roman" w:cs="Times New Roman"/>
          <w:sz w:val="28"/>
          <w:szCs w:val="28"/>
          <w:lang w:val="uk-UA"/>
        </w:rPr>
        <w:t>Кожна із сторін договору 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невизначений 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договору в будь-який час,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письмово попередивши про це другу сторону за один місяць,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найму нерухомого майна - за три місяці.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 або законом може бути встановлений інший строк для попередження про відмову від договору найму, укладеного на невизначений строк.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продовжує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 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 договору 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відсутності заперечень наймодавця протягом одного місяця,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вважається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поновленим на строк, який був раніше встановлений договором.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користуватися річчю відповідно до її призначення та умов договору. Якщо наймач користується річчю,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переданою йому у найм, не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найму, наймодавець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відшкодування збитків. 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змінювати стан речі,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переданої йому у найм, лише за згодою наймодавця. 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належно виконує свої обов'язки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 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спливу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переважне право перед іншими особами на укладення договору найму на новий строк.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право вимагати розірвання договору найму, якщо:</w:t>
      </w:r>
    </w:p>
    <w:p w:rsidR="009A2ABE" w:rsidRPr="009A2ABE" w:rsidRDefault="00487185" w:rsidP="009A2ABE">
      <w:pPr>
        <w:pStyle w:val="HTML"/>
        <w:numPr>
          <w:ilvl w:val="0"/>
          <w:numId w:val="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річчю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всупереч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призначенню речі;</w:t>
      </w:r>
    </w:p>
    <w:p w:rsidR="009A2ABE" w:rsidRPr="009A2ABE" w:rsidRDefault="00487185" w:rsidP="009A2ABE">
      <w:pPr>
        <w:pStyle w:val="HTML"/>
        <w:numPr>
          <w:ilvl w:val="0"/>
          <w:numId w:val="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дозволу наймодавця передав річ у користування іншій особі;</w:t>
      </w:r>
    </w:p>
    <w:p w:rsidR="009A2ABE" w:rsidRPr="009A2ABE" w:rsidRDefault="00487185" w:rsidP="009A2ABE">
      <w:pPr>
        <w:pStyle w:val="HTML"/>
        <w:numPr>
          <w:ilvl w:val="0"/>
          <w:numId w:val="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34" w:name="3621"/>
      <w:bookmarkEnd w:id="134"/>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недбалою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поведінкою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створює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загрозу пошкодження речі;</w:t>
      </w:r>
    </w:p>
    <w:p w:rsidR="009A2ABE" w:rsidRPr="009A2ABE" w:rsidRDefault="00487185" w:rsidP="009A2ABE">
      <w:pPr>
        <w:pStyle w:val="HTML"/>
        <w:numPr>
          <w:ilvl w:val="0"/>
          <w:numId w:val="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приступив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проведення капітального ремонту речі,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капітального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ремонту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був покладений на наймача.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Наймач має право вимагати розірвання договору найму, якщо:</w:t>
      </w:r>
    </w:p>
    <w:p w:rsidR="009A2ABE" w:rsidRPr="009A2ABE" w:rsidRDefault="00487185" w:rsidP="009A2ABE">
      <w:pPr>
        <w:pStyle w:val="HTML"/>
        <w:numPr>
          <w:ilvl w:val="1"/>
          <w:numId w:val="79"/>
        </w:numPr>
        <w:shd w:val="clear" w:color="000000" w:fill="auto"/>
        <w:tabs>
          <w:tab w:val="clear" w:pos="1440"/>
          <w:tab w:val="num" w:pos="851"/>
          <w:tab w:val="left" w:pos="1276"/>
        </w:tabs>
        <w:suppressAutoHyphens/>
        <w:spacing w:line="360" w:lineRule="auto"/>
        <w:ind w:left="0" w:firstLine="709"/>
        <w:jc w:val="both"/>
        <w:rPr>
          <w:rFonts w:ascii="Times New Roman" w:hAnsi="Times New Roman" w:cs="Times New Roman"/>
          <w:sz w:val="28"/>
          <w:szCs w:val="28"/>
          <w:lang w:val="uk-UA"/>
        </w:rPr>
      </w:pPr>
      <w:bookmarkStart w:id="135" w:name="3625"/>
      <w:bookmarkEnd w:id="135"/>
      <w:r w:rsidRPr="009A2ABE">
        <w:rPr>
          <w:rFonts w:ascii="Times New Roman" w:hAnsi="Times New Roman" w:cs="Times New Roman"/>
          <w:sz w:val="28"/>
          <w:szCs w:val="28"/>
          <w:lang w:val="uk-UA"/>
        </w:rPr>
        <w:t>наймодавець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користування річ,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якість якої не відповідає умовам договору та призначенню речі;</w:t>
      </w:r>
    </w:p>
    <w:p w:rsidR="009A2ABE" w:rsidRPr="009A2ABE" w:rsidRDefault="00487185" w:rsidP="009A2ABE">
      <w:pPr>
        <w:pStyle w:val="HTML"/>
        <w:numPr>
          <w:ilvl w:val="1"/>
          <w:numId w:val="79"/>
        </w:numPr>
        <w:shd w:val="clear" w:color="000000" w:fill="auto"/>
        <w:tabs>
          <w:tab w:val="clear" w:pos="1440"/>
          <w:tab w:val="num"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наймодавець не виконує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проведення капітального ремонту речі.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 негайно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повернути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наймодавцеві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стані,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якому вона була одержана,</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з урахуванням нормального зносу</w:t>
      </w:r>
      <w:r w:rsidRPr="009A2ABE">
        <w:rPr>
          <w:rFonts w:ascii="Times New Roman" w:hAnsi="Times New Roman" w:cs="Times New Roman"/>
          <w:sz w:val="28"/>
          <w:szCs w:val="28"/>
          <w:lang w:val="uk-UA"/>
        </w:rPr>
        <w:t xml:space="preserve"> або </w:t>
      </w:r>
      <w:r w:rsidR="004D289A" w:rsidRPr="009A2ABE">
        <w:rPr>
          <w:rFonts w:ascii="Times New Roman" w:hAnsi="Times New Roman" w:cs="Times New Roman"/>
          <w:sz w:val="28"/>
          <w:szCs w:val="28"/>
          <w:lang w:val="uk-UA"/>
        </w:rPr>
        <w:t xml:space="preserve">у стані, який було обумовлено в </w:t>
      </w:r>
      <w:r w:rsidRPr="009A2ABE">
        <w:rPr>
          <w:rFonts w:ascii="Times New Roman" w:hAnsi="Times New Roman" w:cs="Times New Roman"/>
          <w:sz w:val="28"/>
          <w:szCs w:val="28"/>
          <w:lang w:val="uk-UA"/>
        </w:rPr>
        <w:t>договорі.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наймач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обов'язку щодо повернення речі, наймодавець має право 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наймача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неустойки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розмірі подвійної плати за користування річчю за час прострочення.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Перевезення вантажу, пасажирів, багажу, пошти здійснюється за договором перевезення</w:t>
      </w:r>
      <w:r w:rsidR="00944D47" w:rsidRPr="009A2ABE">
        <w:rPr>
          <w:rFonts w:ascii="Times New Roman" w:hAnsi="Times New Roman" w:cs="Times New Roman"/>
          <w:sz w:val="28"/>
          <w:szCs w:val="28"/>
          <w:lang w:val="uk-UA"/>
        </w:rPr>
        <w:t>. Загальні</w:t>
      </w:r>
      <w:r w:rsidRPr="009A2ABE">
        <w:rPr>
          <w:rFonts w:ascii="Times New Roman" w:hAnsi="Times New Roman" w:cs="Times New Roman"/>
          <w:sz w:val="28"/>
          <w:szCs w:val="28"/>
          <w:lang w:val="uk-UA"/>
        </w:rPr>
        <w:t xml:space="preserve">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визначають</w:t>
      </w:r>
      <w:r w:rsidR="00944D47" w:rsidRPr="009A2ABE">
        <w:rPr>
          <w:rFonts w:ascii="Times New Roman" w:hAnsi="Times New Roman" w:cs="Times New Roman"/>
          <w:sz w:val="28"/>
          <w:szCs w:val="28"/>
          <w:lang w:val="uk-UA"/>
        </w:rPr>
        <w:t>ся</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Цивільним Кодексом, іншими</w:t>
      </w:r>
      <w:r w:rsidRPr="009A2ABE">
        <w:rPr>
          <w:rFonts w:ascii="Times New Roman" w:hAnsi="Times New Roman" w:cs="Times New Roman"/>
          <w:sz w:val="28"/>
          <w:szCs w:val="28"/>
          <w:lang w:val="uk-UA"/>
        </w:rPr>
        <w:t xml:space="preserve"> законами,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транспортними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кодексами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(статутами),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 нормативно-правовими актами та правилами,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що видаються відповідно до них. </w:t>
      </w:r>
      <w:bookmarkStart w:id="136" w:name="4111"/>
      <w:bookmarkEnd w:id="136"/>
      <w:r w:rsidRPr="009A2ABE">
        <w:rPr>
          <w:rFonts w:ascii="Times New Roman" w:hAnsi="Times New Roman" w:cs="Times New Roman"/>
          <w:sz w:val="28"/>
          <w:szCs w:val="28"/>
          <w:lang w:val="uk-UA"/>
        </w:rPr>
        <w:t>Умови перевезення вантажу, пасажирів і багажу окремими видами транспорту,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відповідальність сторін 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перевезень встановлюються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встановлено цим Кодексом, іншими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транспортними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кодексами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(статутами),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 нормативно-правовими актами та правилами,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видаються відповідно до них.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37" w:name="4112"/>
      <w:bookmarkEnd w:id="137"/>
      <w:r w:rsidRPr="009A2ABE">
        <w:rPr>
          <w:rFonts w:ascii="Times New Roman" w:hAnsi="Times New Roman" w:cs="Times New Roman"/>
          <w:sz w:val="28"/>
          <w:szCs w:val="28"/>
          <w:lang w:val="uk-UA"/>
        </w:rPr>
        <w:t>За договором перевезення вантажу одна сторона (перевізник)</w:t>
      </w:r>
      <w:r w:rsidR="00944D47" w:rsidRPr="009A2ABE">
        <w:rPr>
          <w:rFonts w:ascii="Times New Roman" w:hAnsi="Times New Roman" w:cs="Times New Roman"/>
          <w:sz w:val="28"/>
          <w:szCs w:val="28"/>
          <w:lang w:val="uk-UA"/>
        </w:rPr>
        <w:t xml:space="preserve"> зобов'язується доставити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довірений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стороною (відправником) вантаж до пункту призначення та видати 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особі, 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на одержання вантажу (одержувачеві),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відправник зобов'язується сплатити за перевезення вантажу встановлену плату. Договір перевезення вантажу укладається у письмовій формі. Укладення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вантажу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підтверджується складенням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транспортної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накладної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(коносамента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іншого документа, встановленого транспортними кодексами (статутами).</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38" w:name="4116"/>
      <w:bookmarkStart w:id="139" w:name="4117"/>
      <w:bookmarkEnd w:id="138"/>
      <w:bookmarkEnd w:id="139"/>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w:t>
      </w:r>
      <w:r w:rsidR="00487185" w:rsidRPr="009A2ABE">
        <w:rPr>
          <w:rFonts w:ascii="Times New Roman" w:hAnsi="Times New Roman" w:cs="Times New Roman"/>
          <w:sz w:val="28"/>
          <w:szCs w:val="28"/>
          <w:lang w:val="uk-UA"/>
        </w:rPr>
        <w:t xml:space="preserve"> пасажира</w:t>
      </w:r>
      <w:r w:rsidRPr="009A2ABE">
        <w:rPr>
          <w:rFonts w:ascii="Times New Roman" w:hAnsi="Times New Roman" w:cs="Times New Roman"/>
          <w:sz w:val="28"/>
          <w:szCs w:val="28"/>
          <w:lang w:val="uk-UA"/>
        </w:rPr>
        <w:t xml:space="preserve"> одна </w:t>
      </w:r>
      <w:r w:rsidR="00487185" w:rsidRPr="009A2ABE">
        <w:rPr>
          <w:rFonts w:ascii="Times New Roman" w:hAnsi="Times New Roman" w:cs="Times New Roman"/>
          <w:sz w:val="28"/>
          <w:szCs w:val="28"/>
          <w:lang w:val="uk-UA"/>
        </w:rPr>
        <w:t>сторона (перевізник) зобов'язується перевезти другу сторону (пасажира)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до пункту призначення,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разі здавання багажу - також доставити багаж до пункту призначення та видати його осо</w:t>
      </w:r>
      <w:r w:rsidRPr="009A2ABE">
        <w:rPr>
          <w:rFonts w:ascii="Times New Roman" w:hAnsi="Times New Roman" w:cs="Times New Roman"/>
          <w:sz w:val="28"/>
          <w:szCs w:val="28"/>
          <w:lang w:val="uk-UA"/>
        </w:rPr>
        <w:t>бі, яка має право на одержання багажу,</w:t>
      </w:r>
      <w:r w:rsidR="00487185" w:rsidRPr="009A2ABE">
        <w:rPr>
          <w:rFonts w:ascii="Times New Roman" w:hAnsi="Times New Roman" w:cs="Times New Roman"/>
          <w:sz w:val="28"/>
          <w:szCs w:val="28"/>
          <w:lang w:val="uk-UA"/>
        </w:rPr>
        <w:t xml:space="preserve"> а пасажир зобов'язується сплатит</w:t>
      </w:r>
      <w:r w:rsidRPr="009A2ABE">
        <w:rPr>
          <w:rFonts w:ascii="Times New Roman" w:hAnsi="Times New Roman" w:cs="Times New Roman"/>
          <w:sz w:val="28"/>
          <w:szCs w:val="28"/>
          <w:lang w:val="uk-UA"/>
        </w:rPr>
        <w:t>и встановлену плату за проїзд, а у разі здавання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багажу - </w:t>
      </w:r>
      <w:r w:rsidR="00487185"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провезення. Укладення</w:t>
      </w:r>
      <w:r w:rsidR="00487185" w:rsidRPr="009A2ABE">
        <w:rPr>
          <w:rFonts w:ascii="Times New Roman" w:hAnsi="Times New Roman" w:cs="Times New Roman"/>
          <w:sz w:val="28"/>
          <w:szCs w:val="28"/>
          <w:lang w:val="uk-UA"/>
        </w:rPr>
        <w:t xml:space="preserve"> дог</w:t>
      </w:r>
      <w:r w:rsidRPr="009A2ABE">
        <w:rPr>
          <w:rFonts w:ascii="Times New Roman" w:hAnsi="Times New Roman" w:cs="Times New Roman"/>
          <w:sz w:val="28"/>
          <w:szCs w:val="28"/>
          <w:lang w:val="uk-UA"/>
        </w:rPr>
        <w:t>овору перевезення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пасажира</w:t>
      </w:r>
      <w:r w:rsidR="00487185" w:rsidRPr="009A2ABE">
        <w:rPr>
          <w:rFonts w:ascii="Times New Roman" w:hAnsi="Times New Roman" w:cs="Times New Roman"/>
          <w:sz w:val="28"/>
          <w:szCs w:val="28"/>
          <w:lang w:val="uk-UA"/>
        </w:rPr>
        <w:t xml:space="preserve"> та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багажу підтверджується видачею відповідно квитка та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багажної</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квитанції, форми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яких</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встановлюються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відповідно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транспортних кодексів (статутів).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Пасажир має право:</w:t>
      </w:r>
    </w:p>
    <w:p w:rsidR="00487185"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40" w:name="4122"/>
      <w:bookmarkEnd w:id="140"/>
      <w:r w:rsidRPr="009A2ABE">
        <w:rPr>
          <w:rFonts w:ascii="Times New Roman" w:hAnsi="Times New Roman" w:cs="Times New Roman"/>
          <w:sz w:val="28"/>
          <w:szCs w:val="28"/>
          <w:lang w:val="uk-UA"/>
        </w:rPr>
        <w:t>одержати місце у транспортному засобі згідно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придбаним квитком;</w:t>
      </w:r>
      <w:bookmarkStart w:id="141" w:name="4123"/>
      <w:bookmarkEnd w:id="141"/>
    </w:p>
    <w:p w:rsidR="009A2ABE"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провозити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безоплатно одну дитину віком до шести років без права зайняття нею окремого місця;</w:t>
      </w:r>
    </w:p>
    <w:p w:rsidR="009A2ABE"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купувати для дітей віком від шести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чотирнадцяти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 дитячі квитки за пільговою ціною;</w:t>
      </w:r>
    </w:p>
    <w:p w:rsidR="009A2ABE"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перевозити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собою безоплатно ручну поклажу у межах норм, встановлених транспортними кодексами (статутами);</w:t>
      </w:r>
    </w:p>
    <w:p w:rsidR="009A2ABE"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зробити не більше однієї зупинки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дорозі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подовженням 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чинності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проїзних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документів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(квитка)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більше ніж на десять діб, а в разі хвороби - на весь час хвороби;</w:t>
      </w:r>
    </w:p>
    <w:p w:rsidR="00487185"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відмовитися від поїздки, повернути квиток і одержати назад повну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часткову вартість квитка - залежно від строку здавання квитка згідно з правилами,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встановленими транспортними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кодексами (статутами);</w:t>
      </w:r>
      <w:bookmarkStart w:id="142" w:name="4128"/>
      <w:bookmarkEnd w:id="142"/>
    </w:p>
    <w:p w:rsidR="009A2ABE" w:rsidRPr="009A2ABE" w:rsidRDefault="00487185" w:rsidP="009A2ABE">
      <w:pPr>
        <w:pStyle w:val="HTML"/>
        <w:numPr>
          <w:ilvl w:val="0"/>
          <w:numId w:val="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отримувати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повну та своєчасну інформацію про час та місце відправлення транспортного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засобу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вказаним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транспортному документі (квитку) маршрутом.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43" w:name="4129"/>
      <w:bookmarkStart w:id="144" w:name="4142"/>
      <w:bookmarkEnd w:id="143"/>
      <w:bookmarkEnd w:id="144"/>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вантажу,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пасажирів,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багажу,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пошти стягується</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провізна</w:t>
      </w:r>
      <w:r w:rsidRPr="009A2ABE">
        <w:rPr>
          <w:rFonts w:ascii="Times New Roman" w:hAnsi="Times New Roman" w:cs="Times New Roman"/>
          <w:sz w:val="28"/>
          <w:szCs w:val="28"/>
          <w:lang w:val="uk-UA"/>
        </w:rPr>
        <w:t xml:space="preserve"> плата</w:t>
      </w:r>
      <w:r w:rsidR="00944D47" w:rsidRPr="009A2ABE">
        <w:rPr>
          <w:rFonts w:ascii="Times New Roman" w:hAnsi="Times New Roman" w:cs="Times New Roman"/>
          <w:sz w:val="28"/>
          <w:szCs w:val="28"/>
          <w:lang w:val="uk-UA"/>
        </w:rPr>
        <w:t xml:space="preserve"> у розмірі,</w:t>
      </w:r>
      <w:r w:rsidRPr="009A2ABE">
        <w:rPr>
          <w:rFonts w:ascii="Times New Roman" w:hAnsi="Times New Roman" w:cs="Times New Roman"/>
          <w:sz w:val="28"/>
          <w:szCs w:val="28"/>
          <w:lang w:val="uk-UA"/>
        </w:rPr>
        <w:t xml:space="preserve"> 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домовленістю 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встановлено законом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 нормативно-правовими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розмір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провізної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визначений, стягується розумна плата.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45" w:name="4144"/>
      <w:bookmarkEnd w:id="145"/>
      <w:r w:rsidRPr="009A2ABE">
        <w:rPr>
          <w:rFonts w:ascii="Times New Roman" w:hAnsi="Times New Roman" w:cs="Times New Roman"/>
          <w:sz w:val="28"/>
          <w:szCs w:val="28"/>
          <w:lang w:val="uk-UA"/>
        </w:rPr>
        <w:t>Перевізник відповідає за збереження вантажу, багажу, пошти з моменту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 їх до перевезення та до видачі одержувачеві, якщо не доведе,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втрата,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нестача,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пошкодження вантажу, багажу, пошти сталися внаслідок обставин, яким перевізник не міг запобігти та усунення яких від нього не залежало. Перевізник відповідає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втрату,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нестачу,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пошкодження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перевезення вантажу,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багажу,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пошти у розмірі фактичної 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не доведе,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це сталося не з його вини.</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договором</w:t>
      </w:r>
      <w:r w:rsidR="00487185" w:rsidRPr="009A2ABE">
        <w:rPr>
          <w:rFonts w:ascii="Times New Roman" w:hAnsi="Times New Roman" w:cs="Times New Roman"/>
          <w:sz w:val="28"/>
          <w:szCs w:val="28"/>
          <w:lang w:val="uk-UA"/>
        </w:rPr>
        <w:t xml:space="preserve"> підряду</w:t>
      </w:r>
      <w:r w:rsidRPr="009A2ABE">
        <w:rPr>
          <w:rFonts w:ascii="Times New Roman" w:hAnsi="Times New Roman" w:cs="Times New Roman"/>
          <w:sz w:val="28"/>
          <w:szCs w:val="28"/>
          <w:lang w:val="uk-UA"/>
        </w:rPr>
        <w:t xml:space="preserve"> одна</w:t>
      </w:r>
      <w:r w:rsidR="00487185" w:rsidRPr="009A2ABE">
        <w:rPr>
          <w:rFonts w:ascii="Times New Roman" w:hAnsi="Times New Roman" w:cs="Times New Roman"/>
          <w:sz w:val="28"/>
          <w:szCs w:val="28"/>
          <w:lang w:val="uk-UA"/>
        </w:rPr>
        <w:t xml:space="preserve"> сторона (підрядник) зобов'язується на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свій</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ризик виконати певну роботу за завданням другої сторони (замовника),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 xml:space="preserve">а замовник зобов'язується прийняти та оплатити виконану роботу. </w:t>
      </w:r>
      <w:bookmarkStart w:id="146" w:name="3827"/>
      <w:bookmarkEnd w:id="146"/>
      <w:r w:rsidR="00487185" w:rsidRPr="009A2ABE">
        <w:rPr>
          <w:rFonts w:ascii="Times New Roman" w:hAnsi="Times New Roman" w:cs="Times New Roman"/>
          <w:sz w:val="28"/>
          <w:szCs w:val="28"/>
          <w:lang w:val="uk-UA"/>
        </w:rPr>
        <w:t>Договір підряду може укладатися на виготовлення,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обробку, переробку,</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ремонт речі або на виконання іншої роботи з переданням її результату замовникові.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Підрядник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встановлено договором, залучити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осіб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(субпідрядників), залишаючись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відповідальним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замовником за результат їхньої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цьому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підрядник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виступає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генеральний підрядник, а перед субпідрядником - як замовник.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Підрядник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визначену договором підряду, із свого матеріалу і своїми засобами, якщо інше не встановлено договором. Підрядник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неналежну</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якість</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наданих</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ним матеріалу</w:t>
      </w:r>
      <w:r w:rsidRPr="009A2ABE">
        <w:rPr>
          <w:rFonts w:ascii="Times New Roman" w:hAnsi="Times New Roman" w:cs="Times New Roman"/>
          <w:sz w:val="28"/>
          <w:szCs w:val="28"/>
          <w:lang w:val="uk-UA"/>
        </w:rPr>
        <w:t xml:space="preserve">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устаткування,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устаткування, обтяженого правами третіх осіб. Якщо робота виконується частково або в</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повному обсязі з матеріалу</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замовника, підрядник відповідає</w:t>
      </w:r>
      <w:r w:rsidRPr="009A2ABE">
        <w:rPr>
          <w:rFonts w:ascii="Times New Roman" w:hAnsi="Times New Roman" w:cs="Times New Roman"/>
          <w:sz w:val="28"/>
          <w:szCs w:val="28"/>
          <w:lang w:val="uk-UA"/>
        </w:rPr>
        <w:t xml:space="preserve">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неправильне використання</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цього</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матеріалу. Підрядник</w:t>
      </w:r>
      <w:r w:rsidRPr="009A2ABE">
        <w:rPr>
          <w:rFonts w:ascii="Times New Roman" w:hAnsi="Times New Roman" w:cs="Times New Roman"/>
          <w:sz w:val="28"/>
          <w:szCs w:val="28"/>
          <w:lang w:val="uk-UA"/>
        </w:rPr>
        <w:t xml:space="preserve"> 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надати замовникові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використання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та повернути його залишок. </w:t>
      </w:r>
      <w:bookmarkStart w:id="147" w:name="3839"/>
      <w:bookmarkEnd w:id="147"/>
      <w:r w:rsidRPr="009A2ABE">
        <w:rPr>
          <w:rFonts w:ascii="Times New Roman" w:hAnsi="Times New Roman" w:cs="Times New Roman"/>
          <w:sz w:val="28"/>
          <w:szCs w:val="28"/>
          <w:lang w:val="uk-UA"/>
        </w:rPr>
        <w:t>Якщо робота вико</w:t>
      </w:r>
      <w:r w:rsidR="00944D47" w:rsidRPr="009A2ABE">
        <w:rPr>
          <w:rFonts w:ascii="Times New Roman" w:hAnsi="Times New Roman" w:cs="Times New Roman"/>
          <w:sz w:val="28"/>
          <w:szCs w:val="28"/>
          <w:lang w:val="uk-UA"/>
        </w:rPr>
        <w:t xml:space="preserve">нується з матеріалу замовника, </w:t>
      </w:r>
      <w:r w:rsidRPr="009A2ABE">
        <w:rPr>
          <w:rFonts w:ascii="Times New Roman" w:hAnsi="Times New Roman" w:cs="Times New Roman"/>
          <w:sz w:val="28"/>
          <w:szCs w:val="28"/>
          <w:lang w:val="uk-UA"/>
        </w:rPr>
        <w:t>у договорі підряду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w:t>
      </w:r>
      <w:r w:rsidR="00944D47" w:rsidRPr="009A2ABE">
        <w:rPr>
          <w:rFonts w:ascii="Times New Roman" w:hAnsi="Times New Roman" w:cs="Times New Roman"/>
          <w:sz w:val="28"/>
          <w:szCs w:val="28"/>
          <w:lang w:val="uk-UA"/>
        </w:rPr>
        <w:t>овлені</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норми витрат матеріалу,</w:t>
      </w:r>
      <w:r w:rsidRPr="009A2ABE">
        <w:rPr>
          <w:rFonts w:ascii="Times New Roman" w:hAnsi="Times New Roman" w:cs="Times New Roman"/>
          <w:sz w:val="28"/>
          <w:szCs w:val="28"/>
          <w:lang w:val="uk-UA"/>
        </w:rPr>
        <w:t xml:space="preserve"> строки повернення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залишк</w:t>
      </w:r>
      <w:r w:rsidR="00944D47"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основних</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відходів, а</w:t>
      </w:r>
      <w:r w:rsidRPr="009A2ABE">
        <w:rPr>
          <w:rFonts w:ascii="Times New Roman" w:hAnsi="Times New Roman" w:cs="Times New Roman"/>
          <w:sz w:val="28"/>
          <w:szCs w:val="28"/>
          <w:lang w:val="uk-UA"/>
        </w:rPr>
        <w:t xml:space="preserve"> також відповідальність підрядника за невиконання або неналежне виконання своїх обов'язків. Підрядник </w:t>
      </w:r>
      <w:r w:rsidR="00944D47" w:rsidRPr="009A2ABE">
        <w:rPr>
          <w:rFonts w:ascii="Times New Roman" w:hAnsi="Times New Roman" w:cs="Times New Roman"/>
          <w:sz w:val="28"/>
          <w:szCs w:val="28"/>
          <w:lang w:val="uk-UA"/>
        </w:rPr>
        <w:t>відповідає за</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невиконання</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або</w:t>
      </w:r>
      <w:r w:rsidRPr="009A2ABE">
        <w:rPr>
          <w:rFonts w:ascii="Times New Roman" w:hAnsi="Times New Roman" w:cs="Times New Roman"/>
          <w:sz w:val="28"/>
          <w:szCs w:val="28"/>
          <w:lang w:val="uk-UA"/>
        </w:rPr>
        <w:t xml:space="preserve"> неналежне 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спричинене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недоліками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наданого замовником,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не доведе,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ці недоліки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могли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виявлені при належному прийманні матеріалу.</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48" w:name="3841"/>
      <w:bookmarkEnd w:id="148"/>
      <w:r w:rsidRPr="009A2ABE">
        <w:rPr>
          <w:rFonts w:ascii="Times New Roman" w:hAnsi="Times New Roman" w:cs="Times New Roman"/>
          <w:sz w:val="28"/>
          <w:szCs w:val="28"/>
          <w:lang w:val="uk-UA"/>
        </w:rPr>
        <w:t xml:space="preserve">Підрядник зобов'язаний вживати усіх заходів щодо </w:t>
      </w:r>
      <w:r w:rsidR="00487185" w:rsidRPr="009A2ABE">
        <w:rPr>
          <w:rFonts w:ascii="Times New Roman" w:hAnsi="Times New Roman" w:cs="Times New Roman"/>
          <w:sz w:val="28"/>
          <w:szCs w:val="28"/>
          <w:lang w:val="uk-UA"/>
        </w:rPr>
        <w:t>збереження майна,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переданого йому замовником,</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відповідає</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за втрату або пошкодження цього майна.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договорі підряду визначається ціна роботи або способи її визначення. Ціна у договорі підряду може бути визначена у кошторисі.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Підрядник зобов'язаний своєчасно попередити замовника:</w:t>
      </w:r>
    </w:p>
    <w:p w:rsidR="009A2ABE" w:rsidRPr="009A2ABE" w:rsidRDefault="00944D47" w:rsidP="009A2ABE">
      <w:pPr>
        <w:pStyle w:val="HTML"/>
        <w:numPr>
          <w:ilvl w:val="0"/>
          <w:numId w:val="81"/>
        </w:numPr>
        <w:shd w:val="clear" w:color="000000" w:fill="auto"/>
        <w:tabs>
          <w:tab w:val="clear" w:pos="916"/>
          <w:tab w:val="left" w:pos="851"/>
          <w:tab w:val="left" w:pos="1276"/>
        </w:tabs>
        <w:suppressAutoHyphens/>
        <w:spacing w:line="360" w:lineRule="auto"/>
        <w:ind w:left="0" w:firstLine="709"/>
        <w:jc w:val="both"/>
        <w:rPr>
          <w:rFonts w:ascii="Times New Roman" w:hAnsi="Times New Roman" w:cs="Times New Roman"/>
          <w:sz w:val="28"/>
          <w:szCs w:val="28"/>
          <w:lang w:val="uk-UA"/>
        </w:rPr>
      </w:pPr>
      <w:bookmarkStart w:id="149" w:name="3868"/>
      <w:bookmarkEnd w:id="149"/>
      <w:r w:rsidRPr="009A2ABE">
        <w:rPr>
          <w:rFonts w:ascii="Times New Roman" w:hAnsi="Times New Roman" w:cs="Times New Roman"/>
          <w:sz w:val="28"/>
          <w:szCs w:val="28"/>
          <w:lang w:val="uk-UA"/>
        </w:rPr>
        <w:t>про недоброякісність</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непридатність</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матеріалу, одержаного від замовника;</w:t>
      </w:r>
    </w:p>
    <w:p w:rsidR="009A2ABE" w:rsidRPr="009A2ABE" w:rsidRDefault="00487185" w:rsidP="009A2ABE">
      <w:pPr>
        <w:pStyle w:val="HTML"/>
        <w:numPr>
          <w:ilvl w:val="0"/>
          <w:numId w:val="81"/>
        </w:numPr>
        <w:shd w:val="clear" w:color="000000" w:fill="auto"/>
        <w:tabs>
          <w:tab w:val="clear" w:pos="916"/>
          <w:tab w:val="clear" w:pos="1080"/>
          <w:tab w:val="num"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 те,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додержання вказівок замовника загрожує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якості або придатності результату роботи;</w:t>
      </w:r>
    </w:p>
    <w:p w:rsidR="009A2ABE" w:rsidRPr="009A2ABE" w:rsidRDefault="00487185" w:rsidP="009A2ABE">
      <w:pPr>
        <w:pStyle w:val="HTML"/>
        <w:numPr>
          <w:ilvl w:val="0"/>
          <w:numId w:val="81"/>
        </w:numPr>
        <w:shd w:val="clear" w:color="000000" w:fill="auto"/>
        <w:tabs>
          <w:tab w:val="clear" w:pos="1080"/>
          <w:tab w:val="num"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наявність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обставин,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залежать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підрядника,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загрожують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придатності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результату роботи.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Замовник має право у будь-який час перевірити хід і якість роботи, не втручаючись у діяльність підрядника. Якщо підрядник своєчасно не розпочав роботу або виконує її настільки повільно, що закінчення її у строк стає явно неможливим, замовник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відмовитися від договору підряду та вимагати відшкодування збитків.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підрядник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відступив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умов договору підряду,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погіршило 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допустив інші недоліки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 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своїм вибором вимагати безоплатного виправлення цих недоліків у розумний строк або виправити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правом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відшкодування своїх витрат на виправлення недоліків чи відповідного зменшення плати за 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 договором.</w:t>
      </w:r>
    </w:p>
    <w:p w:rsidR="009A2ABE" w:rsidRPr="009A2ABE" w:rsidRDefault="004D289A"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50" w:name="3887"/>
      <w:bookmarkEnd w:id="150"/>
      <w:r w:rsidRPr="009A2ABE">
        <w:rPr>
          <w:rFonts w:ascii="Times New Roman" w:hAnsi="Times New Roman" w:cs="Times New Roman"/>
          <w:sz w:val="28"/>
          <w:szCs w:val="28"/>
          <w:lang w:val="uk-UA"/>
        </w:rPr>
        <w:t>За наявністю</w:t>
      </w:r>
      <w:r w:rsidR="00487185" w:rsidRPr="009A2ABE">
        <w:rPr>
          <w:rFonts w:ascii="Times New Roman" w:hAnsi="Times New Roman" w:cs="Times New Roman"/>
          <w:sz w:val="28"/>
          <w:szCs w:val="28"/>
          <w:lang w:val="uk-UA"/>
        </w:rPr>
        <w:t xml:space="preserve"> у роботі істотних відступів від умов договору підряду або інших істотних недоліків замовник має</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вимагати розірвання договору та відшкодування збитків.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Замовник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виконану підрядником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 до договору підряду,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оглянути її і в разі виявлення допущених у роботі відступів від умов договору або інших недоліків негайно заявити про них підрядникові. Якщо замовник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зробить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такої заяви,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 втрачає право у подальшому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посилатися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відступи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договору або недоліки у виконаній роботі. </w:t>
      </w:r>
      <w:bookmarkStart w:id="151" w:name="3891"/>
      <w:bookmarkEnd w:id="151"/>
      <w:r w:rsidRPr="009A2ABE">
        <w:rPr>
          <w:rFonts w:ascii="Times New Roman" w:hAnsi="Times New Roman" w:cs="Times New Roman"/>
          <w:sz w:val="28"/>
          <w:szCs w:val="28"/>
          <w:lang w:val="uk-UA"/>
        </w:rPr>
        <w:t>Замовник, який прийняв роботу без перевірки, позбавляється права посилатися на недоліки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могли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 при звичайному способі її прийняття (явні недоліки).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 роботи замовник виявив відступи від умов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недоліки,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могли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встановлені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звичайному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способі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(приховані недоліки),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числі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умисно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приховані підрядником,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негайно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повідомити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 підрядника.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підрядником,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умовам договору підряду, а в разі їх відсутності або неповноти - вимогам, що звичайно ставляться до роботи відповідного характеру.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виконана підрядником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відступами від умов договору підряду,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погіршили 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 іншими недоліками, які роблять її непридатною для використання відповідно до договору або для звичайного використання роботи такого характеру,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 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встановлено договором або 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своїм вибором вимагати від підрядника:</w:t>
      </w:r>
    </w:p>
    <w:p w:rsidR="00487185" w:rsidRPr="009A2ABE" w:rsidRDefault="00487185" w:rsidP="009A2ABE">
      <w:pPr>
        <w:pStyle w:val="HTML"/>
        <w:numPr>
          <w:ilvl w:val="0"/>
          <w:numId w:val="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52" w:name="3910"/>
      <w:bookmarkEnd w:id="152"/>
      <w:r w:rsidRPr="009A2ABE">
        <w:rPr>
          <w:rFonts w:ascii="Times New Roman" w:hAnsi="Times New Roman" w:cs="Times New Roman"/>
          <w:sz w:val="28"/>
          <w:szCs w:val="28"/>
          <w:lang w:val="uk-UA"/>
        </w:rPr>
        <w:t>безоплатного усунення недоліків у роботі в розумний строк;</w:t>
      </w:r>
      <w:bookmarkStart w:id="153" w:name="3911"/>
      <w:bookmarkEnd w:id="153"/>
    </w:p>
    <w:p w:rsidR="009A2ABE" w:rsidRPr="009A2ABE" w:rsidRDefault="00487185" w:rsidP="009A2ABE">
      <w:pPr>
        <w:pStyle w:val="HTML"/>
        <w:numPr>
          <w:ilvl w:val="0"/>
          <w:numId w:val="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пропорційного зменшення ціни роботи;</w:t>
      </w:r>
    </w:p>
    <w:p w:rsidR="009A2ABE" w:rsidRPr="009A2ABE" w:rsidRDefault="00487185" w:rsidP="009A2ABE">
      <w:pPr>
        <w:pStyle w:val="HTML"/>
        <w:numPr>
          <w:ilvl w:val="0"/>
          <w:numId w:val="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відшкодування своїх витрат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усунення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недоліків,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право замовника усувати їх встановлено договором.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54" w:name="3913"/>
      <w:bookmarkEnd w:id="154"/>
      <w:r w:rsidRPr="009A2ABE">
        <w:rPr>
          <w:rFonts w:ascii="Times New Roman" w:hAnsi="Times New Roman" w:cs="Times New Roman"/>
          <w:sz w:val="28"/>
          <w:szCs w:val="28"/>
          <w:lang w:val="uk-UA"/>
        </w:rPr>
        <w:t>Підрядник має право замість усунення недоліків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безоплатно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заново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відшкодуванням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збитків,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простроченням 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цьому разі замовник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повернути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раніше передану йому роботу підрядникові,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за характером роботи таке повернення можливе. Якщо відступи у роботі від умов договору підряду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 недоліки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таки</w:t>
      </w:r>
      <w:r w:rsidR="004D289A" w:rsidRPr="009A2ABE">
        <w:rPr>
          <w:rFonts w:ascii="Times New Roman" w:hAnsi="Times New Roman" w:cs="Times New Roman"/>
          <w:sz w:val="28"/>
          <w:szCs w:val="28"/>
          <w:lang w:val="uk-UA"/>
        </w:rPr>
        <w:t>ми,</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не можуть бути усунені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не були усунені у встановлений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розумний 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замовник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відмовитися від договору та вимагати відшкодування збитків.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numPr>
          <w:ilvl w:val="1"/>
          <w:numId w:val="229"/>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Недоговірні зобов’язання, що виник</w:t>
      </w:r>
      <w:r w:rsidR="00B960EE" w:rsidRPr="009A2ABE">
        <w:rPr>
          <w:sz w:val="28"/>
          <w:szCs w:val="28"/>
          <w:lang w:val="uk-UA"/>
        </w:rPr>
        <w:t>ають внаслідок заподіяння шкоди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Зобов’язання з відшкодування шкоди – це такі цивільно-правові зобов’язання, в яких потерпіла сторона (кредитор) має право вимагати від заподіювача шкоди (боржника) повного відшкодування протиправно заподіяної шкоди шляхом надання відповідного майна в натурі або відшкодування збитків. У зв’язку з тим, що підставою для виникнення таких зобов’язань є правопорушення (делікт), такі зобов’язання прийнято називати деліктними зобов’язаннями. Зобов’язання з відшкодування шкоди є одним із видів недоговірних зобов’язань у зв’язку з тим, що їх виникнення відбувається не на підставі договору, а є наслідком настання передбаченого законом факту порушення права „поза договором”. Основною функцією зобов’язань з відшкодування шкоди є компенсаційно-відновлювальна функція, реалізація якої має забезпечувати особі, яка зазнала шкоди, відновлення її майнових і особистих немайнових прав і благ.</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Майнова шкода,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завдана неправомірними рішеннями, діями чи бездіяльністю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немайновим правам фізичної або юридичної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шкода, завдана майну фізичної або юридичної особи, відшкодовується в повному обсязі особою, яка її завдала.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 відшкодування, якщо вона доведе, що шкоди завдано не з її вини.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Моральна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юридичній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особі неправомірними рішеннями,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діями чи бездіяльністю, відшкодовується 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її завдала,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наявності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 Моральна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шкода відшкодовується незалежно від вини органу державної влади,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влади Автономної Республіки Крим,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місцевого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юридичної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її завдала: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якщо шкоди завдано каліцтвом,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 ушкодженням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здоров'я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смертю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джерела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підвищеної небезпеки;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якщо шкоди завдано фізичній особі внаслідок її незаконного засудження,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притягнення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кримінальної відповідальності,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 застосування як запобіжного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заходу 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вартою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підписки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невиїзд,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 затримання,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 накладення адміністративного стягнення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вигляді арешту або виправних робіт;</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в інших випадках, встановлених законом.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55" w:name="5222"/>
      <w:bookmarkEnd w:id="155"/>
      <w:r w:rsidRPr="009A2ABE">
        <w:rPr>
          <w:rFonts w:ascii="Times New Roman" w:hAnsi="Times New Roman" w:cs="Times New Roman"/>
          <w:sz w:val="28"/>
          <w:szCs w:val="28"/>
          <w:lang w:val="uk-UA"/>
        </w:rPr>
        <w:t>Шкода,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її незаконного засудження,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притягнення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кримінальної відповідальності,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застосування як запобіжного заходу 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вартою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підписки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невиїзд,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 затримання,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накладення адміністративного стягнення у вигляді арешту 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виправних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відшкодовується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повному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обсязі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незалежно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службових осіб органу дізнання,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попереднього (досудового) слідства,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прокуратури або суду. </w:t>
      </w:r>
      <w:bookmarkStart w:id="156" w:name="5246"/>
      <w:bookmarkEnd w:id="156"/>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кримінальну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справу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закрито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підставі закону про амністію або акта про помилування, право на відшкодування шкоди не виникає.</w:t>
      </w:r>
    </w:p>
    <w:p w:rsidR="00487185" w:rsidRPr="009A2ABE" w:rsidRDefault="004D289A"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Шкода, завдана малолітньою особою (яка</w:t>
      </w:r>
      <w:r w:rsidR="00487185" w:rsidRPr="009A2ABE">
        <w:rPr>
          <w:sz w:val="28"/>
          <w:szCs w:val="28"/>
          <w:lang w:val="uk-UA"/>
        </w:rPr>
        <w:t xml:space="preserve"> н</w:t>
      </w:r>
      <w:r w:rsidRPr="009A2ABE">
        <w:rPr>
          <w:sz w:val="28"/>
          <w:szCs w:val="28"/>
          <w:lang w:val="uk-UA"/>
        </w:rPr>
        <w:t>е</w:t>
      </w:r>
      <w:r w:rsidR="00487185" w:rsidRPr="009A2ABE">
        <w:rPr>
          <w:sz w:val="28"/>
          <w:szCs w:val="28"/>
          <w:lang w:val="uk-UA"/>
        </w:rPr>
        <w:t xml:space="preserve"> досягла чотирнадцяти років),</w:t>
      </w:r>
      <w:r w:rsidRPr="009A2ABE">
        <w:rPr>
          <w:sz w:val="28"/>
          <w:szCs w:val="28"/>
          <w:lang w:val="uk-UA"/>
        </w:rPr>
        <w:t xml:space="preserve"> </w:t>
      </w:r>
      <w:r w:rsidR="00487185" w:rsidRPr="009A2ABE">
        <w:rPr>
          <w:sz w:val="28"/>
          <w:szCs w:val="28"/>
          <w:lang w:val="uk-UA"/>
        </w:rPr>
        <w:t>відшкодовується її батьками (усиновлювачами) або опі</w:t>
      </w:r>
      <w:r w:rsidRPr="009A2ABE">
        <w:rPr>
          <w:sz w:val="28"/>
          <w:szCs w:val="28"/>
          <w:lang w:val="uk-UA"/>
        </w:rPr>
        <w:t>куном чи іншою фізичною особою,</w:t>
      </w:r>
      <w:r w:rsidR="00487185" w:rsidRPr="009A2ABE">
        <w:rPr>
          <w:sz w:val="28"/>
          <w:szCs w:val="28"/>
          <w:lang w:val="uk-UA"/>
        </w:rPr>
        <w:t xml:space="preserve"> яка на правових підставах здійснює</w:t>
      </w:r>
      <w:r w:rsidRPr="009A2ABE">
        <w:rPr>
          <w:sz w:val="28"/>
          <w:szCs w:val="28"/>
          <w:lang w:val="uk-UA"/>
        </w:rPr>
        <w:t xml:space="preserve"> виховання малолітньої особи,</w:t>
      </w:r>
      <w:r w:rsidR="00487185" w:rsidRPr="009A2ABE">
        <w:rPr>
          <w:sz w:val="28"/>
          <w:szCs w:val="28"/>
          <w:lang w:val="uk-UA"/>
        </w:rPr>
        <w:t xml:space="preserve">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487185" w:rsidRPr="009A2ABE" w:rsidRDefault="004D289A"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Неповнолітня особа (у віці від чотирнадцяти до вісімнадцяти</w:t>
      </w:r>
      <w:r w:rsidR="00487185" w:rsidRPr="009A2ABE">
        <w:rPr>
          <w:rFonts w:ascii="Times New Roman" w:hAnsi="Times New Roman" w:cs="Times New Roman"/>
          <w:sz w:val="28"/>
          <w:szCs w:val="28"/>
          <w:lang w:val="uk-UA"/>
        </w:rPr>
        <w:t xml:space="preserve"> років) відповідає за з</w:t>
      </w:r>
      <w:r w:rsidRPr="009A2ABE">
        <w:rPr>
          <w:rFonts w:ascii="Times New Roman" w:hAnsi="Times New Roman" w:cs="Times New Roman"/>
          <w:sz w:val="28"/>
          <w:szCs w:val="28"/>
          <w:lang w:val="uk-UA"/>
        </w:rPr>
        <w:t>авдану нею шкоду самостійно на загальних підставах. У разі відсутності у</w:t>
      </w:r>
      <w:r w:rsidR="00487185" w:rsidRPr="009A2ABE">
        <w:rPr>
          <w:rFonts w:ascii="Times New Roman" w:hAnsi="Times New Roman" w:cs="Times New Roman"/>
          <w:sz w:val="28"/>
          <w:szCs w:val="28"/>
          <w:lang w:val="uk-UA"/>
        </w:rPr>
        <w:t xml:space="preserve"> не</w:t>
      </w:r>
      <w:r w:rsidRPr="009A2ABE">
        <w:rPr>
          <w:rFonts w:ascii="Times New Roman" w:hAnsi="Times New Roman" w:cs="Times New Roman"/>
          <w:sz w:val="28"/>
          <w:szCs w:val="28"/>
          <w:lang w:val="uk-UA"/>
        </w:rPr>
        <w:t xml:space="preserve">повнолітньої особи майна, достатнього </w:t>
      </w:r>
      <w:r w:rsidR="00487185" w:rsidRPr="009A2ABE">
        <w:rPr>
          <w:rFonts w:ascii="Times New Roman" w:hAnsi="Times New Roman" w:cs="Times New Roman"/>
          <w:sz w:val="28"/>
          <w:szCs w:val="28"/>
          <w:lang w:val="uk-UA"/>
        </w:rPr>
        <w:t xml:space="preserve">для </w:t>
      </w:r>
      <w:r w:rsidRPr="009A2ABE">
        <w:rPr>
          <w:rFonts w:ascii="Times New Roman" w:hAnsi="Times New Roman" w:cs="Times New Roman"/>
          <w:sz w:val="28"/>
          <w:szCs w:val="28"/>
          <w:lang w:val="uk-UA"/>
        </w:rPr>
        <w:t>відшкодування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завданої нею шкоди, ця </w:t>
      </w:r>
      <w:r w:rsidR="00487185" w:rsidRPr="009A2ABE">
        <w:rPr>
          <w:rFonts w:ascii="Times New Roman" w:hAnsi="Times New Roman" w:cs="Times New Roman"/>
          <w:sz w:val="28"/>
          <w:szCs w:val="28"/>
          <w:lang w:val="uk-UA"/>
        </w:rPr>
        <w:t>ш</w:t>
      </w:r>
      <w:r w:rsidRPr="009A2ABE">
        <w:rPr>
          <w:rFonts w:ascii="Times New Roman" w:hAnsi="Times New Roman" w:cs="Times New Roman"/>
          <w:sz w:val="28"/>
          <w:szCs w:val="28"/>
          <w:lang w:val="uk-UA"/>
        </w:rPr>
        <w:t xml:space="preserve">кода відшкодовується в частці, якої не вистачає, </w:t>
      </w:r>
      <w:r w:rsidR="00487185" w:rsidRPr="009A2ABE">
        <w:rPr>
          <w:rFonts w:ascii="Times New Roman" w:hAnsi="Times New Roman" w:cs="Times New Roman"/>
          <w:sz w:val="28"/>
          <w:szCs w:val="28"/>
          <w:lang w:val="uk-UA"/>
        </w:rPr>
        <w:t>або в повному обсязі</w:t>
      </w:r>
      <w:r w:rsidRPr="009A2ABE">
        <w:rPr>
          <w:rFonts w:ascii="Times New Roman" w:hAnsi="Times New Roman" w:cs="Times New Roman"/>
          <w:sz w:val="28"/>
          <w:szCs w:val="28"/>
          <w:lang w:val="uk-UA"/>
        </w:rPr>
        <w:t xml:space="preserve"> 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(усиновлювачами) або</w:t>
      </w:r>
      <w:r w:rsidR="00487185" w:rsidRPr="009A2ABE">
        <w:rPr>
          <w:rFonts w:ascii="Times New Roman" w:hAnsi="Times New Roman" w:cs="Times New Roman"/>
          <w:sz w:val="28"/>
          <w:szCs w:val="28"/>
          <w:lang w:val="uk-UA"/>
        </w:rPr>
        <w:t xml:space="preserve"> піклуваль</w:t>
      </w:r>
      <w:r w:rsidRPr="009A2ABE">
        <w:rPr>
          <w:rFonts w:ascii="Times New Roman" w:hAnsi="Times New Roman" w:cs="Times New Roman"/>
          <w:sz w:val="28"/>
          <w:szCs w:val="28"/>
          <w:lang w:val="uk-UA"/>
        </w:rPr>
        <w:t>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якщо вони не доведуть, що шкоди </w:t>
      </w:r>
      <w:r w:rsidR="00487185" w:rsidRPr="009A2ABE">
        <w:rPr>
          <w:rFonts w:ascii="Times New Roman" w:hAnsi="Times New Roman" w:cs="Times New Roman"/>
          <w:sz w:val="28"/>
          <w:szCs w:val="28"/>
          <w:lang w:val="uk-UA"/>
        </w:rPr>
        <w:t>бул</w:t>
      </w:r>
      <w:r w:rsidRPr="009A2ABE">
        <w:rPr>
          <w:rFonts w:ascii="Times New Roman" w:hAnsi="Times New Roman" w:cs="Times New Roman"/>
          <w:sz w:val="28"/>
          <w:szCs w:val="28"/>
          <w:lang w:val="uk-UA"/>
        </w:rPr>
        <w:t xml:space="preserve">о завдано не з їхньої </w:t>
      </w:r>
      <w:r w:rsidR="00487185" w:rsidRPr="009A2ABE">
        <w:rPr>
          <w:rFonts w:ascii="Times New Roman" w:hAnsi="Times New Roman" w:cs="Times New Roman"/>
          <w:sz w:val="28"/>
          <w:szCs w:val="28"/>
          <w:lang w:val="uk-UA"/>
        </w:rPr>
        <w:t>вини.</w:t>
      </w:r>
    </w:p>
    <w:p w:rsidR="009A2ABE" w:rsidRPr="009A2ABE" w:rsidRDefault="004D289A"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Шкода, завдана недієздатною фізичною</w:t>
      </w:r>
      <w:r w:rsidR="00487185" w:rsidRPr="009A2ABE">
        <w:rPr>
          <w:rFonts w:ascii="Times New Roman" w:hAnsi="Times New Roman" w:cs="Times New Roman"/>
          <w:sz w:val="28"/>
          <w:szCs w:val="28"/>
          <w:lang w:val="uk-UA"/>
        </w:rPr>
        <w:t xml:space="preserve"> особою,</w:t>
      </w:r>
      <w:r w:rsidRPr="009A2ABE">
        <w:rPr>
          <w:rFonts w:ascii="Times New Roman" w:hAnsi="Times New Roman" w:cs="Times New Roman"/>
          <w:sz w:val="28"/>
          <w:szCs w:val="28"/>
          <w:lang w:val="uk-UA"/>
        </w:rPr>
        <w:t xml:space="preserve"> відшкодовується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опікуном або закладом, який </w:t>
      </w:r>
      <w:r w:rsidR="00487185" w:rsidRPr="009A2ABE">
        <w:rPr>
          <w:rFonts w:ascii="Times New Roman" w:hAnsi="Times New Roman" w:cs="Times New Roman"/>
          <w:sz w:val="28"/>
          <w:szCs w:val="28"/>
          <w:lang w:val="uk-UA"/>
        </w:rPr>
        <w:t>зобов'яз</w:t>
      </w:r>
      <w:r w:rsidRPr="009A2ABE">
        <w:rPr>
          <w:rFonts w:ascii="Times New Roman" w:hAnsi="Times New Roman" w:cs="Times New Roman"/>
          <w:sz w:val="28"/>
          <w:szCs w:val="28"/>
          <w:lang w:val="uk-UA"/>
        </w:rPr>
        <w:t>аний здійснювати нагляд за нею, якщо він не доведе, що шкода була завдана не з</w:t>
      </w:r>
      <w:r w:rsidR="00487185" w:rsidRPr="009A2ABE">
        <w:rPr>
          <w:rFonts w:ascii="Times New Roman" w:hAnsi="Times New Roman" w:cs="Times New Roman"/>
          <w:sz w:val="28"/>
          <w:szCs w:val="28"/>
          <w:lang w:val="uk-UA"/>
        </w:rPr>
        <w:t xml:space="preserve"> його вини. Обов'язок цих осіб відшкодува</w:t>
      </w:r>
      <w:r w:rsidRPr="009A2ABE">
        <w:rPr>
          <w:rFonts w:ascii="Times New Roman" w:hAnsi="Times New Roman" w:cs="Times New Roman"/>
          <w:sz w:val="28"/>
          <w:szCs w:val="28"/>
          <w:lang w:val="uk-UA"/>
        </w:rPr>
        <w:t>ти шкоду, завдану недієздатною фізичною особою, не припиняється в</w:t>
      </w:r>
      <w:r w:rsidR="00487185" w:rsidRPr="009A2ABE">
        <w:rPr>
          <w:rFonts w:ascii="Times New Roman" w:hAnsi="Times New Roman" w:cs="Times New Roman"/>
          <w:sz w:val="28"/>
          <w:szCs w:val="28"/>
          <w:lang w:val="uk-UA"/>
        </w:rPr>
        <w:t xml:space="preserve"> разі поновлення її цивільної дієздатності. </w:t>
      </w:r>
      <w:bookmarkStart w:id="157" w:name="5279"/>
      <w:bookmarkEnd w:id="157"/>
      <w:r w:rsidR="00487185" w:rsidRPr="009A2ABE">
        <w:rPr>
          <w:rFonts w:ascii="Times New Roman" w:hAnsi="Times New Roman" w:cs="Times New Roman"/>
          <w:sz w:val="28"/>
          <w:szCs w:val="28"/>
          <w:lang w:val="uk-UA"/>
        </w:rPr>
        <w:t>Я</w:t>
      </w:r>
      <w:r w:rsidRPr="009A2ABE">
        <w:rPr>
          <w:rFonts w:ascii="Times New Roman" w:hAnsi="Times New Roman" w:cs="Times New Roman"/>
          <w:sz w:val="28"/>
          <w:szCs w:val="28"/>
          <w:lang w:val="uk-UA"/>
        </w:rPr>
        <w:t>кщо опікун недієздатної особи, яка завдала шкоди,</w:t>
      </w:r>
      <w:r w:rsidR="00487185" w:rsidRPr="009A2ABE">
        <w:rPr>
          <w:rFonts w:ascii="Times New Roman" w:hAnsi="Times New Roman" w:cs="Times New Roman"/>
          <w:sz w:val="28"/>
          <w:szCs w:val="28"/>
          <w:lang w:val="uk-UA"/>
        </w:rPr>
        <w:t xml:space="preserve"> пом</w:t>
      </w:r>
      <w:r w:rsidRPr="009A2ABE">
        <w:rPr>
          <w:rFonts w:ascii="Times New Roman" w:hAnsi="Times New Roman" w:cs="Times New Roman"/>
          <w:sz w:val="28"/>
          <w:szCs w:val="28"/>
          <w:lang w:val="uk-UA"/>
        </w:rPr>
        <w:t xml:space="preserve">ер або у нього відсутнє майно, </w:t>
      </w:r>
      <w:r w:rsidR="00487185" w:rsidRPr="009A2ABE">
        <w:rPr>
          <w:rFonts w:ascii="Times New Roman" w:hAnsi="Times New Roman" w:cs="Times New Roman"/>
          <w:sz w:val="28"/>
          <w:szCs w:val="28"/>
          <w:lang w:val="uk-UA"/>
        </w:rPr>
        <w:t>достатнє для відшкодува</w:t>
      </w:r>
      <w:r w:rsidRPr="009A2ABE">
        <w:rPr>
          <w:rFonts w:ascii="Times New Roman" w:hAnsi="Times New Roman" w:cs="Times New Roman"/>
          <w:sz w:val="28"/>
          <w:szCs w:val="28"/>
          <w:lang w:val="uk-UA"/>
        </w:rPr>
        <w:t>ння шкоди, а сама недієздатна особа має таке майно, суд може постановити рішення про</w:t>
      </w:r>
      <w:r w:rsidR="00487185" w:rsidRPr="009A2ABE">
        <w:rPr>
          <w:rFonts w:ascii="Times New Roman" w:hAnsi="Times New Roman" w:cs="Times New Roman"/>
          <w:sz w:val="28"/>
          <w:szCs w:val="28"/>
          <w:lang w:val="uk-UA"/>
        </w:rPr>
        <w:t xml:space="preserve"> ві</w:t>
      </w:r>
      <w:r w:rsidRPr="009A2ABE">
        <w:rPr>
          <w:rFonts w:ascii="Times New Roman" w:hAnsi="Times New Roman" w:cs="Times New Roman"/>
          <w:sz w:val="28"/>
          <w:szCs w:val="28"/>
          <w:lang w:val="uk-UA"/>
        </w:rPr>
        <w:t xml:space="preserve">дшкодування шкоди, завданої каліцтвом, іншим ушкодженням </w:t>
      </w:r>
      <w:r w:rsidR="00487185" w:rsidRPr="009A2ABE">
        <w:rPr>
          <w:rFonts w:ascii="Times New Roman" w:hAnsi="Times New Roman" w:cs="Times New Roman"/>
          <w:sz w:val="28"/>
          <w:szCs w:val="28"/>
          <w:lang w:val="uk-UA"/>
        </w:rPr>
        <w:t>здоро</w:t>
      </w:r>
      <w:r w:rsidRPr="009A2ABE">
        <w:rPr>
          <w:rFonts w:ascii="Times New Roman" w:hAnsi="Times New Roman" w:cs="Times New Roman"/>
          <w:sz w:val="28"/>
          <w:szCs w:val="28"/>
          <w:lang w:val="uk-UA"/>
        </w:rPr>
        <w:t>в'я або смертю потерпілого, частково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або </w:t>
      </w:r>
      <w:r w:rsidR="00487185" w:rsidRPr="009A2ABE">
        <w:rPr>
          <w:rFonts w:ascii="Times New Roman" w:hAnsi="Times New Roman" w:cs="Times New Roman"/>
          <w:sz w:val="28"/>
          <w:szCs w:val="28"/>
          <w:lang w:val="uk-UA"/>
        </w:rPr>
        <w:t>в повному обсязі за рахунок майна цієї недієздатної особи.</w:t>
      </w:r>
    </w:p>
    <w:p w:rsidR="009A2ABE" w:rsidRPr="009A2ABE" w:rsidRDefault="004D289A"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Шкода, завдана джерелом підвищеної</w:t>
      </w:r>
      <w:r w:rsidR="00487185" w:rsidRPr="009A2ABE">
        <w:rPr>
          <w:rFonts w:ascii="Times New Roman" w:hAnsi="Times New Roman" w:cs="Times New Roman"/>
          <w:sz w:val="28"/>
          <w:szCs w:val="28"/>
          <w:lang w:val="uk-UA"/>
        </w:rPr>
        <w:t xml:space="preserve"> небезпеки</w:t>
      </w:r>
      <w:r w:rsidRPr="009A2ABE">
        <w:rPr>
          <w:rFonts w:ascii="Times New Roman" w:hAnsi="Times New Roman" w:cs="Times New Roman"/>
          <w:sz w:val="28"/>
          <w:szCs w:val="28"/>
          <w:lang w:val="uk-UA"/>
        </w:rPr>
        <w:t>, відшкодовується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особою, яка на відповідній правовій </w:t>
      </w:r>
      <w:r w:rsidR="00487185" w:rsidRPr="009A2ABE">
        <w:rPr>
          <w:rFonts w:ascii="Times New Roman" w:hAnsi="Times New Roman" w:cs="Times New Roman"/>
          <w:sz w:val="28"/>
          <w:szCs w:val="28"/>
          <w:lang w:val="uk-UA"/>
        </w:rPr>
        <w:t xml:space="preserve">підставі (право власності, інше речове право, договір </w:t>
      </w:r>
      <w:r w:rsidRPr="009A2ABE">
        <w:rPr>
          <w:rFonts w:ascii="Times New Roman" w:hAnsi="Times New Roman" w:cs="Times New Roman"/>
          <w:sz w:val="28"/>
          <w:szCs w:val="28"/>
          <w:lang w:val="uk-UA"/>
        </w:rPr>
        <w:t xml:space="preserve">підряду, оренди тощо) володіє транспортним засобом, </w:t>
      </w:r>
      <w:r w:rsidR="00487185" w:rsidRPr="009A2ABE">
        <w:rPr>
          <w:rFonts w:ascii="Times New Roman" w:hAnsi="Times New Roman" w:cs="Times New Roman"/>
          <w:sz w:val="28"/>
          <w:szCs w:val="28"/>
          <w:lang w:val="uk-UA"/>
        </w:rPr>
        <w:t>механіз</w:t>
      </w:r>
      <w:r w:rsidRPr="009A2ABE">
        <w:rPr>
          <w:rFonts w:ascii="Times New Roman" w:hAnsi="Times New Roman" w:cs="Times New Roman"/>
          <w:sz w:val="28"/>
          <w:szCs w:val="28"/>
          <w:lang w:val="uk-UA"/>
        </w:rPr>
        <w:t xml:space="preserve">мом, іншим об'єктом, використання, зберігання або утримання якого створює </w:t>
      </w:r>
      <w:r w:rsidR="00487185" w:rsidRPr="009A2ABE">
        <w:rPr>
          <w:rFonts w:ascii="Times New Roman" w:hAnsi="Times New Roman" w:cs="Times New Roman"/>
          <w:sz w:val="28"/>
          <w:szCs w:val="28"/>
          <w:lang w:val="uk-UA"/>
        </w:rPr>
        <w:t>підвищену небезпеку.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Джерелом підвищеної небезпеки</w:t>
      </w:r>
      <w:r w:rsidR="004D289A" w:rsidRPr="009A2ABE">
        <w:rPr>
          <w:rFonts w:ascii="Times New Roman" w:hAnsi="Times New Roman" w:cs="Times New Roman"/>
          <w:sz w:val="28"/>
          <w:szCs w:val="28"/>
          <w:lang w:val="uk-UA"/>
        </w:rPr>
        <w:t xml:space="preserve"> є </w:t>
      </w:r>
      <w:r w:rsidRPr="009A2ABE">
        <w:rPr>
          <w:rFonts w:ascii="Times New Roman" w:hAnsi="Times New Roman" w:cs="Times New Roman"/>
          <w:sz w:val="28"/>
          <w:szCs w:val="28"/>
          <w:lang w:val="uk-UA"/>
        </w:rPr>
        <w:t>діяльніст</w:t>
      </w:r>
      <w:r w:rsidR="004D289A" w:rsidRPr="009A2ABE">
        <w:rPr>
          <w:rFonts w:ascii="Times New Roman" w:hAnsi="Times New Roman" w:cs="Times New Roman"/>
          <w:sz w:val="28"/>
          <w:szCs w:val="28"/>
          <w:lang w:val="uk-UA"/>
        </w:rPr>
        <w:t>ь, пов'язана з використанням, зберіганням або</w:t>
      </w:r>
      <w:r w:rsidRPr="009A2ABE">
        <w:rPr>
          <w:rFonts w:ascii="Times New Roman" w:hAnsi="Times New Roman" w:cs="Times New Roman"/>
          <w:sz w:val="28"/>
          <w:szCs w:val="28"/>
          <w:lang w:val="uk-UA"/>
        </w:rPr>
        <w:t xml:space="preserve"> у</w:t>
      </w:r>
      <w:r w:rsidR="004D289A" w:rsidRPr="009A2ABE">
        <w:rPr>
          <w:rFonts w:ascii="Times New Roman" w:hAnsi="Times New Roman" w:cs="Times New Roman"/>
          <w:sz w:val="28"/>
          <w:szCs w:val="28"/>
          <w:lang w:val="uk-UA"/>
        </w:rPr>
        <w:t>триманням транспортних засобів, механізмів та</w:t>
      </w:r>
      <w:r w:rsidRPr="009A2ABE">
        <w:rPr>
          <w:rFonts w:ascii="Times New Roman" w:hAnsi="Times New Roman" w:cs="Times New Roman"/>
          <w:sz w:val="28"/>
          <w:szCs w:val="28"/>
          <w:lang w:val="uk-UA"/>
        </w:rPr>
        <w:t xml:space="preserve"> обладнання,</w:t>
      </w:r>
      <w:r w:rsidR="004D289A" w:rsidRPr="009A2ABE">
        <w:rPr>
          <w:rFonts w:ascii="Times New Roman" w:hAnsi="Times New Roman" w:cs="Times New Roman"/>
          <w:sz w:val="28"/>
          <w:szCs w:val="28"/>
          <w:lang w:val="uk-UA"/>
        </w:rPr>
        <w:t xml:space="preserve"> використанням, зберіганням хімічних, радіоактивних, вибухо- і вогненебезпечних та інших</w:t>
      </w:r>
      <w:r w:rsidRPr="009A2ABE">
        <w:rPr>
          <w:rFonts w:ascii="Times New Roman" w:hAnsi="Times New Roman" w:cs="Times New Roman"/>
          <w:sz w:val="28"/>
          <w:szCs w:val="28"/>
          <w:lang w:val="uk-UA"/>
        </w:rPr>
        <w:t xml:space="preserve"> ре</w:t>
      </w:r>
      <w:r w:rsidR="004D289A" w:rsidRPr="009A2ABE">
        <w:rPr>
          <w:rFonts w:ascii="Times New Roman" w:hAnsi="Times New Roman" w:cs="Times New Roman"/>
          <w:sz w:val="28"/>
          <w:szCs w:val="28"/>
          <w:lang w:val="uk-UA"/>
        </w:rPr>
        <w:t xml:space="preserve">човин, утриманням диких звірів, службових собак та собак бійцівських порід тощо, що створює підвищену небезпеку для особи, </w:t>
      </w:r>
      <w:r w:rsidRPr="009A2ABE">
        <w:rPr>
          <w:rFonts w:ascii="Times New Roman" w:hAnsi="Times New Roman" w:cs="Times New Roman"/>
          <w:sz w:val="28"/>
          <w:szCs w:val="28"/>
          <w:lang w:val="uk-UA"/>
        </w:rPr>
        <w:t>яка цю діяльність здійснює, та інших осіб.</w:t>
      </w:r>
    </w:p>
    <w:p w:rsidR="009A2ABE" w:rsidRPr="009A2ABE" w:rsidRDefault="004D289A"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58" w:name="5288"/>
      <w:bookmarkEnd w:id="158"/>
      <w:r w:rsidRPr="009A2ABE">
        <w:rPr>
          <w:rFonts w:ascii="Times New Roman" w:hAnsi="Times New Roman" w:cs="Times New Roman"/>
          <w:sz w:val="28"/>
          <w:szCs w:val="28"/>
          <w:lang w:val="uk-UA"/>
        </w:rPr>
        <w:t>Особа, яка здійснює діяльність,</w:t>
      </w:r>
      <w:r w:rsidR="00487185" w:rsidRPr="009A2ABE">
        <w:rPr>
          <w:rFonts w:ascii="Times New Roman" w:hAnsi="Times New Roman" w:cs="Times New Roman"/>
          <w:sz w:val="28"/>
          <w:szCs w:val="28"/>
          <w:lang w:val="uk-UA"/>
        </w:rPr>
        <w:t xml:space="preserve"> що є </w:t>
      </w:r>
      <w:r w:rsidRPr="009A2ABE">
        <w:rPr>
          <w:rFonts w:ascii="Times New Roman" w:hAnsi="Times New Roman" w:cs="Times New Roman"/>
          <w:sz w:val="28"/>
          <w:szCs w:val="28"/>
          <w:lang w:val="uk-UA"/>
        </w:rPr>
        <w:t xml:space="preserve">джерелом підвищеної небезпеки, відповідає за завдану шкоду, </w:t>
      </w:r>
      <w:r w:rsidR="00487185" w:rsidRPr="009A2ABE">
        <w:rPr>
          <w:rFonts w:ascii="Times New Roman" w:hAnsi="Times New Roman" w:cs="Times New Roman"/>
          <w:sz w:val="28"/>
          <w:szCs w:val="28"/>
          <w:lang w:val="uk-UA"/>
        </w:rPr>
        <w:t>якщо во</w:t>
      </w:r>
      <w:r w:rsidRPr="009A2ABE">
        <w:rPr>
          <w:rFonts w:ascii="Times New Roman" w:hAnsi="Times New Roman" w:cs="Times New Roman"/>
          <w:sz w:val="28"/>
          <w:szCs w:val="28"/>
          <w:lang w:val="uk-UA"/>
        </w:rPr>
        <w:t>на не доведе, що шкоди було завдано внаслідок непереборної</w:t>
      </w:r>
      <w:r w:rsidR="00487185" w:rsidRPr="009A2ABE">
        <w:rPr>
          <w:rFonts w:ascii="Times New Roman" w:hAnsi="Times New Roman" w:cs="Times New Roman"/>
          <w:sz w:val="28"/>
          <w:szCs w:val="28"/>
          <w:lang w:val="uk-UA"/>
        </w:rPr>
        <w:t xml:space="preserve"> сили </w:t>
      </w:r>
      <w:r w:rsidRPr="009A2ABE">
        <w:rPr>
          <w:rFonts w:ascii="Times New Roman" w:hAnsi="Times New Roman" w:cs="Times New Roman"/>
          <w:sz w:val="28"/>
          <w:szCs w:val="28"/>
          <w:lang w:val="uk-UA"/>
        </w:rPr>
        <w:t>або</w:t>
      </w:r>
      <w:r w:rsidR="00487185" w:rsidRPr="009A2ABE">
        <w:rPr>
          <w:rFonts w:ascii="Times New Roman" w:hAnsi="Times New Roman" w:cs="Times New Roman"/>
          <w:sz w:val="28"/>
          <w:szCs w:val="28"/>
          <w:lang w:val="uk-UA"/>
        </w:rPr>
        <w:t xml:space="preserve"> умислу потерпілого.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w:t>
      </w:r>
      <w:r w:rsidR="004D289A"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яка відшкодувала </w:t>
      </w:r>
      <w:r w:rsidR="004D289A" w:rsidRPr="009A2ABE">
        <w:rPr>
          <w:rFonts w:ascii="Times New Roman" w:hAnsi="Times New Roman" w:cs="Times New Roman"/>
          <w:sz w:val="28"/>
          <w:szCs w:val="28"/>
          <w:lang w:val="uk-UA"/>
        </w:rPr>
        <w:t xml:space="preserve">шкоду, </w:t>
      </w:r>
      <w:r w:rsidRPr="009A2ABE">
        <w:rPr>
          <w:rFonts w:ascii="Times New Roman" w:hAnsi="Times New Roman" w:cs="Times New Roman"/>
          <w:sz w:val="28"/>
          <w:szCs w:val="28"/>
          <w:lang w:val="uk-UA"/>
        </w:rPr>
        <w:t>завдану інш</w:t>
      </w:r>
      <w:r w:rsidR="004D289A" w:rsidRPr="009A2ABE">
        <w:rPr>
          <w:rFonts w:ascii="Times New Roman" w:hAnsi="Times New Roman" w:cs="Times New Roman"/>
          <w:sz w:val="28"/>
          <w:szCs w:val="28"/>
          <w:lang w:val="uk-UA"/>
        </w:rPr>
        <w:t xml:space="preserve">ою особою, має право зворотної вимоги </w:t>
      </w:r>
      <w:r w:rsidRPr="009A2ABE">
        <w:rPr>
          <w:rFonts w:ascii="Times New Roman" w:hAnsi="Times New Roman" w:cs="Times New Roman"/>
          <w:sz w:val="28"/>
          <w:szCs w:val="28"/>
          <w:lang w:val="uk-UA"/>
        </w:rPr>
        <w:t xml:space="preserve">(регресу) </w:t>
      </w:r>
      <w:r w:rsidR="004D289A" w:rsidRPr="009A2ABE">
        <w:rPr>
          <w:rFonts w:ascii="Times New Roman" w:hAnsi="Times New Roman" w:cs="Times New Roman"/>
          <w:sz w:val="28"/>
          <w:szCs w:val="28"/>
          <w:lang w:val="uk-UA"/>
        </w:rPr>
        <w:t>до винної особи у</w:t>
      </w:r>
      <w:r w:rsidRPr="009A2ABE">
        <w:rPr>
          <w:rFonts w:ascii="Times New Roman" w:hAnsi="Times New Roman" w:cs="Times New Roman"/>
          <w:sz w:val="28"/>
          <w:szCs w:val="28"/>
          <w:lang w:val="uk-UA"/>
        </w:rPr>
        <w:t xml:space="preserve"> розмі</w:t>
      </w:r>
      <w:r w:rsidR="004D289A" w:rsidRPr="009A2ABE">
        <w:rPr>
          <w:rFonts w:ascii="Times New Roman" w:hAnsi="Times New Roman" w:cs="Times New Roman"/>
          <w:sz w:val="28"/>
          <w:szCs w:val="28"/>
          <w:lang w:val="uk-UA"/>
        </w:rPr>
        <w:t>рі виплаченого відшкодування, якщо інший розмір не</w:t>
      </w:r>
      <w:r w:rsidRPr="009A2ABE">
        <w:rPr>
          <w:rFonts w:ascii="Times New Roman" w:hAnsi="Times New Roman" w:cs="Times New Roman"/>
          <w:sz w:val="28"/>
          <w:szCs w:val="28"/>
          <w:lang w:val="uk-UA"/>
        </w:rPr>
        <w:t xml:space="preserve"> встановлений законом.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numPr>
          <w:ilvl w:val="1"/>
          <w:numId w:val="9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Поняття та підстави спадкоємства.</w:t>
      </w:r>
      <w:r w:rsidR="00B960EE" w:rsidRPr="009A2ABE">
        <w:rPr>
          <w:sz w:val="28"/>
          <w:szCs w:val="28"/>
          <w:lang w:val="uk-UA"/>
        </w:rPr>
        <w:t xml:space="preserve"> Час і місце відкриття спадщини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Спадкове право – це сукупність цивільно-правових норм, які регулюють відносини, що виникають у зв’язку із спадкуванням. Відповідно до ст. 1216 ЦК України </w:t>
      </w:r>
      <w:r w:rsidR="004D289A" w:rsidRPr="009A2ABE">
        <w:rPr>
          <w:sz w:val="28"/>
          <w:szCs w:val="28"/>
          <w:lang w:val="uk-UA"/>
        </w:rPr>
        <w:t>спадкуванням</w:t>
      </w:r>
      <w:r w:rsidRPr="009A2ABE">
        <w:rPr>
          <w:sz w:val="28"/>
          <w:szCs w:val="28"/>
          <w:lang w:val="uk-UA"/>
        </w:rPr>
        <w:t xml:space="preserve"> </w:t>
      </w:r>
      <w:r w:rsidR="004D289A" w:rsidRPr="009A2ABE">
        <w:rPr>
          <w:sz w:val="28"/>
          <w:szCs w:val="28"/>
          <w:lang w:val="uk-UA"/>
        </w:rPr>
        <w:t>є</w:t>
      </w:r>
      <w:r w:rsidRPr="009A2ABE">
        <w:rPr>
          <w:sz w:val="28"/>
          <w:szCs w:val="28"/>
          <w:lang w:val="uk-UA"/>
        </w:rPr>
        <w:t xml:space="preserve"> перехід прав та обо</w:t>
      </w:r>
      <w:r w:rsidR="004D289A" w:rsidRPr="009A2ABE">
        <w:rPr>
          <w:sz w:val="28"/>
          <w:szCs w:val="28"/>
          <w:lang w:val="uk-UA"/>
        </w:rPr>
        <w:t>в'язків (спадщини) від фізичної особи, яка померла (спадкодавця), до</w:t>
      </w:r>
      <w:r w:rsidRPr="009A2ABE">
        <w:rPr>
          <w:sz w:val="28"/>
          <w:szCs w:val="28"/>
          <w:lang w:val="uk-UA"/>
        </w:rPr>
        <w:t xml:space="preserve"> інших</w:t>
      </w:r>
      <w:r w:rsidR="009A2ABE" w:rsidRPr="009A2ABE">
        <w:rPr>
          <w:sz w:val="28"/>
          <w:szCs w:val="28"/>
          <w:lang w:val="uk-UA"/>
        </w:rPr>
        <w:t xml:space="preserve"> </w:t>
      </w:r>
      <w:r w:rsidRPr="009A2ABE">
        <w:rPr>
          <w:sz w:val="28"/>
          <w:szCs w:val="28"/>
          <w:lang w:val="uk-UA"/>
        </w:rPr>
        <w:t>осіб (спадкоємців).</w:t>
      </w: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Спадкування здійснюється за заповітом або за законом. </w:t>
      </w:r>
      <w:r w:rsidR="004D289A" w:rsidRPr="009A2ABE">
        <w:rPr>
          <w:sz w:val="28"/>
          <w:szCs w:val="28"/>
          <w:lang w:val="uk-UA"/>
        </w:rPr>
        <w:t>До складу</w:t>
      </w:r>
      <w:r w:rsidRPr="009A2ABE">
        <w:rPr>
          <w:sz w:val="28"/>
          <w:szCs w:val="28"/>
          <w:lang w:val="uk-UA"/>
        </w:rPr>
        <w:t xml:space="preserve"> спадщини входять</w:t>
      </w:r>
      <w:r w:rsidR="004D289A" w:rsidRPr="009A2ABE">
        <w:rPr>
          <w:sz w:val="28"/>
          <w:szCs w:val="28"/>
          <w:lang w:val="uk-UA"/>
        </w:rPr>
        <w:t xml:space="preserve"> усі права та обов'язки, що належали</w:t>
      </w:r>
      <w:r w:rsidR="009A2ABE" w:rsidRPr="009A2ABE">
        <w:rPr>
          <w:sz w:val="28"/>
          <w:szCs w:val="28"/>
          <w:lang w:val="uk-UA"/>
        </w:rPr>
        <w:t xml:space="preserve"> </w:t>
      </w:r>
      <w:r w:rsidR="004D289A" w:rsidRPr="009A2ABE">
        <w:rPr>
          <w:sz w:val="28"/>
          <w:szCs w:val="28"/>
          <w:lang w:val="uk-UA"/>
        </w:rPr>
        <w:t>спадкодавцеві на момент відкриття спадщини і</w:t>
      </w:r>
      <w:r w:rsidRPr="009A2ABE">
        <w:rPr>
          <w:sz w:val="28"/>
          <w:szCs w:val="28"/>
          <w:lang w:val="uk-UA"/>
        </w:rPr>
        <w:t xml:space="preserve"> не припинилися внаслідок його смерті. </w:t>
      </w:r>
      <w:bookmarkStart w:id="159" w:name="5425"/>
      <w:bookmarkEnd w:id="159"/>
      <w:r w:rsidRPr="009A2ABE">
        <w:rPr>
          <w:sz w:val="28"/>
          <w:szCs w:val="28"/>
          <w:lang w:val="uk-UA"/>
        </w:rPr>
        <w:t xml:space="preserve">Не входять </w:t>
      </w:r>
      <w:r w:rsidR="004D289A" w:rsidRPr="009A2ABE">
        <w:rPr>
          <w:sz w:val="28"/>
          <w:szCs w:val="28"/>
          <w:lang w:val="uk-UA"/>
        </w:rPr>
        <w:t>до складу</w:t>
      </w:r>
      <w:r w:rsidRPr="009A2ABE">
        <w:rPr>
          <w:sz w:val="28"/>
          <w:szCs w:val="28"/>
          <w:lang w:val="uk-UA"/>
        </w:rPr>
        <w:t xml:space="preserve"> спадщини</w:t>
      </w:r>
      <w:r w:rsidR="004D289A" w:rsidRPr="009A2ABE">
        <w:rPr>
          <w:sz w:val="28"/>
          <w:szCs w:val="28"/>
          <w:lang w:val="uk-UA"/>
        </w:rPr>
        <w:t xml:space="preserve"> права та</w:t>
      </w:r>
      <w:r w:rsidRPr="009A2ABE">
        <w:rPr>
          <w:sz w:val="28"/>
          <w:szCs w:val="28"/>
          <w:lang w:val="uk-UA"/>
        </w:rPr>
        <w:t xml:space="preserve"> обов'язки, що нерозривно пов'язані з особою спадкодавця, зокрема:</w:t>
      </w:r>
    </w:p>
    <w:p w:rsidR="009A2ABE" w:rsidRPr="009A2ABE" w:rsidRDefault="00487185" w:rsidP="009A2ABE">
      <w:pPr>
        <w:pStyle w:val="HTML"/>
        <w:numPr>
          <w:ilvl w:val="1"/>
          <w:numId w:val="83"/>
        </w:numPr>
        <w:shd w:val="clear" w:color="000000" w:fill="auto"/>
        <w:tabs>
          <w:tab w:val="clear" w:pos="1440"/>
          <w:tab w:val="num" w:pos="567"/>
          <w:tab w:val="left" w:pos="1276"/>
        </w:tabs>
        <w:suppressAutoHyphens/>
        <w:spacing w:line="360" w:lineRule="auto"/>
        <w:ind w:left="0" w:firstLine="709"/>
        <w:jc w:val="both"/>
        <w:rPr>
          <w:rFonts w:ascii="Times New Roman" w:hAnsi="Times New Roman" w:cs="Times New Roman"/>
          <w:sz w:val="28"/>
          <w:szCs w:val="28"/>
          <w:lang w:val="uk-UA"/>
        </w:rPr>
      </w:pPr>
      <w:bookmarkStart w:id="160" w:name="5427"/>
      <w:bookmarkEnd w:id="160"/>
      <w:r w:rsidRPr="009A2ABE">
        <w:rPr>
          <w:rFonts w:ascii="Times New Roman" w:hAnsi="Times New Roman" w:cs="Times New Roman"/>
          <w:sz w:val="28"/>
          <w:szCs w:val="28"/>
          <w:lang w:val="uk-UA"/>
        </w:rPr>
        <w:t>особисті немайнові права;</w:t>
      </w:r>
    </w:p>
    <w:p w:rsidR="009A2ABE" w:rsidRPr="009A2ABE" w:rsidRDefault="004D289A" w:rsidP="009A2ABE">
      <w:pPr>
        <w:pStyle w:val="HTML"/>
        <w:numPr>
          <w:ilvl w:val="1"/>
          <w:numId w:val="83"/>
        </w:numPr>
        <w:shd w:val="clear" w:color="000000" w:fill="auto"/>
        <w:tabs>
          <w:tab w:val="clear" w:pos="1440"/>
          <w:tab w:val="num" w:pos="567"/>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участь у товариствах та право членства</w:t>
      </w:r>
      <w:r w:rsidR="00487185" w:rsidRPr="009A2ABE">
        <w:rPr>
          <w:rFonts w:ascii="Times New Roman" w:hAnsi="Times New Roman" w:cs="Times New Roman"/>
          <w:sz w:val="28"/>
          <w:szCs w:val="28"/>
          <w:lang w:val="uk-UA"/>
        </w:rPr>
        <w:t xml:space="preserve"> в об'єд</w:t>
      </w:r>
      <w:r w:rsidRPr="009A2ABE">
        <w:rPr>
          <w:rFonts w:ascii="Times New Roman" w:hAnsi="Times New Roman" w:cs="Times New Roman"/>
          <w:sz w:val="28"/>
          <w:szCs w:val="28"/>
          <w:lang w:val="uk-UA"/>
        </w:rPr>
        <w:t>наннях громадян,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якщо інше не встановлено законом або </w:t>
      </w:r>
      <w:r w:rsidR="00487185" w:rsidRPr="009A2ABE">
        <w:rPr>
          <w:rFonts w:ascii="Times New Roman" w:hAnsi="Times New Roman" w:cs="Times New Roman"/>
          <w:sz w:val="28"/>
          <w:szCs w:val="28"/>
          <w:lang w:val="uk-UA"/>
        </w:rPr>
        <w:t>їх установчими документами;</w:t>
      </w:r>
    </w:p>
    <w:p w:rsidR="009A2ABE" w:rsidRPr="009A2ABE" w:rsidRDefault="00487185" w:rsidP="009A2ABE">
      <w:pPr>
        <w:pStyle w:val="HTML"/>
        <w:numPr>
          <w:ilvl w:val="1"/>
          <w:numId w:val="83"/>
        </w:numPr>
        <w:shd w:val="clear" w:color="000000" w:fill="auto"/>
        <w:tabs>
          <w:tab w:val="clear" w:pos="1440"/>
          <w:tab w:val="num" w:pos="567"/>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відшкодування шкоди, завданої каліцтвом або іншим ушкодженням здоров'я;</w:t>
      </w:r>
    </w:p>
    <w:p w:rsidR="009A2ABE" w:rsidRPr="009A2ABE" w:rsidRDefault="004D289A" w:rsidP="009A2ABE">
      <w:pPr>
        <w:pStyle w:val="HTML"/>
        <w:numPr>
          <w:ilvl w:val="1"/>
          <w:numId w:val="83"/>
        </w:numPr>
        <w:shd w:val="clear" w:color="000000" w:fill="auto"/>
        <w:tabs>
          <w:tab w:val="clear" w:pos="1440"/>
          <w:tab w:val="num" w:pos="567"/>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права на аліменти, пенсію, допомогу або інші </w:t>
      </w:r>
      <w:r w:rsidR="00487185" w:rsidRPr="009A2ABE">
        <w:rPr>
          <w:rFonts w:ascii="Times New Roman" w:hAnsi="Times New Roman" w:cs="Times New Roman"/>
          <w:sz w:val="28"/>
          <w:szCs w:val="28"/>
          <w:lang w:val="uk-UA"/>
        </w:rPr>
        <w:t>виплати, встановлені законом;</w:t>
      </w:r>
    </w:p>
    <w:p w:rsidR="00487185" w:rsidRPr="009A2ABE" w:rsidRDefault="004D289A" w:rsidP="009A2ABE">
      <w:pPr>
        <w:pStyle w:val="HTML"/>
        <w:numPr>
          <w:ilvl w:val="1"/>
          <w:numId w:val="83"/>
        </w:numPr>
        <w:shd w:val="clear" w:color="000000" w:fill="auto"/>
        <w:tabs>
          <w:tab w:val="clear" w:pos="1440"/>
          <w:tab w:val="num" w:pos="567"/>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права та обов'язки особи як </w:t>
      </w:r>
      <w:r w:rsidR="00487185" w:rsidRPr="009A2ABE">
        <w:rPr>
          <w:rFonts w:ascii="Times New Roman" w:hAnsi="Times New Roman" w:cs="Times New Roman"/>
          <w:sz w:val="28"/>
          <w:szCs w:val="28"/>
          <w:lang w:val="uk-UA"/>
        </w:rPr>
        <w:t>кредитора, якщо вони були нерозривно пов’язані з його особою, а також боржника, якщо вони були нерозривно пов’язані з його особою і у зв’язку з цим не можуть бути виконані іншою особою.</w:t>
      </w:r>
    </w:p>
    <w:p w:rsidR="009A2ABE" w:rsidRPr="009A2ABE" w:rsidRDefault="00487185" w:rsidP="009A2ABE">
      <w:pPr>
        <w:pStyle w:val="HTML"/>
        <w:shd w:val="clear" w:color="000000" w:fill="auto"/>
        <w:tabs>
          <w:tab w:val="clear" w:pos="916"/>
          <w:tab w:val="left" w:pos="0"/>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Підставою для відкриття спадщини є смерть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оголошення її померлою.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1" w:name="5434"/>
      <w:bookmarkEnd w:id="161"/>
      <w:r w:rsidRPr="009A2ABE">
        <w:rPr>
          <w:rFonts w:ascii="Times New Roman" w:hAnsi="Times New Roman" w:cs="Times New Roman"/>
          <w:sz w:val="28"/>
          <w:szCs w:val="28"/>
          <w:lang w:val="uk-UA"/>
        </w:rPr>
        <w:t>Часом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відкриття спадщини є день смерті особи або 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якого вона оголошується померлою, тобто день набрання законної сили рішення суду про це.</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Місцем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відкриття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спадщини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останнє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 xml:space="preserve">проживання спадкодавця. Якщо </w:t>
      </w:r>
      <w:r w:rsidRPr="009A2ABE">
        <w:rPr>
          <w:rFonts w:ascii="Times New Roman" w:hAnsi="Times New Roman" w:cs="Times New Roman"/>
          <w:sz w:val="28"/>
          <w:szCs w:val="28"/>
          <w:lang w:val="uk-UA"/>
        </w:rPr>
        <w:t>місце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невідоме,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w:t>
      </w:r>
      <w:r w:rsidR="004D289A" w:rsidRPr="009A2ABE">
        <w:rPr>
          <w:rFonts w:ascii="Times New Roman" w:hAnsi="Times New Roman" w:cs="Times New Roman"/>
          <w:sz w:val="28"/>
          <w:szCs w:val="28"/>
          <w:lang w:val="uk-UA"/>
        </w:rPr>
        <w:t>м відкриття спадщини</w:t>
      </w:r>
      <w:r w:rsidRPr="009A2ABE">
        <w:rPr>
          <w:rFonts w:ascii="Times New Roman" w:hAnsi="Times New Roman" w:cs="Times New Roman"/>
          <w:sz w:val="28"/>
          <w:szCs w:val="28"/>
          <w:lang w:val="uk-UA"/>
        </w:rPr>
        <w:t xml:space="preserve">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місцезнаходження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нерухомого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або основної</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його частини, а за відсутності нерухомого</w:t>
      </w:r>
      <w:r w:rsidR="009A2ABE" w:rsidRPr="009A2ABE">
        <w:rPr>
          <w:rFonts w:ascii="Times New Roman" w:hAnsi="Times New Roman" w:cs="Times New Roman"/>
          <w:sz w:val="28"/>
          <w:szCs w:val="28"/>
          <w:lang w:val="uk-UA"/>
        </w:rPr>
        <w:t xml:space="preserve"> </w:t>
      </w:r>
      <w:r w:rsidR="004D289A" w:rsidRPr="009A2ABE">
        <w:rPr>
          <w:rFonts w:ascii="Times New Roman" w:hAnsi="Times New Roman" w:cs="Times New Roman"/>
          <w:sz w:val="28"/>
          <w:szCs w:val="28"/>
          <w:lang w:val="uk-UA"/>
        </w:rPr>
        <w:t>майна</w:t>
      </w:r>
      <w:r w:rsidRPr="009A2ABE">
        <w:rPr>
          <w:rFonts w:ascii="Times New Roman" w:hAnsi="Times New Roman" w:cs="Times New Roman"/>
          <w:sz w:val="28"/>
          <w:szCs w:val="28"/>
          <w:lang w:val="uk-UA"/>
        </w:rPr>
        <w:t xml:space="preserve"> - місцезнаходження основної частини рухомого майна.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Спадкодавцем може бути лише фізична особа.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2" w:name="5440"/>
      <w:bookmarkEnd w:id="162"/>
      <w:r w:rsidRPr="009A2ABE">
        <w:rPr>
          <w:rFonts w:ascii="Times New Roman" w:hAnsi="Times New Roman" w:cs="Times New Roman"/>
          <w:sz w:val="28"/>
          <w:szCs w:val="28"/>
          <w:lang w:val="uk-UA"/>
        </w:rPr>
        <w:t>Спадкоємцями за заповітом і за законом можуть бути фізичні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є живими на час відкриття спадщини, а також особи, які були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зачаті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народжені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 відкриття спадщини. Спадкоємцями за заповітом можуть 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юридичні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інші учасники цивільних відносин.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мають права на спадкування особи:</w:t>
      </w:r>
    </w:p>
    <w:p w:rsidR="00487185" w:rsidRPr="009A2ABE" w:rsidRDefault="00487185" w:rsidP="009A2ABE">
      <w:pPr>
        <w:pStyle w:val="HTML"/>
        <w:numPr>
          <w:ilvl w:val="0"/>
          <w:numId w:val="84"/>
        </w:numPr>
        <w:shd w:val="clear" w:color="000000" w:fill="auto"/>
        <w:tabs>
          <w:tab w:val="clear" w:pos="4580"/>
          <w:tab w:val="clear" w:pos="4650"/>
          <w:tab w:val="left" w:pos="993"/>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які умисно позбавили життя спадкодавця чи будь-кого з можливих спадкоємців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вчинили замах на їхнє життя, крім випадків,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спадкодавець, знаючи про це, все ж призначив цю особу своїм спадкоємцем за заповітом</w:t>
      </w:r>
      <w:bookmarkStart w:id="163" w:name="5450"/>
      <w:bookmarkEnd w:id="163"/>
      <w:r w:rsidRPr="009A2ABE">
        <w:rPr>
          <w:rFonts w:ascii="Times New Roman" w:hAnsi="Times New Roman" w:cs="Times New Roman"/>
          <w:sz w:val="28"/>
          <w:szCs w:val="28"/>
          <w:lang w:val="uk-UA"/>
        </w:rPr>
        <w:t>;</w:t>
      </w:r>
    </w:p>
    <w:p w:rsidR="009A2ABE" w:rsidRPr="009A2ABE" w:rsidRDefault="00487185" w:rsidP="009A2ABE">
      <w:pPr>
        <w:pStyle w:val="HTML"/>
        <w:numPr>
          <w:ilvl w:val="0"/>
          <w:numId w:val="84"/>
        </w:numPr>
        <w:shd w:val="clear" w:color="000000" w:fill="auto"/>
        <w:tabs>
          <w:tab w:val="clear" w:pos="916"/>
          <w:tab w:val="clear" w:pos="4580"/>
          <w:tab w:val="clear" w:pos="4650"/>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умисно перешкоджали спадкодавцеві скласти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внести до нього зміни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скасувати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сприяли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виникненню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спадкування у них самих чи в 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осіб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сприяли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збільшенню їхньої частки у спадщині.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4" w:name="5451"/>
      <w:bookmarkEnd w:id="164"/>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законом:</w:t>
      </w:r>
    </w:p>
    <w:p w:rsidR="00487185" w:rsidRPr="009A2ABE" w:rsidRDefault="00487185" w:rsidP="009A2ABE">
      <w:pPr>
        <w:pStyle w:val="HTML"/>
        <w:numPr>
          <w:ilvl w:val="0"/>
          <w:numId w:val="85"/>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батьки після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якої вони були позбавлені батьківських прав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їхні права не були поновлені на час відкриття спадщини;</w:t>
      </w:r>
    </w:p>
    <w:p w:rsidR="009A2ABE" w:rsidRPr="009A2ABE" w:rsidRDefault="00944D47" w:rsidP="009A2ABE">
      <w:pPr>
        <w:pStyle w:val="HTML"/>
        <w:numPr>
          <w:ilvl w:val="0"/>
          <w:numId w:val="85"/>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батьки (усиновлювачі) та повнолітні діти (усиновлені), а </w:t>
      </w:r>
      <w:r w:rsidR="00487185" w:rsidRPr="009A2ABE">
        <w:rPr>
          <w:rFonts w:ascii="Times New Roman" w:hAnsi="Times New Roman" w:cs="Times New Roman"/>
          <w:sz w:val="28"/>
          <w:szCs w:val="28"/>
          <w:lang w:val="uk-UA"/>
        </w:rPr>
        <w:t>також</w:t>
      </w:r>
      <w:r w:rsidRPr="009A2ABE">
        <w:rPr>
          <w:rFonts w:ascii="Times New Roman" w:hAnsi="Times New Roman" w:cs="Times New Roman"/>
          <w:sz w:val="28"/>
          <w:szCs w:val="28"/>
          <w:lang w:val="uk-UA"/>
        </w:rPr>
        <w:t xml:space="preserve"> інші особи, які ухилялися від виконання обов'язку</w:t>
      </w:r>
      <w:r w:rsidR="00487185" w:rsidRPr="009A2ABE">
        <w:rPr>
          <w:rFonts w:ascii="Times New Roman" w:hAnsi="Times New Roman" w:cs="Times New Roman"/>
          <w:sz w:val="28"/>
          <w:szCs w:val="28"/>
          <w:lang w:val="uk-UA"/>
        </w:rPr>
        <w:t xml:space="preserve"> щодо утримання спадкодавця, якщо ця обставина встановлена судом;</w:t>
      </w:r>
    </w:p>
    <w:p w:rsidR="009A2ABE" w:rsidRPr="009A2ABE" w:rsidRDefault="00944D47" w:rsidP="009A2ABE">
      <w:pPr>
        <w:pStyle w:val="HTML"/>
        <w:numPr>
          <w:ilvl w:val="0"/>
          <w:numId w:val="85"/>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одна після одної особи,</w:t>
      </w:r>
      <w:r w:rsidR="00487185" w:rsidRPr="009A2ABE">
        <w:rPr>
          <w:rFonts w:ascii="Times New Roman" w:hAnsi="Times New Roman" w:cs="Times New Roman"/>
          <w:sz w:val="28"/>
          <w:szCs w:val="28"/>
          <w:lang w:val="uk-UA"/>
        </w:rPr>
        <w:t xml:space="preserve"> шлюб</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між якими є недійсним або визнаний таким за рішенням суду.</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5" w:name="5454"/>
      <w:bookmarkStart w:id="166" w:name="5455"/>
      <w:bookmarkEnd w:id="165"/>
      <w:bookmarkEnd w:id="166"/>
      <w:r w:rsidRPr="009A2ABE">
        <w:rPr>
          <w:rFonts w:ascii="Times New Roman" w:hAnsi="Times New Roman" w:cs="Times New Roman"/>
          <w:sz w:val="28"/>
          <w:szCs w:val="28"/>
          <w:lang w:val="uk-UA"/>
        </w:rPr>
        <w:t xml:space="preserve">За рішенням суду особа може бути </w:t>
      </w:r>
      <w:r w:rsidR="00487185" w:rsidRPr="009A2ABE">
        <w:rPr>
          <w:rFonts w:ascii="Times New Roman" w:hAnsi="Times New Roman" w:cs="Times New Roman"/>
          <w:sz w:val="28"/>
          <w:szCs w:val="28"/>
          <w:lang w:val="uk-UA"/>
        </w:rPr>
        <w:t>усуне</w:t>
      </w:r>
      <w:r w:rsidRPr="009A2ABE">
        <w:rPr>
          <w:rFonts w:ascii="Times New Roman" w:hAnsi="Times New Roman" w:cs="Times New Roman"/>
          <w:sz w:val="28"/>
          <w:szCs w:val="28"/>
          <w:lang w:val="uk-UA"/>
        </w:rPr>
        <w:t>на від права на спадкування за законом, якщо буде встановлено,</w:t>
      </w:r>
      <w:r w:rsidR="00487185" w:rsidRPr="009A2ABE">
        <w:rPr>
          <w:rFonts w:ascii="Times New Roman" w:hAnsi="Times New Roman" w:cs="Times New Roman"/>
          <w:sz w:val="28"/>
          <w:szCs w:val="28"/>
          <w:lang w:val="uk-UA"/>
        </w:rPr>
        <w:t xml:space="preserve"> що вона ухилялася від н</w:t>
      </w:r>
      <w:r w:rsidRPr="009A2ABE">
        <w:rPr>
          <w:rFonts w:ascii="Times New Roman" w:hAnsi="Times New Roman" w:cs="Times New Roman"/>
          <w:sz w:val="28"/>
          <w:szCs w:val="28"/>
          <w:lang w:val="uk-UA"/>
        </w:rPr>
        <w:t xml:space="preserve">адання допомоги спадкодавцеві, </w:t>
      </w:r>
      <w:r w:rsidR="00487185" w:rsidRPr="009A2ABE">
        <w:rPr>
          <w:rFonts w:ascii="Times New Roman" w:hAnsi="Times New Roman" w:cs="Times New Roman"/>
          <w:sz w:val="28"/>
          <w:szCs w:val="28"/>
          <w:lang w:val="uk-UA"/>
        </w:rPr>
        <w:t>який через похилий вік, тяжку хворобу або каліцтво був у безпорадному стані.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7" w:name="5456"/>
      <w:bookmarkEnd w:id="167"/>
      <w:r w:rsidRPr="009A2ABE">
        <w:rPr>
          <w:rFonts w:ascii="Times New Roman" w:hAnsi="Times New Roman" w:cs="Times New Roman"/>
          <w:sz w:val="28"/>
          <w:szCs w:val="28"/>
          <w:lang w:val="uk-UA"/>
        </w:rPr>
        <w:t>Спадкоємець за за</w:t>
      </w:r>
      <w:r w:rsidR="00944D47" w:rsidRPr="009A2ABE">
        <w:rPr>
          <w:rFonts w:ascii="Times New Roman" w:hAnsi="Times New Roman" w:cs="Times New Roman"/>
          <w:sz w:val="28"/>
          <w:szCs w:val="28"/>
          <w:lang w:val="uk-UA"/>
        </w:rPr>
        <w:t>повітом чи за законом має право</w:t>
      </w:r>
      <w:r w:rsidRPr="009A2ABE">
        <w:rPr>
          <w:rFonts w:ascii="Times New Roman" w:hAnsi="Times New Roman" w:cs="Times New Roman"/>
          <w:sz w:val="28"/>
          <w:szCs w:val="28"/>
          <w:lang w:val="uk-UA"/>
        </w:rPr>
        <w:t xml:space="preserve"> прийняти спадщину або не прийняти її. Спадкоємець, який </w:t>
      </w:r>
      <w:r w:rsidR="00944D47" w:rsidRPr="009A2ABE">
        <w:rPr>
          <w:rFonts w:ascii="Times New Roman" w:hAnsi="Times New Roman" w:cs="Times New Roman"/>
          <w:sz w:val="28"/>
          <w:szCs w:val="28"/>
          <w:lang w:val="uk-UA"/>
        </w:rPr>
        <w:t>бажає прийняти</w:t>
      </w:r>
      <w:r w:rsidRPr="009A2ABE">
        <w:rPr>
          <w:rFonts w:ascii="Times New Roman" w:hAnsi="Times New Roman" w:cs="Times New Roman"/>
          <w:sz w:val="28"/>
          <w:szCs w:val="28"/>
          <w:lang w:val="uk-UA"/>
        </w:rPr>
        <w:t xml:space="preserve"> спадщину,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 на час ві</w:t>
      </w:r>
      <w:r w:rsidR="00944D47" w:rsidRPr="009A2ABE">
        <w:rPr>
          <w:rFonts w:ascii="Times New Roman" w:hAnsi="Times New Roman" w:cs="Times New Roman"/>
          <w:sz w:val="28"/>
          <w:szCs w:val="28"/>
          <w:lang w:val="uk-UA"/>
        </w:rPr>
        <w:t>дкриття спадщини не проживав постійно із спадкодавцем,</w:t>
      </w:r>
      <w:r w:rsidRPr="009A2ABE">
        <w:rPr>
          <w:rFonts w:ascii="Times New Roman" w:hAnsi="Times New Roman" w:cs="Times New Roman"/>
          <w:sz w:val="28"/>
          <w:szCs w:val="28"/>
          <w:lang w:val="uk-UA"/>
        </w:rPr>
        <w:t xml:space="preserve"> має подати до нотаріальної контори заяву про прийн</w:t>
      </w:r>
      <w:r w:rsidR="00944D47" w:rsidRPr="009A2ABE">
        <w:rPr>
          <w:rFonts w:ascii="Times New Roman" w:hAnsi="Times New Roman" w:cs="Times New Roman"/>
          <w:sz w:val="28"/>
          <w:szCs w:val="28"/>
          <w:lang w:val="uk-UA"/>
        </w:rPr>
        <w:t>яття спадщини. Для</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 xml:space="preserve">прийняття спадщини </w:t>
      </w:r>
      <w:r w:rsidRPr="009A2ABE">
        <w:rPr>
          <w:rFonts w:ascii="Times New Roman" w:hAnsi="Times New Roman" w:cs="Times New Roman"/>
          <w:sz w:val="28"/>
          <w:szCs w:val="28"/>
          <w:lang w:val="uk-UA"/>
        </w:rPr>
        <w:t>встановлю</w:t>
      </w:r>
      <w:r w:rsidR="00944D47" w:rsidRPr="009A2ABE">
        <w:rPr>
          <w:rFonts w:ascii="Times New Roman" w:hAnsi="Times New Roman" w:cs="Times New Roman"/>
          <w:sz w:val="28"/>
          <w:szCs w:val="28"/>
          <w:lang w:val="uk-UA"/>
        </w:rPr>
        <w:t xml:space="preserve">ється строк у шість місяців, який </w:t>
      </w:r>
      <w:r w:rsidRPr="009A2ABE">
        <w:rPr>
          <w:rFonts w:ascii="Times New Roman" w:hAnsi="Times New Roman" w:cs="Times New Roman"/>
          <w:sz w:val="28"/>
          <w:szCs w:val="28"/>
          <w:lang w:val="uk-UA"/>
        </w:rPr>
        <w:t>починається з часу відкриття спадщини.</w:t>
      </w:r>
    </w:p>
    <w:p w:rsidR="00487185" w:rsidRPr="009A2ABE" w:rsidRDefault="009A2ABE" w:rsidP="009A2ABE">
      <w:pPr>
        <w:numPr>
          <w:ilvl w:val="1"/>
          <w:numId w:val="9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br w:type="page"/>
      </w:r>
      <w:r w:rsidR="00487185" w:rsidRPr="009A2ABE">
        <w:rPr>
          <w:sz w:val="28"/>
          <w:szCs w:val="28"/>
          <w:lang w:val="uk-UA"/>
        </w:rPr>
        <w:t>Поняття та</w:t>
      </w:r>
      <w:r w:rsidR="00B960EE" w:rsidRPr="009A2ABE">
        <w:rPr>
          <w:sz w:val="28"/>
          <w:szCs w:val="28"/>
          <w:lang w:val="uk-UA"/>
        </w:rPr>
        <w:t xml:space="preserve"> порядок спадкування за законом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Спадкування за законом виникає у разі, якщо воно не змінено або не скасовано спадкодавцем у заповіті.</w:t>
      </w:r>
    </w:p>
    <w:p w:rsidR="009A2ABE" w:rsidRPr="009A2ABE" w:rsidRDefault="00944D47"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Спадкоємці за </w:t>
      </w:r>
      <w:r w:rsidR="00487185"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одержують</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 xml:space="preserve">спадкування почергово. Кожна наступна черга спадкоємців за законом </w:t>
      </w:r>
      <w:r w:rsidRPr="009A2ABE">
        <w:rPr>
          <w:rFonts w:ascii="Times New Roman" w:hAnsi="Times New Roman" w:cs="Times New Roman"/>
          <w:sz w:val="28"/>
          <w:szCs w:val="28"/>
          <w:lang w:val="uk-UA"/>
        </w:rPr>
        <w:t>одержує право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спадкування </w:t>
      </w:r>
      <w:r w:rsidR="00487185" w:rsidRPr="009A2ABE">
        <w:rPr>
          <w:rFonts w:ascii="Times New Roman" w:hAnsi="Times New Roman" w:cs="Times New Roman"/>
          <w:sz w:val="28"/>
          <w:szCs w:val="28"/>
          <w:lang w:val="uk-UA"/>
        </w:rPr>
        <w:t>у разі відсутності спадкоємців попередньої черги, усунення їх від права на спадкування,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неприйняття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ними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спадщини або відмови від її прийняття.</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8" w:name="5603"/>
      <w:bookmarkEnd w:id="168"/>
      <w:r w:rsidRPr="009A2ABE">
        <w:rPr>
          <w:rFonts w:ascii="Times New Roman" w:hAnsi="Times New Roman" w:cs="Times New Roman"/>
          <w:sz w:val="28"/>
          <w:szCs w:val="28"/>
          <w:lang w:val="uk-UA"/>
        </w:rPr>
        <w:t xml:space="preserve">Черговість одержання спадкоємцями за законом права на спадкування може бути </w:t>
      </w:r>
      <w:r w:rsidR="00487185" w:rsidRPr="009A2ABE">
        <w:rPr>
          <w:rFonts w:ascii="Times New Roman" w:hAnsi="Times New Roman" w:cs="Times New Roman"/>
          <w:sz w:val="28"/>
          <w:szCs w:val="28"/>
          <w:lang w:val="uk-UA"/>
        </w:rPr>
        <w:t>змінена нотаріально посвідченим договор</w:t>
      </w:r>
      <w:r w:rsidRPr="009A2ABE">
        <w:rPr>
          <w:rFonts w:ascii="Times New Roman" w:hAnsi="Times New Roman" w:cs="Times New Roman"/>
          <w:sz w:val="28"/>
          <w:szCs w:val="28"/>
          <w:lang w:val="uk-UA"/>
        </w:rPr>
        <w:t>ом заінтересованих спадкоємців, укладеним після відкриття</w:t>
      </w:r>
      <w:r w:rsidR="00487185" w:rsidRPr="009A2ABE">
        <w:rPr>
          <w:rFonts w:ascii="Times New Roman" w:hAnsi="Times New Roman" w:cs="Times New Roman"/>
          <w:sz w:val="28"/>
          <w:szCs w:val="28"/>
          <w:lang w:val="uk-UA"/>
        </w:rPr>
        <w:t xml:space="preserve"> спадщини. Цей договір не може порушити прав спадкоємця, який не бере у ньому участі, а також спадкоємця, який має право на обов'язкову частку у спадщині.</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69" w:name="5605"/>
      <w:bookmarkEnd w:id="169"/>
      <w:r w:rsidRPr="009A2ABE">
        <w:rPr>
          <w:rFonts w:ascii="Times New Roman" w:hAnsi="Times New Roman" w:cs="Times New Roman"/>
          <w:sz w:val="28"/>
          <w:szCs w:val="28"/>
          <w:lang w:val="uk-UA"/>
        </w:rPr>
        <w:t xml:space="preserve">Фізична особа, яка є спадкоємцем </w:t>
      </w:r>
      <w:r w:rsidR="00487185" w:rsidRPr="009A2ABE">
        <w:rPr>
          <w:rFonts w:ascii="Times New Roman" w:hAnsi="Times New Roman" w:cs="Times New Roman"/>
          <w:sz w:val="28"/>
          <w:szCs w:val="28"/>
          <w:lang w:val="uk-UA"/>
        </w:rPr>
        <w:t>за законом наступних черг, може за рішенням суду одержати право на спадкування раз</w:t>
      </w:r>
      <w:r w:rsidRPr="009A2ABE">
        <w:rPr>
          <w:rFonts w:ascii="Times New Roman" w:hAnsi="Times New Roman" w:cs="Times New Roman"/>
          <w:sz w:val="28"/>
          <w:szCs w:val="28"/>
          <w:lang w:val="uk-UA"/>
        </w:rPr>
        <w:t xml:space="preserve">ом із спадкоємцями тієї черги, </w:t>
      </w:r>
      <w:r w:rsidR="00487185" w:rsidRPr="009A2ABE">
        <w:rPr>
          <w:rFonts w:ascii="Times New Roman" w:hAnsi="Times New Roman" w:cs="Times New Roman"/>
          <w:sz w:val="28"/>
          <w:szCs w:val="28"/>
          <w:lang w:val="uk-UA"/>
        </w:rPr>
        <w:t>яка має пра</w:t>
      </w:r>
      <w:r w:rsidRPr="009A2ABE">
        <w:rPr>
          <w:rFonts w:ascii="Times New Roman" w:hAnsi="Times New Roman" w:cs="Times New Roman"/>
          <w:sz w:val="28"/>
          <w:szCs w:val="28"/>
          <w:lang w:val="uk-UA"/>
        </w:rPr>
        <w:t xml:space="preserve">во на спадкування, за умови, що вона протягом тривалого часу опікувалася, </w:t>
      </w:r>
      <w:r w:rsidR="00487185" w:rsidRPr="009A2ABE">
        <w:rPr>
          <w:rFonts w:ascii="Times New Roman" w:hAnsi="Times New Roman" w:cs="Times New Roman"/>
          <w:sz w:val="28"/>
          <w:szCs w:val="28"/>
          <w:lang w:val="uk-UA"/>
        </w:rPr>
        <w:t>мате</w:t>
      </w:r>
      <w:r w:rsidRPr="009A2ABE">
        <w:rPr>
          <w:rFonts w:ascii="Times New Roman" w:hAnsi="Times New Roman" w:cs="Times New Roman"/>
          <w:sz w:val="28"/>
          <w:szCs w:val="28"/>
          <w:lang w:val="uk-UA"/>
        </w:rPr>
        <w:t xml:space="preserve">ріально забезпечувала, надавала іншу допомогу спадкодавцеві, </w:t>
      </w:r>
      <w:r w:rsidR="00487185" w:rsidRPr="009A2ABE">
        <w:rPr>
          <w:rFonts w:ascii="Times New Roman" w:hAnsi="Times New Roman" w:cs="Times New Roman"/>
          <w:sz w:val="28"/>
          <w:szCs w:val="28"/>
          <w:lang w:val="uk-UA"/>
        </w:rPr>
        <w:t>який через похилий вік, тяжку хворобу або каліцтво був у безпорадному стані.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0" w:name="5606"/>
      <w:bookmarkEnd w:id="170"/>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чергу право на спадкування за законом мають діти спадкодавця, у тому числі зачаті за життя спадкодавця та народжені після його смерті, той з подружжя, який його пережив, та батьки.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1" w:name="5614"/>
      <w:bookmarkEnd w:id="171"/>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другу чергу право на спадкування за законом мають рідні брати та сестри спадкодавця,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баба та дід як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 так і з боку матері.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2" w:name="5616"/>
      <w:bookmarkEnd w:id="172"/>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третю чергу право на спадкування за законом мають рідні дядько та тітка спадкодавця.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3" w:name="5618"/>
      <w:bookmarkEnd w:id="173"/>
      <w:r w:rsidRPr="009A2ABE">
        <w:rPr>
          <w:rFonts w:ascii="Times New Roman" w:hAnsi="Times New Roman" w:cs="Times New Roman"/>
          <w:sz w:val="28"/>
          <w:szCs w:val="28"/>
          <w:lang w:val="uk-UA"/>
        </w:rPr>
        <w:t>У четверту чергу право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спадкодавцем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однією сім'єю не менш як п'ять років до часу відкриття спадщини.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4" w:name="5620"/>
      <w:bookmarkEnd w:id="174"/>
      <w:r w:rsidRPr="009A2ABE">
        <w:rPr>
          <w:rFonts w:ascii="Times New Roman" w:hAnsi="Times New Roman" w:cs="Times New Roman"/>
          <w:sz w:val="28"/>
          <w:szCs w:val="28"/>
          <w:lang w:val="uk-UA"/>
        </w:rPr>
        <w:t>У п'яту чергу право на спадкування за 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інші родичі спадкодавця до шостого ступеня споріднення включно, причому родичі ближчого ступеня споріднення усувають від права спадкування родичів подальшого ступеня споріднення. </w:t>
      </w:r>
      <w:bookmarkStart w:id="175" w:name="5622"/>
      <w:bookmarkEnd w:id="175"/>
      <w:r w:rsidRPr="009A2ABE">
        <w:rPr>
          <w:rFonts w:ascii="Times New Roman" w:hAnsi="Times New Roman" w:cs="Times New Roman"/>
          <w:sz w:val="28"/>
          <w:szCs w:val="28"/>
          <w:lang w:val="uk-UA"/>
        </w:rPr>
        <w:t>До п'ятої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черги відносяться також утриманці спадкодавця, які не були членами його сім'ї.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6" w:name="5624"/>
      <w:bookmarkEnd w:id="176"/>
      <w:r w:rsidRPr="009A2ABE">
        <w:rPr>
          <w:rFonts w:ascii="Times New Roman" w:hAnsi="Times New Roman" w:cs="Times New Roman"/>
          <w:sz w:val="28"/>
          <w:szCs w:val="28"/>
          <w:lang w:val="uk-UA"/>
        </w:rPr>
        <w:t>Утриманцем вважається неповнолітня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непрацездатна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 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була членом сім'ї спадкодавця,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 не менш як п'ять років одержувала від нього матеріальну допомогу,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була для неї єдиним або основним джерелом засобів до існування.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Внуки,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правнуки спадкодавця спадкують ту частку спадщини, яка належала б за законом їхнім 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дідові, якби вони були живими на час відкриття спадщини.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77" w:name="5627"/>
      <w:bookmarkStart w:id="178" w:name="5632"/>
      <w:bookmarkEnd w:id="177"/>
      <w:bookmarkEnd w:id="178"/>
      <w:r w:rsidRPr="009A2ABE">
        <w:rPr>
          <w:rFonts w:ascii="Times New Roman" w:hAnsi="Times New Roman" w:cs="Times New Roman"/>
          <w:sz w:val="28"/>
          <w:szCs w:val="28"/>
          <w:lang w:val="uk-UA"/>
        </w:rPr>
        <w:t>Частки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спадщині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кожного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спадкоємців за законом є рівними.</w:t>
      </w:r>
      <w:bookmarkStart w:id="179" w:name="5634"/>
      <w:bookmarkEnd w:id="179"/>
      <w:r w:rsidRPr="009A2ABE">
        <w:rPr>
          <w:rFonts w:ascii="Times New Roman" w:hAnsi="Times New Roman" w:cs="Times New Roman"/>
          <w:sz w:val="28"/>
          <w:szCs w:val="28"/>
          <w:lang w:val="uk-UA"/>
        </w:rPr>
        <w:t xml:space="preserve"> Спадкоємці за усною угодою між 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стосується рухомого 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можуть змінити розмір частки у спадщині когось із них. </w:t>
      </w:r>
      <w:bookmarkStart w:id="180" w:name="5635"/>
      <w:bookmarkEnd w:id="180"/>
      <w:r w:rsidRPr="009A2ABE">
        <w:rPr>
          <w:rFonts w:ascii="Times New Roman" w:hAnsi="Times New Roman" w:cs="Times New Roman"/>
          <w:sz w:val="28"/>
          <w:szCs w:val="28"/>
          <w:lang w:val="uk-UA"/>
        </w:rPr>
        <w:t>Спадкоємці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угодою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посвідченою нотаріусом,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 стосується нерухомого майна або транспортних засобів, можуть змінити розмір частки у спадщині когось із них.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90"/>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Поняття та п</w:t>
      </w:r>
      <w:r w:rsidR="00B960EE" w:rsidRPr="009A2ABE">
        <w:rPr>
          <w:sz w:val="28"/>
          <w:szCs w:val="28"/>
          <w:lang w:val="uk-UA"/>
        </w:rPr>
        <w:t>орядок спадкування за заповітом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Заповітом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розпорядження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випадок своєї смерті.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заповіт 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цивільною дієздатністю. </w:t>
      </w:r>
      <w:bookmarkStart w:id="181" w:name="5491"/>
      <w:bookmarkEnd w:id="181"/>
      <w:r w:rsidRPr="009A2ABE">
        <w:rPr>
          <w:rFonts w:ascii="Times New Roman" w:hAnsi="Times New Roman" w:cs="Times New Roman"/>
          <w:sz w:val="28"/>
          <w:szCs w:val="28"/>
          <w:lang w:val="uk-UA"/>
        </w:rPr>
        <w:t>Право на заповіт здійснюється особисто.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Вчинення заповіту через представника не допускається.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Заповідач може призначити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своїми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спадкоємця</w:t>
      </w:r>
      <w:r w:rsidR="00944D47" w:rsidRPr="009A2ABE">
        <w:rPr>
          <w:rFonts w:ascii="Times New Roman" w:hAnsi="Times New Roman" w:cs="Times New Roman"/>
          <w:sz w:val="28"/>
          <w:szCs w:val="28"/>
          <w:lang w:val="uk-UA"/>
        </w:rPr>
        <w:t>ми</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одну</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або кілька</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 xml:space="preserve">фізичних осіб, незалежно від наявності </w:t>
      </w:r>
      <w:r w:rsidRPr="009A2ABE">
        <w:rPr>
          <w:rFonts w:ascii="Times New Roman" w:hAnsi="Times New Roman" w:cs="Times New Roman"/>
          <w:sz w:val="28"/>
          <w:szCs w:val="28"/>
          <w:lang w:val="uk-UA"/>
        </w:rPr>
        <w:t>у нього з ци</w:t>
      </w:r>
      <w:r w:rsidR="00944D47" w:rsidRPr="009A2ABE">
        <w:rPr>
          <w:rFonts w:ascii="Times New Roman" w:hAnsi="Times New Roman" w:cs="Times New Roman"/>
          <w:sz w:val="28"/>
          <w:szCs w:val="28"/>
          <w:lang w:val="uk-UA"/>
        </w:rPr>
        <w:t>ми особами сімейних,</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 xml:space="preserve">родинних відносин, а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учасників цивіл</w:t>
      </w:r>
      <w:r w:rsidR="00944D47" w:rsidRPr="009A2ABE">
        <w:rPr>
          <w:rFonts w:ascii="Times New Roman" w:hAnsi="Times New Roman" w:cs="Times New Roman"/>
          <w:sz w:val="28"/>
          <w:szCs w:val="28"/>
          <w:lang w:val="uk-UA"/>
        </w:rPr>
        <w:t>ьних відносин. Заповідач</w:t>
      </w:r>
      <w:r w:rsidR="009A2ABE" w:rsidRPr="009A2ABE">
        <w:rPr>
          <w:rFonts w:ascii="Times New Roman" w:hAnsi="Times New Roman" w:cs="Times New Roman"/>
          <w:sz w:val="28"/>
          <w:szCs w:val="28"/>
          <w:lang w:val="uk-UA"/>
        </w:rPr>
        <w:t xml:space="preserve"> </w:t>
      </w:r>
      <w:r w:rsidR="00944D47" w:rsidRPr="009A2ABE">
        <w:rPr>
          <w:rFonts w:ascii="Times New Roman" w:hAnsi="Times New Roman" w:cs="Times New Roman"/>
          <w:sz w:val="28"/>
          <w:szCs w:val="28"/>
          <w:lang w:val="uk-UA"/>
        </w:rPr>
        <w:t xml:space="preserve">може без </w:t>
      </w:r>
      <w:r w:rsidRPr="009A2ABE">
        <w:rPr>
          <w:rFonts w:ascii="Times New Roman" w:hAnsi="Times New Roman" w:cs="Times New Roman"/>
          <w:sz w:val="28"/>
          <w:szCs w:val="28"/>
          <w:lang w:val="uk-UA"/>
        </w:rPr>
        <w:t>зазначення причин позбавити права на спадкування будь-яку особу з числа спадкоємців за законом. У цьому разі ця особа не може одержати право на спадкування. Заповідач не може позбавити права на спадкування осіб, які мают</w:t>
      </w:r>
      <w:r w:rsidR="00944D47" w:rsidRPr="009A2ABE">
        <w:rPr>
          <w:rFonts w:ascii="Times New Roman" w:hAnsi="Times New Roman" w:cs="Times New Roman"/>
          <w:sz w:val="28"/>
          <w:szCs w:val="28"/>
          <w:lang w:val="uk-UA"/>
        </w:rPr>
        <w:t>ь право на обов'язкову частку у спадщині. Чинність</w:t>
      </w:r>
      <w:r w:rsidRPr="009A2ABE">
        <w:rPr>
          <w:rFonts w:ascii="Times New Roman" w:hAnsi="Times New Roman" w:cs="Times New Roman"/>
          <w:sz w:val="28"/>
          <w:szCs w:val="28"/>
          <w:lang w:val="uk-UA"/>
        </w:rPr>
        <w:t xml:space="preserve"> з</w:t>
      </w:r>
      <w:r w:rsidR="00944D47" w:rsidRPr="009A2ABE">
        <w:rPr>
          <w:rFonts w:ascii="Times New Roman" w:hAnsi="Times New Roman" w:cs="Times New Roman"/>
          <w:sz w:val="28"/>
          <w:szCs w:val="28"/>
          <w:lang w:val="uk-UA"/>
        </w:rPr>
        <w:t>аповіту щодо осіб, які мають</w:t>
      </w:r>
      <w:r w:rsidRPr="009A2ABE">
        <w:rPr>
          <w:rFonts w:ascii="Times New Roman" w:hAnsi="Times New Roman" w:cs="Times New Roman"/>
          <w:sz w:val="28"/>
          <w:szCs w:val="28"/>
          <w:lang w:val="uk-UA"/>
        </w:rPr>
        <w:t xml:space="preserve"> право н</w:t>
      </w:r>
      <w:r w:rsidR="00944D47" w:rsidRPr="009A2ABE">
        <w:rPr>
          <w:rFonts w:ascii="Times New Roman" w:hAnsi="Times New Roman" w:cs="Times New Roman"/>
          <w:sz w:val="28"/>
          <w:szCs w:val="28"/>
          <w:lang w:val="uk-UA"/>
        </w:rPr>
        <w:t xml:space="preserve">а обов'язкову частку у спадщині, </w:t>
      </w:r>
      <w:r w:rsidRPr="009A2ABE">
        <w:rPr>
          <w:rFonts w:ascii="Times New Roman" w:hAnsi="Times New Roman" w:cs="Times New Roman"/>
          <w:sz w:val="28"/>
          <w:szCs w:val="28"/>
          <w:lang w:val="uk-UA"/>
        </w:rPr>
        <w:t>встановлюється на час відкриття спадщини.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Заповідач має право охопити заповітом права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обов'язки,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йому належать на момент складення заповіту,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ті права та обов'язки, які можуть йому належати у майбутньому.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82" w:name="5499"/>
      <w:bookmarkEnd w:id="182"/>
      <w:r w:rsidRPr="009A2ABE">
        <w:rPr>
          <w:rFonts w:ascii="Times New Roman" w:hAnsi="Times New Roman" w:cs="Times New Roman"/>
          <w:sz w:val="28"/>
          <w:szCs w:val="28"/>
          <w:lang w:val="uk-UA"/>
        </w:rPr>
        <w:t>Заповідач має право скласти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спадщини або її частини. Якщо заповідач розподілив між спадкоємцями у заповіті лише свої 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спадкоємців,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яких 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призначив,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переходить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частина його обов'язків, що є пропорційною до одержаних ними прав. Чинність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щодо складу спадщини встановлюється на момент відкриття спадщини.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83" w:name="5502"/>
      <w:bookmarkStart w:id="184" w:name="5514"/>
      <w:bookmarkStart w:id="185" w:name="5517"/>
      <w:bookmarkEnd w:id="183"/>
      <w:bookmarkEnd w:id="184"/>
      <w:bookmarkEnd w:id="185"/>
      <w:r w:rsidRPr="009A2ABE">
        <w:rPr>
          <w:rFonts w:ascii="Times New Roman" w:hAnsi="Times New Roman" w:cs="Times New Roman"/>
          <w:bCs/>
          <w:sz w:val="28"/>
          <w:szCs w:val="28"/>
          <w:lang w:val="uk-UA"/>
        </w:rPr>
        <w:t>Цивільним кодексом України передбачено коло осіб, які мають п</w:t>
      </w:r>
      <w:r w:rsidRPr="009A2ABE">
        <w:rPr>
          <w:rFonts w:ascii="Times New Roman" w:hAnsi="Times New Roman" w:cs="Times New Roman"/>
          <w:sz w:val="28"/>
          <w:szCs w:val="28"/>
          <w:lang w:val="uk-UA"/>
        </w:rPr>
        <w:t>раво на обов'язкову частку у спадщині. Це особи, за якими в силу припису закону зберігається право на спадкування навіть у випадках, коли заповідач у заповіті повністю або частково позбавив їх цього права. До осіб, які мають право на обов’язкову частку</w:t>
      </w:r>
      <w:r w:rsidR="00944D47"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належать:</w:t>
      </w:r>
    </w:p>
    <w:p w:rsidR="009A2ABE" w:rsidRPr="009A2ABE" w:rsidRDefault="00487185" w:rsidP="009A2ABE">
      <w:pPr>
        <w:pStyle w:val="HTML"/>
        <w:numPr>
          <w:ilvl w:val="0"/>
          <w:numId w:val="86"/>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bookmarkStart w:id="186" w:name="5518"/>
      <w:bookmarkEnd w:id="186"/>
      <w:r w:rsidRPr="009A2ABE">
        <w:rPr>
          <w:rFonts w:ascii="Times New Roman" w:hAnsi="Times New Roman" w:cs="Times New Roman"/>
          <w:sz w:val="28"/>
          <w:szCs w:val="28"/>
          <w:lang w:val="uk-UA"/>
        </w:rPr>
        <w:t>малолітні,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неповнолітні,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повнолітні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непрацездатні діти спадкодавця;</w:t>
      </w:r>
    </w:p>
    <w:p w:rsidR="00487185" w:rsidRPr="009A2ABE" w:rsidRDefault="00487185" w:rsidP="009A2ABE">
      <w:pPr>
        <w:pStyle w:val="HTML"/>
        <w:numPr>
          <w:ilvl w:val="0"/>
          <w:numId w:val="86"/>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непрацездатна вдова (вдівець);</w:t>
      </w:r>
    </w:p>
    <w:p w:rsidR="00487185" w:rsidRPr="009A2ABE" w:rsidRDefault="00487185" w:rsidP="009A2ABE">
      <w:pPr>
        <w:pStyle w:val="HTML"/>
        <w:numPr>
          <w:ilvl w:val="0"/>
          <w:numId w:val="86"/>
        </w:numPr>
        <w:shd w:val="clear" w:color="000000" w:fill="auto"/>
        <w:tabs>
          <w:tab w:val="clear" w:pos="916"/>
          <w:tab w:val="clear" w:pos="4580"/>
          <w:tab w:val="clear" w:pos="4725"/>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непрацездатні батьки.</w:t>
      </w:r>
    </w:p>
    <w:p w:rsidR="009A2ABE" w:rsidRPr="009A2ABE" w:rsidRDefault="00944D47"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Вищезазначені особи спадкують,</w:t>
      </w:r>
      <w:r w:rsidR="00487185" w:rsidRPr="009A2ABE">
        <w:rPr>
          <w:rFonts w:ascii="Times New Roman" w:hAnsi="Times New Roman" w:cs="Times New Roman"/>
          <w:sz w:val="28"/>
          <w:szCs w:val="28"/>
          <w:lang w:val="uk-UA"/>
        </w:rPr>
        <w:t xml:space="preserve"> незалежно від змісту заповіту,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половину частки,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належала б кожному з них у разі</w:t>
      </w:r>
      <w:r w:rsidR="00487185" w:rsidRPr="009A2ABE">
        <w:rPr>
          <w:rFonts w:ascii="Times New Roman" w:hAnsi="Times New Roman" w:cs="Times New Roman"/>
          <w:sz w:val="28"/>
          <w:szCs w:val="28"/>
          <w:lang w:val="uk-UA"/>
        </w:rPr>
        <w:t xml:space="preserve"> спадкування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 xml:space="preserve">законом (обов'язкова частка). </w:t>
      </w:r>
      <w:bookmarkStart w:id="187" w:name="5519"/>
      <w:bookmarkEnd w:id="187"/>
      <w:r w:rsidR="00487185" w:rsidRPr="009A2ABE">
        <w:rPr>
          <w:rFonts w:ascii="Times New Roman" w:hAnsi="Times New Roman" w:cs="Times New Roman"/>
          <w:sz w:val="28"/>
          <w:szCs w:val="28"/>
          <w:lang w:val="uk-UA"/>
        </w:rPr>
        <w:t>Розмір обов'язкової частки у</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спадщині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бути зменшений судом з урахуванням відносин між </w:t>
      </w:r>
      <w:r w:rsidR="00487185" w:rsidRPr="009A2ABE">
        <w:rPr>
          <w:rFonts w:ascii="Times New Roman" w:hAnsi="Times New Roman" w:cs="Times New Roman"/>
          <w:sz w:val="28"/>
          <w:szCs w:val="28"/>
          <w:lang w:val="uk-UA"/>
        </w:rPr>
        <w:t>цими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спадкоємцями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та спадкодавцем, а також інших обставин, які мають істотне значення. До обов'язкової частки у спадщині</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зараховується</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 xml:space="preserve">вартість </w:t>
      </w:r>
      <w:r w:rsidRPr="009A2ABE">
        <w:rPr>
          <w:rFonts w:ascii="Times New Roman" w:hAnsi="Times New Roman" w:cs="Times New Roman"/>
          <w:sz w:val="28"/>
          <w:szCs w:val="28"/>
          <w:lang w:val="uk-UA"/>
        </w:rPr>
        <w:t>речей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звичайної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домашньої </w:t>
      </w:r>
      <w:r w:rsidR="00487185" w:rsidRPr="009A2ABE">
        <w:rPr>
          <w:rFonts w:ascii="Times New Roman" w:hAnsi="Times New Roman" w:cs="Times New Roman"/>
          <w:sz w:val="28"/>
          <w:szCs w:val="28"/>
          <w:lang w:val="uk-UA"/>
        </w:rPr>
        <w:t>обстанов</w:t>
      </w:r>
      <w:r w:rsidRPr="009A2ABE">
        <w:rPr>
          <w:rFonts w:ascii="Times New Roman" w:hAnsi="Times New Roman" w:cs="Times New Roman"/>
          <w:sz w:val="28"/>
          <w:szCs w:val="28"/>
          <w:lang w:val="uk-UA"/>
        </w:rPr>
        <w:t>ки та вжитку,</w:t>
      </w:r>
      <w:r w:rsidR="00487185" w:rsidRPr="009A2ABE">
        <w:rPr>
          <w:rFonts w:ascii="Times New Roman" w:hAnsi="Times New Roman" w:cs="Times New Roman"/>
          <w:sz w:val="28"/>
          <w:szCs w:val="28"/>
          <w:lang w:val="uk-UA"/>
        </w:rPr>
        <w:t xml:space="preserve"> ва</w:t>
      </w:r>
      <w:r w:rsidRPr="009A2ABE">
        <w:rPr>
          <w:rFonts w:ascii="Times New Roman" w:hAnsi="Times New Roman" w:cs="Times New Roman"/>
          <w:sz w:val="28"/>
          <w:szCs w:val="28"/>
          <w:lang w:val="uk-UA"/>
        </w:rPr>
        <w:t xml:space="preserve">ртість заповідального відказу, </w:t>
      </w:r>
      <w:r w:rsidR="00487185" w:rsidRPr="009A2ABE">
        <w:rPr>
          <w:rFonts w:ascii="Times New Roman" w:hAnsi="Times New Roman" w:cs="Times New Roman"/>
          <w:sz w:val="28"/>
          <w:szCs w:val="28"/>
          <w:lang w:val="uk-UA"/>
        </w:rPr>
        <w:t>встановленого на користь особи,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має прав</w:t>
      </w:r>
      <w:r w:rsidRPr="009A2ABE">
        <w:rPr>
          <w:rFonts w:ascii="Times New Roman" w:hAnsi="Times New Roman" w:cs="Times New Roman"/>
          <w:sz w:val="28"/>
          <w:szCs w:val="28"/>
          <w:lang w:val="uk-UA"/>
        </w:rPr>
        <w:t>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а </w:t>
      </w:r>
      <w:r w:rsidR="00487185"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вартість інших речей та майнових прав, які перейшли до неї як до спадкоємця.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88" w:name="5523"/>
      <w:bookmarkEnd w:id="188"/>
      <w:r w:rsidRPr="009A2ABE">
        <w:rPr>
          <w:rFonts w:ascii="Times New Roman" w:hAnsi="Times New Roman" w:cs="Times New Roman"/>
          <w:sz w:val="28"/>
          <w:szCs w:val="28"/>
          <w:lang w:val="uk-UA"/>
        </w:rPr>
        <w:t>Частина спадщини,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не охоплена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спадкується спадкоємцями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підставах.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числа цих спадкоємців входять також спадкоємці за законом, яким інша частина спадщини була передана за заповітом.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89" w:name="5538"/>
      <w:bookmarkEnd w:id="189"/>
      <w:r w:rsidRPr="009A2ABE">
        <w:rPr>
          <w:rFonts w:ascii="Times New Roman" w:hAnsi="Times New Roman" w:cs="Times New Roman"/>
          <w:sz w:val="28"/>
          <w:szCs w:val="28"/>
          <w:lang w:val="uk-UA"/>
        </w:rPr>
        <w:t>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зазначенням місця та часу його складення та має бути особисто підписаний заповідачем.</w:t>
      </w:r>
      <w:bookmarkStart w:id="190" w:name="5543"/>
      <w:bookmarkEnd w:id="190"/>
      <w:r w:rsidRPr="009A2ABE">
        <w:rPr>
          <w:rFonts w:ascii="Times New Roman" w:hAnsi="Times New Roman" w:cs="Times New Roman"/>
          <w:sz w:val="28"/>
          <w:szCs w:val="28"/>
          <w:lang w:val="uk-UA"/>
        </w:rPr>
        <w:t xml:space="preserve"> Якщо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підписати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 то за її дорученням текст правочину у її присутності підписує інша особа.</w:t>
      </w:r>
      <w:bookmarkStart w:id="191" w:name="5544"/>
      <w:bookmarkEnd w:id="191"/>
      <w:r w:rsidRPr="009A2ABE">
        <w:rPr>
          <w:rFonts w:ascii="Times New Roman" w:hAnsi="Times New Roman" w:cs="Times New Roman"/>
          <w:sz w:val="28"/>
          <w:szCs w:val="28"/>
          <w:lang w:val="uk-UA"/>
        </w:rPr>
        <w:t xml:space="preserve">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нотаріусом.</w:t>
      </w:r>
      <w:bookmarkStart w:id="192" w:name="5545"/>
      <w:bookmarkEnd w:id="192"/>
      <w:r w:rsidRPr="009A2ABE">
        <w:rPr>
          <w:rFonts w:ascii="Times New Roman" w:hAnsi="Times New Roman" w:cs="Times New Roman"/>
          <w:sz w:val="28"/>
          <w:szCs w:val="28"/>
          <w:lang w:val="uk-UA"/>
        </w:rPr>
        <w:t xml:space="preserve">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населеному пункті немає нотаріуса,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крім секретного,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бути посвідчений уповноваженою на 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посадовою, службовою особою відповідного органу місцевого самоврядування. </w:t>
      </w:r>
      <w:bookmarkStart w:id="193" w:name="5560"/>
      <w:bookmarkEnd w:id="193"/>
      <w:r w:rsidRPr="009A2ABE">
        <w:rPr>
          <w:rFonts w:ascii="Times New Roman" w:hAnsi="Times New Roman" w:cs="Times New Roman"/>
          <w:sz w:val="28"/>
          <w:szCs w:val="28"/>
          <w:lang w:val="uk-UA"/>
        </w:rPr>
        <w:t>Заповіт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лікуванні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лікарні, госпіталі,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іншому стаціонарному закладі охорони здоров'я, а також особи, яка проживає в будинку для осіб похилого віку та інвалідів,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лікарем,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заступником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медичної частини або черговим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лікарем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лікарні,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госпіталю, іншого стаціонарного закладу охорони здоров'я, а також начальником госпіталю,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директором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головним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лікарем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будинку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осіб похилого віку та інвалідів.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морському,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річковому судні,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ходить під прапором України, може бути посвідчений капітаном цього судна.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пошуковій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іншій експедиції, може бути посвідчений начальником цієї експедиції.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військовослужбовця,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пунктах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дислокації військових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частин,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з'єднань,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військово-навчальних закладів, де немає нотаріуса чи органу, що вчиняє нотаріальні дії,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заповіт робітника,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службовця,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члена їхніх сімей і члена сім'ї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військовослужбовця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командиром (начальником) цих частини, з'єднання, установи або закладу.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відбуває покарання у виді позбавлення волі, може бути посвідчений начальником місця позбавлення волі. 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тримається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вартою,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посвідчений начальником слідчого ізолятора. Заповіти,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посвідчені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вищезазначеними посадовими,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службовими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особами, прирівнюються до заповітів, посвідчених нотаріусами.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94" w:name="5570"/>
      <w:bookmarkEnd w:id="194"/>
      <w:r w:rsidRPr="009A2ABE">
        <w:rPr>
          <w:rFonts w:ascii="Times New Roman" w:hAnsi="Times New Roman" w:cs="Times New Roman"/>
          <w:sz w:val="28"/>
          <w:szCs w:val="28"/>
          <w:lang w:val="uk-UA"/>
        </w:rPr>
        <w:t xml:space="preserve">Заповідач має право у будь-який час скасувати або скласти новий заповіт. </w:t>
      </w:r>
      <w:bookmarkStart w:id="195" w:name="5583"/>
      <w:bookmarkEnd w:id="195"/>
      <w:r w:rsidRPr="009A2ABE">
        <w:rPr>
          <w:rFonts w:ascii="Times New Roman" w:hAnsi="Times New Roman" w:cs="Times New Roman"/>
          <w:sz w:val="28"/>
          <w:szCs w:val="28"/>
          <w:lang w:val="uk-UA"/>
        </w:rPr>
        <w:t>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було складено пізніше,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скасовує попередній заповіт повністю або у тій частині, в якій він йому суперечить. Кожний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скасовує попередній і не відновлює заповіту, який заповідач склав перед ним. </w:t>
      </w:r>
      <w:bookmarkStart w:id="196" w:name="5585"/>
      <w:bookmarkEnd w:id="196"/>
      <w:r w:rsidRPr="009A2ABE">
        <w:rPr>
          <w:rFonts w:ascii="Times New Roman" w:hAnsi="Times New Roman" w:cs="Times New Roman"/>
          <w:sz w:val="28"/>
          <w:szCs w:val="28"/>
          <w:lang w:val="uk-UA"/>
        </w:rPr>
        <w:t>Заповідач має право у будь-який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внести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заповіту зміни.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рішенням суду заповіт може бути визнаний недійсним, якщо:</w:t>
      </w:r>
    </w:p>
    <w:p w:rsidR="00487185" w:rsidRPr="009A2ABE" w:rsidRDefault="00487185" w:rsidP="009A2ABE">
      <w:pPr>
        <w:pStyle w:val="HTML"/>
        <w:numPr>
          <w:ilvl w:val="0"/>
          <w:numId w:val="8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97" w:name="5589"/>
      <w:bookmarkEnd w:id="197"/>
      <w:r w:rsidRPr="009A2ABE">
        <w:rPr>
          <w:rFonts w:ascii="Times New Roman" w:hAnsi="Times New Roman" w:cs="Times New Roman"/>
          <w:sz w:val="28"/>
          <w:szCs w:val="28"/>
          <w:lang w:val="uk-UA"/>
        </w:rPr>
        <w:t>він складений 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не мала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 складений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порушенням вимог щодо його форми та посвідчення;</w:t>
      </w:r>
    </w:p>
    <w:p w:rsidR="009A2ABE" w:rsidRPr="009A2ABE" w:rsidRDefault="00487185" w:rsidP="009A2ABE">
      <w:pPr>
        <w:pStyle w:val="HTML"/>
        <w:numPr>
          <w:ilvl w:val="0"/>
          <w:numId w:val="8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198" w:name="5596"/>
      <w:bookmarkEnd w:id="198"/>
      <w:r w:rsidRPr="009A2ABE">
        <w:rPr>
          <w:rFonts w:ascii="Times New Roman" w:hAnsi="Times New Roman" w:cs="Times New Roman"/>
          <w:sz w:val="28"/>
          <w:szCs w:val="28"/>
          <w:lang w:val="uk-UA"/>
        </w:rPr>
        <w:t>буде встановлено,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волевиявлення заповідача не було вільним і не відповідало його волі.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199" w:name="5597"/>
      <w:bookmarkEnd w:id="199"/>
      <w:r w:rsidRPr="009A2ABE">
        <w:rPr>
          <w:rFonts w:ascii="Times New Roman" w:hAnsi="Times New Roman" w:cs="Times New Roman"/>
          <w:sz w:val="28"/>
          <w:szCs w:val="28"/>
          <w:lang w:val="uk-UA"/>
        </w:rPr>
        <w:t>Недійсність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окремого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розпорядження,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заповіті, не має наслідком недійсності іншої його частини.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недійсності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заповіту спадкоємець,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цим заповітом був позбавлений права на спадкування,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одержує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спадкування за законом на загальних підставах.</w:t>
      </w:r>
    </w:p>
    <w:p w:rsidR="00DB2899" w:rsidRPr="009A2ABE" w:rsidRDefault="00DB2899"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9A2ABE" w:rsidP="009A2ABE">
      <w:pPr>
        <w:pStyle w:val="21"/>
        <w:shd w:val="clear" w:color="000000" w:fill="auto"/>
        <w:tabs>
          <w:tab w:val="left" w:pos="0"/>
          <w:tab w:val="left" w:pos="1276"/>
        </w:tabs>
        <w:suppressAutoHyphens/>
        <w:spacing w:line="360" w:lineRule="auto"/>
        <w:ind w:firstLine="709"/>
        <w:jc w:val="left"/>
        <w:rPr>
          <w:b w:val="0"/>
          <w:sz w:val="28"/>
        </w:rPr>
      </w:pPr>
      <w:r w:rsidRPr="009A2ABE">
        <w:rPr>
          <w:b w:val="0"/>
          <w:sz w:val="28"/>
        </w:rPr>
        <w:br w:type="page"/>
      </w:r>
      <w:r w:rsidR="00487185" w:rsidRPr="009A2ABE">
        <w:rPr>
          <w:b w:val="0"/>
          <w:sz w:val="28"/>
        </w:rPr>
        <w:t>ЛЕКЦІЯ 5. ТРУДОВЕ ПРАВО (перша частина)</w:t>
      </w:r>
    </w:p>
    <w:p w:rsidR="00487185" w:rsidRPr="009A2ABE" w:rsidRDefault="00487185" w:rsidP="009A2ABE">
      <w:pPr>
        <w:pStyle w:val="21"/>
        <w:shd w:val="clear" w:color="000000" w:fill="auto"/>
        <w:tabs>
          <w:tab w:val="left" w:pos="0"/>
          <w:tab w:val="left" w:pos="1276"/>
        </w:tabs>
        <w:suppressAutoHyphens/>
        <w:spacing w:line="360" w:lineRule="auto"/>
        <w:ind w:firstLine="709"/>
        <w:rPr>
          <w:b w:val="0"/>
          <w:sz w:val="28"/>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5.1. Поняття трудового права. Трудові правовідносини. Суб’єкти</w:t>
      </w:r>
      <w:r w:rsidR="009A2ABE" w:rsidRPr="009A2ABE">
        <w:rPr>
          <w:sz w:val="28"/>
          <w:szCs w:val="28"/>
          <w:lang w:val="uk-UA"/>
        </w:rPr>
        <w:t xml:space="preserve"> </w:t>
      </w:r>
      <w:r w:rsidR="00B960EE" w:rsidRPr="009A2ABE">
        <w:rPr>
          <w:sz w:val="28"/>
          <w:szCs w:val="28"/>
          <w:lang w:val="uk-UA"/>
        </w:rPr>
        <w:t>трудових правовідносин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sz w:val="28"/>
          <w:szCs w:val="28"/>
          <w:lang w:val="uk-UA"/>
        </w:rPr>
        <w:t xml:space="preserve">Трудове право України – це галузь права, система правових норм, які регулюють </w:t>
      </w:r>
      <w:r w:rsidRPr="009A2ABE">
        <w:rPr>
          <w:iCs/>
          <w:color w:val="000000"/>
          <w:sz w:val="28"/>
          <w:szCs w:val="28"/>
          <w:lang w:val="uk-UA"/>
        </w:rPr>
        <w:t>трудові відносини, що виникають на підставі укладення трудового договору, та тісно пов'язані з ними суспільні відносини (працевлаштування, з підготовки кадрів і підвищення кваліфікації, щодо нагляду і контролю за дотриманням законодавства про працю, з розгляду трудових спорів і щодо встановлення умов праці на підприємствах) на основі поєднання договірних засад і централізованого та локального встановлення прав і обов'язків суб'єктів із застосуванням специфічних санкцій для їх належного здійснення.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Предметом правового регулювання трудового права є трудові та пов’язані з ними інші суспільні відносини.</w:t>
      </w:r>
      <w:r w:rsidRPr="009A2ABE">
        <w:rPr>
          <w:sz w:val="28"/>
          <w:szCs w:val="28"/>
          <w:lang w:val="uk-UA"/>
        </w:rPr>
        <w:t xml:space="preserve"> </w:t>
      </w:r>
      <w:r w:rsidRPr="009A2ABE">
        <w:rPr>
          <w:bCs/>
          <w:iCs/>
          <w:color w:val="000000"/>
          <w:sz w:val="28"/>
          <w:szCs w:val="28"/>
          <w:lang w:val="uk-UA"/>
        </w:rPr>
        <w:t>Трудові</w:t>
      </w:r>
      <w:r w:rsidRPr="009A2ABE">
        <w:rPr>
          <w:iCs/>
          <w:color w:val="000000"/>
          <w:sz w:val="28"/>
          <w:szCs w:val="28"/>
          <w:lang w:val="uk-UA"/>
        </w:rPr>
        <w:t xml:space="preserve"> відносини займають центральне місце</w:t>
      </w:r>
      <w:r w:rsidR="009A2ABE" w:rsidRPr="009A2ABE">
        <w:rPr>
          <w:iCs/>
          <w:color w:val="000000"/>
          <w:sz w:val="28"/>
          <w:szCs w:val="28"/>
          <w:lang w:val="uk-UA"/>
        </w:rPr>
        <w:t xml:space="preserve"> </w:t>
      </w:r>
      <w:r w:rsidRPr="009A2ABE">
        <w:rPr>
          <w:iCs/>
          <w:color w:val="000000"/>
          <w:sz w:val="28"/>
          <w:szCs w:val="28"/>
          <w:lang w:val="uk-UA"/>
        </w:rPr>
        <w:t>- це відносини найманої праці,</w:t>
      </w:r>
      <w:r w:rsidR="009A2ABE" w:rsidRPr="009A2ABE">
        <w:rPr>
          <w:iCs/>
          <w:color w:val="000000"/>
          <w:sz w:val="28"/>
          <w:szCs w:val="28"/>
          <w:lang w:val="uk-UA"/>
        </w:rPr>
        <w:t xml:space="preserve"> </w:t>
      </w:r>
      <w:r w:rsidRPr="009A2ABE">
        <w:rPr>
          <w:iCs/>
          <w:color w:val="000000"/>
          <w:sz w:val="28"/>
          <w:szCs w:val="28"/>
          <w:lang w:val="uk-UA"/>
        </w:rPr>
        <w:t>тобто відносини, що виникають на підставі укладення трудового договору між працівником і власником або уповноваженим органом чи фізичною особою.</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Крім того, до предмета трудового права належать також відносини:</w:t>
      </w:r>
    </w:p>
    <w:p w:rsidR="00487185" w:rsidRPr="009A2ABE" w:rsidRDefault="00487185" w:rsidP="009A2ABE">
      <w:pPr>
        <w:numPr>
          <w:ilvl w:val="0"/>
          <w:numId w:val="114"/>
        </w:numPr>
        <w:shd w:val="clear" w:color="000000" w:fill="auto"/>
        <w:tabs>
          <w:tab w:val="left" w:pos="1276"/>
          <w:tab w:val="right" w:pos="13358"/>
        </w:tabs>
        <w:suppressAutoHyphens/>
        <w:spacing w:line="360" w:lineRule="auto"/>
        <w:ind w:left="0" w:firstLine="709"/>
        <w:jc w:val="both"/>
        <w:rPr>
          <w:sz w:val="28"/>
          <w:szCs w:val="28"/>
          <w:lang w:val="uk-UA"/>
        </w:rPr>
      </w:pPr>
      <w:r w:rsidRPr="009A2ABE">
        <w:rPr>
          <w:iCs/>
          <w:color w:val="000000"/>
          <w:sz w:val="28"/>
          <w:szCs w:val="28"/>
          <w:lang w:val="uk-UA"/>
        </w:rPr>
        <w:t>працевлаштування (зайнятості)</w:t>
      </w:r>
      <w:r w:rsidRPr="009A2ABE">
        <w:rPr>
          <w:color w:val="000000"/>
          <w:sz w:val="28"/>
          <w:szCs w:val="28"/>
          <w:lang w:val="uk-UA"/>
        </w:rPr>
        <w:t>;</w:t>
      </w:r>
    </w:p>
    <w:p w:rsidR="00487185" w:rsidRPr="009A2ABE" w:rsidRDefault="00487185" w:rsidP="009A2ABE">
      <w:pPr>
        <w:numPr>
          <w:ilvl w:val="0"/>
          <w:numId w:val="114"/>
        </w:numPr>
        <w:shd w:val="clear" w:color="000000" w:fill="auto"/>
        <w:tabs>
          <w:tab w:val="left" w:pos="1276"/>
          <w:tab w:val="right" w:pos="13358"/>
        </w:tabs>
        <w:suppressAutoHyphens/>
        <w:spacing w:line="360" w:lineRule="auto"/>
        <w:ind w:left="0" w:firstLine="709"/>
        <w:jc w:val="both"/>
        <w:rPr>
          <w:sz w:val="28"/>
          <w:szCs w:val="28"/>
          <w:lang w:val="uk-UA"/>
        </w:rPr>
      </w:pPr>
      <w:r w:rsidRPr="009A2ABE">
        <w:rPr>
          <w:iCs/>
          <w:color w:val="000000"/>
          <w:sz w:val="28"/>
          <w:szCs w:val="28"/>
          <w:lang w:val="uk-UA"/>
        </w:rPr>
        <w:t>з підготовки кадрів і підвищення кваліфікації на виробництві;</w:t>
      </w:r>
    </w:p>
    <w:p w:rsidR="009A2ABE" w:rsidRPr="009A2ABE" w:rsidRDefault="00487185" w:rsidP="009A2ABE">
      <w:pPr>
        <w:numPr>
          <w:ilvl w:val="0"/>
          <w:numId w:val="114"/>
        </w:numPr>
        <w:shd w:val="clear" w:color="000000" w:fill="auto"/>
        <w:tabs>
          <w:tab w:val="left" w:pos="1276"/>
          <w:tab w:val="right" w:pos="13358"/>
        </w:tabs>
        <w:suppressAutoHyphens/>
        <w:spacing w:line="360" w:lineRule="auto"/>
        <w:ind w:left="0" w:firstLine="709"/>
        <w:jc w:val="both"/>
        <w:rPr>
          <w:iCs/>
          <w:color w:val="000000"/>
          <w:sz w:val="28"/>
          <w:szCs w:val="28"/>
          <w:lang w:val="uk-UA"/>
        </w:rPr>
      </w:pPr>
      <w:r w:rsidRPr="009A2ABE">
        <w:rPr>
          <w:iCs/>
          <w:color w:val="000000"/>
          <w:sz w:val="28"/>
          <w:szCs w:val="28"/>
          <w:lang w:val="uk-UA"/>
        </w:rPr>
        <w:t>щодо контролю за дотриманням законодавства про працю;</w:t>
      </w:r>
    </w:p>
    <w:p w:rsidR="00487185" w:rsidRPr="009A2ABE" w:rsidRDefault="00487185" w:rsidP="009A2ABE">
      <w:pPr>
        <w:numPr>
          <w:ilvl w:val="0"/>
          <w:numId w:val="114"/>
        </w:numPr>
        <w:shd w:val="clear" w:color="000000" w:fill="auto"/>
        <w:tabs>
          <w:tab w:val="left" w:pos="1276"/>
          <w:tab w:val="right" w:pos="13358"/>
        </w:tabs>
        <w:suppressAutoHyphens/>
        <w:spacing w:line="360" w:lineRule="auto"/>
        <w:ind w:left="0" w:firstLine="709"/>
        <w:jc w:val="both"/>
        <w:rPr>
          <w:sz w:val="28"/>
          <w:szCs w:val="28"/>
          <w:lang w:val="uk-UA"/>
        </w:rPr>
      </w:pPr>
      <w:r w:rsidRPr="009A2ABE">
        <w:rPr>
          <w:iCs/>
          <w:color w:val="000000"/>
          <w:sz w:val="28"/>
          <w:szCs w:val="28"/>
          <w:lang w:val="uk-UA"/>
        </w:rPr>
        <w:t>щодо встановлення умов праці (колективно-трудові);</w:t>
      </w:r>
    </w:p>
    <w:p w:rsidR="00487185" w:rsidRPr="009A2ABE" w:rsidRDefault="00487185" w:rsidP="009A2ABE">
      <w:pPr>
        <w:numPr>
          <w:ilvl w:val="0"/>
          <w:numId w:val="114"/>
        </w:numPr>
        <w:shd w:val="clear" w:color="000000" w:fill="auto"/>
        <w:tabs>
          <w:tab w:val="left" w:pos="1276"/>
          <w:tab w:val="right" w:pos="13358"/>
        </w:tabs>
        <w:suppressAutoHyphens/>
        <w:spacing w:line="360" w:lineRule="auto"/>
        <w:ind w:left="0" w:firstLine="709"/>
        <w:jc w:val="both"/>
        <w:rPr>
          <w:sz w:val="28"/>
          <w:szCs w:val="28"/>
          <w:lang w:val="uk-UA"/>
        </w:rPr>
      </w:pPr>
      <w:r w:rsidRPr="009A2ABE">
        <w:rPr>
          <w:iCs/>
          <w:color w:val="000000"/>
          <w:sz w:val="28"/>
          <w:szCs w:val="28"/>
          <w:lang w:val="uk-UA"/>
        </w:rPr>
        <w:t>з вирішення трудових спорів (процедурні відносини).</w:t>
      </w:r>
    </w:p>
    <w:p w:rsidR="00487185" w:rsidRPr="009A2ABE" w:rsidRDefault="00487185" w:rsidP="009A2ABE">
      <w:pPr>
        <w:shd w:val="clear" w:color="000000" w:fill="auto"/>
        <w:tabs>
          <w:tab w:val="left" w:pos="1276"/>
          <w:tab w:val="right" w:pos="13358"/>
        </w:tabs>
        <w:suppressAutoHyphens/>
        <w:spacing w:line="360" w:lineRule="auto"/>
        <w:ind w:firstLine="709"/>
        <w:jc w:val="both"/>
        <w:rPr>
          <w:sz w:val="28"/>
          <w:szCs w:val="28"/>
          <w:lang w:val="uk-UA"/>
        </w:rPr>
      </w:pPr>
      <w:r w:rsidRPr="009A2ABE">
        <w:rPr>
          <w:sz w:val="28"/>
          <w:szCs w:val="28"/>
          <w:lang w:val="uk-UA"/>
        </w:rPr>
        <w:t>Метод правового регулювання трудового права – це специфічний спосіб, що виражається переважно в договірному виникненні, зміні і припиненні правовідносин, в поєднанні централізованого і локального правового регулювання і в можливості застосування спеціальних правових санкцій для забезпечення належного здійснення учасниками цих правовідносин своїх прав і обов’язків.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Т</w:t>
      </w:r>
      <w:r w:rsidRPr="009A2ABE">
        <w:rPr>
          <w:bCs/>
          <w:iCs/>
          <w:color w:val="000000"/>
          <w:sz w:val="28"/>
          <w:szCs w:val="28"/>
          <w:lang w:val="uk-UA"/>
        </w:rPr>
        <w:t xml:space="preserve">рудові правовідносини </w:t>
      </w:r>
      <w:r w:rsidRPr="009A2ABE">
        <w:rPr>
          <w:iCs/>
          <w:color w:val="000000"/>
          <w:sz w:val="28"/>
          <w:szCs w:val="28"/>
          <w:lang w:val="uk-UA"/>
        </w:rPr>
        <w:t>- це врегульовані нормами</w:t>
      </w:r>
      <w:r w:rsidRPr="009A2ABE">
        <w:rPr>
          <w:sz w:val="28"/>
          <w:szCs w:val="28"/>
          <w:lang w:val="uk-UA"/>
        </w:rPr>
        <w:t xml:space="preserve"> трудового </w:t>
      </w:r>
      <w:r w:rsidRPr="009A2ABE">
        <w:rPr>
          <w:iCs/>
          <w:color w:val="000000"/>
          <w:sz w:val="28"/>
          <w:szCs w:val="28"/>
          <w:lang w:val="uk-UA"/>
        </w:rPr>
        <w:t>права</w:t>
      </w:r>
      <w:r w:rsidR="009A2ABE" w:rsidRPr="009A2ABE">
        <w:rPr>
          <w:iCs/>
          <w:color w:val="000000"/>
          <w:sz w:val="28"/>
          <w:szCs w:val="28"/>
          <w:lang w:val="uk-UA"/>
        </w:rPr>
        <w:t xml:space="preserve"> </w:t>
      </w:r>
      <w:r w:rsidRPr="009A2ABE">
        <w:rPr>
          <w:iCs/>
          <w:color w:val="000000"/>
          <w:sz w:val="28"/>
          <w:szCs w:val="28"/>
          <w:lang w:val="uk-UA"/>
        </w:rPr>
        <w:t>суспільні відносини, що виникають у результаті укладення трудового договору (власне трудові), а також</w:t>
      </w:r>
      <w:r w:rsidRPr="009A2ABE">
        <w:rPr>
          <w:sz w:val="28"/>
          <w:szCs w:val="28"/>
          <w:lang w:val="uk-UA"/>
        </w:rPr>
        <w:t xml:space="preserve"> відносини з </w:t>
      </w:r>
      <w:r w:rsidRPr="009A2ABE">
        <w:rPr>
          <w:bCs/>
          <w:iCs/>
          <w:color w:val="000000"/>
          <w:sz w:val="28"/>
          <w:szCs w:val="28"/>
          <w:lang w:val="uk-UA"/>
        </w:rPr>
        <w:t xml:space="preserve">приводу </w:t>
      </w:r>
      <w:r w:rsidRPr="009A2ABE">
        <w:rPr>
          <w:iCs/>
          <w:color w:val="000000"/>
          <w:sz w:val="28"/>
          <w:szCs w:val="28"/>
          <w:lang w:val="uk-UA"/>
        </w:rPr>
        <w:t>встановлення умов праці на підприємствах,</w:t>
      </w:r>
      <w:r w:rsidRPr="009A2ABE">
        <w:rPr>
          <w:sz w:val="28"/>
          <w:szCs w:val="28"/>
          <w:lang w:val="uk-UA"/>
        </w:rPr>
        <w:t xml:space="preserve"> навчання й</w:t>
      </w:r>
      <w:r w:rsidRPr="009A2ABE">
        <w:rPr>
          <w:iCs/>
          <w:color w:val="000000"/>
          <w:sz w:val="28"/>
          <w:szCs w:val="28"/>
          <w:lang w:val="uk-UA"/>
        </w:rPr>
        <w:t xml:space="preserve"> </w:t>
      </w:r>
      <w:r w:rsidRPr="009A2ABE">
        <w:rPr>
          <w:bCs/>
          <w:iCs/>
          <w:color w:val="000000"/>
          <w:sz w:val="28"/>
          <w:szCs w:val="28"/>
          <w:lang w:val="uk-UA"/>
        </w:rPr>
        <w:t xml:space="preserve">перекваліфікації </w:t>
      </w:r>
      <w:r w:rsidRPr="009A2ABE">
        <w:rPr>
          <w:iCs/>
          <w:color w:val="000000"/>
          <w:sz w:val="28"/>
          <w:szCs w:val="28"/>
          <w:lang w:val="uk-UA"/>
        </w:rPr>
        <w:t xml:space="preserve">за місцем праці та відносини, пов’язані з </w:t>
      </w:r>
      <w:r w:rsidRPr="009A2ABE">
        <w:rPr>
          <w:bCs/>
          <w:iCs/>
          <w:color w:val="000000"/>
          <w:sz w:val="28"/>
          <w:szCs w:val="28"/>
          <w:lang w:val="uk-UA"/>
        </w:rPr>
        <w:t xml:space="preserve">наглядом </w:t>
      </w:r>
      <w:r w:rsidRPr="009A2ABE">
        <w:rPr>
          <w:iCs/>
          <w:color w:val="000000"/>
          <w:sz w:val="28"/>
          <w:szCs w:val="28"/>
          <w:lang w:val="uk-UA"/>
        </w:rPr>
        <w:t>і контролем за дотриманням трудового законодавства,</w:t>
      </w:r>
      <w:r w:rsidRPr="009A2ABE">
        <w:rPr>
          <w:sz w:val="28"/>
          <w:szCs w:val="28"/>
          <w:lang w:val="uk-UA"/>
        </w:rPr>
        <w:t xml:space="preserve"> </w:t>
      </w:r>
      <w:r w:rsidRPr="009A2ABE">
        <w:rPr>
          <w:bCs/>
          <w:iCs/>
          <w:color w:val="000000"/>
          <w:sz w:val="28"/>
          <w:szCs w:val="28"/>
          <w:lang w:val="uk-UA"/>
        </w:rPr>
        <w:t xml:space="preserve">вирішенням </w:t>
      </w:r>
      <w:r w:rsidRPr="009A2ABE">
        <w:rPr>
          <w:iCs/>
          <w:color w:val="000000"/>
          <w:sz w:val="28"/>
          <w:szCs w:val="28"/>
          <w:lang w:val="uk-UA"/>
        </w:rPr>
        <w:t>трудових спорів та працевлаштуванням громадян.</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Ядром і основним видом трудових правовідносин є власне трудові правовідносини, або індивідуально-трудові. Це правовідносини, що виникають на підставі укладення трудового договору між працівником і роботодавцем, за яким працівник зобов'язаний виконувати роботу, визначену договором, дотримуватись правил внутрішнього трудового розпорядку, а роботодавець відповідно зобов'язаний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Статус працівників громадяни набувають з факту укладенн</w:t>
      </w:r>
      <w:r w:rsidR="00944D47" w:rsidRPr="009A2ABE">
        <w:rPr>
          <w:rFonts w:ascii="Times New Roman" w:hAnsi="Times New Roman" w:cs="Times New Roman"/>
          <w:sz w:val="28"/>
          <w:szCs w:val="28"/>
          <w:lang w:val="uk-UA"/>
        </w:rPr>
        <w:t>я трудового договору. Громадяни</w:t>
      </w:r>
      <w:r w:rsidRPr="009A2ABE">
        <w:rPr>
          <w:rFonts w:ascii="Times New Roman" w:hAnsi="Times New Roman" w:cs="Times New Roman"/>
          <w:sz w:val="28"/>
          <w:szCs w:val="28"/>
          <w:lang w:val="uk-UA"/>
        </w:rPr>
        <w:t xml:space="preserve"> як суб’єкти трудових правов</w:t>
      </w:r>
      <w:r w:rsidR="00944D47" w:rsidRPr="009A2ABE">
        <w:rPr>
          <w:rFonts w:ascii="Times New Roman" w:hAnsi="Times New Roman" w:cs="Times New Roman"/>
          <w:sz w:val="28"/>
          <w:szCs w:val="28"/>
          <w:lang w:val="uk-UA"/>
        </w:rPr>
        <w:t>ідносин</w:t>
      </w:r>
      <w:r w:rsidRPr="009A2ABE">
        <w:rPr>
          <w:rFonts w:ascii="Times New Roman" w:hAnsi="Times New Roman" w:cs="Times New Roman"/>
          <w:sz w:val="28"/>
          <w:szCs w:val="28"/>
          <w:lang w:val="uk-UA"/>
        </w:rPr>
        <w:t xml:space="preserve"> повинні мати трудову право</w:t>
      </w:r>
      <w:r w:rsidR="00944D47" w:rsidRPr="009A2ABE">
        <w:rPr>
          <w:rFonts w:ascii="Times New Roman" w:hAnsi="Times New Roman" w:cs="Times New Roman"/>
          <w:sz w:val="28"/>
          <w:szCs w:val="28"/>
          <w:lang w:val="uk-UA"/>
        </w:rPr>
        <w:t>здатність і бути дієздатними. За загальним правилом</w:t>
      </w:r>
      <w:r w:rsidRPr="009A2ABE">
        <w:rPr>
          <w:rFonts w:ascii="Times New Roman" w:hAnsi="Times New Roman" w:cs="Times New Roman"/>
          <w:sz w:val="28"/>
          <w:szCs w:val="28"/>
          <w:lang w:val="uk-UA"/>
        </w:rPr>
        <w:t xml:space="preserve"> трудова правоздатність наступає з 16-ти років. За згодою одного 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замінює, можуть, як виняток, прийматись на роботу особи, які досягли п'ятнадцяти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громадян України на працю</w:t>
      </w:r>
      <w:r w:rsidR="00944D47"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тобто на одержання роботи з оплатою праці не нижче встановленого державо</w:t>
      </w:r>
      <w:r w:rsidR="00944D47" w:rsidRPr="009A2ABE">
        <w:rPr>
          <w:rFonts w:ascii="Times New Roman" w:hAnsi="Times New Roman" w:cs="Times New Roman"/>
          <w:sz w:val="28"/>
          <w:szCs w:val="28"/>
          <w:lang w:val="uk-UA"/>
        </w:rPr>
        <w:t xml:space="preserve">ю мінімального розміру, </w:t>
      </w:r>
      <w:r w:rsidRPr="009A2ABE">
        <w:rPr>
          <w:rFonts w:ascii="Times New Roman" w:hAnsi="Times New Roman" w:cs="Times New Roman"/>
          <w:sz w:val="28"/>
          <w:szCs w:val="28"/>
          <w:lang w:val="uk-UA"/>
        </w:rPr>
        <w:t>включаючи право на вільний вибір професії, роду занять і роботи, забезпечується державою. Держава створює умови для ефективної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зайнятості населення, сприяє працевлаштуванню, підготовці і підвище</w:t>
      </w:r>
      <w:r w:rsidR="00944D47" w:rsidRPr="009A2ABE">
        <w:rPr>
          <w:rFonts w:ascii="Times New Roman" w:hAnsi="Times New Roman" w:cs="Times New Roman"/>
          <w:sz w:val="28"/>
          <w:szCs w:val="28"/>
          <w:lang w:val="uk-UA"/>
        </w:rPr>
        <w:t>нню трудової кваліфікації, а за</w:t>
      </w:r>
      <w:r w:rsidRPr="009A2ABE">
        <w:rPr>
          <w:rFonts w:ascii="Times New Roman" w:hAnsi="Times New Roman" w:cs="Times New Roman"/>
          <w:sz w:val="28"/>
          <w:szCs w:val="28"/>
          <w:lang w:val="uk-UA"/>
        </w:rPr>
        <w:t xml:space="preserve"> н</w:t>
      </w:r>
      <w:r w:rsidR="00944D47" w:rsidRPr="009A2ABE">
        <w:rPr>
          <w:rFonts w:ascii="Times New Roman" w:hAnsi="Times New Roman" w:cs="Times New Roman"/>
          <w:sz w:val="28"/>
          <w:szCs w:val="28"/>
          <w:lang w:val="uk-UA"/>
        </w:rPr>
        <w:t>еобхідністю</w:t>
      </w:r>
      <w:r w:rsidRPr="009A2ABE">
        <w:rPr>
          <w:rFonts w:ascii="Times New Roman" w:hAnsi="Times New Roman" w:cs="Times New Roman"/>
          <w:sz w:val="28"/>
          <w:szCs w:val="28"/>
          <w:lang w:val="uk-UA"/>
        </w:rPr>
        <w:t xml:space="preserve"> забезпечує перепідготовку осіб,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вивільнюваних у результаті переходу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ринкову економіку.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00" w:name="25"/>
      <w:bookmarkEnd w:id="200"/>
      <w:r w:rsidRPr="009A2ABE">
        <w:rPr>
          <w:rFonts w:ascii="Times New Roman" w:hAnsi="Times New Roman" w:cs="Times New Roman"/>
          <w:sz w:val="28"/>
          <w:szCs w:val="28"/>
          <w:lang w:val="uk-UA"/>
        </w:rPr>
        <w:t>Працівники реалізують право на працю шляхом укладення трудового договору про роботу на підприємстві, в установі, організації або з фізичною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 Працівники мають право на відпочинок відповідно до законів 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обмеження робочого дня та робочого тижня і про щорічні оплачувані відпустки, право на здорові і безпечні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на об'єднання в професійні спілки та на вирішення колективних трудових конфліктів (спорів)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встановленому законом порядку, на участь в управлінні підприємством, установою, організацією, на матеріальне забезпечення в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звернення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Роботодавець як суб’єкт трудового права – це фізична або юридична особа, яка надає роботу громадянам на підставі укладеного трудового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Всіх роботодавців, які мають трудову правосуб’єктність, можна поділити на групи:</w:t>
      </w:r>
    </w:p>
    <w:p w:rsidR="00487185" w:rsidRPr="009A2ABE" w:rsidRDefault="00487185" w:rsidP="009A2ABE">
      <w:pPr>
        <w:pStyle w:val="HTML"/>
        <w:numPr>
          <w:ilvl w:val="0"/>
          <w:numId w:val="11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роботодавці – фізичні особи;</w:t>
      </w:r>
    </w:p>
    <w:p w:rsidR="00487185" w:rsidRPr="009A2ABE" w:rsidRDefault="00487185" w:rsidP="009A2ABE">
      <w:pPr>
        <w:pStyle w:val="HTML"/>
        <w:numPr>
          <w:ilvl w:val="0"/>
          <w:numId w:val="11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роботодавці – юридичні особи і відокремлені підрозділи юридичних осіб;</w:t>
      </w:r>
    </w:p>
    <w:p w:rsidR="00487185" w:rsidRPr="009A2ABE" w:rsidRDefault="00487185" w:rsidP="009A2ABE">
      <w:pPr>
        <w:pStyle w:val="HTML"/>
        <w:numPr>
          <w:ilvl w:val="0"/>
          <w:numId w:val="11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роботодавці – державні органи.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Трудова правосуб’єктність юридичних осіб за загальним правилом виникає з моменту їх державної реєстрації.</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5.2. Поняття, види та порядок укладання трудового договору. Контракт як особлива </w:t>
      </w:r>
      <w:r w:rsidR="00B960EE" w:rsidRPr="009A2ABE">
        <w:rPr>
          <w:sz w:val="28"/>
          <w:szCs w:val="28"/>
          <w:lang w:val="uk-UA"/>
        </w:rPr>
        <w:t>форма трудового договору</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Трудові правовідносини виникають в результаті укладення трудового договору, який є результатом взаємного волевиявлення сторін.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Трудовий договір є угода між працівником і власником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 організації або уповноваженим ним 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фізичною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фізична особа зобов'язується виплачувати працівникові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забезпечувати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передбачені 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угодою сторін.</w:t>
      </w:r>
      <w:bookmarkStart w:id="201" w:name="127"/>
      <w:bookmarkEnd w:id="201"/>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інше не передбачене законодавством, колективним договором або угодою сторін.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Забороняється необґрунтована відмова у прийнятті на роботу.</w:t>
      </w:r>
      <w:bookmarkStart w:id="202" w:name="132"/>
      <w:bookmarkEnd w:id="202"/>
      <w:r w:rsidRPr="009A2ABE">
        <w:rPr>
          <w:rFonts w:ascii="Times New Roman" w:hAnsi="Times New Roman" w:cs="Times New Roman"/>
          <w:sz w:val="28"/>
          <w:szCs w:val="28"/>
          <w:lang w:val="uk-UA"/>
        </w:rPr>
        <w:t xml:space="preserve"> Відповідно до Конституції України будь-яке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пряме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непряме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встановлення прямих або непрямих переваг при укладенні,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залежно від походження,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соціального і майнового стану, расової та національної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приналежності,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політичних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поглядів, релігійних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переконань,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професійній спілці чи іншому об'єднанні громадян,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роду і характеру занять, місця проживання не допускається.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03" w:name="133"/>
      <w:bookmarkEnd w:id="203"/>
      <w:r w:rsidRPr="009A2ABE">
        <w:rPr>
          <w:rFonts w:ascii="Times New Roman" w:hAnsi="Times New Roman" w:cs="Times New Roman"/>
          <w:sz w:val="28"/>
          <w:szCs w:val="28"/>
          <w:lang w:val="uk-UA"/>
        </w:rPr>
        <w:t>Трудовий договір може бути:</w:t>
      </w:r>
    </w:p>
    <w:p w:rsidR="00487185" w:rsidRPr="009A2ABE" w:rsidRDefault="00487185" w:rsidP="009A2ABE">
      <w:pPr>
        <w:pStyle w:val="HTML"/>
        <w:numPr>
          <w:ilvl w:val="0"/>
          <w:numId w:val="9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04" w:name="137"/>
      <w:bookmarkEnd w:id="204"/>
      <w:r w:rsidRPr="009A2ABE">
        <w:rPr>
          <w:rFonts w:ascii="Times New Roman" w:hAnsi="Times New Roman" w:cs="Times New Roman"/>
          <w:sz w:val="28"/>
          <w:szCs w:val="28"/>
          <w:lang w:val="uk-UA"/>
        </w:rPr>
        <w:t>безстроковим, що укладається на невизначений строк;</w:t>
      </w:r>
      <w:bookmarkStart w:id="205" w:name="138"/>
      <w:bookmarkEnd w:id="205"/>
    </w:p>
    <w:p w:rsidR="00487185" w:rsidRPr="009A2ABE" w:rsidRDefault="00487185" w:rsidP="009A2ABE">
      <w:pPr>
        <w:pStyle w:val="HTML"/>
        <w:numPr>
          <w:ilvl w:val="0"/>
          <w:numId w:val="9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визначений строк, встановлений за погодженням сторін;</w:t>
      </w:r>
      <w:bookmarkStart w:id="206" w:name="139"/>
      <w:bookmarkEnd w:id="206"/>
    </w:p>
    <w:p w:rsidR="00487185" w:rsidRPr="009A2ABE" w:rsidRDefault="00487185" w:rsidP="009A2ABE">
      <w:pPr>
        <w:pStyle w:val="HTML"/>
        <w:numPr>
          <w:ilvl w:val="0"/>
          <w:numId w:val="9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таким, що укладається на час виконання певної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07" w:name="140"/>
      <w:bookmarkEnd w:id="207"/>
      <w:r w:rsidRPr="009A2ABE">
        <w:rPr>
          <w:rFonts w:ascii="Times New Roman" w:hAnsi="Times New Roman" w:cs="Times New Roman"/>
          <w:sz w:val="28"/>
          <w:szCs w:val="28"/>
          <w:lang w:val="uk-UA"/>
        </w:rPr>
        <w:t>Строковий 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трудові відносини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невизначений строк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урахування</w:t>
      </w:r>
      <w:r w:rsidR="000710F7" w:rsidRPr="009A2ABE">
        <w:rPr>
          <w:rFonts w:ascii="Times New Roman" w:hAnsi="Times New Roman" w:cs="Times New Roman"/>
          <w:sz w:val="28"/>
          <w:szCs w:val="28"/>
          <w:lang w:val="uk-UA"/>
        </w:rPr>
        <w:t>м</w:t>
      </w:r>
      <w:r w:rsidR="009A2ABE" w:rsidRPr="009A2ABE">
        <w:rPr>
          <w:rFonts w:ascii="Times New Roman" w:hAnsi="Times New Roman" w:cs="Times New Roman"/>
          <w:sz w:val="28"/>
          <w:szCs w:val="28"/>
          <w:lang w:val="uk-UA"/>
        </w:rPr>
        <w:t xml:space="preserve"> </w:t>
      </w:r>
      <w:r w:rsidR="000710F7" w:rsidRPr="009A2ABE">
        <w:rPr>
          <w:rFonts w:ascii="Times New Roman" w:hAnsi="Times New Roman" w:cs="Times New Roman"/>
          <w:sz w:val="28"/>
          <w:szCs w:val="28"/>
          <w:lang w:val="uk-UA"/>
        </w:rPr>
        <w:t>характеру</w:t>
      </w:r>
      <w:r w:rsidR="009A2ABE" w:rsidRPr="009A2ABE">
        <w:rPr>
          <w:rFonts w:ascii="Times New Roman" w:hAnsi="Times New Roman" w:cs="Times New Roman"/>
          <w:sz w:val="28"/>
          <w:szCs w:val="28"/>
          <w:lang w:val="uk-UA"/>
        </w:rPr>
        <w:t xml:space="preserve"> </w:t>
      </w:r>
      <w:r w:rsidR="000710F7" w:rsidRPr="009A2ABE">
        <w:rPr>
          <w:rFonts w:ascii="Times New Roman" w:hAnsi="Times New Roman" w:cs="Times New Roman"/>
          <w:sz w:val="28"/>
          <w:szCs w:val="28"/>
          <w:lang w:val="uk-UA"/>
        </w:rPr>
        <w:t>наступної</w:t>
      </w:r>
      <w:r w:rsidR="009A2ABE" w:rsidRPr="009A2ABE">
        <w:rPr>
          <w:rFonts w:ascii="Times New Roman" w:hAnsi="Times New Roman" w:cs="Times New Roman"/>
          <w:sz w:val="28"/>
          <w:szCs w:val="28"/>
          <w:lang w:val="uk-UA"/>
        </w:rPr>
        <w:t xml:space="preserve"> </w:t>
      </w:r>
      <w:r w:rsidR="000710F7"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 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інтересів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 передбачених законодавчими актами.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Особливою формою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контракт,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якому строк його дії, 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тому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числі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організації праці працівника, умови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тому числі дострокового, можуть встановлюватися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угодою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Сфера застосування контракту визначається законами України. Контракт обов’язково укладається в письмовій формі. Він передусім спрямований на виявлення ініціативності та самостійності працівника, а одним із шляхів максимальної віддачі працівником індивідуальних здібностей та професійних навичок є визначення в контракті відповідного рівня оплати праці та матеріального забезпечення з врахуванням складності та умов виконуваної роботи, професійно-ділових якостей працівника, результатів його праці та господарської діяльності роботодавця. Контракт може містити положення щодо основної та додаткової заробітної плати, інші заохочувальні та компенсаційні виплати (у формі винагороди за підсумками роботи за рік, премій за спеціальними системами і положеннями, компенсацій та інших грошових чи матеріальних виплат, які не передбачені актами чинного законодавства або які встановлюються понад норми, що передбачені згаданими актами).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Сторонам контракту надається право визначення порядку встановлення розміру заробітної плати. Для підвищення зацікавленості працівника може бути передбачений середній рівень заробітної плати з визначенням випадків її збільшення або зменшення. У будь-якому разі виплати, що встановлюються контрактом, не повинні бути меншими, ніж це передбачено чинним законодавством, угодами і колективним договором, та залежить від виконання умов контракту.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Строк контракту є однією з його умов, а тому контракт – це завжди строковий договір. Термін контракту визначається угодою сторін. Тому в самому контракті вони можуть передбачити будь-яку тривалість трудових відносин аж до автоматичної пролонгації його на наступний строк, якщо жодна зі сторін не виявить бажання припинити контракт за п.2 ст.36 КЗпП України після закінчення терміну договору. Контракт може бути розірваний достроково за підстав, визначених ст.ст. 36, 37, 39, 40, 41 КЗпП України, в тому числі і за п.8 ст.36 (підстави, передбачені контрактом).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Трудовий договір укладається,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правило, в письмовій формі. Додержання письмової форми є обов'язковим:</w:t>
      </w:r>
      <w:bookmarkStart w:id="208" w:name="144"/>
      <w:bookmarkEnd w:id="208"/>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організованому наборі працівників;</w:t>
      </w:r>
      <w:bookmarkStart w:id="209" w:name="145"/>
      <w:bookmarkEnd w:id="209"/>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договору про роботу в районах з особливими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природними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географічними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геологічними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умовами та умовами підвищеного ризику для здоров'я;</w:t>
      </w:r>
      <w:bookmarkStart w:id="210" w:name="146"/>
      <w:bookmarkEnd w:id="210"/>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контракту;</w:t>
      </w:r>
      <w:bookmarkStart w:id="211" w:name="147"/>
      <w:bookmarkEnd w:id="211"/>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наполягає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укладенні трудового договору у письмовій формі;</w:t>
      </w:r>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трудового договору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неповнолітнім;</w:t>
      </w:r>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w:t>
      </w:r>
      <w:bookmarkStart w:id="212" w:name="150"/>
      <w:bookmarkEnd w:id="212"/>
    </w:p>
    <w:p w:rsidR="00487185" w:rsidRPr="009A2ABE" w:rsidRDefault="00487185" w:rsidP="009A2ABE">
      <w:pPr>
        <w:pStyle w:val="HTML"/>
        <w:numPr>
          <w:ilvl w:val="0"/>
          <w:numId w:val="9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 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bookmarkStart w:id="213" w:name="151"/>
      <w:bookmarkEnd w:id="213"/>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трудового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громадянин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зобов'язаний подати:</w:t>
      </w:r>
    </w:p>
    <w:p w:rsidR="00487185" w:rsidRPr="009A2ABE" w:rsidRDefault="00487185" w:rsidP="009A2ABE">
      <w:pPr>
        <w:pStyle w:val="HTML"/>
        <w:numPr>
          <w:ilvl w:val="0"/>
          <w:numId w:val="9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паспорт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інший документ,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посвідчує особу;</w:t>
      </w:r>
    </w:p>
    <w:p w:rsidR="00487185" w:rsidRPr="009A2ABE" w:rsidRDefault="00487185" w:rsidP="009A2ABE">
      <w:pPr>
        <w:pStyle w:val="HTML"/>
        <w:numPr>
          <w:ilvl w:val="0"/>
          <w:numId w:val="9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трудову книжку;</w:t>
      </w:r>
    </w:p>
    <w:p w:rsidR="00487185" w:rsidRPr="009A2ABE" w:rsidRDefault="00487185" w:rsidP="009A2ABE">
      <w:pPr>
        <w:pStyle w:val="HTML"/>
        <w:numPr>
          <w:ilvl w:val="0"/>
          <w:numId w:val="9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документ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освіту (спеціальність,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кваліфікацію),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 здоров'я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документи.</w:t>
      </w:r>
      <w:bookmarkStart w:id="214" w:name="152"/>
      <w:bookmarkEnd w:id="214"/>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Укладення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оформляється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наказом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розпорядженням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зарахування працівника на роботу.</w:t>
      </w:r>
      <w:bookmarkStart w:id="215" w:name="153"/>
      <w:bookmarkEnd w:id="215"/>
      <w:r w:rsidRPr="009A2ABE">
        <w:rPr>
          <w:rFonts w:ascii="Times New Roman" w:hAnsi="Times New Roman" w:cs="Times New Roman"/>
          <w:sz w:val="28"/>
          <w:szCs w:val="28"/>
          <w:lang w:val="uk-UA"/>
        </w:rPr>
        <w:t xml:space="preserve"> Трудовий договір вважається укладеним і тоді,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наказ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розпорядження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видані,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фактично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було допущено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bookmarkStart w:id="216" w:name="154"/>
      <w:bookmarkEnd w:id="216"/>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Особі, запрошеній на роботу в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переведення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іншого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погодженням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 керівниками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відмовлено в укладенні трудового договору.</w:t>
      </w:r>
      <w:bookmarkStart w:id="217" w:name="155"/>
      <w:bookmarkEnd w:id="217"/>
      <w:r w:rsidRPr="009A2ABE">
        <w:rPr>
          <w:rFonts w:ascii="Times New Roman" w:hAnsi="Times New Roman" w:cs="Times New Roman"/>
          <w:sz w:val="28"/>
          <w:szCs w:val="28"/>
          <w:lang w:val="uk-UA"/>
        </w:rPr>
        <w:t xml:space="preserve"> Забороняється укладення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громадянином, якому за медичним висновком запропонована робота протипоказана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станом здоров'я.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укладення трудового договору між працівником і фізичною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фізична особа повинна у тижневий строк з моменту фактичного допущення працівника до роботи зареєструвати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укладений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 трудовий договір у державній службі зайнятості за місцем свого проживання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Міністерством праці та соціальної політики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трудового договору забороняється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осіб, які поступають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відомості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партійну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національну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приналежність,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походження,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прописку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документи, подання яких не передбачено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початку роботи за укладеним трудовим договором власник або уповноважений ним орган зобов'язаний:</w:t>
      </w:r>
      <w:bookmarkStart w:id="218" w:name="183"/>
      <w:bookmarkEnd w:id="218"/>
    </w:p>
    <w:p w:rsidR="00487185" w:rsidRPr="009A2ABE" w:rsidRDefault="00487185" w:rsidP="009A2ABE">
      <w:pPr>
        <w:pStyle w:val="HTML"/>
        <w:numPr>
          <w:ilvl w:val="0"/>
          <w:numId w:val="9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роз'яснити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проінформувати під розписку про умови праці, наявність на робочому місці,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 він буде працювати,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небезпечних і шкідливих виробничих факторів, які ще не усунуто,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можливі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наслідки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впливу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здоров'я,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пільги і компенсації за роботу в таких умовах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чинного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колективного договору;</w:t>
      </w:r>
      <w:bookmarkStart w:id="219" w:name="184"/>
      <w:bookmarkEnd w:id="219"/>
    </w:p>
    <w:p w:rsidR="00487185" w:rsidRPr="009A2ABE" w:rsidRDefault="00487185" w:rsidP="009A2ABE">
      <w:pPr>
        <w:pStyle w:val="HTML"/>
        <w:numPr>
          <w:ilvl w:val="0"/>
          <w:numId w:val="9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ознайомити працівника з правилами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внутрішнього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розпорядку та колективним договором;</w:t>
      </w:r>
      <w:bookmarkStart w:id="220" w:name="185"/>
      <w:bookmarkEnd w:id="220"/>
    </w:p>
    <w:p w:rsidR="00487185" w:rsidRPr="009A2ABE" w:rsidRDefault="00487185" w:rsidP="009A2ABE">
      <w:pPr>
        <w:pStyle w:val="HTML"/>
        <w:numPr>
          <w:ilvl w:val="0"/>
          <w:numId w:val="9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визначити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необхідними для роботи засобами;</w:t>
      </w:r>
      <w:bookmarkStart w:id="221" w:name="186"/>
      <w:bookmarkEnd w:id="221"/>
    </w:p>
    <w:p w:rsidR="00487185" w:rsidRPr="009A2ABE" w:rsidRDefault="00487185" w:rsidP="009A2ABE">
      <w:pPr>
        <w:pStyle w:val="HTML"/>
        <w:numPr>
          <w:ilvl w:val="0"/>
          <w:numId w:val="9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проінструктувати працівника з техніки безпеки,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виробничої санітарії,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гігієни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протипожежної охорони.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повинен виконувати доручену йому роботу особисто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 передоручати її виконання іншій особі,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Власник або уповноважений ним орган не має права вимагати від працівника виконання роботи, не обумовленої трудовим договором.</w:t>
      </w:r>
    </w:p>
    <w:p w:rsidR="00B960EE" w:rsidRPr="009A2ABE" w:rsidRDefault="00B960EE"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5.3. Випро</w:t>
      </w:r>
      <w:r w:rsidR="00B960EE" w:rsidRPr="009A2ABE">
        <w:rPr>
          <w:sz w:val="28"/>
          <w:szCs w:val="28"/>
          <w:lang w:val="uk-UA"/>
        </w:rPr>
        <w:t>бування при прийнятті на роботу</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трудового договору може бути обумовлене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угодою 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випробування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перевірки відповідності працівника 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йому доручається. Умова про випробування повинна бути застережена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наказі (розпорядженні) про прийняття на роботу.</w:t>
      </w:r>
      <w:bookmarkStart w:id="222" w:name="169"/>
      <w:bookmarkEnd w:id="222"/>
      <w:r w:rsidRPr="009A2ABE">
        <w:rPr>
          <w:rFonts w:ascii="Times New Roman" w:hAnsi="Times New Roman" w:cs="Times New Roman"/>
          <w:sz w:val="28"/>
          <w:szCs w:val="28"/>
          <w:lang w:val="uk-UA"/>
        </w:rPr>
        <w:t xml:space="preserve"> В період випробування на працівників поширюється законодавство про працю.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23" w:name="170"/>
      <w:bookmarkEnd w:id="223"/>
      <w:r w:rsidRPr="009A2ABE">
        <w:rPr>
          <w:rFonts w:ascii="Times New Roman" w:hAnsi="Times New Roman" w:cs="Times New Roman"/>
          <w:sz w:val="28"/>
          <w:szCs w:val="28"/>
          <w:lang w:val="uk-UA"/>
        </w:rPr>
        <w:t>Випробування не встановлюється при прийнятті на роботу:</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осіб,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досягли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вісімнадцяти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молодих робітників після закінчення професійних навчально-виховних закладів;</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молодих спеціалістів після 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вищих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закладів;</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осіб, звільнених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запас з військової чи альтернативної (невійськової) служби;</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інвалідів, направлених на роботу відповідно до рекомендації медико-соціальної експертизи;</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прийнятті на роботу в іншу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місцевість;</w:t>
      </w:r>
    </w:p>
    <w:p w:rsidR="009A2ABE"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переведенні на роботу на інше підприємство, в установу, організацію;</w:t>
      </w:r>
    </w:p>
    <w:p w:rsidR="00487185" w:rsidRPr="009A2ABE" w:rsidRDefault="00487185" w:rsidP="009A2ABE">
      <w:pPr>
        <w:pStyle w:val="HTML"/>
        <w:numPr>
          <w:ilvl w:val="0"/>
          <w:numId w:val="9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передбачено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24" w:name="171"/>
      <w:bookmarkStart w:id="225" w:name="172"/>
      <w:bookmarkStart w:id="226" w:name="173"/>
      <w:bookmarkEnd w:id="224"/>
      <w:bookmarkEnd w:id="225"/>
      <w:bookmarkEnd w:id="226"/>
      <w:r w:rsidRPr="009A2ABE">
        <w:rPr>
          <w:rFonts w:ascii="Times New Roman" w:hAnsi="Times New Roman" w:cs="Times New Roman"/>
          <w:sz w:val="28"/>
          <w:szCs w:val="28"/>
          <w:lang w:val="uk-UA"/>
        </w:rPr>
        <w:t>Строк випробування при прийнятті на роботу, якщо інше не встановлено законодавством 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перевищувати:</w:t>
      </w:r>
    </w:p>
    <w:p w:rsidR="00487185" w:rsidRPr="009A2ABE" w:rsidRDefault="00487185" w:rsidP="009A2ABE">
      <w:pPr>
        <w:pStyle w:val="HTML"/>
        <w:numPr>
          <w:ilvl w:val="0"/>
          <w:numId w:val="9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трьох місяців;</w:t>
      </w:r>
    </w:p>
    <w:p w:rsidR="00487185" w:rsidRPr="009A2ABE" w:rsidRDefault="00487185" w:rsidP="009A2ABE">
      <w:pPr>
        <w:pStyle w:val="HTML"/>
        <w:numPr>
          <w:ilvl w:val="0"/>
          <w:numId w:val="9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шести місяців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окремих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w:t>
      </w:r>
      <w:r w:rsidR="000710F7" w:rsidRPr="009A2ABE">
        <w:rPr>
          <w:rFonts w:ascii="Times New Roman" w:hAnsi="Times New Roman" w:cs="Times New Roman"/>
          <w:sz w:val="28"/>
          <w:szCs w:val="28"/>
          <w:lang w:val="uk-UA"/>
        </w:rPr>
        <w:t>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погодженням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відповідним виборним 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первинної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p>
    <w:p w:rsidR="009A2ABE" w:rsidRPr="009A2ABE" w:rsidRDefault="00487185" w:rsidP="009A2ABE">
      <w:pPr>
        <w:pStyle w:val="HTML"/>
        <w:numPr>
          <w:ilvl w:val="0"/>
          <w:numId w:val="9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одного місяця</w:t>
      </w:r>
      <w:bookmarkStart w:id="227" w:name="174"/>
      <w:bookmarkEnd w:id="227"/>
      <w:r w:rsidRPr="009A2ABE">
        <w:rPr>
          <w:rFonts w:ascii="Times New Roman" w:hAnsi="Times New Roman" w:cs="Times New Roman"/>
          <w:sz w:val="28"/>
          <w:szCs w:val="28"/>
          <w:lang w:val="uk-UA"/>
        </w:rPr>
        <w:t xml:space="preserve"> -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робітників.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відповідну кількість днів, протягом яких він був відсутній.</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28" w:name="176"/>
      <w:bookmarkStart w:id="229" w:name="177"/>
      <w:bookmarkStart w:id="230" w:name="178"/>
      <w:bookmarkEnd w:id="228"/>
      <w:bookmarkEnd w:id="229"/>
      <w:bookmarkEnd w:id="230"/>
      <w:r w:rsidRPr="009A2ABE">
        <w:rPr>
          <w:rFonts w:ascii="Times New Roman" w:hAnsi="Times New Roman" w:cs="Times New Roman"/>
          <w:sz w:val="28"/>
          <w:szCs w:val="28"/>
          <w:lang w:val="uk-UA"/>
        </w:rPr>
        <w:t>Коли строк випробування закінчився, а працівник продовжує працювати, то він вважається таким, що витримав випробування, і наступне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 трудового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допускається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лише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загальних підставах.</w:t>
      </w:r>
      <w:bookmarkStart w:id="231" w:name="179"/>
      <w:bookmarkEnd w:id="231"/>
      <w:r w:rsidRPr="009A2ABE">
        <w:rPr>
          <w:rFonts w:ascii="Times New Roman" w:hAnsi="Times New Roman" w:cs="Times New Roman"/>
          <w:sz w:val="28"/>
          <w:szCs w:val="28"/>
          <w:lang w:val="uk-UA"/>
        </w:rPr>
        <w:t xml:space="preserve">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випробування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 невідповідність працівника роботі, на яку 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 вправі розірвати трудовий договір. Розірвання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 підстав може бути оскаржене працівником в порядку, встановленому для розгляду трудових спорів у питаннях звільнення</w:t>
      </w:r>
      <w:bookmarkStart w:id="232" w:name="180"/>
      <w:bookmarkEnd w:id="232"/>
      <w:r w:rsidRPr="009A2ABE">
        <w:rPr>
          <w:rFonts w:ascii="Times New Roman" w:hAnsi="Times New Roman" w:cs="Times New Roman"/>
          <w:sz w:val="28"/>
          <w:szCs w:val="28"/>
          <w:lang w:val="uk-UA"/>
        </w:rPr>
        <w:t>.</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5.4. Підстави припинення трудового договору. Порядок розірвання трудового договору</w:t>
      </w:r>
      <w:r w:rsidR="009A2ABE" w:rsidRPr="009A2ABE">
        <w:rPr>
          <w:sz w:val="28"/>
          <w:szCs w:val="28"/>
          <w:lang w:val="uk-UA"/>
        </w:rPr>
        <w:t xml:space="preserve"> </w:t>
      </w:r>
      <w:r w:rsidR="00B960EE" w:rsidRPr="009A2ABE">
        <w:rPr>
          <w:sz w:val="28"/>
          <w:szCs w:val="28"/>
          <w:lang w:val="uk-UA"/>
        </w:rPr>
        <w:t>з ініціативи працівника</w:t>
      </w:r>
    </w:p>
    <w:p w:rsidR="009A2ABE" w:rsidRPr="009A2ABE" w:rsidRDefault="009A2ABE" w:rsidP="009A2ABE">
      <w:pPr>
        <w:shd w:val="clear" w:color="000000" w:fill="auto"/>
        <w:tabs>
          <w:tab w:val="left" w:pos="1276"/>
        </w:tabs>
        <w:suppressAutoHyphens/>
        <w:spacing w:line="360" w:lineRule="auto"/>
        <w:ind w:firstLine="709"/>
        <w:jc w:val="both"/>
        <w:rPr>
          <w:sz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Підставами припинення трудового договору є:</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угода сторін;</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закінчення строку, крім випадків, коли трудові відносини фактично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жодна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поставила вимогу про їх припинення;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призов або вступ працівника на військову службу, направлення на альтернативну (невійськову) службу;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розірвання трудового договору з ініціативи працівника, з ініціативи 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уповноваженого ним органу або на вимогу профспілкового чи іншого уповноваженого на представництво трудовим колективом органу ;</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переведення працівника, за його згодою, на інше підприємство, в установу, організацію або перехід на виборну посаду;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 праці;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набрання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законної сили вироком суду, яким працівника засуджено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підстави, передбачені контрактом.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33" w:name="220"/>
      <w:bookmarkEnd w:id="233"/>
      <w:r w:rsidRPr="009A2ABE">
        <w:rPr>
          <w:rFonts w:ascii="Times New Roman" w:hAnsi="Times New Roman" w:cs="Times New Roman"/>
          <w:sz w:val="28"/>
          <w:szCs w:val="28"/>
          <w:lang w:val="uk-UA"/>
        </w:rPr>
        <w:t>Зміна підпорядкованості підприємства, установи, організації не припиняє дії трудового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34" w:name="221"/>
      <w:bookmarkEnd w:id="234"/>
      <w:r w:rsidRPr="009A2ABE">
        <w:rPr>
          <w:rFonts w:ascii="Times New Roman" w:hAnsi="Times New Roman" w:cs="Times New Roman"/>
          <w:sz w:val="28"/>
          <w:szCs w:val="28"/>
          <w:lang w:val="uk-UA"/>
        </w:rPr>
        <w:t>У разі зміни власника підприємства, а 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разі його реорганізації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(злиття, приєднання, поділу, виділення, перетворення) дія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працівника продовжується. Припинення трудового договору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ініціативи власника або уповноваженого ним органу можливе лише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скорочення чисельності або штату працівників.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дитиною-інвалідом; догляд за хворим членом сім'ї відповідно до медичного висновку або інвалідом I групи; вихід на пенсію; 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роботу за конкурсом, а також з інших поважних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причин), власник або уповноважений ним орган повинен розірвати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у строк, про який просить працівник.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35" w:name="227"/>
      <w:bookmarkEnd w:id="235"/>
      <w:r w:rsidRPr="009A2ABE">
        <w:rPr>
          <w:rFonts w:ascii="Times New Roman" w:hAnsi="Times New Roman" w:cs="Times New Roman"/>
          <w:sz w:val="28"/>
          <w:szCs w:val="28"/>
          <w:lang w:val="uk-UA"/>
        </w:rPr>
        <w:t>Якщо працівник після закінчення строку попередження про звільнення не залишив роботи і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вимагає розірвання трудового договору, власник або уповноважений ним орган не вправі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звільнити його за поданою раніше заявою, крім випадків, коли на його місце запрошено іншого працівника, якому відповідно до 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може бути відмовлено в укладенні трудового договору.</w:t>
      </w:r>
      <w:bookmarkStart w:id="236" w:name="228"/>
      <w:bookmarkEnd w:id="236"/>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має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визначений ним строк розірвати 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за власним бажанням, якщо власник або уповноважений ним орган не виконує законодавство про працю, умови колективного чи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Строковий трудовий договір підлягає розірванню достроково на вимогу працівника в разі його хвороби або інвалідності,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перешкоджають виконанню роботи за договором, порушення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уповноваженим ним органом законодавства про працю,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або з інших поважних причин.</w:t>
      </w:r>
      <w:bookmarkStart w:id="237" w:name="232"/>
      <w:bookmarkEnd w:id="237"/>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Спори про дострокове розірвання трудового договору вирішуються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розгляду трудових спорів.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38" w:name="235"/>
      <w:bookmarkEnd w:id="238"/>
      <w:r w:rsidRPr="009A2ABE">
        <w:rPr>
          <w:rFonts w:ascii="Times New Roman" w:hAnsi="Times New Roman" w:cs="Times New Roman"/>
          <w:sz w:val="28"/>
          <w:szCs w:val="28"/>
          <w:lang w:val="uk-UA"/>
        </w:rPr>
        <w:t>Якщо після закінчення строку трудового договору трудові відносини фактично тривають і жодна із сторін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 цього договору вважається продовженою на невизначений строк.</w:t>
      </w:r>
      <w:bookmarkStart w:id="239" w:name="236"/>
      <w:bookmarkEnd w:id="239"/>
      <w:r w:rsidRPr="009A2ABE">
        <w:rPr>
          <w:rFonts w:ascii="Times New Roman" w:hAnsi="Times New Roman" w:cs="Times New Roman"/>
          <w:sz w:val="28"/>
          <w:szCs w:val="28"/>
          <w:lang w:val="uk-UA"/>
        </w:rPr>
        <w:t xml:space="preserve"> Трудові договори, що були переукладені один 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декілька разів, вважаються такими, що укладені на невизначений строк. Ця вимога закону не поширюється на строкові договори, укладені у випадках, коли трудові відносини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встановлені на невизначений строк з урахуванням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характеру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наступної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або умов її виконання, або інтересів працівника та в 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 передбачених законодавчими актами.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9A2ABE"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br w:type="page"/>
      </w:r>
      <w:r w:rsidR="00487185" w:rsidRPr="009A2ABE">
        <w:rPr>
          <w:sz w:val="28"/>
          <w:szCs w:val="28"/>
          <w:lang w:val="uk-UA"/>
        </w:rPr>
        <w:t>5.5. Підстави та порядок розірвання трудового договору з ініціативи власник</w:t>
      </w:r>
      <w:r w:rsidR="006C739B" w:rsidRPr="009A2ABE">
        <w:rPr>
          <w:sz w:val="28"/>
          <w:szCs w:val="28"/>
          <w:lang w:val="uk-UA"/>
        </w:rPr>
        <w:t>а або уповноваженого ним органу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Відповідно до ст.40 КЗпП України трудовий 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укладений на невизначений 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строковий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строку його чинності можуть бути розірвані власником або уповноваженим ним органом лише у випадках: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 в організації виробництва і праці, в тому числі ліквідації,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реорганізації, банкрутства або перепрофілювання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скорочення чисельності або штату працівників;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виявленої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невідповідності працівника займаній посаді або виконуваній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роботі внаслідок недостатньої кваліфікації або стану здоров'я, які перешкоджають продовженню даної роботи, а так само в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скасування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допуску до державної таємниці, якщо виконання покладених на 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доступу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 таємниці;</w:t>
      </w:r>
      <w:bookmarkStart w:id="240" w:name="243"/>
      <w:bookmarkEnd w:id="240"/>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прогулу (в тому числі відсутності на 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 трьох годин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 поважних причин;</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нез'явлення на роботу протягом більш як чотирьох місяців підряд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тимчасової непрацездатності, не рахуючи 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вагітності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пологах, якщо законодавством не встановлений триваліший 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збереження місця роботи (посади) при певному захворюванні.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працівниками, які втратили працездатність у зв'язку з трудовим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каліцтвом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професійним захворюванням, місце роботи (посада) зберігається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відновлення працездатності або встановлення інвалідності;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поновлення на роботі 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раніше виконував цю роботу;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появи на роботі в нетверезому стані, у стані наркотичного або токсичного сп'яніння;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вчинення за місцем роботи розкрадання (в тому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числі дрібного) 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 встановленого вироком суду, що набрав законної сили, чи постановою органу, до компетенції якого входить накладення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адміністративного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застосування заходів громадського впливу.</w:t>
      </w:r>
      <w:bookmarkStart w:id="241" w:name="249"/>
      <w:bookmarkStart w:id="242" w:name="250"/>
      <w:bookmarkEnd w:id="241"/>
      <w:bookmarkEnd w:id="242"/>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з підстав,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зазначених у пунктах 1,</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2</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6 , допускається, якщо неможливо перевести працівника, за його згодою, на іншу роботу.</w:t>
      </w:r>
      <w:bookmarkStart w:id="243" w:name="251"/>
      <w:bookmarkEnd w:id="243"/>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допускається звільнення працівника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ініціативи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Це правило не поширюється на випадок повної ліквідації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 організації.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44" w:name="253"/>
      <w:bookmarkStart w:id="245" w:name="254"/>
      <w:bookmarkEnd w:id="244"/>
      <w:bookmarkEnd w:id="245"/>
      <w:r w:rsidRPr="009A2ABE">
        <w:rPr>
          <w:rFonts w:ascii="Times New Roman" w:hAnsi="Times New Roman" w:cs="Times New Roman"/>
          <w:bCs/>
          <w:sz w:val="28"/>
          <w:szCs w:val="28"/>
          <w:lang w:val="uk-UA"/>
        </w:rPr>
        <w:t>Стаття 41</w:t>
      </w:r>
      <w:r w:rsidRPr="009A2ABE">
        <w:rPr>
          <w:rFonts w:ascii="Times New Roman" w:hAnsi="Times New Roman" w:cs="Times New Roman"/>
          <w:sz w:val="28"/>
          <w:szCs w:val="28"/>
          <w:lang w:val="uk-UA"/>
        </w:rPr>
        <w:t xml:space="preserve"> КЗпП України передбачає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bookmarkStart w:id="246" w:name="255"/>
      <w:bookmarkEnd w:id="246"/>
      <w:r w:rsidRPr="009A2ABE">
        <w:rPr>
          <w:rFonts w:ascii="Times New Roman" w:hAnsi="Times New Roman" w:cs="Times New Roman"/>
          <w:sz w:val="28"/>
          <w:szCs w:val="28"/>
          <w:lang w:val="uk-UA"/>
        </w:rPr>
        <w:t>. Крім підстав, передбачених статтею 40 цього КЗпП України, трудовий договір з ініціативи власника або уповноваженого 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бути розірваний також у випадках: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одноразового грубого порушення трудових обов'язків керівником підприємства, установи, організації всіх форм власності (філіалу,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представництва, відділення та іншого відокремленого підрозділу), його заступниками, головним бухгалтером підприємства, 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заступниками, а також службовими особами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митних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державних податкових інспекцій,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яким присвоєно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персональні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службовими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 контрольно-ревізійної служби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контролю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цінами;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1-1) винних дій керівника підприємства, установи, організації, внаслідок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чого заробітна плата виплачувалася несвоєчасно або в розмірах, нижчих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установленого законом розміру мінімальної заробітної плати;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винних дій працівника, який безпосередньо обслуговує грошові,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товарні або культурні цінності, якщо ці дії дають підстави для втрати довір'я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уповноваженого ним органу;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вчинення працівником, 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виховні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функції, аморального проступку, не сумісного з продовженням даної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працівника з цих підстав не допускається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період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тимчасової непрацездатності, а 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період перебування працівника у відпустці.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розірванні трудового договору з ініціативи власника або уповноваженого ним органу з певних підстав потрібна попередня згода виборного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(профспілкового представника), первинної профспілкової організації, членом якої є працівник. Такими підставами розірванні 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є:</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виробництва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в тому числі реорганізації,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банкрутства або перепрофілювання підприємства, установи,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скорочення чисельності або штату працівників;</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виявлена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невідповідності працівника займаній посаді або виконуваній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недостатньої кваліфікації або стану здоров'я, які перешкоджають продовженню даної роботи, а так само в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скасування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допуску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таємниці, якщо виконання покладених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вимагає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доступу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 таємниці;</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систематичне невиконання працівником без поважних причин обов'язків,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покладених на нього трудовим договором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правилами внутрішнього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раніше застосовувалися заходи дисциплінарного чи громадського стягнення;</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прогул (в тому числі відсутності на 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трьох годин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 поважних причин;</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нез'явлення на роботу протягом більш як чотирьох місяців підряд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тимчасової непрацездатності, не рахуючи відпустки по вагітності і пологах, якщо законодавством не встановлений триваліший строк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збереження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(посади)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певному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захворюванні.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працівниками, які втратили працездатність у зв'язку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трудовим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каліцтвом або професійним захворюванням, місце роботи (посада) зберігається до відновлення працездатності або встановлення інвалідності;</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поява на роботі в нетверезому стані,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стані наркотичного або токсичного сп'яніння;</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винні дії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 який безпосередньо обслуговує грошові,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товарні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культурні цінності, якщо ці дії дають підстави для втрати довір'я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боку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уповноваженого ним органу;</w:t>
      </w:r>
    </w:p>
    <w:p w:rsidR="00487185" w:rsidRPr="009A2ABE" w:rsidRDefault="00487185" w:rsidP="009A2ABE">
      <w:pPr>
        <w:pStyle w:val="HTML"/>
        <w:numPr>
          <w:ilvl w:val="0"/>
          <w:numId w:val="9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виховні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функції, аморального проступку, не сумісного з продовженням даної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47" w:name="283"/>
      <w:bookmarkEnd w:id="247"/>
      <w:r w:rsidRPr="009A2ABE">
        <w:rPr>
          <w:rFonts w:ascii="Times New Roman" w:hAnsi="Times New Roman" w:cs="Times New Roman"/>
          <w:sz w:val="28"/>
          <w:szCs w:val="28"/>
          <w:lang w:val="uk-UA"/>
        </w:rPr>
        <w:t>Виборний орган первинної профспілкової організації, членом якої є працівник, розглядає у п'ятнадцятиденний строк обґрунтоване письмове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 власника або уповноваженого ним органу про розірвання трудового договору з працівником.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48" w:name="284"/>
      <w:bookmarkEnd w:id="248"/>
      <w:r w:rsidRPr="009A2ABE">
        <w:rPr>
          <w:rFonts w:ascii="Times New Roman" w:hAnsi="Times New Roman" w:cs="Times New Roman"/>
          <w:sz w:val="28"/>
          <w:szCs w:val="28"/>
          <w:lang w:val="uk-UA"/>
        </w:rPr>
        <w:t>Подання власника або уповноваженого ним 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розглядатися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присутності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 на якого воно внесено. Розгляд подання у разі відсутності працівника допускається лише за 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письмовою заявою. За бажанням працівника від його імені може виступати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інша особа, у тому числі адвокат. Якщо працівник або його представник не з'явився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засідання, розгляд заяви відкладається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наступного засідання у межах п'ятнадцятиденного строку. У разі повторної неявки працівника (його представника) без поважних причин подання може розглядатися за його відсутності.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w:t>
      </w:r>
      <w:r w:rsidR="000710F7"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якщо виборний орган первинної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профспілкової організації не утворюється, згоду на розірвання трудового договору надає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профспілковий представник, уповноважений на представництво інтересів членів професійної спілки згідно із статутом.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Виборний орган первинної профспілкової організації (профспілковий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профспілковий орган дав згоду на розірвання трудового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працівник одночасно є членом кількох первинних профспілкових організацій, які діють на підприємстві, в установі,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дає виборний орган тієї первинної профспілкової організації, до якої звернувся власник або уповноважений ним орган.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49" w:name="288"/>
      <w:bookmarkEnd w:id="249"/>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виборного органу первинної профспілкової організації (профспілкового представника)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договору повинно бути обґрунтованим.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разі</w:t>
      </w:r>
      <w:r w:rsidR="000710F7"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якщо в рішенні немає обґрунтування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0" w:name="289"/>
      <w:bookmarkEnd w:id="250"/>
      <w:r w:rsidRPr="009A2ABE">
        <w:rPr>
          <w:rFonts w:ascii="Times New Roman" w:hAnsi="Times New Roman" w:cs="Times New Roman"/>
          <w:sz w:val="28"/>
          <w:szCs w:val="28"/>
          <w:lang w:val="uk-UA"/>
        </w:rPr>
        <w:t>Власник або уповноважений ним орган має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розірвати 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пізніш як через місяць з дня одержання згоди виборного органу первинної профспілкової організації (профспілкового представника).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розірвання трудового договору з працівником проведено власником або уповноваженим ним органом без звернення до виборного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її одержання або відмови виборного органу первинної профспілкової організації (профспілкового представника) в дачі згоди на звільнення працівника розглядає спір по суті.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1" w:name="291"/>
      <w:bookmarkStart w:id="252" w:name="292"/>
      <w:bookmarkEnd w:id="251"/>
      <w:bookmarkEnd w:id="252"/>
      <w:r w:rsidRPr="009A2ABE">
        <w:rPr>
          <w:rFonts w:ascii="Times New Roman" w:hAnsi="Times New Roman" w:cs="Times New Roman"/>
          <w:sz w:val="28"/>
          <w:szCs w:val="28"/>
          <w:lang w:val="uk-UA"/>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представника) допускається у випадках:</w:t>
      </w:r>
      <w:bookmarkStart w:id="253" w:name="293"/>
      <w:bookmarkEnd w:id="253"/>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ліквідації підприємства, установи, організації;</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незадовільного результату випробування, обумовленого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 прийнятті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роботу;</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з суміщуваної роботи у зв'язку з прийняттям на роботу іншого працівника, який не є сумісником, а також у зв'язку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обмеженнями на роботу за сумісництвом, передбаченими законодавством;</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поновлення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раніше виконував цю роботу;</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працівника, який не є членом первинної профспілкової організації, що діє на підприємстві, в установі, організації;</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з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 немає первинної профспілкової організації;</w:t>
      </w:r>
      <w:bookmarkStart w:id="254" w:name="299"/>
      <w:bookmarkEnd w:id="254"/>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керівника підприємства, установи, організації (філіалу,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представництва, відділення та іншого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відокремленого підрозділу), його заступників, головного бухгалтера підприємства, 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 заступників, а також службових осіб митних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 державних податкових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інспекцій,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яким присвоєно персональні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звання, і службових осіб державної контрольно-ревізійної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служби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самоврядування, а також громадськими організаціями та іншими об'єднаннями громадян;</w:t>
      </w:r>
    </w:p>
    <w:p w:rsidR="00487185" w:rsidRPr="009A2ABE" w:rsidRDefault="00487185" w:rsidP="009A2ABE">
      <w:pPr>
        <w:pStyle w:val="HTML"/>
        <w:numPr>
          <w:ilvl w:val="0"/>
          <w:numId w:val="9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звільнення 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вчинив за місцем роботи розкрадання (в тому числі дрібне) майна власника, встановлене вироком суду,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набрав законної сили,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постановою органу, до компетенції якого входить накладення адміністративного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стягнення або застосування заходів громадського впливу.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Законодавством можуть бути передбачені й інші випадки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договору з ініціативи власника або уповноваженого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органу без згоди відповідного виборного органу первинної профспілкової організації (профспілкового представника).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вимогу виборного органу первинної профспілкової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(профспілкового представника) власник або уповноважений ним 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повинен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 з керівником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 організації, якщо він порушує законодавство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працю, про колективні договори і угоди,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 України "Про професійні спілки,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 права та гарантії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діяльності". Якщо власник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 стосовно 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пред'явлено вимогу про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договору,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згоден з цією вимогою, він може оскаржити рішення виборного органу первинної профспілкової організації (профспілкового представника)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суду у двотижневий строк з дня отримання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цьому разі виконання вимоги про розірвання трудового договору зупиняється до винесення судом рішення. У разі, коли рішення виборного органу первинної профспілкової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оскаржено у зазначений строк, виборний орган первинної профспілкової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(профспілковий представник) у цей же строк може оскаржити до суду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Відсторонення працівників від роботи власником або уповноваженим ним органом допускається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появи на роботі в нетверезому стані,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стані наркотичного або токсичного сп'яніння; відмови або ухилення від обов'язкових медичних оглядів,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навчання, інструктажу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перевірки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знань з охорони праці та протипожежної охорони; в інших випадках, передбачених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припиненні трудового договору з підстав, зазначених у пункті 6 статті 36 та пунктах 1, 2 і 6 статті 40 КЗпП України, працівникові виплачується вихідна допомога у розмірі не менше середнього місячного заробітку;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призову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вступу на військову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службу,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направлення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альтернативну (невійськову) службу (пункт 3 статті 36) - у розмірі двох мінімальних заробітних плат; внаслідок порушення власником або уповноваженим ним органом законодавства про працю, колективного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(статті 38 і 39) - у розмірі, передбаченому колективним договором, але не менше тримісячного середнього заробітку.</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993"/>
          <w:tab w:val="left" w:pos="1276"/>
        </w:tabs>
        <w:suppressAutoHyphens/>
        <w:spacing w:line="360" w:lineRule="auto"/>
        <w:ind w:firstLine="709"/>
        <w:jc w:val="both"/>
        <w:rPr>
          <w:sz w:val="28"/>
          <w:szCs w:val="28"/>
          <w:lang w:val="uk-UA"/>
        </w:rPr>
      </w:pPr>
      <w:r w:rsidRPr="009A2ABE">
        <w:rPr>
          <w:sz w:val="28"/>
          <w:szCs w:val="28"/>
          <w:lang w:val="uk-UA"/>
        </w:rPr>
        <w:t>5.6.</w:t>
      </w:r>
      <w:r w:rsidR="009A2ABE" w:rsidRPr="009A2ABE">
        <w:rPr>
          <w:sz w:val="28"/>
          <w:szCs w:val="28"/>
          <w:lang w:val="uk-UA"/>
        </w:rPr>
        <w:t xml:space="preserve"> </w:t>
      </w:r>
      <w:r w:rsidRPr="009A2ABE">
        <w:rPr>
          <w:sz w:val="28"/>
          <w:szCs w:val="28"/>
          <w:lang w:val="uk-UA"/>
        </w:rPr>
        <w:t>Поняття, види та тривалість робочого часу.</w:t>
      </w:r>
      <w:r w:rsidR="006C739B" w:rsidRPr="009A2ABE">
        <w:rPr>
          <w:sz w:val="28"/>
          <w:szCs w:val="28"/>
          <w:lang w:val="uk-UA"/>
        </w:rPr>
        <w:t xml:space="preserve"> Нічні та надурочні</w:t>
      </w:r>
      <w:r w:rsidR="009A2ABE" w:rsidRPr="009A2ABE">
        <w:rPr>
          <w:sz w:val="28"/>
          <w:szCs w:val="28"/>
          <w:lang w:val="uk-UA"/>
        </w:rPr>
        <w:t xml:space="preserve"> </w:t>
      </w:r>
      <w:r w:rsidR="006C739B" w:rsidRPr="009A2ABE">
        <w:rPr>
          <w:sz w:val="28"/>
          <w:szCs w:val="28"/>
          <w:lang w:val="uk-UA"/>
        </w:rPr>
        <w:t>роботи</w:t>
      </w:r>
    </w:p>
    <w:p w:rsidR="00487185" w:rsidRPr="009A2ABE" w:rsidRDefault="00487185" w:rsidP="009A2ABE">
      <w:pPr>
        <w:shd w:val="clear" w:color="000000" w:fill="auto"/>
        <w:tabs>
          <w:tab w:val="left" w:pos="993"/>
          <w:tab w:val="left" w:pos="1276"/>
        </w:tabs>
        <w:suppressAutoHyphens/>
        <w:spacing w:line="360" w:lineRule="auto"/>
        <w:ind w:firstLine="709"/>
        <w:jc w:val="both"/>
        <w:rPr>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Нормальна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перевищувати 40 годин на тиждень.</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5" w:name="348"/>
      <w:bookmarkEnd w:id="255"/>
      <w:r w:rsidRPr="009A2ABE">
        <w:rPr>
          <w:rFonts w:ascii="Times New Roman" w:hAnsi="Times New Roman" w:cs="Times New Roman"/>
          <w:sz w:val="28"/>
          <w:szCs w:val="28"/>
          <w:lang w:val="uk-UA"/>
        </w:rPr>
        <w:t>Підприємства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укладенні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колективного договору 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меншу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 часу.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Скорочена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16 до 18 років - 36 годин на тиждень, для осіб віком від 15 до 16 років (учнів віком від 14</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15 років, які працюють в період канікул) - 24 години на тиждень.</w:t>
      </w:r>
      <w:bookmarkStart w:id="256" w:name="353"/>
      <w:bookmarkEnd w:id="256"/>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пункту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осіб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для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зайнятих на роботах з шкідливими умовами 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 як 36 годин на тиждень.</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7" w:name="355"/>
      <w:bookmarkEnd w:id="257"/>
      <w:r w:rsidRPr="009A2ABE">
        <w:rPr>
          <w:rFonts w:ascii="Times New Roman" w:hAnsi="Times New Roman" w:cs="Times New Roman"/>
          <w:sz w:val="28"/>
          <w:szCs w:val="28"/>
          <w:lang w:val="uk-UA"/>
        </w:rPr>
        <w:t>Перелік виробництв, цехів, професій і посад з шкідливими умовами праці, робота в яких дає право на скорочену тривалість робочого часу, затверджується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встановленому законодавством.</w:t>
      </w:r>
      <w:bookmarkStart w:id="258" w:name="356"/>
      <w:bookmarkEnd w:id="258"/>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Крім того, законодавством встановлюється скорочена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 часу для окремих категорій працівників (учителів, лікарів та інших).</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59" w:name="357"/>
      <w:bookmarkEnd w:id="259"/>
      <w:r w:rsidRPr="009A2ABE">
        <w:rPr>
          <w:rFonts w:ascii="Times New Roman" w:hAnsi="Times New Roman" w:cs="Times New Roman"/>
          <w:sz w:val="28"/>
          <w:szCs w:val="28"/>
          <w:lang w:val="uk-UA"/>
        </w:rPr>
        <w:t>Скорочена тривалість робочого часу може встановлюватись за рахунок власних коштів на підприємствах і в організаціях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жінок, 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чотирнадцяти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дитину-інваліда.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Для працівників установлюється п'ятиденний робочий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погодженням з виборним органом первинної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профспілкової організації (профспілковим представником)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 організації з додержанням установленої законом тривалості робочого тижня.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60" w:name="361"/>
      <w:bookmarkEnd w:id="260"/>
      <w:r w:rsidRPr="009A2ABE">
        <w:rPr>
          <w:rFonts w:ascii="Times New Roman" w:hAnsi="Times New Roman" w:cs="Times New Roman"/>
          <w:sz w:val="28"/>
          <w:szCs w:val="28"/>
          <w:lang w:val="uk-UA"/>
        </w:rPr>
        <w:t>На тих підприємствах, в установах, організаціях, де за характером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виробництва та умовами роботи запровадження п'ятиденного 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тижня є недоцільним, встановлюється шестиденний робочий тиждень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одним вихідним днем. При шестиденному робочому тижні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щоденної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перевищувати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7</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годин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тижневій нормі 40 годин,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6 годин при тижневій нормі 36 годин і 4 годин при тижневій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нормі 24</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години.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61" w:name="362"/>
      <w:bookmarkEnd w:id="261"/>
      <w:r w:rsidRPr="009A2ABE">
        <w:rPr>
          <w:rFonts w:ascii="Times New Roman" w:hAnsi="Times New Roman" w:cs="Times New Roman"/>
          <w:sz w:val="28"/>
          <w:szCs w:val="28"/>
          <w:lang w:val="uk-UA"/>
        </w:rPr>
        <w:t>П'ятиденний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шестиденний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органами місцевого самоврядування.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Напередодні святкових і неробочих днів тривалість роботи працівників, крім працівників, яким законом передбачена скорочена тривалість робочого часу, скорочується на одну годину як при п'ятиденному,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при шестиденному робочому тижні.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угодою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уповноваженим ним органом може встановлюватись як при прийнятті на роботу, так і згодом неповний робочий день або неповний робочий тиждень.</w:t>
      </w:r>
      <w:r w:rsidR="000710F7" w:rsidRPr="009A2ABE">
        <w:rPr>
          <w:rFonts w:ascii="Times New Roman" w:hAnsi="Times New Roman" w:cs="Times New Roman"/>
          <w:sz w:val="28"/>
          <w:szCs w:val="28"/>
          <w:lang w:val="uk-UA"/>
        </w:rPr>
        <w:t xml:space="preserve"> На прохання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медичного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висновку, власник або уповноважений ним орган 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встановлювати їй неповний робочий день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неповний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тиждень.</w:t>
      </w:r>
      <w:bookmarkStart w:id="262" w:name="381"/>
      <w:bookmarkEnd w:id="262"/>
      <w:r w:rsidRPr="009A2ABE">
        <w:rPr>
          <w:rFonts w:ascii="Times New Roman" w:hAnsi="Times New Roman" w:cs="Times New Roman"/>
          <w:sz w:val="28"/>
          <w:szCs w:val="28"/>
          <w:lang w:val="uk-UA"/>
        </w:rPr>
        <w:t xml:space="preserve"> Оплата 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провадиться пропорційно відпрацьованому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 або залежно від виробітку.</w:t>
      </w:r>
      <w:bookmarkStart w:id="263" w:name="382"/>
      <w:bookmarkEnd w:id="263"/>
      <w:r w:rsidRPr="009A2ABE">
        <w:rPr>
          <w:rFonts w:ascii="Times New Roman" w:hAnsi="Times New Roman" w:cs="Times New Roman"/>
          <w:sz w:val="28"/>
          <w:szCs w:val="28"/>
          <w:lang w:val="uk-UA"/>
        </w:rPr>
        <w:t xml:space="preserve"> Робота на умовах неповного робочого часу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тягне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собою будь-яких обмежень обсягу трудових прав працівників.</w:t>
      </w:r>
    </w:p>
    <w:p w:rsidR="009A2ABE" w:rsidRPr="009A2ABE" w:rsidRDefault="00487185" w:rsidP="009A2ABE">
      <w:pPr>
        <w:shd w:val="clear" w:color="000000" w:fill="auto"/>
        <w:tabs>
          <w:tab w:val="left" w:pos="993"/>
          <w:tab w:val="left" w:pos="1276"/>
        </w:tabs>
        <w:suppressAutoHyphens/>
        <w:spacing w:line="360" w:lineRule="auto"/>
        <w:ind w:firstLine="709"/>
        <w:jc w:val="both"/>
        <w:rPr>
          <w:sz w:val="28"/>
          <w:szCs w:val="28"/>
          <w:lang w:val="uk-UA"/>
        </w:rPr>
      </w:pPr>
      <w:r w:rsidRPr="009A2ABE">
        <w:rPr>
          <w:sz w:val="28"/>
          <w:szCs w:val="28"/>
          <w:lang w:val="uk-UA"/>
        </w:rPr>
        <w:t>Нічним вважається час з 10 години вечора до 6 години ранку. При роботі в нічний час встановлена тривалість роботи (зміни) скорочується</w:t>
      </w:r>
      <w:r w:rsidR="009A2ABE" w:rsidRPr="009A2ABE">
        <w:rPr>
          <w:sz w:val="28"/>
          <w:szCs w:val="28"/>
          <w:lang w:val="uk-UA"/>
        </w:rPr>
        <w:t xml:space="preserve"> </w:t>
      </w:r>
      <w:r w:rsidRPr="009A2ABE">
        <w:rPr>
          <w:sz w:val="28"/>
          <w:szCs w:val="28"/>
          <w:lang w:val="uk-UA"/>
        </w:rPr>
        <w:t>на</w:t>
      </w:r>
      <w:r w:rsidR="009A2ABE" w:rsidRPr="009A2ABE">
        <w:rPr>
          <w:sz w:val="28"/>
          <w:szCs w:val="28"/>
          <w:lang w:val="uk-UA"/>
        </w:rPr>
        <w:t xml:space="preserve"> </w:t>
      </w:r>
      <w:r w:rsidRPr="009A2ABE">
        <w:rPr>
          <w:sz w:val="28"/>
          <w:szCs w:val="28"/>
          <w:lang w:val="uk-UA"/>
        </w:rPr>
        <w:t>одну</w:t>
      </w:r>
      <w:r w:rsidR="009A2ABE" w:rsidRPr="009A2ABE">
        <w:rPr>
          <w:sz w:val="28"/>
          <w:szCs w:val="28"/>
          <w:lang w:val="uk-UA"/>
        </w:rPr>
        <w:t xml:space="preserve"> </w:t>
      </w:r>
      <w:r w:rsidRPr="009A2ABE">
        <w:rPr>
          <w:sz w:val="28"/>
          <w:szCs w:val="28"/>
          <w:lang w:val="uk-UA"/>
        </w:rPr>
        <w:t>годину.</w:t>
      </w:r>
      <w:r w:rsidR="009A2ABE" w:rsidRPr="009A2ABE">
        <w:rPr>
          <w:sz w:val="28"/>
          <w:szCs w:val="28"/>
          <w:lang w:val="uk-UA"/>
        </w:rPr>
        <w:t xml:space="preserve"> </w:t>
      </w:r>
      <w:r w:rsidRPr="009A2ABE">
        <w:rPr>
          <w:sz w:val="28"/>
          <w:szCs w:val="28"/>
          <w:lang w:val="uk-UA"/>
        </w:rPr>
        <w:t>Це</w:t>
      </w:r>
      <w:r w:rsidR="009A2ABE" w:rsidRPr="009A2ABE">
        <w:rPr>
          <w:sz w:val="28"/>
          <w:szCs w:val="28"/>
          <w:lang w:val="uk-UA"/>
        </w:rPr>
        <w:t xml:space="preserve"> </w:t>
      </w:r>
      <w:r w:rsidRPr="009A2ABE">
        <w:rPr>
          <w:sz w:val="28"/>
          <w:szCs w:val="28"/>
          <w:lang w:val="uk-UA"/>
        </w:rPr>
        <w:t>правило</w:t>
      </w:r>
      <w:r w:rsidR="009A2ABE" w:rsidRPr="009A2ABE">
        <w:rPr>
          <w:sz w:val="28"/>
          <w:szCs w:val="28"/>
          <w:lang w:val="uk-UA"/>
        </w:rPr>
        <w:t xml:space="preserve"> </w:t>
      </w:r>
      <w:r w:rsidRPr="009A2ABE">
        <w:rPr>
          <w:sz w:val="28"/>
          <w:szCs w:val="28"/>
          <w:lang w:val="uk-UA"/>
        </w:rPr>
        <w:t>не</w:t>
      </w:r>
      <w:r w:rsidR="009A2ABE" w:rsidRPr="009A2ABE">
        <w:rPr>
          <w:sz w:val="28"/>
          <w:szCs w:val="28"/>
          <w:lang w:val="uk-UA"/>
        </w:rPr>
        <w:t xml:space="preserve"> </w:t>
      </w:r>
      <w:r w:rsidRPr="009A2ABE">
        <w:rPr>
          <w:sz w:val="28"/>
          <w:szCs w:val="28"/>
          <w:lang w:val="uk-UA"/>
        </w:rPr>
        <w:t>поширюється</w:t>
      </w:r>
      <w:r w:rsidR="009A2ABE" w:rsidRPr="009A2ABE">
        <w:rPr>
          <w:sz w:val="28"/>
          <w:szCs w:val="28"/>
          <w:lang w:val="uk-UA"/>
        </w:rPr>
        <w:t xml:space="preserve"> </w:t>
      </w:r>
      <w:r w:rsidRPr="009A2ABE">
        <w:rPr>
          <w:sz w:val="28"/>
          <w:szCs w:val="28"/>
          <w:lang w:val="uk-UA"/>
        </w:rPr>
        <w:t>на працівників,</w:t>
      </w:r>
      <w:r w:rsidR="009A2ABE" w:rsidRPr="009A2ABE">
        <w:rPr>
          <w:sz w:val="28"/>
          <w:szCs w:val="28"/>
          <w:lang w:val="uk-UA"/>
        </w:rPr>
        <w:t xml:space="preserve"> </w:t>
      </w:r>
      <w:r w:rsidRPr="009A2ABE">
        <w:rPr>
          <w:sz w:val="28"/>
          <w:szCs w:val="28"/>
          <w:lang w:val="uk-UA"/>
        </w:rPr>
        <w:t>для</w:t>
      </w:r>
      <w:r w:rsidR="009A2ABE" w:rsidRPr="009A2ABE">
        <w:rPr>
          <w:sz w:val="28"/>
          <w:szCs w:val="28"/>
          <w:lang w:val="uk-UA"/>
        </w:rPr>
        <w:t xml:space="preserve"> </w:t>
      </w:r>
      <w:r w:rsidRPr="009A2ABE">
        <w:rPr>
          <w:sz w:val="28"/>
          <w:szCs w:val="28"/>
          <w:lang w:val="uk-UA"/>
        </w:rPr>
        <w:t>яких</w:t>
      </w:r>
      <w:r w:rsidR="009A2ABE" w:rsidRPr="009A2ABE">
        <w:rPr>
          <w:sz w:val="28"/>
          <w:szCs w:val="28"/>
          <w:lang w:val="uk-UA"/>
        </w:rPr>
        <w:t xml:space="preserve"> </w:t>
      </w:r>
      <w:r w:rsidRPr="009A2ABE">
        <w:rPr>
          <w:sz w:val="28"/>
          <w:szCs w:val="28"/>
          <w:lang w:val="uk-UA"/>
        </w:rPr>
        <w:t>уже</w:t>
      </w:r>
      <w:r w:rsidR="009A2ABE" w:rsidRPr="009A2ABE">
        <w:rPr>
          <w:sz w:val="28"/>
          <w:szCs w:val="28"/>
          <w:lang w:val="uk-UA"/>
        </w:rPr>
        <w:t xml:space="preserve"> </w:t>
      </w:r>
      <w:r w:rsidRPr="009A2ABE">
        <w:rPr>
          <w:sz w:val="28"/>
          <w:szCs w:val="28"/>
          <w:lang w:val="uk-UA"/>
        </w:rPr>
        <w:t>передбачено скорочення робочого часу.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Тривалість нічної роботи зрівнюється з денною в тих випадках, коли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 необхідно за умовами виробництва, зокрема у безперервних виробництвах, а також на змінних роботах при шестиденному робочому тижні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вихідним днем.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Забороняється залучення до роботи в нічний час:</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вагітних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жінок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жінок,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 дітей віком до трьох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осіб, молодших вісімнадцяти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інших категорій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передбачених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64" w:name="377"/>
      <w:bookmarkEnd w:id="264"/>
      <w:r w:rsidRPr="009A2ABE">
        <w:rPr>
          <w:rFonts w:ascii="Times New Roman" w:hAnsi="Times New Roman" w:cs="Times New Roman"/>
          <w:sz w:val="28"/>
          <w:szCs w:val="28"/>
          <w:lang w:val="uk-UA"/>
        </w:rPr>
        <w:t>Робота жінок в нічний час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допускається, за винятком тих галузей народного господарства, де це викликається особливою необхідністю і дозволяється як тимчасовий захід</w:t>
      </w:r>
      <w:bookmarkStart w:id="265" w:name="971"/>
      <w:bookmarkEnd w:id="265"/>
      <w:r w:rsidR="000710F7"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Перелік цих галузей і видів робіт із зазначенням максимальних термінів застосування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жінок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нічний час затверджується Кабінетом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w:t>
      </w:r>
      <w:bookmarkStart w:id="266" w:name="972"/>
      <w:bookmarkEnd w:id="266"/>
      <w:r w:rsidRPr="009A2ABE">
        <w:rPr>
          <w:rFonts w:ascii="Times New Roman" w:hAnsi="Times New Roman" w:cs="Times New Roman"/>
          <w:sz w:val="28"/>
          <w:szCs w:val="28"/>
          <w:lang w:val="uk-UA"/>
        </w:rPr>
        <w:t xml:space="preserve"> Зазначені обмеження не поширюються на жінок, які працюють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зайняті лише члени однієї сім'ї. Робота інвалідів у нічний час допускається лише за їх згодою і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 що це не суперечить медичним рекомендаціям.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роботах з особливими умовами і характером праці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безперервно діючих підприємствах, в установах, організаціях, а також в окремих виробництвах,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цехах,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дільницях, відділеннях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деяких видах робіт,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запровадження підсумованого обліку робочого 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обліковий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період не перевищувала нормального числа робочих годин .</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Надурочними вважаються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понад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 дня. Надурочні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правило,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допускаються</w:t>
      </w:r>
      <w:bookmarkStart w:id="267" w:name="401"/>
      <w:bookmarkEnd w:id="267"/>
      <w:r w:rsidRPr="009A2ABE">
        <w:rPr>
          <w:rFonts w:ascii="Times New Roman" w:hAnsi="Times New Roman" w:cs="Times New Roman"/>
          <w:sz w:val="28"/>
          <w:szCs w:val="28"/>
          <w:lang w:val="uk-UA"/>
        </w:rPr>
        <w:t>. Власник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 ним орган може застосовувати надурочні роботи лише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виняткових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 таких як: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проведенні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при проведенні громадсько-необхідних робіт по водопостачанню, газопостачанню, опаленню, освітленню, каналізації, транспорту,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зв'язку - для усунення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несподіваних обставин, які порушують правильне їх функціонування;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при необхідності закінчити почату роботу, яка внаслідок непередбачених обставин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випадкової затримки з технічних умов виробництва не могла бути закінчена в нормальний робочий час, коли припинення 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призвести до псування або загибелі державного чи громадського майна, а також у разі необхідності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невідкладного ремонту машин, верстатів або іншого устаткування, коли несправність їх викликає зупинення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значної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кількості трудящих;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при необхідності виконання вантажно-розвантажувальних робіт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метою недопущення або усунення простою рухомого складу чи скупчення вантажів у пунктах відправлення і призначення;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продовження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при нез'явленні 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заступає,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робота не допускає перерви; в цих випадках власник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уповноважений ним орган зобов'язаний негайно вжити заходів до заміни змінника іншим працівником.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надурочних робіт забороняється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залучати: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вагітних жінок і жінок,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мають 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трьох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осіб, молодших вісімнадцяти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навчаються в загальноосвітніх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школах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професійно-технічних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училищах без відриву від виробництва,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дні занять.</w:t>
      </w:r>
      <w:bookmarkStart w:id="268" w:name="414"/>
      <w:bookmarkEnd w:id="268"/>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Законодавством 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категорії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забороняється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залучати до надурочних робіт.</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69" w:name="415"/>
      <w:bookmarkEnd w:id="269"/>
      <w:r w:rsidRPr="009A2ABE">
        <w:rPr>
          <w:rFonts w:ascii="Times New Roman" w:hAnsi="Times New Roman" w:cs="Times New Roman"/>
          <w:sz w:val="28"/>
          <w:szCs w:val="28"/>
          <w:lang w:val="uk-UA"/>
        </w:rPr>
        <w:t>Жінки, які мають дітей віком від трьох до чотирнадцяти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 або дитину-інваліда, можуть залучатись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надурочних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робіт лише за їх згодою.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70" w:name="416"/>
      <w:bookmarkEnd w:id="270"/>
      <w:r w:rsidRPr="009A2ABE">
        <w:rPr>
          <w:rFonts w:ascii="Times New Roman" w:hAnsi="Times New Roman" w:cs="Times New Roman"/>
          <w:sz w:val="28"/>
          <w:szCs w:val="28"/>
          <w:lang w:val="uk-UA"/>
        </w:rPr>
        <w:t>Залучення інвалідів до надурочних робіт можливе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лише за їх згодою і за умови, що це не суперечить медичним рекомендаціям .</w:t>
      </w:r>
    </w:p>
    <w:p w:rsidR="00487185" w:rsidRPr="009A2ABE" w:rsidRDefault="00487185" w:rsidP="009A2ABE">
      <w:pPr>
        <w:shd w:val="clear" w:color="000000" w:fill="auto"/>
        <w:tabs>
          <w:tab w:val="left" w:pos="993"/>
          <w:tab w:val="left" w:pos="1276"/>
        </w:tabs>
        <w:suppressAutoHyphens/>
        <w:spacing w:line="360" w:lineRule="auto"/>
        <w:ind w:firstLine="709"/>
        <w:jc w:val="both"/>
        <w:rPr>
          <w:sz w:val="28"/>
          <w:szCs w:val="28"/>
          <w:lang w:val="uk-UA"/>
        </w:rPr>
      </w:pPr>
      <w:r w:rsidRPr="009A2ABE">
        <w:rPr>
          <w:sz w:val="28"/>
          <w:szCs w:val="28"/>
          <w:lang w:val="uk-UA"/>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Надурочні роботи не повинні перевищувати для кожного працівника чотирьох годин протягом двох днів підряд і 120 годин на рік.</w:t>
      </w:r>
      <w:bookmarkStart w:id="271" w:name="427"/>
      <w:bookmarkEnd w:id="271"/>
      <w:r w:rsidRPr="009A2ABE">
        <w:rPr>
          <w:rFonts w:ascii="Times New Roman" w:hAnsi="Times New Roman" w:cs="Times New Roman"/>
          <w:sz w:val="28"/>
          <w:szCs w:val="28"/>
          <w:lang w:val="uk-UA"/>
        </w:rPr>
        <w:t xml:space="preserve"> Власник або уповноважений ним орган повинен вести облік надурочних робіт кожного працівника</w:t>
      </w:r>
    </w:p>
    <w:p w:rsidR="00487185" w:rsidRPr="009A2ABE" w:rsidRDefault="00487185" w:rsidP="009A2ABE">
      <w:pPr>
        <w:shd w:val="clear" w:color="000000" w:fill="auto"/>
        <w:tabs>
          <w:tab w:val="left" w:pos="993"/>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5.7. Правове регулювання часу відпочинку: перерви, вихідні, святкові,</w:t>
      </w:r>
      <w:r w:rsidR="009A2ABE" w:rsidRPr="009A2ABE">
        <w:rPr>
          <w:sz w:val="28"/>
          <w:szCs w:val="28"/>
          <w:lang w:val="uk-UA"/>
        </w:rPr>
        <w:t xml:space="preserve"> </w:t>
      </w:r>
      <w:r w:rsidRPr="009A2ABE">
        <w:rPr>
          <w:sz w:val="28"/>
          <w:szCs w:val="28"/>
          <w:lang w:val="uk-UA"/>
        </w:rPr>
        <w:t>неробочі дні, понятт</w:t>
      </w:r>
      <w:r w:rsidR="006C739B" w:rsidRPr="009A2ABE">
        <w:rPr>
          <w:sz w:val="28"/>
          <w:szCs w:val="28"/>
          <w:lang w:val="uk-UA"/>
        </w:rPr>
        <w:t>я, види та тривалість відпусток</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часу відпочинку відносяться:</w:t>
      </w:r>
    </w:p>
    <w:p w:rsidR="00487185" w:rsidRPr="009A2ABE" w:rsidRDefault="00487185" w:rsidP="009A2ABE">
      <w:pPr>
        <w:pStyle w:val="HTML"/>
        <w:numPr>
          <w:ilvl w:val="0"/>
          <w:numId w:val="9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перерви протягом робочого дня;</w:t>
      </w:r>
    </w:p>
    <w:p w:rsidR="00487185" w:rsidRPr="009A2ABE" w:rsidRDefault="00487185" w:rsidP="009A2ABE">
      <w:pPr>
        <w:pStyle w:val="HTML"/>
        <w:numPr>
          <w:ilvl w:val="0"/>
          <w:numId w:val="9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щоденний відпочинок;</w:t>
      </w:r>
    </w:p>
    <w:p w:rsidR="00487185" w:rsidRPr="009A2ABE" w:rsidRDefault="00487185" w:rsidP="009A2ABE">
      <w:pPr>
        <w:pStyle w:val="HTML"/>
        <w:numPr>
          <w:ilvl w:val="0"/>
          <w:numId w:val="9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щотижневий відпочинок (вихідні дні);</w:t>
      </w:r>
    </w:p>
    <w:p w:rsidR="00487185" w:rsidRPr="009A2ABE" w:rsidRDefault="00487185" w:rsidP="009A2ABE">
      <w:pPr>
        <w:pStyle w:val="HTML"/>
        <w:numPr>
          <w:ilvl w:val="0"/>
          <w:numId w:val="9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святкові і неробочі дні;</w:t>
      </w:r>
    </w:p>
    <w:p w:rsidR="00487185" w:rsidRPr="009A2ABE" w:rsidRDefault="00487185" w:rsidP="009A2ABE">
      <w:pPr>
        <w:pStyle w:val="HTML"/>
        <w:numPr>
          <w:ilvl w:val="0"/>
          <w:numId w:val="9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відпустки.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Перерви протягом робочого дня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72" w:name="431"/>
      <w:bookmarkEnd w:id="272"/>
      <w:r w:rsidRPr="009A2ABE">
        <w:rPr>
          <w:rFonts w:ascii="Times New Roman" w:hAnsi="Times New Roman" w:cs="Times New Roman"/>
          <w:sz w:val="28"/>
          <w:szCs w:val="28"/>
          <w:lang w:val="uk-UA"/>
        </w:rPr>
        <w:t>Працівникам надається перерва для відпочинку і харчування тривалістю не більше двох годин. Перерва не включається в робочий час.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відпочинку і харчування повинна надаватись,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правило, через чотири години після початку роботи.</w:t>
      </w:r>
      <w:bookmarkStart w:id="273" w:name="432"/>
      <w:bookmarkEnd w:id="273"/>
      <w:r w:rsidRPr="009A2ABE">
        <w:rPr>
          <w:rFonts w:ascii="Times New Roman" w:hAnsi="Times New Roman" w:cs="Times New Roman"/>
          <w:sz w:val="28"/>
          <w:szCs w:val="28"/>
          <w:lang w:val="uk-UA"/>
        </w:rPr>
        <w:t xml:space="preserve"> Час початку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правилами внутрішнього трудового розпорядку.</w:t>
      </w:r>
      <w:bookmarkStart w:id="274" w:name="433"/>
      <w:bookmarkEnd w:id="274"/>
      <w:r w:rsidRPr="009A2ABE">
        <w:rPr>
          <w:rFonts w:ascii="Times New Roman" w:hAnsi="Times New Roman" w:cs="Times New Roman"/>
          <w:sz w:val="28"/>
          <w:szCs w:val="28"/>
          <w:lang w:val="uk-UA"/>
        </w:rPr>
        <w:t xml:space="preserve"> Працівники використовують час перерви на свій розсуд. На цей час вони можуть відлучатися з місця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bookmarkStart w:id="275" w:name="434"/>
      <w:bookmarkEnd w:id="275"/>
      <w:r w:rsidRPr="009A2ABE">
        <w:rPr>
          <w:rFonts w:ascii="Times New Roman" w:hAnsi="Times New Roman" w:cs="Times New Roman"/>
          <w:sz w:val="28"/>
          <w:szCs w:val="28"/>
          <w:lang w:val="uk-UA"/>
        </w:rPr>
        <w:t>. На тих роботах, де через умови виробництва перерву встановити не можна, працівникові повинна бути надана можливість приймання їжі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протягом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робочого часу. Перелік таких робіт, порядок і місце приймання їжі встановлюються власником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погодженням з виборним органом первинної профспілкової 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(профспілковим представником) підприємства, установи,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Жінкам, що мають дітей віком до півтора року, надаються, крім загальної перерви для відпочинку і харчування, додаткові перерви для годування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w:t>
      </w:r>
      <w:bookmarkStart w:id="276" w:name="1014"/>
      <w:bookmarkEnd w:id="276"/>
      <w:r w:rsidRPr="009A2ABE">
        <w:rPr>
          <w:rFonts w:ascii="Times New Roman" w:hAnsi="Times New Roman" w:cs="Times New Roman"/>
          <w:sz w:val="28"/>
          <w:szCs w:val="28"/>
          <w:lang w:val="uk-UA"/>
        </w:rPr>
        <w:t xml:space="preserve"> Ці перерви надаються не рідше ніж через три години тривалістю не менше тридцяти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хвилин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кожна.</w:t>
      </w:r>
      <w:bookmarkStart w:id="277" w:name="1015"/>
      <w:bookmarkEnd w:id="277"/>
      <w:r w:rsidRPr="009A2ABE">
        <w:rPr>
          <w:rFonts w:ascii="Times New Roman" w:hAnsi="Times New Roman" w:cs="Times New Roman"/>
          <w:sz w:val="28"/>
          <w:szCs w:val="28"/>
          <w:lang w:val="uk-UA"/>
        </w:rPr>
        <w:t xml:space="preserve"> При наявності двох і більше грудних дітей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перерви встановлюється не менше години. Строки і порядок надання перерв установлюються власником або уповноваженим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органом за погодженням з виборним органом первинної профспілкової організації (профспілковим представником) підприємства, 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 і з врахуванням бажання матері. Перерви для годування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включаються в робочий час і оплачуються за середнім заробітком.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78" w:name="435"/>
      <w:bookmarkStart w:id="279" w:name="436"/>
      <w:bookmarkEnd w:id="278"/>
      <w:bookmarkEnd w:id="279"/>
      <w:r w:rsidRPr="009A2ABE">
        <w:rPr>
          <w:rFonts w:ascii="Times New Roman" w:hAnsi="Times New Roman" w:cs="Times New Roman"/>
          <w:sz w:val="28"/>
          <w:szCs w:val="28"/>
          <w:lang w:val="uk-UA"/>
        </w:rPr>
        <w:t>Вихідні дні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п'ятиденному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надаються два вихідних дні на тиждень, а при шестиденному робочому тижні - один вихідний день.</w:t>
      </w:r>
      <w:bookmarkStart w:id="280" w:name="438"/>
      <w:bookmarkEnd w:id="280"/>
      <w:r w:rsidRPr="009A2ABE">
        <w:rPr>
          <w:rFonts w:ascii="Times New Roman" w:hAnsi="Times New Roman" w:cs="Times New Roman"/>
          <w:sz w:val="28"/>
          <w:szCs w:val="28"/>
          <w:lang w:val="uk-UA"/>
        </w:rPr>
        <w:t xml:space="preserve"> Загальним вихідним днем є неділя.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Другий вихідний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 п'ятиденному робочому тижні, якщо він не визначений 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графіком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 установи, організації, погодженим з виборним органом первинної профспілкової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 (профспілковим представником) підприємства, установи, організації, і, як правило, має надаватися підряд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вихідним днем.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81" w:name="439"/>
      <w:bookmarkEnd w:id="281"/>
      <w:r w:rsidRPr="009A2ABE">
        <w:rPr>
          <w:rFonts w:ascii="Times New Roman" w:hAnsi="Times New Roman" w:cs="Times New Roman"/>
          <w:sz w:val="28"/>
          <w:szCs w:val="28"/>
          <w:lang w:val="uk-UA"/>
        </w:rPr>
        <w:t>У випадку, коли святковий або неробочий день збігається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вихідним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днем, вихідний день переноситься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наступний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святкового або неробочого.</w:t>
      </w:r>
      <w:r w:rsidRPr="009A2ABE">
        <w:rPr>
          <w:rFonts w:ascii="Times New Roman" w:hAnsi="Times New Roman" w:cs="Times New Roman"/>
          <w:iCs/>
          <w:sz w:val="28"/>
          <w:szCs w:val="28"/>
          <w:lang w:val="uk-UA"/>
        </w:rPr>
        <w:t xml:space="preserve"> </w:t>
      </w:r>
      <w:bookmarkStart w:id="282" w:name="442"/>
      <w:bookmarkEnd w:id="282"/>
      <w:r w:rsidRPr="009A2ABE">
        <w:rPr>
          <w:rFonts w:ascii="Times New Roman" w:hAnsi="Times New Roman" w:cs="Times New Roman"/>
          <w:sz w:val="28"/>
          <w:szCs w:val="28"/>
          <w:lang w:val="uk-UA"/>
        </w:rPr>
        <w:t>На підприємствах,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установах,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 робота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перервана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вихідний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необхідністю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обслуговування населення (магазини, підприємства побутового обслуговування, театри,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музеї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інші),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вихідні дні встановлюються органами місцевого самоврядування.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підприємствах, в установах, організаціях, зупинення роботи яких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неможливе з виробничо-технічних умов або через необхідність безперервного обслуговування населення, а також на вантажно-розвантажувальних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роботах, пов'язаних з роботою транспорту, вихідні дні надаються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різні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тижня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почергово кожній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групі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графіком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змінності,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затверджується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погодженням з виборним органом первинної профспілкової організації (профспілковим представником) підприємства, установи, організації. Тривалість щотижневого безперервного відпочинку повинна бути не менш як сорок дві години.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Робота у вихідні дні забороняється. Залучення окремих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допускається тільки з дозволу виборного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первинної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профспілкової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 (профспілкового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представника) підприємства, установи, організації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лише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виняткових випадках, що визначаються законодавством, а саме:</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відвернення або ліквідації наслідків стихійного лиха, епідемій,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епізоотій,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виробничих аварій і негайного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усунення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 наслідків;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для відвернення нещасних випадків, які ставлять або можуть поставити під загрозу життя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нормальні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життєві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людей, загибелі або псування майна;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невідкладних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вантажно-розвантажувальних робіт з метою запобігання або усунення простою рухомого складу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скупчення вантажів у пунктах відправлення і призначення.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Залучення працівників до роботи у вихідні дні провадиться за письмовим наказом (розпорядженням) власника або уповноваженого ним органу. Робота у вихідний день може компенсуватися, за згодою сторін, наданням іншого дня відпочинку або у грошовій формі у подвійному розмірі.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283" w:name="459"/>
      <w:bookmarkEnd w:id="283"/>
      <w:r w:rsidRPr="009A2ABE">
        <w:rPr>
          <w:rFonts w:ascii="Times New Roman" w:hAnsi="Times New Roman" w:cs="Times New Roman"/>
          <w:sz w:val="28"/>
          <w:szCs w:val="28"/>
          <w:lang w:val="uk-UA"/>
        </w:rPr>
        <w:t>Святкові і неробочі дні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Законодавством встановлені такі святкові дні: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січня - Новий рік</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січня - Різдво Христове</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березня - Міжнародний жіночий день</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і 2 травня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День міжнародної солідарності трудящих</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травня - День Перемоги</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28 червня - День Конституції України</w:t>
      </w:r>
      <w:r w:rsidR="000710F7"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24 серпня - День незалежності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Робота також не провадиться в дні релігійних свят:</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січня - Різдво Христове</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один день (неділя) - Пасха (Великдень)</w:t>
      </w:r>
      <w:r w:rsidR="000710F7" w:rsidRPr="009A2ABE">
        <w:rPr>
          <w:rFonts w:ascii="Times New Roman" w:hAnsi="Times New Roman" w:cs="Times New Roman"/>
          <w:sz w:val="28"/>
          <w:szCs w:val="28"/>
          <w:lang w:val="uk-UA"/>
        </w:rPr>
        <w:t>;</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 (неділя) - Трійця.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поданням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релігійних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громад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(неправославних) конфесій,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зареєстрованих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керівництво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 установ,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сповідують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відповідні релігії, до трьох днів відпочинку протягом року для святкування їх великих свят з відпрацюванням за ці дні. У ці дні допускаються роботи, припинення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неможливе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 виробничо-технічні умови (безперервно діючі підприємства, 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викликані необхідністю обслуговування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населення.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 дні допускаються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із залученням працівників у випадках та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 передбачених для робіт у вихідні дні. Робота у зазначені дні компенсується в подвійному розмірі.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Відпустки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відпустки мають громадяни України, які перебувають у трудових відносинах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організаціями незалежно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галузевої належності,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працюють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фізичної особи (далі - підприємство). Іноземні громадяни та особи без громадянства,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працюють в Україні, мають право на відпустки нарівні з громадянами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відпустки забезпечується:</w:t>
      </w:r>
    </w:p>
    <w:p w:rsidR="009A2ABE" w:rsidRPr="009A2ABE" w:rsidRDefault="00487185" w:rsidP="009A2ABE">
      <w:pPr>
        <w:pStyle w:val="HTML"/>
        <w:numPr>
          <w:ilvl w:val="0"/>
          <w:numId w:val="10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84" w:name="16"/>
      <w:bookmarkEnd w:id="284"/>
      <w:r w:rsidRPr="009A2ABE">
        <w:rPr>
          <w:rFonts w:ascii="Times New Roman" w:hAnsi="Times New Roman" w:cs="Times New Roman"/>
          <w:sz w:val="28"/>
          <w:szCs w:val="28"/>
          <w:lang w:val="uk-UA"/>
        </w:rPr>
        <w:t>гарантованим наданням відпустки визначеної тривалості із збереженням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її період місця роботи (посади),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 плати (допомоги) у випадках, передбачених цим Законом;</w:t>
      </w:r>
    </w:p>
    <w:p w:rsidR="009A2ABE" w:rsidRPr="009A2ABE" w:rsidRDefault="00487185" w:rsidP="009A2ABE">
      <w:pPr>
        <w:pStyle w:val="HTML"/>
        <w:numPr>
          <w:ilvl w:val="0"/>
          <w:numId w:val="10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забороною заміни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відпустки грошовою компенсацією, крім випадків, передбачених законодавством.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Види відпусток: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щорічні відпустки:</w:t>
      </w:r>
    </w:p>
    <w:p w:rsidR="009A2ABE" w:rsidRPr="009A2ABE" w:rsidRDefault="00487185" w:rsidP="009A2ABE">
      <w:pPr>
        <w:pStyle w:val="HTML"/>
        <w:numPr>
          <w:ilvl w:val="0"/>
          <w:numId w:val="10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85" w:name="24"/>
      <w:bookmarkEnd w:id="285"/>
      <w:r w:rsidRPr="009A2ABE">
        <w:rPr>
          <w:rFonts w:ascii="Times New Roman" w:hAnsi="Times New Roman" w:cs="Times New Roman"/>
          <w:sz w:val="28"/>
          <w:szCs w:val="28"/>
          <w:lang w:val="uk-UA"/>
        </w:rPr>
        <w:t>основна відпустка (надається працівникам тривалістю не менш як 24 календарних дні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відпрацьований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відлічується з дня укладення трудового договору</w:t>
      </w:r>
      <w:bookmarkStart w:id="286" w:name="43"/>
      <w:bookmarkEnd w:id="286"/>
      <w:r w:rsidRPr="009A2ABE">
        <w:rPr>
          <w:rFonts w:ascii="Times New Roman" w:hAnsi="Times New Roman" w:cs="Times New Roman"/>
          <w:sz w:val="28"/>
          <w:szCs w:val="28"/>
          <w:lang w:val="uk-UA"/>
        </w:rPr>
        <w:t>);</w:t>
      </w:r>
    </w:p>
    <w:p w:rsidR="00487185" w:rsidRPr="009A2ABE" w:rsidRDefault="00487185" w:rsidP="009A2ABE">
      <w:pPr>
        <w:pStyle w:val="HTML"/>
        <w:numPr>
          <w:ilvl w:val="0"/>
          <w:numId w:val="10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додаткова відпустка за роботу із шкідливими та важкими умовами праці </w:t>
      </w:r>
      <w:bookmarkStart w:id="287" w:name="26"/>
      <w:bookmarkEnd w:id="287"/>
      <w:r w:rsidRPr="009A2ABE">
        <w:rPr>
          <w:rFonts w:ascii="Times New Roman" w:hAnsi="Times New Roman" w:cs="Times New Roman"/>
          <w:sz w:val="28"/>
          <w:szCs w:val="28"/>
          <w:lang w:val="uk-UA"/>
        </w:rPr>
        <w:t>(тривалістю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професій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затверджуваним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 України);</w:t>
      </w:r>
      <w:bookmarkStart w:id="288" w:name="55"/>
      <w:bookmarkEnd w:id="288"/>
      <w:r w:rsidRPr="009A2ABE">
        <w:rPr>
          <w:rFonts w:ascii="Times New Roman" w:hAnsi="Times New Roman" w:cs="Times New Roman"/>
          <w:sz w:val="28"/>
          <w:szCs w:val="28"/>
          <w:lang w:val="uk-UA"/>
        </w:rPr>
        <w:t xml:space="preserve"> Конкретна тривалість цієї 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трудовим договором залежно від результатів атестації робочих місць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та часу зайнятості працівника в цих умовах);</w:t>
      </w:r>
    </w:p>
    <w:p w:rsidR="009A2ABE" w:rsidRPr="009A2ABE" w:rsidRDefault="00487185" w:rsidP="009A2ABE">
      <w:pPr>
        <w:pStyle w:val="HTML"/>
        <w:numPr>
          <w:ilvl w:val="0"/>
          <w:numId w:val="10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додаткова відпустка за особливий характер праці (надається окремим категоріям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працівників, робота яких пов'язана з підвищеним нервово-емоційним та інтелектуальним навантаженням або виконується в особливих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природних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географічних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геологічних умовах та умовах підвищеного ризику для здоров'я, - тривалістю до 35</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 днів за Списком виробництв, робіт, професій і посад, затверджуваним Кабінетом Міністрів України</w:t>
      </w:r>
      <w:bookmarkStart w:id="289" w:name="60"/>
      <w:bookmarkEnd w:id="289"/>
      <w:r w:rsidRPr="009A2ABE">
        <w:rPr>
          <w:rFonts w:ascii="Times New Roman" w:hAnsi="Times New Roman" w:cs="Times New Roman"/>
          <w:sz w:val="28"/>
          <w:szCs w:val="28"/>
          <w:lang w:val="uk-UA"/>
        </w:rPr>
        <w:t>, а також працівникам з ненормованим робочим днем - тривалістю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7 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списками посад, робіт та професій, визначених колективним договором, угодою. </w:t>
      </w:r>
      <w:bookmarkStart w:id="290" w:name="61"/>
      <w:bookmarkEnd w:id="290"/>
      <w:r w:rsidRPr="009A2ABE">
        <w:rPr>
          <w:rFonts w:ascii="Times New Roman" w:hAnsi="Times New Roman" w:cs="Times New Roman"/>
          <w:sz w:val="28"/>
          <w:szCs w:val="28"/>
          <w:lang w:val="uk-UA"/>
        </w:rPr>
        <w:t>Конкретна тривалість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щорічної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додаткової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особливий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характер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встановлюється колективним чи трудовим договором залежно від часу зайнятості працівника в цих умовах);</w:t>
      </w:r>
    </w:p>
    <w:p w:rsidR="00487185" w:rsidRPr="009A2ABE" w:rsidRDefault="00487185" w:rsidP="009A2ABE">
      <w:pPr>
        <w:pStyle w:val="HTML"/>
        <w:numPr>
          <w:ilvl w:val="0"/>
          <w:numId w:val="10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інші додаткові відпуст</w:t>
      </w:r>
      <w:r w:rsidR="000710F7" w:rsidRPr="009A2ABE">
        <w:rPr>
          <w:rFonts w:ascii="Times New Roman" w:hAnsi="Times New Roman" w:cs="Times New Roman"/>
          <w:sz w:val="28"/>
          <w:szCs w:val="28"/>
          <w:lang w:val="uk-UA"/>
        </w:rPr>
        <w:t>ки, передбачені законодавством.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Загальна тривалість щорічних основної та додаткових відпусток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перевищувати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59</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для працівників, зайнятих на підземних гірничих роботах, - 69 календарних днів. Право працівника на щорічні основну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додаткові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відпустки повної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настає після закінчення шести місяців безперервної роботи на даному підприємстві. У разі надання працівникові зазначених щорічних відпусток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до закінчення шестимісячного терміну безперервної роботи їх тривалість визначається пропорційно до відпрацьованого часу. </w:t>
      </w:r>
      <w:bookmarkStart w:id="291" w:name="84"/>
      <w:bookmarkEnd w:id="291"/>
      <w:r w:rsidRPr="009A2ABE">
        <w:rPr>
          <w:rFonts w:ascii="Times New Roman" w:hAnsi="Times New Roman" w:cs="Times New Roman"/>
          <w:sz w:val="28"/>
          <w:szCs w:val="28"/>
          <w:lang w:val="uk-UA"/>
        </w:rPr>
        <w:t>Щорічні 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настання шестимісячного терміну безперервної роботи у перший рік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даному підприємстві за бажанням працівника надаються відповідно до Закону України „Про відпустки”. Щорічні 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другий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наступні роки роботи можуть бути надані працівникові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будь 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w:t>
      </w:r>
      <w:r w:rsidR="000710F7" w:rsidRPr="009A2ABE">
        <w:rPr>
          <w:rFonts w:ascii="Times New Roman" w:hAnsi="Times New Roman" w:cs="Times New Roman"/>
          <w:sz w:val="28"/>
          <w:szCs w:val="28"/>
          <w:lang w:val="uk-UA"/>
        </w:rPr>
        <w:t>с</w:t>
      </w:r>
      <w:r w:rsidR="009A2ABE" w:rsidRPr="009A2ABE">
        <w:rPr>
          <w:rFonts w:ascii="Times New Roman" w:hAnsi="Times New Roman" w:cs="Times New Roman"/>
          <w:sz w:val="28"/>
          <w:szCs w:val="28"/>
          <w:lang w:val="uk-UA"/>
        </w:rPr>
        <w:t xml:space="preserve"> </w:t>
      </w:r>
      <w:r w:rsidR="000710F7" w:rsidRPr="009A2ABE">
        <w:rPr>
          <w:rFonts w:ascii="Times New Roman" w:hAnsi="Times New Roman" w:cs="Times New Roman"/>
          <w:sz w:val="28"/>
          <w:szCs w:val="28"/>
          <w:lang w:val="uk-UA"/>
        </w:rPr>
        <w:t>відповідного</w:t>
      </w:r>
      <w:r w:rsidR="009A2ABE" w:rsidRPr="009A2ABE">
        <w:rPr>
          <w:rFonts w:ascii="Times New Roman" w:hAnsi="Times New Roman" w:cs="Times New Roman"/>
          <w:sz w:val="28"/>
          <w:szCs w:val="28"/>
          <w:lang w:val="uk-UA"/>
        </w:rPr>
        <w:t xml:space="preserve"> </w:t>
      </w:r>
      <w:r w:rsidR="000710F7" w:rsidRPr="009A2ABE">
        <w:rPr>
          <w:rFonts w:ascii="Times New Roman" w:hAnsi="Times New Roman" w:cs="Times New Roman"/>
          <w:sz w:val="28"/>
          <w:szCs w:val="28"/>
          <w:lang w:val="uk-UA"/>
        </w:rPr>
        <w:t>робочого року;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додаткові відпустки у зв'язку з навчанням (надається у зв’язку з навчанням у середніх навчальних закладах професійно-технічних навчальних закладах вищих навчальних закладах,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закладах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післядипломної освіти та аспірантурі з вечірньою та заочною формами навчання. Така відпустка є оплачуваною, її тривалість залежить від типу навчального закладу, виду занять, старшинства курсу тощо);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3) творча відпустка (надається працівникам для закінчення дисертаційних робіт, написання підручників та в інших випадках, передбачених законодавством. </w:t>
      </w:r>
      <w:bookmarkStart w:id="292" w:name="165"/>
      <w:bookmarkEnd w:id="292"/>
      <w:r w:rsidRPr="009A2ABE">
        <w:rPr>
          <w:rFonts w:ascii="Times New Roman" w:hAnsi="Times New Roman" w:cs="Times New Roman"/>
          <w:sz w:val="28"/>
          <w:szCs w:val="28"/>
          <w:lang w:val="uk-UA"/>
        </w:rPr>
        <w:t>Тривалість, порядок,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творчих відпусток установлюються Кабінетом Міністрів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соціальні відпустки:</w:t>
      </w:r>
    </w:p>
    <w:p w:rsidR="009A2ABE" w:rsidRPr="009A2ABE" w:rsidRDefault="00487185" w:rsidP="009A2ABE">
      <w:pPr>
        <w:pStyle w:val="HTML"/>
        <w:numPr>
          <w:ilvl w:val="0"/>
          <w:numId w:val="10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відпустка у зв'язку з вагітністю та пологами (оплачувана, надається жінкам на підставі медичного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висновку тривалістю: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до пологів - 70 календарних днів;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після пологів - 56 календарних днів (70 календарних днів - у разі народження 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 дітей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ускладнення пологів), починаючи з дня пологів. 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усиновили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новонароджених дітей безпосередньо з пологового будинку, надається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відпустка з дня усиновлення тривалістю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56</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(70</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 усиновленні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дітей).У разі усиновлення дитини (дітей)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обома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вказана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батьків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розсуд);</w:t>
      </w:r>
      <w:bookmarkStart w:id="293" w:name="32"/>
      <w:bookmarkEnd w:id="293"/>
    </w:p>
    <w:p w:rsidR="009A2ABE" w:rsidRPr="009A2ABE" w:rsidRDefault="00487185" w:rsidP="009A2ABE">
      <w:pPr>
        <w:pStyle w:val="HTML"/>
        <w:numPr>
          <w:ilvl w:val="0"/>
          <w:numId w:val="10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відпустка для догляду за дитиною до досягнення нею трирічного віку (надається після закінчення відпустки у зв'язку з вагітністю та пологами за бажанням жінки. Підприємство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власних коштів може надавати жінкам частково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оплачувану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збереження заробітної плати для догляду за дитиною більшої тривалості. Ця відпустка може бути використана повністю або частинами також батьком дитини, бабою,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дідом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 родичами,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фактично доглядають за дитиною, або особою, яка усиновила чи взяла під опіку дитину. За бажанням жінки або інших осіб, які скористались правом на цю відпустку, у період перебування їх у відпустці для догляду за дитиною вони можуть працювати на умовах неповного робочого часу або вдома.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цьому за ними зберігається право на одержання допомоги в період відпустки для догляду за дитиною);</w:t>
      </w:r>
    </w:p>
    <w:p w:rsidR="009A2ABE" w:rsidRPr="009A2ABE" w:rsidRDefault="00487185" w:rsidP="009A2ABE">
      <w:pPr>
        <w:pStyle w:val="HTML"/>
        <w:numPr>
          <w:ilvl w:val="0"/>
          <w:numId w:val="10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додаткова відпустка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мають дітей (надається жінці,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працює і має двох або більше дітей віком до 15</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 або дитину-інваліда, або яка усиновила дитину, одинокій 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виховує дитину без матері (у тому числі й у разі тривалого перебування матері в лікувальному закладі), а також особі,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взяла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 опіку, щорічно, тривалістю 7 календарних днів без урахування святкових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неробочих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 За наявності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декількох підстав для надання цієї відпустки її загальна тривалість не може перевищувати 14 календарних днів);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відпустки без збереження заробітної плати (може надаватись за бажанням працівника в обов’язковому порядку:</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батьку,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виховує дітей без матері (в тому числі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лікувальному закладі),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15 років або дитину-інваліда, тривалістю до 14 календарних днів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4" w:name="225"/>
      <w:bookmarkEnd w:id="294"/>
      <w:r w:rsidRPr="009A2ABE">
        <w:rPr>
          <w:rFonts w:ascii="Times New Roman" w:hAnsi="Times New Roman" w:cs="Times New Roman"/>
          <w:sz w:val="28"/>
          <w:szCs w:val="28"/>
          <w:lang w:val="uk-UA"/>
        </w:rPr>
        <w:t>чоловікові,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дружина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післяпологовій відпустці, - тривалістю до 14 календарних днів;</w:t>
      </w:r>
    </w:p>
    <w:p w:rsidR="009A2ABE"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5" w:name="226"/>
      <w:bookmarkEnd w:id="295"/>
      <w:r w:rsidRPr="009A2ABE">
        <w:rPr>
          <w:rFonts w:ascii="Times New Roman" w:hAnsi="Times New Roman" w:cs="Times New Roman"/>
          <w:sz w:val="28"/>
          <w:szCs w:val="28"/>
          <w:lang w:val="uk-UA"/>
        </w:rPr>
        <w:t>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здійснюють догляд за дитиною,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w:t>
      </w:r>
      <w:r w:rsidR="000710F7"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якщо дитина потребує домашнього догляду,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тривалістю, визначеною в медичному висновку,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досягнення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дитиною шестирічного віку,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разі якщо дитина хвора на цукровий діабет I типу (інсулінозалежний), - не більш як до досягнення дитиною шістнадцятирічного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віку;</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ветеранам війни, особам, які мають особливі заслуги перед Батьківщиною,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поширюється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чинність Закону України "Про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статус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ветеранів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війни,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гарантії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соціального захисту" - тривалістю до 14 календарних днів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особливі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заслуги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 Батьківщиною, - тривалістю до 21 календарного дня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6" w:name="229"/>
      <w:bookmarkEnd w:id="296"/>
      <w:r w:rsidRPr="009A2ABE">
        <w:rPr>
          <w:rFonts w:ascii="Times New Roman" w:hAnsi="Times New Roman" w:cs="Times New Roman"/>
          <w:sz w:val="28"/>
          <w:szCs w:val="28"/>
          <w:lang w:val="uk-UA"/>
        </w:rPr>
        <w:t>пенсіонерам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віком та інвалідам III групи - тривалістю до 30 календарних днів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7" w:name="230"/>
      <w:bookmarkEnd w:id="297"/>
      <w:r w:rsidRPr="009A2ABE">
        <w:rPr>
          <w:rFonts w:ascii="Times New Roman" w:hAnsi="Times New Roman" w:cs="Times New Roman"/>
          <w:sz w:val="28"/>
          <w:szCs w:val="28"/>
          <w:lang w:val="uk-UA"/>
        </w:rPr>
        <w:t>інвалідам I та II груп - тривалістю до 60 календарних днів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8" w:name="231"/>
      <w:bookmarkEnd w:id="298"/>
      <w:r w:rsidRPr="009A2ABE">
        <w:rPr>
          <w:rFonts w:ascii="Times New Roman" w:hAnsi="Times New Roman" w:cs="Times New Roman"/>
          <w:sz w:val="28"/>
          <w:szCs w:val="28"/>
          <w:lang w:val="uk-UA"/>
        </w:rPr>
        <w:t>особам,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одружуються,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тривалістю до 10</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 днів;</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працівникам у разі смерті рідних по крові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 чоловіка (дружини),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батьків (вітчима,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мачухи),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 (пасинка, падчірки),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братів,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сестер - тривалістю до 7 календарних днів без урахування 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проїзду до місця поховання та назад;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 рідних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тривалістю до 3</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 урахування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проїзду до місця поховання та назад;</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299" w:name="233"/>
      <w:bookmarkEnd w:id="299"/>
      <w:r w:rsidRPr="009A2ABE">
        <w:rPr>
          <w:rFonts w:ascii="Times New Roman" w:hAnsi="Times New Roman" w:cs="Times New Roman"/>
          <w:sz w:val="28"/>
          <w:szCs w:val="28"/>
          <w:lang w:val="uk-UA"/>
        </w:rPr>
        <w:t>працівникам для догляду за хворим рідним по крові або по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за висновком медичного закладу потребує постійного стороннього догляду, - тривалістю, визначеною у медичному висновку, але не більше 30 календарних днів;</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00" w:name="234"/>
      <w:bookmarkEnd w:id="300"/>
      <w:r w:rsidRPr="009A2ABE">
        <w:rPr>
          <w:rFonts w:ascii="Times New Roman" w:hAnsi="Times New Roman" w:cs="Times New Roman"/>
          <w:sz w:val="28"/>
          <w:szCs w:val="28"/>
          <w:lang w:val="uk-UA"/>
        </w:rPr>
        <w:t>працівникам для завершення санаторно-курортного лікування - тривалістю, визначеною у медичному висновку;</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допущеним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вступних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іспитів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вищі навчальні заклади, - тривалістю 15 календарних днів без урахування 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проїзду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місцезнаходження навчального закладу та назад;</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працівникам, допущеним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складання вступних іспитів в аспірантуру з відривом або без відриву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виробництва, 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 працівникам,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відриву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виробництва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аспірантурі та успішно виконують індивідуальний план підготовки, - тривалістю,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проїзду до місцезнаходження вищого навчального закладу або закладу науки і назад;</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01" w:name="237"/>
      <w:bookmarkEnd w:id="301"/>
      <w:r w:rsidRPr="009A2ABE">
        <w:rPr>
          <w:rFonts w:ascii="Times New Roman" w:hAnsi="Times New Roman" w:cs="Times New Roman"/>
          <w:sz w:val="28"/>
          <w:szCs w:val="28"/>
          <w:lang w:val="uk-UA"/>
        </w:rPr>
        <w:t>сумісникам -</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термін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закінчення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основним місцем роботи;</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02" w:name="238"/>
      <w:bookmarkEnd w:id="302"/>
      <w:r w:rsidRPr="009A2ABE">
        <w:rPr>
          <w:rFonts w:ascii="Times New Roman" w:hAnsi="Times New Roman" w:cs="Times New Roman"/>
          <w:sz w:val="28"/>
          <w:szCs w:val="28"/>
          <w:lang w:val="uk-UA"/>
        </w:rPr>
        <w:t>ветеранам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тривалістю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14</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календарних днів щорічно;</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03" w:name="239"/>
      <w:bookmarkEnd w:id="303"/>
      <w:r w:rsidRPr="009A2ABE">
        <w:rPr>
          <w:rFonts w:ascii="Times New Roman" w:hAnsi="Times New Roman" w:cs="Times New Roman"/>
          <w:sz w:val="28"/>
          <w:szCs w:val="28"/>
          <w:lang w:val="uk-UA"/>
        </w:rPr>
        <w:t>працівникам, які не використали за попереднім місцем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щорічну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основну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додаткові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повністю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частково і одержали за них грошову компенсацію, - тривалістю до 24 календарних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перший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рік роботи на даному підприємстві до настання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шестимісячного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терміну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безперервної роботи;</w:t>
      </w:r>
    </w:p>
    <w:p w:rsidR="00487185" w:rsidRPr="009A2ABE" w:rsidRDefault="00487185" w:rsidP="009A2ABE">
      <w:pPr>
        <w:pStyle w:val="HTML"/>
        <w:numPr>
          <w:ilvl w:val="0"/>
          <w:numId w:val="10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працівникам,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діти яких у віці до 18 років вступають до навчальних закладів, розташованих в іншій місцевості, - тривалістю 12 календарних днів без урахування 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необхідного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проїзду до місцезнаходження навчального закладу та у зворотному напрямі.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сімейними обставинами та з 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причин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надаватися відпустка без збереження заробітної плати на термін, обумовлений угодою між працівником та власником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уповноваженим ним органом, але не більше 15 календарних днів на рік).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Законодавством, колективним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угодою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трудовим договором можуть установлюватись інші види відпусток.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йому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виплачується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грошова компенсація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всі не використані ним дні щорічної відпустки,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додаткової відпустки працівникам, які мають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переведення працівника на роботу на 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підприємство грошова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компенсація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не використані ним дні щорічних відпусток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його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бажанням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перерахована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 підприємства, на яке перейшов працівник.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 Особам 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вісімнадцяти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заміна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видів відпусток грошовою компенсацією не допускається.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смерті працівника грошова компенсація за не використані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щорічних відпусток, а також додаткової відпустки працівникам, які мають дітей, виплачується спадкоємцям.</w:t>
      </w:r>
    </w:p>
    <w:p w:rsidR="009A2ABE" w:rsidRPr="009A2ABE" w:rsidRDefault="00487185" w:rsidP="009A2ABE">
      <w:pPr>
        <w:pStyle w:val="21"/>
        <w:shd w:val="clear" w:color="000000" w:fill="auto"/>
        <w:tabs>
          <w:tab w:val="left" w:pos="0"/>
          <w:tab w:val="left" w:pos="1276"/>
        </w:tabs>
        <w:suppressAutoHyphens/>
        <w:spacing w:line="360" w:lineRule="auto"/>
        <w:ind w:firstLine="709"/>
        <w:jc w:val="left"/>
        <w:rPr>
          <w:b w:val="0"/>
          <w:sz w:val="28"/>
        </w:rPr>
      </w:pPr>
      <w:r w:rsidRPr="009A2ABE">
        <w:rPr>
          <w:b w:val="0"/>
          <w:sz w:val="28"/>
        </w:rPr>
        <w:t>ЛЕКЦІЯ 6. ТРУДОВЕ ПРАВО (друга частина)</w:t>
      </w:r>
    </w:p>
    <w:p w:rsidR="00487185" w:rsidRPr="009A2ABE" w:rsidRDefault="00487185" w:rsidP="009A2ABE">
      <w:pPr>
        <w:pStyle w:val="21"/>
        <w:shd w:val="clear" w:color="000000" w:fill="auto"/>
        <w:tabs>
          <w:tab w:val="left" w:pos="0"/>
          <w:tab w:val="left" w:pos="1276"/>
        </w:tabs>
        <w:suppressAutoHyphens/>
        <w:spacing w:line="360" w:lineRule="auto"/>
        <w:ind w:firstLine="709"/>
        <w:rPr>
          <w:b w:val="0"/>
          <w:sz w:val="28"/>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6.1. П</w:t>
      </w:r>
      <w:r w:rsidR="006C739B" w:rsidRPr="009A2ABE">
        <w:rPr>
          <w:sz w:val="28"/>
          <w:szCs w:val="28"/>
          <w:lang w:val="uk-UA"/>
        </w:rPr>
        <w:t>равове регулювання оплати праці</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Заробітна плата - це винагорода, обчислена, як правило, у грошовому виразі, яку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уповноважений ним 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виплачує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виконану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роботу. Розмір 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залежить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 виконуваної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професійно-ділових якостей працівника, результатів його праці та господарської</w:t>
      </w:r>
      <w:r w:rsidR="000710F7" w:rsidRPr="009A2ABE">
        <w:rPr>
          <w:rFonts w:ascii="Times New Roman" w:hAnsi="Times New Roman" w:cs="Times New Roman"/>
          <w:sz w:val="28"/>
          <w:szCs w:val="28"/>
          <w:lang w:val="uk-UA"/>
        </w:rPr>
        <w:t xml:space="preserve"> діяльності підприємства</w:t>
      </w:r>
      <w:r w:rsidRPr="009A2ABE">
        <w:rPr>
          <w:rFonts w:ascii="Times New Roman" w:hAnsi="Times New Roman" w:cs="Times New Roman"/>
          <w:sz w:val="28"/>
          <w:szCs w:val="28"/>
          <w:lang w:val="uk-UA"/>
        </w:rPr>
        <w:t xml:space="preserve"> і максимальним розміром не обмежується.Структура заробітної плати:</w:t>
      </w:r>
    </w:p>
    <w:p w:rsidR="00487185" w:rsidRPr="009A2ABE" w:rsidRDefault="00487185" w:rsidP="009A2ABE">
      <w:pPr>
        <w:pStyle w:val="HTML"/>
        <w:numPr>
          <w:ilvl w:val="0"/>
          <w:numId w:val="10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Основна заробітна плата. Це - винагорода за виконану роботу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(норми часу,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виробітку, обслуговування, посадові обов'язки). Вона встановлюється у вигляді тарифних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ставок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(окладів) і відрядних розцінок для робітників та посадових окладів для службовців.</w:t>
      </w:r>
    </w:p>
    <w:p w:rsidR="00487185" w:rsidRPr="009A2ABE" w:rsidRDefault="00487185" w:rsidP="009A2ABE">
      <w:pPr>
        <w:pStyle w:val="HTML"/>
        <w:numPr>
          <w:ilvl w:val="0"/>
          <w:numId w:val="10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Додаткова заробітна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винагорода за працю понад установлені норми,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успіхи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винахідливість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особливі умови праці. Вона включає доплати, надбавки, гарантійні і компенсаційні виплати,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передбачені чинним законодавством; премії, пов'язані з виконанням виробничих завдань і функцій.</w:t>
      </w:r>
    </w:p>
    <w:p w:rsidR="009A2ABE" w:rsidRPr="009A2ABE" w:rsidRDefault="00487185" w:rsidP="009A2ABE">
      <w:pPr>
        <w:pStyle w:val="HTML"/>
        <w:numPr>
          <w:ilvl w:val="0"/>
          <w:numId w:val="10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Інші заохочувальні та компенсаційні виплати. До них належать виплати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формі винагород за підсумками роботи за рік, премії за спеціальними системами і положеннями, компенсаційні та інші грошові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матеріальні виплати,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не передбачені актами чинного законодавства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які провадяться понад встановлені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зазначеними актами норми.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Законодавством України передбачені такі види регулювань оплати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bookmarkStart w:id="304" w:name="46"/>
      <w:bookmarkEnd w:id="304"/>
    </w:p>
    <w:p w:rsidR="00487185" w:rsidRPr="009A2ABE" w:rsidRDefault="00487185" w:rsidP="009A2ABE">
      <w:pPr>
        <w:pStyle w:val="HTML"/>
        <w:numPr>
          <w:ilvl w:val="0"/>
          <w:numId w:val="10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Державне. Держава здійснює регулювання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працівників підприємств усіх форм власності шляхом встановлення розміру мінімальної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 плати та інших державних норм і гарантій, встановлення умов і розмірів оплати праці керівників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 заснованих на державній, комунальній власності, працівників підприємств,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 та організацій, що фінансуються чи дотуються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бюджету, регулювання фондів оплати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працівників підприємств-монополістів згідно з переліком, що визначається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Міністрів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 оподаткування доходів працівників.</w:t>
      </w:r>
    </w:p>
    <w:p w:rsidR="009A2ABE" w:rsidRPr="009A2ABE" w:rsidRDefault="00487185" w:rsidP="009A2ABE">
      <w:pPr>
        <w:pStyle w:val="HTML"/>
        <w:numPr>
          <w:ilvl w:val="0"/>
          <w:numId w:val="10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Договірне. Договірне регулювання оплати праці працівників підприємств здійснюється на основі системи угод,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укладаються на державному (генеральна угода), галузевому (галузева угода),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регіональному (регіональна угода) та виробничому (колективний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рівнях відповідно до Закону України "Про колективні договори і угоди". Норми колективного договору, що допускають оплату праці нижче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генеральною,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галузевою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регіональною угодами, але не нижче від державних норм і гарантій в оплаті праці, можуть застосовуватися лише тимчасово на період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подолання фінансових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труднощів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терміном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шість місяців.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має право на оплату своєї праці відповідно до актів законодавства і колективного договору на підставі укладеного трудового договору. Розмір 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нижчим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встановлений трудовим договором та мінімальний розмір заробітної плати у разі невиконання норм виробітку, виготовлення продукції,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виявилася браком, та з інших, передбачених чинним законодавством причин, які мали місце з вини працівника.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Забороняється будь-яке зниження розмірів оплати праці залежно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походження, соціального і майнового стану, расової та національної належності,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статі, мови, політичних поглядів, релігійних переконань,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членства у професійній спілці чи іншому об'єднанні громадян, роду і характеру занять, місця проживання.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Заробітна плата працівників підприємств на території України виплачується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знаках,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обіг</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території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України. Виплата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формі боргових зобов'язань і розписок або у будь-якій іншій формі забороняється. Заробітна плата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виплачуватися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банківськими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порядку,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встановленому Кабінетом Міністрів України за погодженням з Національним банком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Колективним</w:t>
      </w:r>
      <w:r w:rsidR="009A2ABE" w:rsidRPr="009A2ABE">
        <w:rPr>
          <w:sz w:val="28"/>
          <w:szCs w:val="28"/>
          <w:lang w:val="uk-UA"/>
        </w:rPr>
        <w:t xml:space="preserve"> </w:t>
      </w:r>
      <w:r w:rsidRPr="009A2ABE">
        <w:rPr>
          <w:sz w:val="28"/>
          <w:szCs w:val="28"/>
          <w:lang w:val="uk-UA"/>
        </w:rPr>
        <w:t>договором, як виняток, може бути передбачено часткову виплату заробітної плати натурою</w:t>
      </w:r>
      <w:r w:rsidR="009A2ABE" w:rsidRPr="009A2ABE">
        <w:rPr>
          <w:sz w:val="28"/>
          <w:szCs w:val="28"/>
          <w:lang w:val="uk-UA"/>
        </w:rPr>
        <w:t xml:space="preserve"> </w:t>
      </w:r>
      <w:r w:rsidRPr="009A2ABE">
        <w:rPr>
          <w:sz w:val="28"/>
          <w:szCs w:val="28"/>
          <w:lang w:val="uk-UA"/>
        </w:rPr>
        <w:t>(за</w:t>
      </w:r>
      <w:r w:rsidR="009A2ABE" w:rsidRPr="009A2ABE">
        <w:rPr>
          <w:sz w:val="28"/>
          <w:szCs w:val="28"/>
          <w:lang w:val="uk-UA"/>
        </w:rPr>
        <w:t xml:space="preserve"> </w:t>
      </w:r>
      <w:r w:rsidRPr="009A2ABE">
        <w:rPr>
          <w:sz w:val="28"/>
          <w:szCs w:val="28"/>
          <w:lang w:val="uk-UA"/>
        </w:rPr>
        <w:t>цінами не вище собівартості) у розмірі,</w:t>
      </w:r>
      <w:r w:rsidR="009A2ABE" w:rsidRPr="009A2ABE">
        <w:rPr>
          <w:sz w:val="28"/>
          <w:szCs w:val="28"/>
          <w:lang w:val="uk-UA"/>
        </w:rPr>
        <w:t xml:space="preserve"> </w:t>
      </w:r>
      <w:r w:rsidRPr="009A2ABE">
        <w:rPr>
          <w:sz w:val="28"/>
          <w:szCs w:val="28"/>
          <w:lang w:val="uk-UA"/>
        </w:rPr>
        <w:t>що не перевищує 30 відсотків нарахованої за місяць,</w:t>
      </w:r>
      <w:r w:rsidR="009A2ABE" w:rsidRPr="009A2ABE">
        <w:rPr>
          <w:sz w:val="28"/>
          <w:szCs w:val="28"/>
          <w:lang w:val="uk-UA"/>
        </w:rPr>
        <w:t xml:space="preserve"> </w:t>
      </w:r>
      <w:r w:rsidRPr="009A2ABE">
        <w:rPr>
          <w:sz w:val="28"/>
          <w:szCs w:val="28"/>
          <w:lang w:val="uk-UA"/>
        </w:rPr>
        <w:t>у тих галузях або за тими професіями, де така виплата, еквівалентна за</w:t>
      </w:r>
      <w:r w:rsidR="009A2ABE" w:rsidRPr="009A2ABE">
        <w:rPr>
          <w:sz w:val="28"/>
          <w:szCs w:val="28"/>
          <w:lang w:val="uk-UA"/>
        </w:rPr>
        <w:t xml:space="preserve"> </w:t>
      </w:r>
      <w:r w:rsidRPr="009A2ABE">
        <w:rPr>
          <w:sz w:val="28"/>
          <w:szCs w:val="28"/>
          <w:lang w:val="uk-UA"/>
        </w:rPr>
        <w:t>вартістю</w:t>
      </w:r>
      <w:r w:rsidR="009A2ABE" w:rsidRPr="009A2ABE">
        <w:rPr>
          <w:sz w:val="28"/>
          <w:szCs w:val="28"/>
          <w:lang w:val="uk-UA"/>
        </w:rPr>
        <w:t xml:space="preserve"> </w:t>
      </w:r>
      <w:r w:rsidRPr="009A2ABE">
        <w:rPr>
          <w:sz w:val="28"/>
          <w:szCs w:val="28"/>
          <w:lang w:val="uk-UA"/>
        </w:rPr>
        <w:t>оплаті</w:t>
      </w:r>
      <w:r w:rsidR="009A2ABE" w:rsidRPr="009A2ABE">
        <w:rPr>
          <w:sz w:val="28"/>
          <w:szCs w:val="28"/>
          <w:lang w:val="uk-UA"/>
        </w:rPr>
        <w:t xml:space="preserve"> </w:t>
      </w:r>
      <w:r w:rsidRPr="009A2ABE">
        <w:rPr>
          <w:sz w:val="28"/>
          <w:szCs w:val="28"/>
          <w:lang w:val="uk-UA"/>
        </w:rPr>
        <w:t>праці</w:t>
      </w:r>
      <w:r w:rsidR="009A2ABE" w:rsidRPr="009A2ABE">
        <w:rPr>
          <w:sz w:val="28"/>
          <w:szCs w:val="28"/>
          <w:lang w:val="uk-UA"/>
        </w:rPr>
        <w:t xml:space="preserve"> </w:t>
      </w:r>
      <w:r w:rsidRPr="009A2ABE">
        <w:rPr>
          <w:sz w:val="28"/>
          <w:szCs w:val="28"/>
          <w:lang w:val="uk-UA"/>
        </w:rPr>
        <w:t>у</w:t>
      </w:r>
      <w:r w:rsidR="009A2ABE" w:rsidRPr="009A2ABE">
        <w:rPr>
          <w:sz w:val="28"/>
          <w:szCs w:val="28"/>
          <w:lang w:val="uk-UA"/>
        </w:rPr>
        <w:t xml:space="preserve"> </w:t>
      </w:r>
      <w:r w:rsidRPr="009A2ABE">
        <w:rPr>
          <w:sz w:val="28"/>
          <w:szCs w:val="28"/>
          <w:lang w:val="uk-UA"/>
        </w:rPr>
        <w:t>грошовому</w:t>
      </w:r>
      <w:r w:rsidR="009A2ABE" w:rsidRPr="009A2ABE">
        <w:rPr>
          <w:sz w:val="28"/>
          <w:szCs w:val="28"/>
          <w:lang w:val="uk-UA"/>
        </w:rPr>
        <w:t xml:space="preserve"> </w:t>
      </w:r>
      <w:r w:rsidRPr="009A2ABE">
        <w:rPr>
          <w:sz w:val="28"/>
          <w:szCs w:val="28"/>
          <w:lang w:val="uk-UA"/>
        </w:rPr>
        <w:t>виразі,</w:t>
      </w:r>
      <w:r w:rsidR="009A2ABE" w:rsidRPr="009A2ABE">
        <w:rPr>
          <w:sz w:val="28"/>
          <w:szCs w:val="28"/>
          <w:lang w:val="uk-UA"/>
        </w:rPr>
        <w:t xml:space="preserve"> </w:t>
      </w:r>
      <w:r w:rsidRPr="009A2ABE">
        <w:rPr>
          <w:sz w:val="28"/>
          <w:szCs w:val="28"/>
          <w:lang w:val="uk-UA"/>
        </w:rPr>
        <w:t>є звичайною або бажаною для працівників,</w:t>
      </w:r>
      <w:r w:rsidR="009A2ABE" w:rsidRPr="009A2ABE">
        <w:rPr>
          <w:sz w:val="28"/>
          <w:szCs w:val="28"/>
          <w:lang w:val="uk-UA"/>
        </w:rPr>
        <w:t xml:space="preserve"> </w:t>
      </w:r>
      <w:r w:rsidRPr="009A2ABE">
        <w:rPr>
          <w:sz w:val="28"/>
          <w:szCs w:val="28"/>
          <w:lang w:val="uk-UA"/>
        </w:rPr>
        <w:t>крім товарів, перелік яких встановлюється Кабінетом Міністрів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Заробітна плата виплачується працівникам регулярно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робочі дні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строки,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встановлені у колективному договорі,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 не рідше двох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місяць через проміжок часу, що не перевищує шістнадцяти календарних днів.</w:t>
      </w:r>
      <w:bookmarkStart w:id="305" w:name="102"/>
      <w:bookmarkEnd w:id="305"/>
      <w:r w:rsidRPr="009A2ABE">
        <w:rPr>
          <w:rFonts w:ascii="Times New Roman" w:hAnsi="Times New Roman" w:cs="Times New Roman"/>
          <w:sz w:val="28"/>
          <w:szCs w:val="28"/>
          <w:lang w:val="uk-UA"/>
        </w:rPr>
        <w:t xml:space="preserve">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збігається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вихідним,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святковим або неробочим днем, заробітна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плата виплачується напередодні.</w:t>
      </w:r>
      <w:bookmarkStart w:id="306" w:name="103"/>
      <w:bookmarkEnd w:id="306"/>
      <w:r w:rsidRPr="009A2ABE">
        <w:rPr>
          <w:rFonts w:ascii="Times New Roman" w:hAnsi="Times New Roman" w:cs="Times New Roman"/>
          <w:sz w:val="28"/>
          <w:szCs w:val="28"/>
          <w:lang w:val="uk-UA"/>
        </w:rPr>
        <w:t xml:space="preserve"> Виплата заробітної плати здійснюється за місцем роботи. Забороняється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провадити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магазинах роздрібної торгівлі,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питних і розважальних закладах,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винятком тих випадків,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заробітна плата виплачується працюючим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 закладах особам.</w:t>
      </w:r>
      <w:bookmarkStart w:id="307" w:name="104"/>
      <w:bookmarkEnd w:id="307"/>
      <w:r w:rsidRPr="009A2ABE">
        <w:rPr>
          <w:rFonts w:ascii="Times New Roman" w:hAnsi="Times New Roman" w:cs="Times New Roman"/>
          <w:sz w:val="28"/>
          <w:szCs w:val="28"/>
          <w:lang w:val="uk-UA"/>
        </w:rPr>
        <w:t xml:space="preserve"> За особистою письмовою згодою працівника виплата заробітної плати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банків,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поштовими переказами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вказаний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(адресу) з обов'язковою оплатою цих послуг за рахунок власника або уповноваженого ним органу.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08" w:name="105"/>
      <w:bookmarkEnd w:id="308"/>
      <w:r w:rsidRPr="009A2ABE">
        <w:rPr>
          <w:rFonts w:ascii="Times New Roman" w:hAnsi="Times New Roman" w:cs="Times New Roman"/>
          <w:sz w:val="28"/>
          <w:szCs w:val="28"/>
          <w:lang w:val="uk-UA"/>
        </w:rPr>
        <w:t>Відрахування із заробітної плати можуть провадитися тільки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випадках, передбачених законодавством.</w:t>
      </w:r>
      <w:bookmarkStart w:id="309" w:name="111"/>
      <w:bookmarkEnd w:id="309"/>
      <w:r w:rsidRPr="009A2ABE">
        <w:rPr>
          <w:rFonts w:ascii="Times New Roman" w:hAnsi="Times New Roman" w:cs="Times New Roman"/>
          <w:sz w:val="28"/>
          <w:szCs w:val="28"/>
          <w:lang w:val="uk-UA"/>
        </w:rPr>
        <w:t xml:space="preserve"> При кожній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загальний розмір усіх відрахувань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перевищувати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відсотків,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п'ятдесяти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відсотків заробітної плати, що належить до виплати працівникам.</w:t>
      </w:r>
      <w:bookmarkStart w:id="310" w:name="112"/>
      <w:bookmarkEnd w:id="310"/>
      <w:r w:rsidR="000710F7" w:rsidRPr="009A2ABE">
        <w:rPr>
          <w:rFonts w:ascii="Times New Roman" w:hAnsi="Times New Roman" w:cs="Times New Roman"/>
          <w:sz w:val="28"/>
          <w:szCs w:val="28"/>
          <w:lang w:val="uk-UA"/>
        </w:rPr>
        <w:t xml:space="preserve"> Ці обмеження</w:t>
      </w:r>
      <w:r w:rsidRPr="009A2ABE">
        <w:rPr>
          <w:rFonts w:ascii="Times New Roman" w:hAnsi="Times New Roman" w:cs="Times New Roman"/>
          <w:sz w:val="28"/>
          <w:szCs w:val="28"/>
          <w:lang w:val="uk-UA"/>
        </w:rPr>
        <w:t xml:space="preserve"> не поширюються на відрахування із заробітної плати при відбуванні покарання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вигляді виправних робіт і при стягненні аліментів на неповнолітніх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розмір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відрахувань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 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перевищувати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70 відсотків.</w:t>
      </w:r>
      <w:bookmarkStart w:id="311" w:name="113"/>
      <w:bookmarkEnd w:id="311"/>
      <w:r w:rsidRPr="009A2ABE">
        <w:rPr>
          <w:rFonts w:ascii="Times New Roman" w:hAnsi="Times New Roman" w:cs="Times New Roman"/>
          <w:sz w:val="28"/>
          <w:szCs w:val="28"/>
          <w:lang w:val="uk-UA"/>
        </w:rPr>
        <w:t xml:space="preserve"> Не допускаються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відрахування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вихідної допомоги, компенсаційних та інших виплат,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згідно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законодавством стягнення не звертається.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487185" w:rsidRPr="009A2ABE" w:rsidRDefault="00487185" w:rsidP="009A2ABE">
      <w:pPr>
        <w:pStyle w:val="HTML"/>
        <w:numPr>
          <w:ilvl w:val="0"/>
          <w:numId w:val="10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12" w:name="124"/>
      <w:bookmarkEnd w:id="312"/>
      <w:r w:rsidRPr="009A2ABE">
        <w:rPr>
          <w:rFonts w:ascii="Times New Roman" w:hAnsi="Times New Roman" w:cs="Times New Roman"/>
          <w:sz w:val="28"/>
          <w:szCs w:val="28"/>
          <w:lang w:val="uk-UA"/>
        </w:rPr>
        <w:t>загальна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сума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плати з розшифровкою за видами виплат;</w:t>
      </w:r>
    </w:p>
    <w:p w:rsidR="00487185" w:rsidRPr="009A2ABE" w:rsidRDefault="00487185" w:rsidP="009A2ABE">
      <w:pPr>
        <w:pStyle w:val="HTML"/>
        <w:numPr>
          <w:ilvl w:val="0"/>
          <w:numId w:val="10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13" w:name="125"/>
      <w:bookmarkEnd w:id="313"/>
      <w:r w:rsidRPr="009A2ABE">
        <w:rPr>
          <w:rFonts w:ascii="Times New Roman" w:hAnsi="Times New Roman" w:cs="Times New Roman"/>
          <w:sz w:val="28"/>
          <w:szCs w:val="28"/>
          <w:lang w:val="uk-UA"/>
        </w:rPr>
        <w:t>розміри і підстави відрахувань із заробітної плати;</w:t>
      </w:r>
    </w:p>
    <w:p w:rsidR="00487185" w:rsidRPr="009A2ABE" w:rsidRDefault="00487185" w:rsidP="009A2ABE">
      <w:pPr>
        <w:pStyle w:val="HTML"/>
        <w:numPr>
          <w:ilvl w:val="0"/>
          <w:numId w:val="10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14" w:name="126"/>
      <w:bookmarkEnd w:id="314"/>
      <w:r w:rsidRPr="009A2ABE">
        <w:rPr>
          <w:rFonts w:ascii="Times New Roman" w:hAnsi="Times New Roman" w:cs="Times New Roman"/>
          <w:sz w:val="28"/>
          <w:szCs w:val="28"/>
          <w:lang w:val="uk-UA"/>
        </w:rPr>
        <w:t>сума заробітної плати, що належить до виплати.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 нові або зміну діючих умов оплати праці в бік погіршення власник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уповноважений ним орган повинен повідомити працівника не пізніш як за два місяці до їх запровадження або зміни.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звільненні працівника виплата всіх сум,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належать йому від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 організації, провадиться в день 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працівник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працював,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то зазначені суми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 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виплачені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пізніше наступного дня 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пред'явлення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 разі невиплати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органу належних звільненому працівникові сум у ці строки,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відсутності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спору про їх розмір підприємство, установа, організація повинні виплатити працівникові його середній заробіток за весь час затримки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фактичного розрахунку.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9A2ABE"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br w:type="page"/>
      </w:r>
      <w:r w:rsidR="00487185" w:rsidRPr="009A2ABE">
        <w:rPr>
          <w:sz w:val="28"/>
          <w:szCs w:val="28"/>
          <w:lang w:val="uk-UA"/>
        </w:rPr>
        <w:t>6.2. Матеріаль</w:t>
      </w:r>
      <w:r w:rsidR="006C739B" w:rsidRPr="009A2ABE">
        <w:rPr>
          <w:sz w:val="28"/>
          <w:szCs w:val="28"/>
          <w:lang w:val="uk-UA"/>
        </w:rPr>
        <w:t>на відповідальність працівників</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Працівники несуть матеріальну відповідальність за шкоду, заподіяну підприємству,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установі, організації внаслідок порушення покладених на них трудових обов'язків. При покладенні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така шкода заподіяна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підприємству, установі, організації винними протиправними діями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(бездіяльністю) працівника. Ця відповідальність, як правило, обмежується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певною частиною заробітку працівника і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повинна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перевищувати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розміру заподіяної шкоди, за винятком випадків, передбачених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15" w:name="760"/>
      <w:bookmarkEnd w:id="315"/>
      <w:r w:rsidRPr="009A2ABE">
        <w:rPr>
          <w:rFonts w:ascii="Times New Roman" w:hAnsi="Times New Roman" w:cs="Times New Roman"/>
          <w:sz w:val="28"/>
          <w:szCs w:val="28"/>
          <w:lang w:val="uk-UA"/>
        </w:rPr>
        <w:t>За наявності зазначених підстав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 матеріальна відповідальність може бути покладена незалежно від притягнення працівника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дисциплінарної,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адміністративної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кримінальної відповідальності.</w:t>
      </w:r>
      <w:bookmarkStart w:id="316" w:name="761"/>
      <w:bookmarkEnd w:id="316"/>
      <w:r w:rsidRPr="009A2ABE">
        <w:rPr>
          <w:rFonts w:ascii="Times New Roman" w:hAnsi="Times New Roman" w:cs="Times New Roman"/>
          <w:sz w:val="28"/>
          <w:szCs w:val="28"/>
          <w:lang w:val="uk-UA"/>
        </w:rPr>
        <w:t xml:space="preserve"> На працівників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покладена відповідальність за шкоду,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відноситься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категорії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нормального виробничо-господарського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риску,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неодержані підприємством,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організацією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прибутки і за шкоду, заподіяну працівником, що перебував у стані крайньої необхідності.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17" w:name="762"/>
      <w:bookmarkEnd w:id="317"/>
      <w:r w:rsidRPr="009A2ABE">
        <w:rPr>
          <w:rFonts w:ascii="Times New Roman" w:hAnsi="Times New Roman" w:cs="Times New Roman"/>
          <w:sz w:val="28"/>
          <w:szCs w:val="28"/>
          <w:lang w:val="uk-UA"/>
        </w:rPr>
        <w:t>Працівник, який заподіяв шкоду, може добровільно покрити її повністю або частково.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згодою власника або уповноваженого ним органу працівник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покриття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заподіяної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шкоди рівноцінне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поправити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пошкоджене.</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18" w:name="763"/>
      <w:bookmarkStart w:id="319" w:name="765"/>
      <w:bookmarkEnd w:id="318"/>
      <w:bookmarkEnd w:id="319"/>
      <w:r w:rsidRPr="009A2ABE">
        <w:rPr>
          <w:rFonts w:ascii="Times New Roman" w:hAnsi="Times New Roman" w:cs="Times New Roman"/>
          <w:sz w:val="28"/>
          <w:szCs w:val="28"/>
          <w:lang w:val="uk-UA"/>
        </w:rPr>
        <w:t>Власник або уповноважений ним орган зобов'язаний створити працівникам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необхідні для нормальної роботи і забезпечення повного збереження дорученого їм майна. Працівники зобов'язані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бережливо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ставитися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 підприємства,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вживати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заходів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запобігання шкоді.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iCs/>
          <w:sz w:val="28"/>
          <w:szCs w:val="28"/>
          <w:lang w:val="uk-UA"/>
        </w:rPr>
      </w:pPr>
      <w:bookmarkStart w:id="320" w:name="767"/>
      <w:bookmarkEnd w:id="320"/>
      <w:r w:rsidRPr="009A2ABE">
        <w:rPr>
          <w:rFonts w:ascii="Times New Roman" w:hAnsi="Times New Roman" w:cs="Times New Roman"/>
          <w:iCs/>
          <w:sz w:val="28"/>
          <w:szCs w:val="28"/>
          <w:lang w:val="uk-UA"/>
        </w:rPr>
        <w:t>Види матеріальної відповідальності:</w:t>
      </w:r>
    </w:p>
    <w:p w:rsidR="009A2ABE" w:rsidRPr="009A2ABE" w:rsidRDefault="00487185" w:rsidP="009A2ABE">
      <w:pPr>
        <w:pStyle w:val="HTML"/>
        <w:numPr>
          <w:ilvl w:val="0"/>
          <w:numId w:val="10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iCs/>
          <w:sz w:val="28"/>
          <w:szCs w:val="28"/>
          <w:lang w:val="uk-UA"/>
        </w:rPr>
        <w:t xml:space="preserve">Обмежена (накладається у розмірі </w:t>
      </w:r>
      <w:r w:rsidRPr="009A2ABE">
        <w:rPr>
          <w:rFonts w:ascii="Times New Roman" w:hAnsi="Times New Roman" w:cs="Times New Roman"/>
          <w:sz w:val="28"/>
          <w:szCs w:val="28"/>
          <w:lang w:val="uk-UA"/>
        </w:rPr>
        <w:t>середнього місячного заробітку працівника</w:t>
      </w:r>
      <w:bookmarkStart w:id="321" w:name="770"/>
      <w:bookmarkStart w:id="322" w:name="772"/>
      <w:bookmarkEnd w:id="321"/>
      <w:bookmarkEnd w:id="322"/>
      <w:r w:rsidRPr="009A2ABE">
        <w:rPr>
          <w:rFonts w:ascii="Times New Roman" w:hAnsi="Times New Roman" w:cs="Times New Roman"/>
          <w:sz w:val="28"/>
          <w:szCs w:val="28"/>
          <w:lang w:val="uk-UA"/>
        </w:rPr>
        <w:t>). У відповідності з законодавством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обмежену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матеріальну відповідальність несуть: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працівники - за зіпсуття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знищення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недбалість матеріалів, напівфабрикатів, виробів (продукції), в тому числі при їх виготовленні,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зіпсуття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знищення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через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недбалість інструментів, вимірювальних приладів, спеціального одягу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предметів,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виданих підприємством, установою,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організацією працівникові в користування;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керівники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 заступники,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структурних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підрозділів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підприємствах,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установах,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організаціях та їх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заступники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розмірі заподіяної з їх вини шкоди, але не більше свого середнього місячного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установі, організації заподіяно зайвими грошовими виплатами, неправильною постановкою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обліку і зберігання матеріальних,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культурних цінностей, невжиттям необхідних заходів до запобігання простоям, випускові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недоброякісної продукції, розкраданню, знищенню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зіпсуттю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культурних цінностей.</w:t>
      </w:r>
    </w:p>
    <w:p w:rsidR="009A2ABE" w:rsidRPr="009A2ABE" w:rsidRDefault="00487185" w:rsidP="009A2ABE">
      <w:pPr>
        <w:pStyle w:val="HTML"/>
        <w:numPr>
          <w:ilvl w:val="0"/>
          <w:numId w:val="10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23" w:name="775"/>
      <w:bookmarkStart w:id="324" w:name="776"/>
      <w:bookmarkEnd w:id="323"/>
      <w:bookmarkEnd w:id="324"/>
      <w:r w:rsidRPr="009A2ABE">
        <w:rPr>
          <w:rFonts w:ascii="Times New Roman" w:hAnsi="Times New Roman" w:cs="Times New Roman"/>
          <w:sz w:val="28"/>
          <w:szCs w:val="28"/>
          <w:lang w:val="uk-UA"/>
        </w:rPr>
        <w:t>Повна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повному розмірі 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заподіяної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підприємству, установі, організації,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 працівника</w:t>
      </w:r>
      <w:r w:rsidR="004453D5"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у випадках, коли: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між працівником і підприємством, установою, організацією відповідно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законодавств укладено письмовий договір про взяття на себе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матеріальної відповідальності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незабезпечення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цілості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 цінностей, переданих йому для зберігання або для інших цілей;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майно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інші цінності були одержані працівником під звіт за разовою довіреністю або за іншими разовими документами;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шкоди завдано діями працівника, які мають ознаки діянь, переслідуваних у кримінальному порядку;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завдано працівником,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був у нетверезому стані;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спеціального одягу та інших предметів, виданих підприємством, установою, організацією працівникові в користування;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відповідно до законодавства на працівника покладено повнуматеріальну відповідальність за шкоду, заподіяну підприємству, установі, організації при виконанні трудових обов'язків;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шкоди завдано не при виконанні трудових обов'язків;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службова особа, винна в незаконному звільненні або переведенні працівника на іншу роботу;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керівник підприємства, установи, організації всіх формвласності, винний у несвоєчасній виплаті заробітної плати понадодин місяць, що призвело до виплати компенсацій за порушеннястроків її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виплати, і за умови, що Державний бюджет України тамісцеві бюджети, юридичні особи державної форми власності не мають заборгованості перед цим підприємством.</w:t>
      </w:r>
    </w:p>
    <w:p w:rsidR="00487185" w:rsidRPr="009A2ABE" w:rsidRDefault="00487185" w:rsidP="009A2ABE">
      <w:pPr>
        <w:pStyle w:val="HTML"/>
        <w:numPr>
          <w:ilvl w:val="0"/>
          <w:numId w:val="10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25" w:name="787"/>
      <w:bookmarkStart w:id="326" w:name="788"/>
      <w:bookmarkStart w:id="327" w:name="789"/>
      <w:bookmarkEnd w:id="325"/>
      <w:bookmarkEnd w:id="326"/>
      <w:bookmarkEnd w:id="327"/>
      <w:r w:rsidRPr="009A2ABE">
        <w:rPr>
          <w:rFonts w:ascii="Times New Roman" w:hAnsi="Times New Roman" w:cs="Times New Roman"/>
          <w:sz w:val="28"/>
          <w:szCs w:val="28"/>
          <w:lang w:val="uk-UA"/>
        </w:rPr>
        <w:t>Підвищена (кратна) (має місце тоді, коли шкоду, завдано підприємству,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bookmarkStart w:id="328" w:name="790"/>
      <w:bookmarkStart w:id="329" w:name="791"/>
      <w:bookmarkEnd w:id="328"/>
      <w:bookmarkEnd w:id="329"/>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30" w:name="792"/>
      <w:bookmarkEnd w:id="330"/>
      <w:r w:rsidRPr="009A2ABE">
        <w:rPr>
          <w:rFonts w:ascii="Times New Roman" w:hAnsi="Times New Roman" w:cs="Times New Roman"/>
          <w:sz w:val="28"/>
          <w:szCs w:val="28"/>
          <w:lang w:val="uk-UA"/>
        </w:rPr>
        <w:t>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безпосередньо зв'язані із зберіганням, обробкою, продажем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(відпуском), перевезенням або застосуванням у процесі виробництва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переданих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цінностей. Перелік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робіт,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типовий договір про повну індивідуальну матеріальну відповідальність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 порядку, який визначається Кабінетом Міністрів України.</w:t>
      </w:r>
      <w:bookmarkStart w:id="331" w:name="793"/>
      <w:bookmarkEnd w:id="331"/>
      <w:r w:rsidRPr="009A2ABE">
        <w:rPr>
          <w:rFonts w:ascii="Times New Roman" w:hAnsi="Times New Roman" w:cs="Times New Roman"/>
          <w:sz w:val="28"/>
          <w:szCs w:val="28"/>
          <w:lang w:val="uk-UA"/>
        </w:rPr>
        <w:t>При спільному виконанні працівниками окремих видів робіт, зв'язаних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зберіганням,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обробкою, продажем (відпуском), перевезенням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запроваджуватися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(бригадна) матеріальна відповідальність.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32" w:name="796"/>
      <w:bookmarkEnd w:id="332"/>
      <w:r w:rsidRPr="009A2ABE">
        <w:rPr>
          <w:rFonts w:ascii="Times New Roman" w:hAnsi="Times New Roman" w:cs="Times New Roman"/>
          <w:sz w:val="28"/>
          <w:szCs w:val="28"/>
          <w:lang w:val="uk-UA"/>
        </w:rPr>
        <w:t>Вона встановлюється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колективну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(бригадну)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матеріальну відповідальність укладається між підприємством, установою, організацією і всіма членами колективу (бригади).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Розмір заподіяної підприємству, установі, організації шкоди визначається за фактичними втратами, на підставі даних бухгалтерського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обліку, виходячи з балансової вартості (собівартості) матеріальних цінностей за вирахуванням зносу згідно з установленими нормами.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розкрадання, недостачі, умисного знищення або умисного зіпсуття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цінностей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розмір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цінами, що діють у даній місцевості на день відшкодування шкоди.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33" w:name="802"/>
      <w:bookmarkStart w:id="334" w:name="804"/>
      <w:bookmarkStart w:id="335" w:name="807"/>
      <w:bookmarkEnd w:id="333"/>
      <w:bookmarkEnd w:id="334"/>
      <w:bookmarkEnd w:id="335"/>
      <w:r w:rsidRPr="009A2ABE">
        <w:rPr>
          <w:rFonts w:ascii="Times New Roman" w:hAnsi="Times New Roman" w:cs="Times New Roman"/>
          <w:sz w:val="28"/>
          <w:szCs w:val="28"/>
          <w:lang w:val="uk-UA"/>
        </w:rPr>
        <w:t>Покриття шкоди працівниками в розмірі, що не перевищує середнього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провадиться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розпорядженням власника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уповноваженого ним 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керівниками підприємств, установ,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організацій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 заступниками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розпорядженням вищестоящого в порядку підлеглості органу шляхом відрахування із заробітної плати працівника.</w:t>
      </w:r>
      <w:bookmarkStart w:id="336" w:name="808"/>
      <w:bookmarkEnd w:id="336"/>
      <w:r w:rsidRPr="009A2ABE">
        <w:rPr>
          <w:rFonts w:ascii="Times New Roman" w:hAnsi="Times New Roman" w:cs="Times New Roman"/>
          <w:sz w:val="28"/>
          <w:szCs w:val="28"/>
          <w:lang w:val="uk-UA"/>
        </w:rPr>
        <w:t xml:space="preserve"> Таке розпорядження має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зроблено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пізніше двох тижнів з дня виявлення заподіяної працівником шкоди і звернено до виконання не раніше семи днів з 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повідомлення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це працівникові. Якщо працівник не згоден з відрахуванням або його розміром,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трудовий спір за його заявою розглядається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порядку, передбаченому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решті випадків покриття шкоди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провадиться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шляхом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 власником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 районного, районного у місті, міського чи міськрайонного суду.</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bookmarkStart w:id="337" w:name="810"/>
      <w:bookmarkStart w:id="338" w:name="812"/>
      <w:bookmarkEnd w:id="337"/>
      <w:bookmarkEnd w:id="338"/>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6.3.</w:t>
      </w:r>
      <w:r w:rsidR="009A2ABE" w:rsidRPr="009A2ABE">
        <w:rPr>
          <w:sz w:val="28"/>
          <w:szCs w:val="28"/>
          <w:lang w:val="uk-UA"/>
        </w:rPr>
        <w:t xml:space="preserve"> </w:t>
      </w:r>
      <w:r w:rsidRPr="009A2ABE">
        <w:rPr>
          <w:sz w:val="28"/>
          <w:szCs w:val="28"/>
          <w:lang w:val="uk-UA"/>
        </w:rPr>
        <w:t>Трудова дисципліна, порядок за</w:t>
      </w:r>
      <w:r w:rsidR="006C739B" w:rsidRPr="009A2ABE">
        <w:rPr>
          <w:sz w:val="28"/>
          <w:szCs w:val="28"/>
          <w:lang w:val="uk-UA"/>
        </w:rPr>
        <w:t>стосування заохочень і стягнень</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39" w:name="821"/>
      <w:bookmarkEnd w:id="339"/>
      <w:r w:rsidRPr="009A2ABE">
        <w:rPr>
          <w:rFonts w:ascii="Times New Roman" w:hAnsi="Times New Roman" w:cs="Times New Roman"/>
          <w:sz w:val="28"/>
          <w:szCs w:val="28"/>
          <w:lang w:val="uk-UA"/>
        </w:rPr>
        <w:t>Працівники зобов'язані працювати чесно і сумлінно,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своєчасно і точно виконувати розпорядження власника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уповноваженого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 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додержувати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 технологічної дисципліни,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 нормативних актів про охорону 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дбайливо ставитися 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майна власника, з яким укладено трудовий договір.</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40" w:name="822"/>
      <w:bookmarkStart w:id="341" w:name="824"/>
      <w:bookmarkEnd w:id="340"/>
      <w:bookmarkEnd w:id="341"/>
      <w:r w:rsidRPr="009A2ABE">
        <w:rPr>
          <w:rFonts w:ascii="Times New Roman" w:hAnsi="Times New Roman" w:cs="Times New Roman"/>
          <w:sz w:val="28"/>
          <w:szCs w:val="28"/>
          <w:lang w:val="uk-UA"/>
        </w:rPr>
        <w:t>Трудова дисципліна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підприємствах, в установах, організаціях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створенням необхідних організаційних та економічних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нормальної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високопродуктивної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свідомим ставленням до 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методами переконання, виховання, а також заохоченням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сумлінну працю.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42" w:name="825"/>
      <w:bookmarkStart w:id="343" w:name="827"/>
      <w:bookmarkEnd w:id="342"/>
      <w:bookmarkEnd w:id="343"/>
      <w:r w:rsidRPr="009A2ABE">
        <w:rPr>
          <w:rFonts w:ascii="Times New Roman" w:hAnsi="Times New Roman" w:cs="Times New Roman"/>
          <w:sz w:val="28"/>
          <w:szCs w:val="28"/>
          <w:lang w:val="uk-UA"/>
        </w:rPr>
        <w:t>Власник або уповноважений ним орган повинен правильно організувати працю працівників, створювати умови для зростання продуктивності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забезпечувати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виробничу дисципліну, неухильно додержувати законодавства про працю і правил охорони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уважно ставитися до потреб і запитів працівників, поліпшувати умови їх праці та побуту.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44" w:name="829"/>
      <w:bookmarkEnd w:id="344"/>
      <w:r w:rsidRPr="009A2ABE">
        <w:rPr>
          <w:rFonts w:ascii="Times New Roman" w:hAnsi="Times New Roman" w:cs="Times New Roman"/>
          <w:sz w:val="28"/>
          <w:szCs w:val="28"/>
          <w:lang w:val="uk-UA"/>
        </w:rPr>
        <w:t>Трудовий розпорядок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підприємствах, в установах, організаціях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визначається правилами внутрішнього трудового розпорядку, які затверджуються трудовими колективами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 У деяких галузях народного господарства для окремих категорій працівників діють статути і положення про дисципліну.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успіхи у роботі 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 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 Заохочення оголошуються наказом (розпорядженням)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урочистій обстановці і заносяться до трудових книжок працівників у відповідності з правилами їх ведення.</w:t>
      </w:r>
      <w:bookmarkStart w:id="345" w:name="838"/>
      <w:bookmarkStart w:id="346" w:name="839"/>
      <w:bookmarkStart w:id="347" w:name="841"/>
      <w:bookmarkStart w:id="348" w:name="842"/>
      <w:bookmarkStart w:id="349" w:name="843"/>
      <w:bookmarkEnd w:id="345"/>
      <w:bookmarkEnd w:id="346"/>
      <w:bookmarkEnd w:id="347"/>
      <w:bookmarkEnd w:id="348"/>
      <w:bookmarkEnd w:id="349"/>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0" w:name="844"/>
      <w:bookmarkEnd w:id="350"/>
      <w:r w:rsidRPr="009A2ABE">
        <w:rPr>
          <w:rFonts w:ascii="Times New Roman" w:hAnsi="Times New Roman" w:cs="Times New Roman"/>
          <w:sz w:val="28"/>
          <w:szCs w:val="28"/>
          <w:lang w:val="uk-UA"/>
        </w:rPr>
        <w:t>За порушення трудової дисципліни до працівника може бути застосовано тільки один з таких заходів стягнення: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догана;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звільнення.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1" w:name="847"/>
      <w:bookmarkEnd w:id="351"/>
      <w:r w:rsidRPr="009A2ABE">
        <w:rPr>
          <w:rFonts w:ascii="Times New Roman" w:hAnsi="Times New Roman" w:cs="Times New Roman"/>
          <w:sz w:val="28"/>
          <w:szCs w:val="28"/>
          <w:lang w:val="uk-UA"/>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2" w:name="848"/>
      <w:bookmarkStart w:id="353" w:name="849"/>
      <w:bookmarkStart w:id="354" w:name="850"/>
      <w:bookmarkEnd w:id="352"/>
      <w:bookmarkEnd w:id="353"/>
      <w:bookmarkEnd w:id="354"/>
      <w:r w:rsidRPr="009A2ABE">
        <w:rPr>
          <w:rFonts w:ascii="Times New Roman" w:hAnsi="Times New Roman" w:cs="Times New Roman"/>
          <w:sz w:val="28"/>
          <w:szCs w:val="28"/>
          <w:lang w:val="uk-UA"/>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 Дисциплінарне стягнення не може бути накладене пізніше шести місяців з дня вчинення проступку.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5" w:name="857"/>
      <w:bookmarkEnd w:id="355"/>
      <w:r w:rsidRPr="009A2ABE">
        <w:rPr>
          <w:rFonts w:ascii="Times New Roman" w:hAnsi="Times New Roman" w:cs="Times New Roman"/>
          <w:sz w:val="28"/>
          <w:szCs w:val="28"/>
          <w:lang w:val="uk-UA"/>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6" w:name="859"/>
      <w:bookmarkEnd w:id="356"/>
      <w:r w:rsidRPr="009A2ABE">
        <w:rPr>
          <w:rFonts w:ascii="Times New Roman" w:hAnsi="Times New Roman" w:cs="Times New Roman"/>
          <w:sz w:val="28"/>
          <w:szCs w:val="28"/>
          <w:lang w:val="uk-UA"/>
        </w:rPr>
        <w:t>За кожне порушення трудової дисципліни може бути застосовано лише одне дисциплінарне стягнення.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7" w:name="860"/>
      <w:bookmarkEnd w:id="357"/>
      <w:r w:rsidRPr="009A2ABE">
        <w:rPr>
          <w:rFonts w:ascii="Times New Roman" w:hAnsi="Times New Roman" w:cs="Times New Roman"/>
          <w:sz w:val="28"/>
          <w:szCs w:val="28"/>
          <w:lang w:val="uk-UA"/>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8" w:name="861"/>
      <w:bookmarkEnd w:id="358"/>
      <w:r w:rsidRPr="009A2ABE">
        <w:rPr>
          <w:rFonts w:ascii="Times New Roman" w:hAnsi="Times New Roman" w:cs="Times New Roman"/>
          <w:sz w:val="28"/>
          <w:szCs w:val="28"/>
          <w:lang w:val="uk-UA"/>
        </w:rPr>
        <w:t>Стягнення оголошується в наказі (розпорядженні), повідомляється працівникові під розписку, до трудової книжки працівника не заноситься і може бути оскаржене працівником у порядку, встановленому чинним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59" w:name="864"/>
      <w:bookmarkEnd w:id="359"/>
      <w:r w:rsidRPr="009A2ABE">
        <w:rPr>
          <w:rFonts w:ascii="Times New Roman" w:hAnsi="Times New Roman" w:cs="Times New Roman"/>
          <w:sz w:val="28"/>
          <w:szCs w:val="28"/>
          <w:lang w:val="uk-UA"/>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60" w:name="866"/>
      <w:bookmarkEnd w:id="360"/>
      <w:r w:rsidRPr="009A2ABE">
        <w:rPr>
          <w:rFonts w:ascii="Times New Roman" w:hAnsi="Times New Roman" w:cs="Times New Roman"/>
          <w:sz w:val="28"/>
          <w:szCs w:val="28"/>
          <w:lang w:val="uk-UA"/>
        </w:rPr>
        <w:t>Якщо працівник не допустив нового порушення трудової дисципліни і до того ж проявив себе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сумлінний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працівник, то стягнення може бути зняте до закінчення одного року. Протягом строку дії дисциплінарного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стягнення заходи заохочення до працівника не застосовуються.</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bookmarkStart w:id="361" w:name="868"/>
      <w:bookmarkEnd w:id="361"/>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6.4.</w:t>
      </w:r>
      <w:r w:rsidR="009A2ABE" w:rsidRPr="009A2ABE">
        <w:rPr>
          <w:sz w:val="28"/>
          <w:szCs w:val="28"/>
          <w:lang w:val="uk-UA"/>
        </w:rPr>
        <w:t xml:space="preserve"> </w:t>
      </w:r>
      <w:r w:rsidRPr="009A2ABE">
        <w:rPr>
          <w:sz w:val="28"/>
          <w:szCs w:val="28"/>
          <w:lang w:val="uk-UA"/>
        </w:rPr>
        <w:t>Особливості правового регулюв</w:t>
      </w:r>
      <w:r w:rsidR="006C739B" w:rsidRPr="009A2ABE">
        <w:rPr>
          <w:sz w:val="28"/>
          <w:szCs w:val="28"/>
          <w:lang w:val="uk-UA"/>
        </w:rPr>
        <w:t>ання праці жінок і праці молоді</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r w:rsidRPr="009A2ABE">
        <w:rPr>
          <w:sz w:val="28"/>
          <w:szCs w:val="28"/>
          <w:lang w:val="uk-UA"/>
        </w:rPr>
        <w:t>ПРАЦЯ ЖІНОК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Забороняється застосування праці жінок:</w:t>
      </w:r>
    </w:p>
    <w:p w:rsidR="009A2ABE" w:rsidRPr="009A2ABE" w:rsidRDefault="00487185" w:rsidP="009A2ABE">
      <w:pPr>
        <w:pStyle w:val="HTML"/>
        <w:numPr>
          <w:ilvl w:val="0"/>
          <w:numId w:val="10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 санітарному та побутовому обслуговуванню);</w:t>
      </w:r>
    </w:p>
    <w:p w:rsidR="00487185" w:rsidRPr="009A2ABE" w:rsidRDefault="00487185" w:rsidP="009A2ABE">
      <w:pPr>
        <w:pStyle w:val="HTML"/>
        <w:numPr>
          <w:ilvl w:val="0"/>
          <w:numId w:val="10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підіймання і переміщення речей, маса яких перевищує встановлені для них граничні норми</w:t>
      </w:r>
      <w:bookmarkStart w:id="362" w:name="967"/>
      <w:bookmarkStart w:id="363" w:name="970"/>
      <w:bookmarkEnd w:id="362"/>
      <w:bookmarkEnd w:id="363"/>
      <w:r w:rsidRPr="009A2ABE">
        <w:rPr>
          <w:rFonts w:ascii="Times New Roman" w:hAnsi="Times New Roman" w:cs="Times New Roman"/>
          <w:sz w:val="28"/>
          <w:szCs w:val="28"/>
          <w:lang w:val="uk-UA"/>
        </w:rPr>
        <w:t>;</w:t>
      </w:r>
    </w:p>
    <w:p w:rsidR="00487185" w:rsidRPr="009A2ABE" w:rsidRDefault="00487185" w:rsidP="009A2ABE">
      <w:pPr>
        <w:pStyle w:val="HTML"/>
        <w:numPr>
          <w:ilvl w:val="0"/>
          <w:numId w:val="10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нічний час за винятком тих галузей народного господарства, де це викликається особливою необхідністю і дозволяється як тимчасовий захід. Ці обмеження не поширюються на жінок, які працюють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підприємствах, де зайняті лише члени однієї сім'ї.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64" w:name="973"/>
      <w:bookmarkStart w:id="365" w:name="974"/>
      <w:bookmarkStart w:id="366" w:name="975"/>
      <w:bookmarkEnd w:id="364"/>
      <w:bookmarkEnd w:id="365"/>
      <w:bookmarkEnd w:id="366"/>
      <w:r w:rsidRPr="009A2ABE">
        <w:rPr>
          <w:rFonts w:ascii="Times New Roman" w:hAnsi="Times New Roman" w:cs="Times New Roman"/>
          <w:sz w:val="28"/>
          <w:szCs w:val="28"/>
          <w:lang w:val="uk-UA"/>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67" w:name="976"/>
      <w:bookmarkEnd w:id="367"/>
      <w:r w:rsidRPr="009A2ABE">
        <w:rPr>
          <w:rFonts w:ascii="Times New Roman" w:hAnsi="Times New Roman" w:cs="Times New Roman"/>
          <w:sz w:val="28"/>
          <w:szCs w:val="28"/>
          <w:lang w:val="uk-UA"/>
        </w:rPr>
        <w:t>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68" w:name="978"/>
      <w:bookmarkStart w:id="369" w:name="979"/>
      <w:bookmarkEnd w:id="368"/>
      <w:bookmarkEnd w:id="369"/>
      <w:r w:rsidRPr="009A2ABE">
        <w:rPr>
          <w:rFonts w:ascii="Times New Roman" w:hAnsi="Times New Roman" w:cs="Times New Roman"/>
          <w:sz w:val="28"/>
          <w:szCs w:val="28"/>
          <w:lang w:val="uk-UA"/>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 До вирішення цього питання така жінка підлягає звільненню від роботи із збереженням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середнього заробітку за всі пропущені внаслідок цього робочі дні за рахунок підприємства, установи, організації. 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 Якщо заробіток таких жінок на легшій роботі є вищим, ніж той, який вони одержували до переведення, їм виплачується фактичний заробіток.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70" w:name="984"/>
      <w:bookmarkStart w:id="371" w:name="986"/>
      <w:bookmarkStart w:id="372" w:name="996"/>
      <w:bookmarkEnd w:id="370"/>
      <w:bookmarkEnd w:id="371"/>
      <w:bookmarkEnd w:id="372"/>
      <w:r w:rsidRPr="009A2ABE">
        <w:rPr>
          <w:rFonts w:ascii="Times New Roman" w:hAnsi="Times New Roman" w:cs="Times New Roman"/>
          <w:sz w:val="28"/>
          <w:szCs w:val="28"/>
          <w:lang w:val="uk-UA"/>
        </w:rPr>
        <w:t>Відпустки, пов’язані з материнством, розкриті у питанні „Час відпочинку”. 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73" w:name="1012"/>
      <w:bookmarkEnd w:id="373"/>
      <w:r w:rsidRPr="009A2ABE">
        <w:rPr>
          <w:rFonts w:ascii="Times New Roman" w:hAnsi="Times New Roman" w:cs="Times New Roman"/>
          <w:sz w:val="28"/>
          <w:szCs w:val="28"/>
          <w:lang w:val="uk-UA"/>
        </w:rPr>
        <w:t>Жінкам, що мають дітей віком до півтора року, надаються, крім загальної перерви для відпочинку і харчування, додаткові перерви для годування дитини не рідше ніж через три години тривалістю не менше тридцяти хвилин кожна. При наявності двох і більше грудних дітей тривалість перерви встановлюється не менше години.</w:t>
      </w:r>
      <w:bookmarkStart w:id="374" w:name="1016"/>
      <w:bookmarkStart w:id="375" w:name="1017"/>
      <w:bookmarkEnd w:id="374"/>
      <w:bookmarkEnd w:id="375"/>
      <w:r w:rsidRPr="009A2ABE">
        <w:rPr>
          <w:rFonts w:ascii="Times New Roman" w:hAnsi="Times New Roman" w:cs="Times New Roman"/>
          <w:sz w:val="28"/>
          <w:szCs w:val="28"/>
          <w:lang w:val="uk-UA"/>
        </w:rPr>
        <w:t xml:space="preserve"> Такі перерви для включаються в робочий час і оплачуються за середнім заробітком.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76" w:name="1018"/>
      <w:bookmarkStart w:id="377" w:name="1019"/>
      <w:bookmarkEnd w:id="376"/>
      <w:bookmarkEnd w:id="377"/>
      <w:r w:rsidRPr="009A2ABE">
        <w:rPr>
          <w:rFonts w:ascii="Times New Roman" w:hAnsi="Times New Roman" w:cs="Times New Roman"/>
          <w:sz w:val="28"/>
          <w:szCs w:val="28"/>
          <w:lang w:val="uk-UA"/>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78" w:name="1021"/>
      <w:bookmarkStart w:id="379" w:name="1022"/>
      <w:bookmarkEnd w:id="378"/>
      <w:bookmarkEnd w:id="379"/>
      <w:r w:rsidRPr="009A2ABE">
        <w:rPr>
          <w:rFonts w:ascii="Times New Roman" w:hAnsi="Times New Roman" w:cs="Times New Roman"/>
          <w:sz w:val="28"/>
          <w:szCs w:val="28"/>
          <w:lang w:val="uk-UA"/>
        </w:rPr>
        <w:t>Звільнення вагітних жінок і жінок, які мають дітей віком до трьох років (якщо дитина потребує домашнього догляду-до шести років),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працевлаштування зазначених жінок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здійснюється також у випадках їх звільнення після закінчення строкового трудового договору.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період працевлаштування за 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зберігається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середня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заробітна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плата, але не більше трьох місяців з дня закінчення строкового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трудового договору.</w:t>
      </w:r>
      <w:bookmarkStart w:id="380" w:name="1023"/>
      <w:bookmarkEnd w:id="380"/>
    </w:p>
    <w:p w:rsidR="00487185" w:rsidRPr="009A2ABE" w:rsidRDefault="00487185" w:rsidP="009A2ABE">
      <w:pPr>
        <w:pStyle w:val="HTML"/>
        <w:shd w:val="clear" w:color="000000" w:fill="auto"/>
        <w:tabs>
          <w:tab w:val="left" w:pos="1276"/>
        </w:tabs>
        <w:suppressAutoHyphens/>
        <w:spacing w:line="360" w:lineRule="auto"/>
        <w:ind w:firstLine="709"/>
        <w:rPr>
          <w:rFonts w:ascii="Times New Roman" w:hAnsi="Times New Roman" w:cs="Times New Roman"/>
          <w:sz w:val="28"/>
          <w:szCs w:val="28"/>
          <w:lang w:val="uk-UA"/>
        </w:rPr>
      </w:pPr>
      <w:bookmarkStart w:id="381" w:name="1033"/>
      <w:bookmarkEnd w:id="381"/>
      <w:r w:rsidRPr="009A2ABE">
        <w:rPr>
          <w:rFonts w:ascii="Times New Roman" w:hAnsi="Times New Roman" w:cs="Times New Roman"/>
          <w:sz w:val="28"/>
          <w:szCs w:val="28"/>
          <w:lang w:val="uk-UA"/>
        </w:rPr>
        <w:t xml:space="preserve">ПРАЦЯ МОЛОДІ </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2" w:name="1034"/>
      <w:bookmarkEnd w:id="382"/>
      <w:r w:rsidRPr="009A2ABE">
        <w:rPr>
          <w:rFonts w:ascii="Times New Roman" w:hAnsi="Times New Roman" w:cs="Times New Roman"/>
          <w:sz w:val="28"/>
          <w:szCs w:val="28"/>
          <w:lang w:val="uk-UA"/>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праці користуються пільгами, встановленими законодавством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3" w:name="1036"/>
      <w:bookmarkStart w:id="384" w:name="1037"/>
      <w:bookmarkEnd w:id="383"/>
      <w:bookmarkEnd w:id="384"/>
      <w:r w:rsidRPr="009A2ABE">
        <w:rPr>
          <w:rFonts w:ascii="Times New Roman" w:hAnsi="Times New Roman" w:cs="Times New Roman"/>
          <w:sz w:val="28"/>
          <w:szCs w:val="28"/>
          <w:lang w:val="uk-UA"/>
        </w:rPr>
        <w:t>Не допускається прийняття на роботу осіб молодше шістнадцяти років. За згодою одного із батьків або особи, що його замінює, можуть, як виняток, прийматись на роботу особи, які досягли п'ятнадцяти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5" w:name="1040"/>
      <w:bookmarkEnd w:id="385"/>
      <w:r w:rsidRPr="009A2ABE">
        <w:rPr>
          <w:rFonts w:ascii="Times New Roman" w:hAnsi="Times New Roman" w:cs="Times New Roman"/>
          <w:sz w:val="28"/>
          <w:szCs w:val="28"/>
          <w:lang w:val="uk-UA"/>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bookmarkStart w:id="386" w:name="1041"/>
      <w:bookmarkEnd w:id="386"/>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7" w:name="1043"/>
      <w:bookmarkEnd w:id="387"/>
      <w:r w:rsidRPr="009A2ABE">
        <w:rPr>
          <w:rFonts w:ascii="Times New Roman" w:hAnsi="Times New Roman" w:cs="Times New Roman"/>
          <w:sz w:val="28"/>
          <w:szCs w:val="28"/>
          <w:lang w:val="uk-UA"/>
        </w:rPr>
        <w:t>На кожному підприємстві, в установі, організації має вестися спеціальний облік працівників, які не досягли вісімнадцяти років, із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дати їх народження.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88" w:name="1044"/>
      <w:bookmarkEnd w:id="388"/>
      <w:r w:rsidRPr="009A2ABE">
        <w:rPr>
          <w:rFonts w:ascii="Times New Roman" w:hAnsi="Times New Roman" w:cs="Times New Roman"/>
          <w:sz w:val="28"/>
          <w:szCs w:val="28"/>
          <w:lang w:val="uk-UA"/>
        </w:rPr>
        <w:t>Забороняється застосування праці осіб молодше вісімнадцяти років:</w:t>
      </w:r>
    </w:p>
    <w:p w:rsidR="00487185" w:rsidRPr="009A2ABE" w:rsidRDefault="00487185" w:rsidP="009A2ABE">
      <w:pPr>
        <w:pStyle w:val="HTML"/>
        <w:numPr>
          <w:ilvl w:val="0"/>
          <w:numId w:val="11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важких роботах і на роботах з шкідливими або небезпечними умовами праці, а також на підземних роботах;</w:t>
      </w:r>
    </w:p>
    <w:p w:rsidR="00487185" w:rsidRPr="009A2ABE" w:rsidRDefault="00487185" w:rsidP="009A2ABE">
      <w:pPr>
        <w:pStyle w:val="HTML"/>
        <w:numPr>
          <w:ilvl w:val="0"/>
          <w:numId w:val="11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389" w:name="1046"/>
      <w:bookmarkEnd w:id="389"/>
      <w:r w:rsidRPr="009A2ABE">
        <w:rPr>
          <w:rFonts w:ascii="Times New Roman" w:hAnsi="Times New Roman" w:cs="Times New Roman"/>
          <w:sz w:val="28"/>
          <w:szCs w:val="28"/>
          <w:lang w:val="uk-UA"/>
        </w:rPr>
        <w:t>до підіймання і переміщення речей, маса яких перевищує встановлені для них граничні норми</w:t>
      </w:r>
      <w:bookmarkStart w:id="390" w:name="1047"/>
      <w:bookmarkEnd w:id="390"/>
      <w:r w:rsidRPr="009A2ABE">
        <w:rPr>
          <w:rFonts w:ascii="Times New Roman" w:hAnsi="Times New Roman" w:cs="Times New Roman"/>
          <w:sz w:val="28"/>
          <w:szCs w:val="28"/>
          <w:lang w:val="uk-UA"/>
        </w:rPr>
        <w:t>;</w:t>
      </w:r>
    </w:p>
    <w:p w:rsidR="00487185" w:rsidRPr="009A2ABE" w:rsidRDefault="00487185" w:rsidP="009A2ABE">
      <w:pPr>
        <w:pStyle w:val="HTML"/>
        <w:numPr>
          <w:ilvl w:val="0"/>
          <w:numId w:val="11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нічних, надурочних робіт і робіт у вихідні дні.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91" w:name="1049"/>
      <w:bookmarkEnd w:id="391"/>
      <w:r w:rsidRPr="009A2ABE">
        <w:rPr>
          <w:rFonts w:ascii="Times New Roman" w:hAnsi="Times New Roman" w:cs="Times New Roman"/>
          <w:sz w:val="28"/>
          <w:szCs w:val="28"/>
          <w:lang w:val="uk-UA"/>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92" w:name="1051"/>
      <w:bookmarkStart w:id="393" w:name="1052"/>
      <w:bookmarkStart w:id="394" w:name="1055"/>
      <w:bookmarkEnd w:id="392"/>
      <w:bookmarkEnd w:id="393"/>
      <w:bookmarkEnd w:id="394"/>
      <w:r w:rsidRPr="009A2ABE">
        <w:rPr>
          <w:rFonts w:ascii="Times New Roman" w:hAnsi="Times New Roman" w:cs="Times New Roman"/>
          <w:sz w:val="28"/>
          <w:szCs w:val="28"/>
          <w:lang w:val="uk-UA"/>
        </w:rPr>
        <w:t>Для робітників віком до вісімнадцяти років норми виробітку встановлюються виходячи з норм виробітку для дорослих робітників пропорційно встановленому для них скороченому робочому часу.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95" w:name="1057"/>
      <w:bookmarkStart w:id="396" w:name="1058"/>
      <w:bookmarkStart w:id="397" w:name="1059"/>
      <w:bookmarkEnd w:id="395"/>
      <w:bookmarkEnd w:id="396"/>
      <w:bookmarkEnd w:id="397"/>
      <w:r w:rsidRPr="009A2ABE">
        <w:rPr>
          <w:rFonts w:ascii="Times New Roman" w:hAnsi="Times New Roman" w:cs="Times New Roman"/>
          <w:sz w:val="28"/>
          <w:szCs w:val="28"/>
          <w:lang w:val="uk-UA"/>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398" w:name="1061"/>
      <w:bookmarkStart w:id="399" w:name="1064"/>
      <w:bookmarkEnd w:id="398"/>
      <w:bookmarkEnd w:id="399"/>
      <w:r w:rsidRPr="009A2ABE">
        <w:rPr>
          <w:rFonts w:ascii="Times New Roman" w:hAnsi="Times New Roman" w:cs="Times New Roman"/>
          <w:sz w:val="28"/>
          <w:szCs w:val="28"/>
          <w:lang w:val="uk-UA"/>
        </w:rPr>
        <w:t>Щорічні відпустки працівникам віком до вісімнадцяти років надаються у зручний для них час, а у перший рік роботи –</w:t>
      </w:r>
      <w:bookmarkStart w:id="400" w:name="1066"/>
      <w:bookmarkEnd w:id="400"/>
      <w:r w:rsidRPr="009A2ABE">
        <w:rPr>
          <w:rFonts w:ascii="Times New Roman" w:hAnsi="Times New Roman" w:cs="Times New Roman"/>
          <w:sz w:val="28"/>
          <w:szCs w:val="28"/>
          <w:lang w:val="uk-UA"/>
        </w:rPr>
        <w:t xml:space="preserve"> повної тривалості за їх заявою до настання шестимісячного терміну безперервної роботи на даному підприємстві, в установі,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1" w:name="1067"/>
      <w:bookmarkStart w:id="402" w:name="1069"/>
      <w:bookmarkEnd w:id="401"/>
      <w:bookmarkEnd w:id="402"/>
      <w:r w:rsidRPr="009A2ABE">
        <w:rPr>
          <w:rFonts w:ascii="Times New Roman" w:hAnsi="Times New Roman" w:cs="Times New Roman"/>
          <w:sz w:val="28"/>
          <w:szCs w:val="28"/>
          <w:lang w:val="uk-UA"/>
        </w:rPr>
        <w:t>Для всіх підприємств і організацій встановлюється броня прийняття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роботу і професійне навчання на виробництві молоді, яка закінчила загальноосвітні школи, професійні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навчально-виховні заклади, а також інших осіб молодше вісімнадцяти років. Відмова у прийнятті на роботу і професійне навчання на виробництві зазначеним особам, направленим в рахунок броні, забороняється. Така відмова може бути оскаржена ними до суду.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3" w:name="1072"/>
      <w:bookmarkStart w:id="404" w:name="1074"/>
      <w:bookmarkEnd w:id="403"/>
      <w:bookmarkEnd w:id="404"/>
      <w:r w:rsidRPr="009A2ABE">
        <w:rPr>
          <w:rFonts w:ascii="Times New Roman" w:hAnsi="Times New Roman" w:cs="Times New Roman"/>
          <w:sz w:val="28"/>
          <w:szCs w:val="28"/>
          <w:lang w:val="uk-UA"/>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надається перше робоче місце на строк не менше двох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5" w:name="1075"/>
      <w:bookmarkEnd w:id="405"/>
      <w:r w:rsidRPr="009A2ABE">
        <w:rPr>
          <w:rFonts w:ascii="Times New Roman" w:hAnsi="Times New Roman" w:cs="Times New Roman"/>
          <w:sz w:val="28"/>
          <w:szCs w:val="28"/>
          <w:lang w:val="uk-UA"/>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6" w:name="1076"/>
      <w:bookmarkEnd w:id="406"/>
      <w:r w:rsidRPr="009A2ABE">
        <w:rPr>
          <w:rFonts w:ascii="Times New Roman" w:hAnsi="Times New Roman" w:cs="Times New Roman"/>
          <w:sz w:val="28"/>
          <w:szCs w:val="28"/>
          <w:lang w:val="uk-UA"/>
        </w:rPr>
        <w:t>Звільнення працівників молодше вісімнадцяти років з ініціативи власника допускається, крім додержання загального порядку звільнення,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тільки за згодою районної (міської) служби у справах дітей. При цьому звільнення з підстав,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зазначених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пунктах 1, 2 і 6 статті 40 цього КЗпП України, провадиться лише у виняткових випадках і не допускається без працевлаштування.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7" w:name="1079"/>
      <w:bookmarkStart w:id="408" w:name="1080"/>
      <w:bookmarkEnd w:id="407"/>
      <w:bookmarkEnd w:id="408"/>
      <w:r w:rsidRPr="009A2ABE">
        <w:rPr>
          <w:rFonts w:ascii="Times New Roman" w:hAnsi="Times New Roman" w:cs="Times New Roman"/>
          <w:sz w:val="28"/>
          <w:szCs w:val="28"/>
          <w:lang w:val="uk-UA"/>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09" w:name="1082"/>
      <w:bookmarkStart w:id="410" w:name="1087"/>
      <w:bookmarkEnd w:id="409"/>
      <w:bookmarkEnd w:id="410"/>
      <w:r w:rsidRPr="009A2ABE">
        <w:rPr>
          <w:rFonts w:ascii="Times New Roman" w:hAnsi="Times New Roman" w:cs="Times New Roman"/>
          <w:sz w:val="28"/>
          <w:szCs w:val="28"/>
          <w:lang w:val="uk-UA"/>
        </w:rPr>
        <w:t>ПІЛЬГИ ДЛЯ ПРАЦІВНИКІВ, ЯКІ ПОЄДНУЮТЬ РОБОТУ З НАВЧАННЯМ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11" w:name="1093"/>
      <w:bookmarkEnd w:id="411"/>
      <w:r w:rsidRPr="009A2ABE">
        <w:rPr>
          <w:rFonts w:ascii="Times New Roman" w:hAnsi="Times New Roman" w:cs="Times New Roman"/>
          <w:sz w:val="28"/>
          <w:szCs w:val="28"/>
          <w:lang w:val="uk-UA"/>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12" w:name="1094"/>
      <w:bookmarkStart w:id="413" w:name="1095"/>
      <w:bookmarkEnd w:id="412"/>
      <w:bookmarkEnd w:id="413"/>
      <w:r w:rsidRPr="009A2ABE">
        <w:rPr>
          <w:rFonts w:ascii="Times New Roman" w:hAnsi="Times New Roman" w:cs="Times New Roman"/>
          <w:sz w:val="28"/>
          <w:szCs w:val="28"/>
          <w:lang w:val="uk-UA"/>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14" w:name="1098"/>
      <w:bookmarkStart w:id="415" w:name="1099"/>
      <w:bookmarkStart w:id="416" w:name="1101"/>
      <w:bookmarkStart w:id="417" w:name="1103"/>
      <w:bookmarkStart w:id="418" w:name="1105"/>
      <w:bookmarkEnd w:id="414"/>
      <w:bookmarkEnd w:id="415"/>
      <w:bookmarkEnd w:id="416"/>
      <w:bookmarkEnd w:id="417"/>
      <w:bookmarkEnd w:id="418"/>
      <w:r w:rsidRPr="009A2ABE">
        <w:rPr>
          <w:rFonts w:ascii="Times New Roman" w:hAnsi="Times New Roman" w:cs="Times New Roman"/>
          <w:sz w:val="28"/>
          <w:szCs w:val="28"/>
          <w:lang w:val="uk-UA"/>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bookmarkStart w:id="419" w:name="1107"/>
      <w:bookmarkStart w:id="420" w:name="1123"/>
      <w:bookmarkEnd w:id="419"/>
      <w:bookmarkEnd w:id="420"/>
      <w:r w:rsidR="004453D5" w:rsidRPr="009A2ABE">
        <w:rPr>
          <w:rFonts w:ascii="Times New Roman" w:hAnsi="Times New Roman" w:cs="Times New Roman"/>
          <w:sz w:val="28"/>
          <w:szCs w:val="28"/>
          <w:lang w:val="uk-UA"/>
        </w:rPr>
        <w:t>, передбачені</w:t>
      </w:r>
      <w:r w:rsidRPr="009A2ABE">
        <w:rPr>
          <w:rFonts w:ascii="Times New Roman" w:hAnsi="Times New Roman" w:cs="Times New Roman"/>
          <w:sz w:val="28"/>
          <w:szCs w:val="28"/>
          <w:lang w:val="uk-UA"/>
        </w:rPr>
        <w:t xml:space="preserve"> навчальною програмою.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21" w:name="1124"/>
      <w:bookmarkStart w:id="422" w:name="1125"/>
      <w:bookmarkEnd w:id="421"/>
      <w:bookmarkEnd w:id="422"/>
      <w:r w:rsidRPr="009A2ABE">
        <w:rPr>
          <w:rFonts w:ascii="Times New Roman" w:hAnsi="Times New Roman" w:cs="Times New Roman"/>
          <w:sz w:val="28"/>
          <w:szCs w:val="28"/>
          <w:lang w:val="uk-UA"/>
        </w:rPr>
        <w:t>Працівникам, які успішно навчаються в навчальних закладах без відриву від виробництва та бажають приєднати відпустку до часу проведення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перший рік роботи надаються до настання шестимісячного терміну безперервної роботи на даному підприємстві, в установі,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23" w:name="1126"/>
      <w:bookmarkStart w:id="424" w:name="1127"/>
      <w:bookmarkStart w:id="425" w:name="1131"/>
      <w:bookmarkEnd w:id="423"/>
      <w:bookmarkEnd w:id="424"/>
      <w:bookmarkEnd w:id="425"/>
      <w:r w:rsidRPr="009A2ABE">
        <w:rPr>
          <w:rFonts w:ascii="Times New Roman" w:hAnsi="Times New Roman" w:cs="Times New Roman"/>
          <w:sz w:val="28"/>
          <w:szCs w:val="28"/>
          <w:lang w:val="uk-UA"/>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bookmarkStart w:id="426" w:name="1132"/>
      <w:bookmarkEnd w:id="426"/>
      <w:r w:rsidRPr="009A2ABE">
        <w:rPr>
          <w:rFonts w:ascii="Times New Roman" w:hAnsi="Times New Roman" w:cs="Times New Roman"/>
          <w:sz w:val="28"/>
          <w:szCs w:val="28"/>
          <w:lang w:val="uk-UA"/>
        </w:rPr>
        <w:t xml:space="preserve"> 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27" w:name="1136"/>
      <w:bookmarkStart w:id="428" w:name="1137"/>
      <w:bookmarkStart w:id="429" w:name="1138"/>
      <w:bookmarkEnd w:id="427"/>
      <w:bookmarkEnd w:id="428"/>
      <w:bookmarkEnd w:id="429"/>
      <w:r w:rsidRPr="009A2ABE">
        <w:rPr>
          <w:rFonts w:ascii="Times New Roman" w:hAnsi="Times New Roman" w:cs="Times New Roman"/>
          <w:sz w:val="28"/>
          <w:szCs w:val="28"/>
          <w:lang w:val="uk-UA"/>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487185" w:rsidRPr="009A2ABE" w:rsidRDefault="00487185" w:rsidP="009A2ABE">
      <w:pPr>
        <w:pStyle w:val="HTML"/>
        <w:numPr>
          <w:ilvl w:val="0"/>
          <w:numId w:val="11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0" w:name="1140"/>
      <w:bookmarkEnd w:id="430"/>
      <w:r w:rsidRPr="009A2ABE">
        <w:rPr>
          <w:rFonts w:ascii="Times New Roman" w:hAnsi="Times New Roman" w:cs="Times New Roman"/>
          <w:sz w:val="28"/>
          <w:szCs w:val="28"/>
          <w:lang w:val="uk-UA"/>
        </w:rPr>
        <w:t>першого та другого рівнів акредитації з вечірньою формою</w:t>
      </w:r>
      <w:r w:rsidR="004453D5" w:rsidRPr="009A2ABE">
        <w:rPr>
          <w:rFonts w:ascii="Times New Roman" w:hAnsi="Times New Roman" w:cs="Times New Roman"/>
          <w:sz w:val="28"/>
          <w:szCs w:val="28"/>
          <w:lang w:val="uk-UA"/>
        </w:rPr>
        <w:t xml:space="preserve"> навчання - 10 календарних днів;</w:t>
      </w:r>
    </w:p>
    <w:p w:rsidR="00487185" w:rsidRPr="009A2ABE" w:rsidRDefault="00487185" w:rsidP="009A2ABE">
      <w:pPr>
        <w:pStyle w:val="HTML"/>
        <w:numPr>
          <w:ilvl w:val="0"/>
          <w:numId w:val="11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1" w:name="1141"/>
      <w:bookmarkEnd w:id="431"/>
      <w:r w:rsidRPr="009A2ABE">
        <w:rPr>
          <w:rFonts w:ascii="Times New Roman" w:hAnsi="Times New Roman" w:cs="Times New Roman"/>
          <w:sz w:val="28"/>
          <w:szCs w:val="28"/>
          <w:lang w:val="uk-UA"/>
        </w:rPr>
        <w:t>третього та четвертого рівнів акредитації з вечірньою формою</w:t>
      </w:r>
      <w:r w:rsidR="004453D5" w:rsidRPr="009A2ABE">
        <w:rPr>
          <w:rFonts w:ascii="Times New Roman" w:hAnsi="Times New Roman" w:cs="Times New Roman"/>
          <w:sz w:val="28"/>
          <w:szCs w:val="28"/>
          <w:lang w:val="uk-UA"/>
        </w:rPr>
        <w:t xml:space="preserve"> навчання - 20 календарних днів;</w:t>
      </w:r>
    </w:p>
    <w:p w:rsidR="009A2ABE" w:rsidRPr="009A2ABE" w:rsidRDefault="00487185" w:rsidP="009A2ABE">
      <w:pPr>
        <w:pStyle w:val="HTML"/>
        <w:numPr>
          <w:ilvl w:val="0"/>
          <w:numId w:val="11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2" w:name="1142"/>
      <w:bookmarkEnd w:id="432"/>
      <w:r w:rsidRPr="009A2ABE">
        <w:rPr>
          <w:rFonts w:ascii="Times New Roman" w:hAnsi="Times New Roman" w:cs="Times New Roman"/>
          <w:sz w:val="28"/>
          <w:szCs w:val="28"/>
          <w:lang w:val="uk-UA"/>
        </w:rPr>
        <w:t>незалежно від рівня акредитації з заочною формою навчання - 30 календарних днів;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487185" w:rsidRPr="009A2ABE" w:rsidRDefault="00487185" w:rsidP="009A2ABE">
      <w:pPr>
        <w:pStyle w:val="HTML"/>
        <w:numPr>
          <w:ilvl w:val="0"/>
          <w:numId w:val="11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3" w:name="1144"/>
      <w:bookmarkEnd w:id="433"/>
      <w:r w:rsidRPr="009A2ABE">
        <w:rPr>
          <w:rFonts w:ascii="Times New Roman" w:hAnsi="Times New Roman" w:cs="Times New Roman"/>
          <w:sz w:val="28"/>
          <w:szCs w:val="28"/>
          <w:lang w:val="uk-UA"/>
        </w:rPr>
        <w:t>першого та другого рівнів акредитації з вечірньою формою</w:t>
      </w:r>
      <w:r w:rsidR="004453D5" w:rsidRPr="009A2ABE">
        <w:rPr>
          <w:rFonts w:ascii="Times New Roman" w:hAnsi="Times New Roman" w:cs="Times New Roman"/>
          <w:sz w:val="28"/>
          <w:szCs w:val="28"/>
          <w:lang w:val="uk-UA"/>
        </w:rPr>
        <w:t xml:space="preserve"> навчання - 20 календарних днів;</w:t>
      </w:r>
    </w:p>
    <w:p w:rsidR="00487185" w:rsidRPr="009A2ABE" w:rsidRDefault="00487185" w:rsidP="009A2ABE">
      <w:pPr>
        <w:pStyle w:val="HTML"/>
        <w:numPr>
          <w:ilvl w:val="0"/>
          <w:numId w:val="11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4" w:name="1145"/>
      <w:bookmarkEnd w:id="434"/>
      <w:r w:rsidRPr="009A2ABE">
        <w:rPr>
          <w:rFonts w:ascii="Times New Roman" w:hAnsi="Times New Roman" w:cs="Times New Roman"/>
          <w:sz w:val="28"/>
          <w:szCs w:val="28"/>
          <w:lang w:val="uk-UA"/>
        </w:rPr>
        <w:t>третього та четвертого рівнів акредитації з вечірньою формою навчання - 30 к</w:t>
      </w:r>
      <w:r w:rsidR="004453D5" w:rsidRPr="009A2ABE">
        <w:rPr>
          <w:rFonts w:ascii="Times New Roman" w:hAnsi="Times New Roman" w:cs="Times New Roman"/>
          <w:sz w:val="28"/>
          <w:szCs w:val="28"/>
          <w:lang w:val="uk-UA"/>
        </w:rPr>
        <w:t>алендарних днів;</w:t>
      </w:r>
    </w:p>
    <w:p w:rsidR="009A2ABE" w:rsidRPr="009A2ABE" w:rsidRDefault="00487185" w:rsidP="009A2ABE">
      <w:pPr>
        <w:pStyle w:val="HTML"/>
        <w:numPr>
          <w:ilvl w:val="0"/>
          <w:numId w:val="11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435" w:name="1146"/>
      <w:bookmarkEnd w:id="435"/>
      <w:r w:rsidRPr="009A2ABE">
        <w:rPr>
          <w:rFonts w:ascii="Times New Roman" w:hAnsi="Times New Roman" w:cs="Times New Roman"/>
          <w:sz w:val="28"/>
          <w:szCs w:val="28"/>
          <w:lang w:val="uk-UA"/>
        </w:rPr>
        <w:t>незалежно від рівня акредитації з заочною формою навчання - 40 календарних днів;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на період складання державних іспитів у вищих навчальних закладах незалежно від рівня акредитації - 30 календарних днів;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36" w:name="1149"/>
      <w:bookmarkEnd w:id="436"/>
      <w:r w:rsidRPr="009A2ABE">
        <w:rPr>
          <w:rFonts w:ascii="Times New Roman" w:hAnsi="Times New Roman" w:cs="Times New Roman"/>
          <w:sz w:val="28"/>
          <w:szCs w:val="28"/>
          <w:lang w:val="uk-UA"/>
        </w:rPr>
        <w:t>Тривалість додаткових оплачуваних відпусток працівникам, які здобувають другу (наступну) вищу освіту за заочною (вечірньою) формою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навчання у навчальних закладах післядипломної освіти та вищих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37" w:name="1150"/>
      <w:bookmarkEnd w:id="437"/>
      <w:r w:rsidRPr="009A2ABE">
        <w:rPr>
          <w:rFonts w:ascii="Times New Roman" w:hAnsi="Times New Roman" w:cs="Times New Roman"/>
          <w:sz w:val="28"/>
          <w:szCs w:val="28"/>
          <w:lang w:val="uk-UA"/>
        </w:rPr>
        <w:t>Працівникам, допущеним до складання вступних іспитів в аспірантуру з відривом або без відриву від виробництва, для підготовки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складання іспитів надається один раз на рік додаткова оплачувана відпустка з розрахунку 10 календарних днів на кожний іспит. 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38" w:name="1152"/>
      <w:bookmarkStart w:id="439" w:name="1154"/>
      <w:bookmarkEnd w:id="438"/>
      <w:bookmarkEnd w:id="439"/>
      <w:r w:rsidRPr="009A2ABE">
        <w:rPr>
          <w:rFonts w:ascii="Times New Roman" w:hAnsi="Times New Roman" w:cs="Times New Roman"/>
          <w:sz w:val="28"/>
          <w:szCs w:val="28"/>
          <w:lang w:val="uk-UA"/>
        </w:rPr>
        <w:t>На час додаткових відпусток у зв'язку з навчанням за працівниками за основним місцем роботи зберігається середня заробітна плата.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40" w:name="1157"/>
      <w:bookmarkStart w:id="441" w:name="1159"/>
      <w:bookmarkEnd w:id="440"/>
      <w:bookmarkEnd w:id="441"/>
      <w:r w:rsidRPr="009A2ABE">
        <w:rPr>
          <w:rFonts w:ascii="Times New Roman" w:hAnsi="Times New Roman" w:cs="Times New Roman"/>
          <w:sz w:val="28"/>
          <w:szCs w:val="28"/>
          <w:lang w:val="uk-UA"/>
        </w:rPr>
        <w:t>Працівникам, які навчаються на останніх курсах вищих навчальних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закладів, протягом десяти учбових місяців перед початком виконання дипломного проекту (роботи) або складання державних іспитів надається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щотижнево при шестиденному робочому тижні один вільний від роботи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 для підготовки до занять з платою його в розмірі 50 відсотків одержуваної заробітної плати, але не нижче мінімального розміру заробітної плати.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42" w:name="1160"/>
      <w:bookmarkStart w:id="443" w:name="1161"/>
      <w:bookmarkEnd w:id="442"/>
      <w:bookmarkEnd w:id="443"/>
      <w:r w:rsidRPr="009A2ABE">
        <w:rPr>
          <w:rFonts w:ascii="Times New Roman" w:hAnsi="Times New Roman" w:cs="Times New Roman"/>
          <w:sz w:val="28"/>
          <w:szCs w:val="28"/>
          <w:lang w:val="uk-UA"/>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44" w:name="1162"/>
      <w:bookmarkEnd w:id="444"/>
      <w:r w:rsidRPr="009A2ABE">
        <w:rPr>
          <w:rFonts w:ascii="Times New Roman" w:hAnsi="Times New Roman" w:cs="Times New Roman"/>
          <w:sz w:val="28"/>
          <w:szCs w:val="28"/>
          <w:lang w:val="uk-UA"/>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 а протягом четвертого року навчання - додатково ще один вільний від роботи день на тиждень без збереження заробітної плати.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Власник або уповноважений ним орган оплачує працівникам, які навчаються у вищих навчальних закладах з вечірньою та заочною формами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а також для підготовки і захисту дипломного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проекту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(роботи) або складання державних іспитів. - у розмірі 50 відсотків вартості проїзду.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9A2ABE" w:rsidP="009A2ABE">
      <w:pPr>
        <w:shd w:val="clear" w:color="000000" w:fill="auto"/>
        <w:tabs>
          <w:tab w:val="left" w:pos="1276"/>
        </w:tabs>
        <w:suppressAutoHyphens/>
        <w:spacing w:line="360" w:lineRule="auto"/>
        <w:ind w:firstLine="709"/>
        <w:jc w:val="both"/>
        <w:rPr>
          <w:sz w:val="28"/>
          <w:szCs w:val="28"/>
          <w:lang w:val="uk-UA"/>
        </w:rPr>
      </w:pPr>
      <w:bookmarkStart w:id="445" w:name="1167"/>
      <w:bookmarkStart w:id="446" w:name="1170"/>
      <w:bookmarkEnd w:id="445"/>
      <w:bookmarkEnd w:id="446"/>
      <w:r w:rsidRPr="009A2ABE">
        <w:rPr>
          <w:sz w:val="28"/>
          <w:szCs w:val="28"/>
          <w:lang w:val="uk-UA"/>
        </w:rPr>
        <w:br w:type="page"/>
      </w:r>
      <w:r w:rsidR="00487185" w:rsidRPr="009A2ABE">
        <w:rPr>
          <w:sz w:val="28"/>
          <w:szCs w:val="28"/>
          <w:lang w:val="uk-UA"/>
        </w:rPr>
        <w:t>6.5.</w:t>
      </w:r>
      <w:r w:rsidRPr="009A2ABE">
        <w:rPr>
          <w:sz w:val="28"/>
          <w:szCs w:val="28"/>
          <w:lang w:val="uk-UA"/>
        </w:rPr>
        <w:t xml:space="preserve"> </w:t>
      </w:r>
      <w:r w:rsidR="00487185" w:rsidRPr="009A2ABE">
        <w:rPr>
          <w:sz w:val="28"/>
          <w:szCs w:val="28"/>
          <w:lang w:val="uk-UA"/>
        </w:rPr>
        <w:t xml:space="preserve">Розгляд трудових спорів комісією по </w:t>
      </w:r>
      <w:r w:rsidR="006C739B" w:rsidRPr="009A2ABE">
        <w:rPr>
          <w:sz w:val="28"/>
          <w:szCs w:val="28"/>
          <w:lang w:val="uk-UA"/>
        </w:rPr>
        <w:t>трудових спорах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Трудові спори розглядаються: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комісіями по трудових спорах;</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районними, районними у місті, міськими чи міськрайонними судами.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47" w:name="1179"/>
      <w:bookmarkEnd w:id="447"/>
      <w:r w:rsidRPr="009A2ABE">
        <w:rPr>
          <w:rFonts w:ascii="Times New Roman" w:hAnsi="Times New Roman" w:cs="Times New Roman"/>
          <w:sz w:val="28"/>
          <w:szCs w:val="28"/>
          <w:lang w:val="uk-UA"/>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48" w:name="1180"/>
      <w:bookmarkEnd w:id="448"/>
      <w:r w:rsidRPr="009A2ABE">
        <w:rPr>
          <w:rFonts w:ascii="Times New Roman" w:hAnsi="Times New Roman" w:cs="Times New Roman"/>
          <w:sz w:val="28"/>
          <w:szCs w:val="28"/>
          <w:lang w:val="uk-UA"/>
        </w:rPr>
        <w:t>Комісія по трудових спорах (КТС) обирається загальними зборами (конференцією) трудового колективу підприємства, установи, організації з числом працюючих не менш як 15 чоловік.</w:t>
      </w:r>
      <w:bookmarkStart w:id="449" w:name="1187"/>
      <w:bookmarkEnd w:id="449"/>
      <w:r w:rsidRPr="009A2ABE">
        <w:rPr>
          <w:rFonts w:ascii="Times New Roman" w:hAnsi="Times New Roman" w:cs="Times New Roman"/>
          <w:sz w:val="28"/>
          <w:szCs w:val="28"/>
          <w:lang w:val="uk-UA"/>
        </w:rPr>
        <w:t xml:space="preserve"> 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bookmarkStart w:id="450" w:name="1188"/>
      <w:bookmarkEnd w:id="450"/>
      <w:r w:rsidRPr="009A2ABE">
        <w:rPr>
          <w:rFonts w:ascii="Times New Roman" w:hAnsi="Times New Roman" w:cs="Times New Roman"/>
          <w:sz w:val="28"/>
          <w:szCs w:val="28"/>
          <w:lang w:val="uk-UA"/>
        </w:rPr>
        <w:t xml:space="preserve"> Комісія по трудових спорах обирає із свого складу голову, його заступників і секретаря комісії. 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 КТС має печатку встановленого зразка.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51" w:name="1193"/>
      <w:bookmarkStart w:id="452" w:name="1194"/>
      <w:bookmarkEnd w:id="451"/>
      <w:bookmarkEnd w:id="452"/>
      <w:r w:rsidRPr="009A2ABE">
        <w:rPr>
          <w:rFonts w:ascii="Times New Roman" w:hAnsi="Times New Roman" w:cs="Times New Roman"/>
          <w:sz w:val="28"/>
          <w:szCs w:val="28"/>
          <w:lang w:val="uk-UA"/>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віднесених до компетенції інших органів.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53" w:name="1196"/>
      <w:bookmarkEnd w:id="453"/>
      <w:r w:rsidRPr="009A2ABE">
        <w:rPr>
          <w:rFonts w:ascii="Times New Roman" w:hAnsi="Times New Roman" w:cs="Times New Roman"/>
          <w:sz w:val="28"/>
          <w:szCs w:val="28"/>
          <w:lang w:val="uk-UA"/>
        </w:rPr>
        <w:t>Трудовий спір підлягає розглядові в КТС, якщо працівник самостійно або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 Працівник може звернутися до КТС у тримісячний строк з дня, коли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він дізнався або повинен був дізнатися про порушення свого права, а у спорах про виплату належної йому заробітної плати - без обмеження будь-яким строком. У разі пропуску з поважних причин установленого строку комісія по трудових спорах може його поновити.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54" w:name="1201"/>
      <w:bookmarkEnd w:id="454"/>
      <w:r w:rsidRPr="009A2ABE">
        <w:rPr>
          <w:rFonts w:ascii="Times New Roman" w:hAnsi="Times New Roman" w:cs="Times New Roman"/>
          <w:sz w:val="28"/>
          <w:szCs w:val="28"/>
          <w:lang w:val="uk-UA"/>
        </w:rPr>
        <w:t>Заява працівника, що надійшла до комісії, підлягає обов'язковій реєстрації.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55" w:name="1202"/>
      <w:bookmarkStart w:id="456" w:name="1203"/>
      <w:bookmarkStart w:id="457" w:name="1204"/>
      <w:bookmarkEnd w:id="455"/>
      <w:bookmarkEnd w:id="456"/>
      <w:bookmarkEnd w:id="457"/>
      <w:r w:rsidRPr="009A2ABE">
        <w:rPr>
          <w:rFonts w:ascii="Times New Roman" w:hAnsi="Times New Roman" w:cs="Times New Roman"/>
          <w:sz w:val="28"/>
          <w:szCs w:val="28"/>
          <w:lang w:val="uk-UA"/>
        </w:rPr>
        <w:t>КТС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 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58" w:name="1206"/>
      <w:bookmarkEnd w:id="458"/>
      <w:r w:rsidRPr="009A2ABE">
        <w:rPr>
          <w:rFonts w:ascii="Times New Roman" w:hAnsi="Times New Roman" w:cs="Times New Roman"/>
          <w:sz w:val="28"/>
          <w:szCs w:val="28"/>
          <w:lang w:val="uk-UA"/>
        </w:rPr>
        <w:t>КТС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bookmarkStart w:id="459" w:name="1207"/>
      <w:bookmarkEnd w:id="459"/>
      <w:r w:rsidRPr="009A2ABE">
        <w:rPr>
          <w:rFonts w:ascii="Times New Roman" w:hAnsi="Times New Roman" w:cs="Times New Roman"/>
          <w:sz w:val="28"/>
          <w:szCs w:val="28"/>
          <w:lang w:val="uk-UA"/>
        </w:rPr>
        <w:t xml:space="preserve"> Засідання КТС вважається правомочним, якщо на ньому присутні не менше двох третин обраних до її складу членів. 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 На засіданні комісії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ведеться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протокол, який підписується головою або його заступником і секретарем.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60" w:name="1210"/>
      <w:bookmarkStart w:id="461" w:name="1212"/>
      <w:bookmarkEnd w:id="460"/>
      <w:bookmarkEnd w:id="461"/>
      <w:r w:rsidRPr="009A2ABE">
        <w:rPr>
          <w:rFonts w:ascii="Times New Roman" w:hAnsi="Times New Roman" w:cs="Times New Roman"/>
          <w:sz w:val="28"/>
          <w:szCs w:val="28"/>
          <w:lang w:val="uk-UA"/>
        </w:rPr>
        <w:t>Комісія по трудових спорах приймає рішення більшістю голосів її членів, присутніх на засіданні. 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 Копії рішення комісії у триденний строк вручаються працівникові, власникові або уповноваженому ним органу.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62" w:name="1215"/>
      <w:bookmarkStart w:id="463" w:name="1216"/>
      <w:bookmarkEnd w:id="462"/>
      <w:bookmarkEnd w:id="463"/>
      <w:r w:rsidRPr="009A2ABE">
        <w:rPr>
          <w:rFonts w:ascii="Times New Roman" w:hAnsi="Times New Roman" w:cs="Times New Roman"/>
          <w:sz w:val="28"/>
          <w:szCs w:val="28"/>
          <w:lang w:val="uk-UA"/>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w:t>
      </w:r>
      <w:r w:rsidR="004453D5" w:rsidRPr="009A2ABE">
        <w:rPr>
          <w:rFonts w:ascii="Times New Roman" w:hAnsi="Times New Roman" w:cs="Times New Roman"/>
          <w:sz w:val="28"/>
          <w:szCs w:val="28"/>
          <w:lang w:val="uk-UA"/>
        </w:rPr>
        <w:t>,</w:t>
      </w:r>
      <w:r w:rsidRPr="009A2ABE">
        <w:rPr>
          <w:rFonts w:ascii="Times New Roman" w:hAnsi="Times New Roman" w:cs="Times New Roman"/>
          <w:sz w:val="28"/>
          <w:szCs w:val="28"/>
          <w:lang w:val="uk-UA"/>
        </w:rPr>
        <w:t xml:space="preserve"> коли пропущений строк не буде поновлено, заява не розглядається, і залишається в силі рішення комісії по трудових спорах.</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64" w:name="1218"/>
      <w:bookmarkEnd w:id="464"/>
      <w:r w:rsidRPr="009A2ABE">
        <w:rPr>
          <w:rFonts w:ascii="Times New Roman" w:hAnsi="Times New Roman" w:cs="Times New Roman"/>
          <w:sz w:val="28"/>
          <w:szCs w:val="28"/>
          <w:lang w:val="uk-UA"/>
        </w:rPr>
        <w:t xml:space="preserve">Рішення КТС підлягає виконанню власником або уповноваженим ним органом у триденний строк по закінченні десяти днів, передбачених на його оскарження </w:t>
      </w:r>
      <w:bookmarkStart w:id="465" w:name="1221"/>
      <w:bookmarkEnd w:id="465"/>
      <w:r w:rsidRPr="009A2ABE">
        <w:rPr>
          <w:rFonts w:ascii="Times New Roman" w:hAnsi="Times New Roman" w:cs="Times New Roman"/>
          <w:sz w:val="28"/>
          <w:szCs w:val="28"/>
          <w:lang w:val="uk-UA"/>
        </w:rPr>
        <w:t>У разі невиконання власником або уповноваженим ним органом рішення комісії по трудових спорах у встановлений строк КТС видає працівнику посвідчення, що має силу виконавчого листа.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66" w:name="1224"/>
      <w:bookmarkEnd w:id="466"/>
      <w:r w:rsidRPr="009A2ABE">
        <w:rPr>
          <w:rFonts w:ascii="Times New Roman" w:hAnsi="Times New Roman" w:cs="Times New Roman"/>
          <w:sz w:val="28"/>
          <w:szCs w:val="28"/>
          <w:lang w:val="uk-UA"/>
        </w:rPr>
        <w:t>На підставі посвідчення, пред'явленого не пізніше тримісячного строку до відділу державної виконавчої служби, державний виконавець виконує рішення комісії по трудових спорах у примусовому порядку.</w:t>
      </w:r>
    </w:p>
    <w:p w:rsidR="006C739B" w:rsidRPr="009A2ABE" w:rsidRDefault="006C739B"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bookmarkStart w:id="467" w:name="1227"/>
      <w:bookmarkEnd w:id="467"/>
      <w:r w:rsidRPr="009A2ABE">
        <w:rPr>
          <w:sz w:val="28"/>
          <w:szCs w:val="28"/>
          <w:lang w:val="uk-UA"/>
        </w:rPr>
        <w:t>6.6.</w:t>
      </w:r>
      <w:r w:rsidR="009A2ABE" w:rsidRPr="009A2ABE">
        <w:rPr>
          <w:sz w:val="28"/>
          <w:szCs w:val="28"/>
          <w:lang w:val="uk-UA"/>
        </w:rPr>
        <w:t xml:space="preserve"> </w:t>
      </w:r>
      <w:r w:rsidR="006C739B" w:rsidRPr="009A2ABE">
        <w:rPr>
          <w:sz w:val="28"/>
          <w:szCs w:val="28"/>
          <w:lang w:val="uk-UA"/>
        </w:rPr>
        <w:t>Розгляд трудових спорів судами</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районних, районних у місті, міських чи міськрайонних судах розглядаються трудові спори за заявами: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прокурора, якщо він вважає, що рішення комісії по трудових спорах суперечить чинному законодавству.</w:t>
      </w:r>
      <w:bookmarkStart w:id="468" w:name="1233"/>
      <w:bookmarkEnd w:id="468"/>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69" w:name="1234"/>
      <w:bookmarkStart w:id="470" w:name="1235"/>
      <w:bookmarkEnd w:id="469"/>
      <w:bookmarkEnd w:id="470"/>
      <w:r w:rsidRPr="009A2ABE">
        <w:rPr>
          <w:rFonts w:ascii="Times New Roman" w:hAnsi="Times New Roman" w:cs="Times New Roman"/>
          <w:sz w:val="28"/>
          <w:szCs w:val="28"/>
          <w:lang w:val="uk-UA"/>
        </w:rPr>
        <w:t>Безпосередньо в місцевих судах розглядаються трудові спори за заявами: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працівників підприємств, установ, організацій, де комісії по трудових спорах не обираються;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 оплачуваної роботи;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власника або уповноваженого ним 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відшкодування працівниками матеріальної шкоди, заподіяної підприємству, установі, організації;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71" w:name="1241"/>
      <w:bookmarkEnd w:id="471"/>
      <w:r w:rsidRPr="009A2ABE">
        <w:rPr>
          <w:rFonts w:ascii="Times New Roman" w:hAnsi="Times New Roman" w:cs="Times New Roman"/>
          <w:sz w:val="28"/>
          <w:szCs w:val="28"/>
          <w:lang w:val="uk-UA"/>
        </w:rPr>
        <w:t>Безпосередньо в місцевих судах розглядаються спори про відмову у прийнятті на роботу: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працівників, запрошених на роботу в порядку переведення з іншого підприємства, установи, організації;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вагітних жінок, жінок, які мають дітей віком до трьох років або дитину-інваліда, а одиноких матерів - при наявності дитини віком до чотирнадцяти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виборних працівників після закінчення строку повноважень;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працівників, яким надано право поворотного прийняття на роботу;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інших осіб, з якими власник або уповноважений ним орган відповідно до чинного законодавства зобов'язаний укласти трудовий договір.</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72" w:name="1248"/>
      <w:bookmarkStart w:id="473" w:name="1250"/>
      <w:bookmarkEnd w:id="472"/>
      <w:bookmarkEnd w:id="473"/>
      <w:r w:rsidRPr="009A2ABE">
        <w:rPr>
          <w:rFonts w:ascii="Times New Roman" w:hAnsi="Times New Roman" w:cs="Times New Roman"/>
          <w:sz w:val="28"/>
          <w:szCs w:val="28"/>
          <w:lang w:val="uk-UA"/>
        </w:rPr>
        <w:t>Працівник може звернутися 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74" w:name="1251"/>
      <w:bookmarkEnd w:id="474"/>
      <w:r w:rsidRPr="009A2ABE">
        <w:rPr>
          <w:rFonts w:ascii="Times New Roman" w:hAnsi="Times New Roman" w:cs="Times New Roman"/>
          <w:sz w:val="28"/>
          <w:szCs w:val="28"/>
          <w:lang w:val="uk-UA"/>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bookmarkStart w:id="475" w:name="1252"/>
      <w:bookmarkEnd w:id="475"/>
      <w:r w:rsidRPr="009A2ABE">
        <w:rPr>
          <w:rFonts w:ascii="Times New Roman" w:hAnsi="Times New Roman" w:cs="Times New Roman"/>
          <w:sz w:val="28"/>
          <w:szCs w:val="28"/>
          <w:lang w:val="uk-UA"/>
        </w:rPr>
        <w:t xml:space="preserve"> 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bookmarkStart w:id="476" w:name="1253"/>
      <w:bookmarkStart w:id="477" w:name="1256"/>
      <w:bookmarkEnd w:id="476"/>
      <w:bookmarkEnd w:id="477"/>
      <w:r w:rsidRPr="009A2ABE">
        <w:rPr>
          <w:rFonts w:ascii="Times New Roman" w:hAnsi="Times New Roman" w:cs="Times New Roman"/>
          <w:sz w:val="28"/>
          <w:szCs w:val="28"/>
          <w:lang w:val="uk-UA"/>
        </w:rPr>
        <w:t xml:space="preserve"> У разі пропуску з поважних причин цих строків суд може їх поновити.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78" w:name="1257"/>
      <w:bookmarkStart w:id="479" w:name="1259"/>
      <w:bookmarkEnd w:id="478"/>
      <w:bookmarkEnd w:id="479"/>
      <w:r w:rsidRPr="009A2ABE">
        <w:rPr>
          <w:rFonts w:ascii="Times New Roman" w:hAnsi="Times New Roman" w:cs="Times New Roman"/>
          <w:sz w:val="28"/>
          <w:szCs w:val="28"/>
          <w:lang w:val="uk-UA"/>
        </w:rPr>
        <w:t>У разі звільнення без законної підстави або незаконного переведення на іншу роботу працівник повинен бути поновлений на попередній роботі органом, який розглядає трудовий спір. 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 оплачуваної роботи, але не більш як за один рік. Якщо заява про поновлення на роботі розглядається більше одного року,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вини працівника, орган, який розглядає трудовий спір, виносить рішення про виплату середнього заробітку за весь час вимушеного прогулу.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80" w:name="1261"/>
      <w:bookmarkEnd w:id="480"/>
      <w:r w:rsidRPr="009A2ABE">
        <w:rPr>
          <w:rFonts w:ascii="Times New Roman" w:hAnsi="Times New Roman" w:cs="Times New Roman"/>
          <w:sz w:val="28"/>
          <w:szCs w:val="28"/>
          <w:lang w:val="uk-UA"/>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при поновленні.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81" w:name="1262"/>
      <w:bookmarkEnd w:id="481"/>
      <w:r w:rsidRPr="009A2ABE">
        <w:rPr>
          <w:rFonts w:ascii="Times New Roman" w:hAnsi="Times New Roman" w:cs="Times New Roman"/>
          <w:sz w:val="28"/>
          <w:szCs w:val="28"/>
          <w:lang w:val="uk-UA"/>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 Рішення про поновлення на роботі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незаконно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звільненого або переведеного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іншу роботу працівника,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прийняте органом,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розглядає трудовий спір, підлягає негайному виконанню.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82" w:name="1264"/>
      <w:bookmarkStart w:id="483" w:name="1265"/>
      <w:bookmarkStart w:id="484" w:name="1269"/>
      <w:bookmarkEnd w:id="482"/>
      <w:bookmarkEnd w:id="483"/>
      <w:bookmarkEnd w:id="484"/>
      <w:r w:rsidRPr="009A2ABE">
        <w:rPr>
          <w:rFonts w:ascii="Times New Roman" w:hAnsi="Times New Roman" w:cs="Times New Roman"/>
          <w:sz w:val="28"/>
          <w:szCs w:val="28"/>
          <w:lang w:val="uk-UA"/>
        </w:rPr>
        <w:t>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 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bookmarkStart w:id="485" w:name="1270"/>
      <w:bookmarkEnd w:id="485"/>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 Порядок відшкодування моральної шкоди визначається законодавством.</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bookmarkStart w:id="486" w:name="1274"/>
      <w:bookmarkEnd w:id="486"/>
    </w:p>
    <w:p w:rsidR="00487185" w:rsidRPr="009A2ABE" w:rsidRDefault="00487185" w:rsidP="009A2ABE">
      <w:pPr>
        <w:shd w:val="clear" w:color="000000" w:fill="auto"/>
        <w:tabs>
          <w:tab w:val="left" w:pos="1080"/>
          <w:tab w:val="left" w:pos="1276"/>
        </w:tabs>
        <w:suppressAutoHyphens/>
        <w:spacing w:line="360" w:lineRule="auto"/>
        <w:ind w:firstLine="709"/>
        <w:jc w:val="both"/>
        <w:rPr>
          <w:sz w:val="28"/>
          <w:szCs w:val="28"/>
          <w:lang w:val="uk-UA"/>
        </w:rPr>
      </w:pPr>
      <w:r w:rsidRPr="009A2ABE">
        <w:rPr>
          <w:sz w:val="28"/>
          <w:szCs w:val="28"/>
          <w:lang w:val="uk-UA"/>
        </w:rPr>
        <w:t>6.7. Забезпечення зайнятості вивільнюваних працівників. Переважне</w:t>
      </w:r>
      <w:r w:rsidR="009A2ABE" w:rsidRPr="009A2ABE">
        <w:rPr>
          <w:sz w:val="28"/>
          <w:szCs w:val="28"/>
          <w:lang w:val="uk-UA"/>
        </w:rPr>
        <w:t xml:space="preserve"> </w:t>
      </w:r>
      <w:r w:rsidRPr="009A2ABE">
        <w:rPr>
          <w:sz w:val="28"/>
          <w:szCs w:val="28"/>
          <w:lang w:val="uk-UA"/>
        </w:rPr>
        <w:t xml:space="preserve">право на залишення на роботі при скороченні </w:t>
      </w:r>
      <w:r w:rsidR="006C739B" w:rsidRPr="009A2ABE">
        <w:rPr>
          <w:sz w:val="28"/>
          <w:szCs w:val="28"/>
          <w:lang w:val="uk-UA"/>
        </w:rPr>
        <w:t>чисельності або штату працюючих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Розірвання трудового договору за скороченням чисельності чи штату працівників відбувається на підставі п.1 ст.40 КЗпЗ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рівних умовах продуктивності праці і кваліфікації перевага в залишенні на роботі надається: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w:t>
      </w:r>
      <w:r w:rsidR="004453D5" w:rsidRPr="009A2ABE">
        <w:rPr>
          <w:rFonts w:ascii="Times New Roman" w:hAnsi="Times New Roman" w:cs="Times New Roman"/>
          <w:sz w:val="28"/>
          <w:szCs w:val="28"/>
          <w:lang w:val="uk-UA"/>
        </w:rPr>
        <w:t xml:space="preserve"> сімейним - за наявністю</w:t>
      </w:r>
      <w:r w:rsidRPr="009A2ABE">
        <w:rPr>
          <w:rFonts w:ascii="Times New Roman" w:hAnsi="Times New Roman" w:cs="Times New Roman"/>
          <w:sz w:val="28"/>
          <w:szCs w:val="28"/>
          <w:lang w:val="uk-UA"/>
        </w:rPr>
        <w:t xml:space="preserve"> двох і більше утриманців;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особам, в сім'ї яких немає інших працівників з самостійним заробітком;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працівникам з тривалим безперервним стажем роботи на даному підприємстві, в установі, організації;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працівникам, які навчаються у вищих і середніх спеціальних учбових закладах без відриву від виробництва;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учасникам бойових дій, інвалідам війни та особам, на яких поширюється чинність Закону України "Про статус ветеранів війни, гарантії їх соціального захисту" ;</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авторам винаходів, корисних моделей, промислових зразків і раціоналізаторських пропозицій;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працівникам, які дістали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цьому підприємстві, в установі, організації трудове каліцтво або професійне захворювання;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особам з числа депортованих з України, протягом п'яти років з часу повернення на постійне місце проживання до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працівникам з числа колишніх військовослужбовців строкової служби та осіб, які проходили альтернативну (невійськову) службу, - протягом двох років з дня звільнення їх зі служби.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Перевага в залишенні на роботі може надаватися й іншим категоріям працівників, якщо це передбачено законодавством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Працівник, з яким розірвано трудовий договір з підстав, передбачених пунктом 1 статті 40 КЗпП України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 Переважне право на укладення трудового договору у разі поворотного прийняття на роботу надається особам, зазначеним у статті 42 КЗпП України (особи, які мають переважне право на залишення на роботі), та в інших випадках, передбачених колективним договором. Умови відновлення соціально-побутових пільг, які працівники мали до вивільнення, визначаються колективним договором.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 наступне вивільнення працівників персонально попереджають не пізніше ніж за два місяці. Одночасно з попередженням про звільнення у зв'язку із змінами в організації виробництва і праці власник або уповноважений ним 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пропонує працівникові іншу роботу на тому ж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ж підприємстві, в установі, організації працівник, за своїм розсудом, звертається за допомогою до державної служби зайнятості або працевлаштовується самостійно. Водночас власник або уповноважений ним орган доводить до відома державної служби зайнятості про наступне вивільнення працівника із зазначенням його професії, спеціальності, кваліфікації та розміру оплати праці. Державна служба зайнятості пропонує працівникові роботу в тій же чи іншій місцевості за його професією, спеціальністю, кваліфікацією, а при її відсутності - здійснює підбір іншої роботи з урахуванням індивідуальних побажань і суспільних потреб</w:t>
      </w:r>
      <w:r w:rsidR="004453D5" w:rsidRPr="009A2ABE">
        <w:rPr>
          <w:rFonts w:ascii="Times New Roman" w:hAnsi="Times New Roman" w:cs="Times New Roman"/>
          <w:sz w:val="28"/>
          <w:szCs w:val="28"/>
          <w:lang w:val="uk-UA"/>
        </w:rPr>
        <w:t>. За необхідністю</w:t>
      </w:r>
      <w:r w:rsidRPr="009A2ABE">
        <w:rPr>
          <w:rFonts w:ascii="Times New Roman" w:hAnsi="Times New Roman" w:cs="Times New Roman"/>
          <w:sz w:val="28"/>
          <w:szCs w:val="28"/>
          <w:lang w:val="uk-UA"/>
        </w:rPr>
        <w:t xml:space="preserve"> </w:t>
      </w:r>
      <w:r w:rsidR="004453D5" w:rsidRPr="009A2ABE">
        <w:rPr>
          <w:rFonts w:ascii="Times New Roman" w:hAnsi="Times New Roman" w:cs="Times New Roman"/>
          <w:sz w:val="28"/>
          <w:szCs w:val="28"/>
          <w:lang w:val="uk-UA"/>
        </w:rPr>
        <w:t>працівника може бути направлено за його згодою</w:t>
      </w:r>
      <w:r w:rsidRPr="009A2ABE">
        <w:rPr>
          <w:rFonts w:ascii="Times New Roman" w:hAnsi="Times New Roman" w:cs="Times New Roman"/>
          <w:sz w:val="28"/>
          <w:szCs w:val="28"/>
          <w:lang w:val="uk-UA"/>
        </w:rPr>
        <w:t xml:space="preserve"> на навчання новій професії (спеціальності)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наступним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наданням йому роботи.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 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9A2ABE" w:rsidP="009A2ABE">
      <w:pPr>
        <w:shd w:val="clear" w:color="000000" w:fill="auto"/>
        <w:tabs>
          <w:tab w:val="left" w:pos="1276"/>
        </w:tabs>
        <w:suppressAutoHyphens/>
        <w:spacing w:line="360" w:lineRule="auto"/>
        <w:ind w:firstLine="709"/>
        <w:jc w:val="both"/>
        <w:rPr>
          <w:sz w:val="28"/>
          <w:szCs w:val="32"/>
          <w:lang w:val="uk-UA"/>
        </w:rPr>
      </w:pPr>
      <w:r w:rsidRPr="009A2ABE">
        <w:rPr>
          <w:sz w:val="28"/>
          <w:szCs w:val="28"/>
          <w:lang w:val="uk-UA"/>
        </w:rPr>
        <w:br w:type="page"/>
      </w:r>
      <w:r w:rsidR="00487185" w:rsidRPr="009A2ABE">
        <w:rPr>
          <w:sz w:val="28"/>
          <w:szCs w:val="32"/>
          <w:lang w:val="uk-UA"/>
        </w:rPr>
        <w:t>ЛЕКЦІЯ</w:t>
      </w:r>
      <w:r w:rsidRPr="009A2ABE">
        <w:rPr>
          <w:sz w:val="28"/>
          <w:szCs w:val="32"/>
          <w:lang w:val="uk-UA"/>
        </w:rPr>
        <w:t xml:space="preserve"> </w:t>
      </w:r>
      <w:r w:rsidR="00487185" w:rsidRPr="009A2ABE">
        <w:rPr>
          <w:sz w:val="28"/>
          <w:szCs w:val="32"/>
          <w:lang w:val="uk-UA"/>
        </w:rPr>
        <w:t>7.</w:t>
      </w:r>
      <w:r w:rsidRPr="009A2ABE">
        <w:rPr>
          <w:sz w:val="28"/>
          <w:szCs w:val="32"/>
          <w:lang w:val="uk-UA"/>
        </w:rPr>
        <w:t xml:space="preserve"> </w:t>
      </w:r>
      <w:r w:rsidR="00487185" w:rsidRPr="009A2ABE">
        <w:rPr>
          <w:sz w:val="28"/>
          <w:szCs w:val="32"/>
          <w:lang w:val="uk-UA"/>
        </w:rPr>
        <w:t>КРИМІНАЛЬНЕ ПРАВО УКРАЇНИ</w:t>
      </w:r>
    </w:p>
    <w:p w:rsidR="00487185" w:rsidRPr="009A2ABE" w:rsidRDefault="00487185" w:rsidP="009A2ABE">
      <w:pPr>
        <w:shd w:val="clear" w:color="000000" w:fill="auto"/>
        <w:tabs>
          <w:tab w:val="left" w:pos="1276"/>
        </w:tabs>
        <w:suppressAutoHyphens/>
        <w:spacing w:line="360" w:lineRule="auto"/>
        <w:ind w:firstLine="709"/>
        <w:jc w:val="center"/>
        <w:rPr>
          <w:sz w:val="28"/>
          <w:szCs w:val="32"/>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7.1. Поняття кримінального права. Предмет і метод правового регулювання.</w:t>
      </w:r>
      <w:r w:rsidR="009A2ABE" w:rsidRPr="009A2ABE">
        <w:rPr>
          <w:sz w:val="28"/>
          <w:szCs w:val="28"/>
          <w:lang w:val="uk-UA"/>
        </w:rPr>
        <w:t xml:space="preserve"> </w:t>
      </w:r>
      <w:r w:rsidRPr="009A2ABE">
        <w:rPr>
          <w:sz w:val="28"/>
          <w:szCs w:val="28"/>
          <w:lang w:val="uk-UA"/>
        </w:rPr>
        <w:t>Дія криміна</w:t>
      </w:r>
      <w:r w:rsidR="006C739B" w:rsidRPr="009A2ABE">
        <w:rPr>
          <w:sz w:val="28"/>
          <w:szCs w:val="28"/>
          <w:lang w:val="uk-UA"/>
        </w:rPr>
        <w:t>льного закону в часі і просторі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Кримінальне право – це сукупність юридичних норм, що встановлюють підстави і принципи кримінальної відповідальності, а також які суспільно небезпечні діяння є злочинами і які покарання застосовуються до осіб, що їх вчинили.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Функціями кримінального права є:</w:t>
      </w:r>
    </w:p>
    <w:p w:rsidR="00487185" w:rsidRPr="009A2ABE" w:rsidRDefault="004453D5" w:rsidP="009A2ABE">
      <w:pPr>
        <w:numPr>
          <w:ilvl w:val="0"/>
          <w:numId w:val="11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о</w:t>
      </w:r>
      <w:r w:rsidR="00487185" w:rsidRPr="009A2ABE">
        <w:rPr>
          <w:sz w:val="28"/>
          <w:szCs w:val="28"/>
          <w:lang w:val="uk-UA"/>
        </w:rPr>
        <w:t>хоронна – кримінальне право охороняє відносини, що регулюються або виникають в інших галузях права;</w:t>
      </w:r>
    </w:p>
    <w:p w:rsidR="00487185" w:rsidRPr="009A2ABE" w:rsidRDefault="004453D5" w:rsidP="009A2ABE">
      <w:pPr>
        <w:numPr>
          <w:ilvl w:val="0"/>
          <w:numId w:val="11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р</w:t>
      </w:r>
      <w:r w:rsidR="00487185" w:rsidRPr="009A2ABE">
        <w:rPr>
          <w:sz w:val="28"/>
          <w:szCs w:val="28"/>
          <w:lang w:val="uk-UA"/>
        </w:rPr>
        <w:t>егулятивна – спеціальні норми кримінального права дозволяють не притягати особу до відповідальності або до виконання покарання забороняючи їй вчиняти суспільно-небезпечні діяння, у той самий час вимагають правомірної поведінки після вчинення злочину;</w:t>
      </w:r>
    </w:p>
    <w:p w:rsidR="00487185" w:rsidRPr="009A2ABE" w:rsidRDefault="004453D5" w:rsidP="009A2ABE">
      <w:pPr>
        <w:numPr>
          <w:ilvl w:val="0"/>
          <w:numId w:val="11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w:t>
      </w:r>
      <w:r w:rsidR="00487185" w:rsidRPr="009A2ABE">
        <w:rPr>
          <w:sz w:val="28"/>
          <w:szCs w:val="28"/>
          <w:lang w:val="uk-UA"/>
        </w:rPr>
        <w:t>апобігальна – деякі громадяни виконують заборони кримінального закону, побоюючись відповідальності та покарання, інші не вчиняють злочинів тому, що їх поведінка в цілому є позитивною та правомірною.</w:t>
      </w: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Предметом кримінального права є злочин та покарання. Метод регулювання – імперативний.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Основним джерелом кримінального права є Кримінальний кодекс України, який набрав чинності 1 вересня 2001 року.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Кримінальний кодекс (КК) України має своїм завданням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злочинних посягань, забезпечення миру і безпеки людства, а також запобігання злочинам. Для здійснення цього завдання Кримінальний кодекс України визначає, які суспільно небезпечні діяння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злочинами та які покарання застосовуються до осіб, що їх вчинили.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Складається КК України з двох частин – Загальної частини (15 розділів, 108 статей) і Особливої частини (20 розділів, 340 статей). 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 Загальній частині містяться загальні, найбільш принципові норми загального значення, які визначають загальні засади кримінальної відповідальності, дають поняття злочину, покарання</w:t>
      </w:r>
      <w:r w:rsidR="009A2ABE" w:rsidRPr="009A2ABE">
        <w:rPr>
          <w:sz w:val="28"/>
          <w:szCs w:val="28"/>
          <w:lang w:val="uk-UA"/>
        </w:rPr>
        <w:t xml:space="preserve"> </w:t>
      </w:r>
      <w:r w:rsidRPr="009A2ABE">
        <w:rPr>
          <w:sz w:val="28"/>
          <w:szCs w:val="28"/>
          <w:lang w:val="uk-UA"/>
        </w:rPr>
        <w:t>тощо. Ці норми застосовуються до всіх злочинів.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В Особливій частині визначається КК України визначено вичерпний перелік діянь, які є злочинами та покарання, які застосовуються до осіб, що їх вчинять.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Дія кримінального закону в просторі визначається за принципами:</w:t>
      </w:r>
    </w:p>
    <w:p w:rsidR="009A2ABE" w:rsidRPr="009A2ABE" w:rsidRDefault="00487185" w:rsidP="009A2ABE">
      <w:pPr>
        <w:pStyle w:val="HTML"/>
        <w:numPr>
          <w:ilvl w:val="0"/>
          <w:numId w:val="11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Територіальний: особи (громадяни України, іноземці та особи без громадянства), які вчинили злочини на території України, підлягають кримінальній відповідальності за КК України. </w:t>
      </w:r>
      <w:bookmarkStart w:id="487" w:name="73"/>
      <w:bookmarkEnd w:id="487"/>
      <w:r w:rsidRPr="009A2ABE">
        <w:rPr>
          <w:rFonts w:ascii="Times New Roman" w:hAnsi="Times New Roman" w:cs="Times New Roman"/>
          <w:sz w:val="28"/>
          <w:szCs w:val="28"/>
          <w:lang w:val="uk-UA"/>
        </w:rPr>
        <w:t>Злочин визнається вчиненим на території України, якщо його було почато, продовжено,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закінчено або припинено на території України. Злочин визнається вчиненим на території України, якщо його виконавець або хоча б один із співучасників діяв 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території України. </w:t>
      </w:r>
      <w:bookmarkStart w:id="488" w:name="75"/>
      <w:bookmarkEnd w:id="488"/>
      <w:r w:rsidRPr="009A2ABE">
        <w:rPr>
          <w:rFonts w:ascii="Times New Roman" w:hAnsi="Times New Roman" w:cs="Times New Roman"/>
          <w:sz w:val="28"/>
          <w:szCs w:val="28"/>
          <w:lang w:val="uk-UA"/>
        </w:rPr>
        <w:t>Питання про кримінальну відповідальність дипломатичних представників іноземних держав та інших громадян, які за законами України і міжнародними договорами, згода на обов'язковість яких надана Верховною Радою України, не є підсудні у кримінальних справах судам України, в разі вчинення ними злочину на території України вирішується дипломатичним шляхом.</w:t>
      </w:r>
    </w:p>
    <w:p w:rsidR="009A2ABE" w:rsidRPr="009A2ABE" w:rsidRDefault="00487185" w:rsidP="009A2ABE">
      <w:pPr>
        <w:pStyle w:val="HTML"/>
        <w:numPr>
          <w:ilvl w:val="0"/>
          <w:numId w:val="11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Громадянства:</w:t>
      </w:r>
      <w:r w:rsidR="004453D5" w:rsidRPr="009A2ABE">
        <w:rPr>
          <w:rFonts w:ascii="Times New Roman" w:hAnsi="Times New Roman" w:cs="Times New Roman"/>
          <w:sz w:val="28"/>
          <w:szCs w:val="28"/>
          <w:lang w:val="uk-UA"/>
        </w:rPr>
        <w:t xml:space="preserve"> г</w:t>
      </w:r>
      <w:r w:rsidRPr="009A2ABE">
        <w:rPr>
          <w:rFonts w:ascii="Times New Roman" w:hAnsi="Times New Roman" w:cs="Times New Roman"/>
          <w:sz w:val="28"/>
          <w:szCs w:val="28"/>
          <w:lang w:val="uk-UA"/>
        </w:rPr>
        <w:t>ромадяни України та особи без громадянства, що постійно проживають в Україні, які вчинили злочини за її межами, підлягають кримінальній відповідальності за КК України, якщо інше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не передбачено міжнародними договорами України, згода на обов'язковість яких надана Верховною Радою України. </w:t>
      </w:r>
      <w:bookmarkStart w:id="489" w:name="78"/>
      <w:bookmarkEnd w:id="489"/>
      <w:r w:rsidRPr="009A2ABE">
        <w:rPr>
          <w:rFonts w:ascii="Times New Roman" w:hAnsi="Times New Roman" w:cs="Times New Roman"/>
          <w:sz w:val="28"/>
          <w:szCs w:val="28"/>
          <w:lang w:val="uk-UA"/>
        </w:rPr>
        <w:t>Якщо ці особи, за вчинені злочини зазнали кримінального покарання за межами України, вони не можуть бути притягнені в Україні до кримінальної відповідальності за ці злочини.</w:t>
      </w:r>
    </w:p>
    <w:p w:rsidR="00487185" w:rsidRPr="009A2ABE" w:rsidRDefault="00487185" w:rsidP="009A2ABE">
      <w:pPr>
        <w:pStyle w:val="HTML"/>
        <w:numPr>
          <w:ilvl w:val="0"/>
          <w:numId w:val="11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Універсальний:</w:t>
      </w:r>
      <w:r w:rsidR="004453D5" w:rsidRPr="009A2ABE">
        <w:rPr>
          <w:rFonts w:ascii="Times New Roman" w:hAnsi="Times New Roman" w:cs="Times New Roman"/>
          <w:sz w:val="28"/>
          <w:szCs w:val="28"/>
          <w:lang w:val="uk-UA"/>
        </w:rPr>
        <w:t xml:space="preserve"> і</w:t>
      </w:r>
      <w:r w:rsidRPr="009A2ABE">
        <w:rPr>
          <w:rFonts w:ascii="Times New Roman" w:hAnsi="Times New Roman" w:cs="Times New Roman"/>
          <w:sz w:val="28"/>
          <w:szCs w:val="28"/>
          <w:lang w:val="uk-UA"/>
        </w:rPr>
        <w:t>ноземці або особи без громадянства, що не проживають постійно в Україні, які вчинили злочини за її межами, підлягають в Україні відповідальності за цим Кодексом у випадках, передбачених міжнародними договорами або якщо вони вчинили передбачені цим Кодексом тяжкі або особливо тяжкі злочини проти прав і свобод громадян України або інтересів України.</w:t>
      </w:r>
    </w:p>
    <w:p w:rsidR="00487185" w:rsidRPr="009A2ABE" w:rsidRDefault="0048718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Чинність закону про кримінальну відповідальність у часі: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Закон про кримінальну відповідальність набирає чинності через десять днів з дня його офіційного оприлюднення, якщо інше не передбачено самим законом, але не раніше дня його опублікування. </w:t>
      </w:r>
      <w:bookmarkStart w:id="490" w:name="62"/>
      <w:bookmarkEnd w:id="490"/>
      <w:r w:rsidRPr="009A2ABE">
        <w:rPr>
          <w:rFonts w:ascii="Times New Roman" w:hAnsi="Times New Roman" w:cs="Times New Roman"/>
          <w:sz w:val="28"/>
          <w:szCs w:val="28"/>
          <w:lang w:val="uk-UA"/>
        </w:rPr>
        <w:t xml:space="preserve">Злочинність і караність, а також інші кримінально-правові наслідки діяння визначаються законом про кримінальну відповідальність, що діяв на час вчинення цього діяння. </w:t>
      </w:r>
      <w:bookmarkStart w:id="491" w:name="63"/>
      <w:bookmarkEnd w:id="491"/>
      <w:r w:rsidRPr="009A2ABE">
        <w:rPr>
          <w:rFonts w:ascii="Times New Roman" w:hAnsi="Times New Roman" w:cs="Times New Roman"/>
          <w:sz w:val="28"/>
          <w:szCs w:val="28"/>
          <w:lang w:val="uk-UA"/>
        </w:rPr>
        <w:t>Часом вчинення злочину визнається час вчинення особою передбаченої законом про кримінальну відповідальність дії або бездіяльності.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92" w:name="64"/>
      <w:bookmarkEnd w:id="492"/>
      <w:r w:rsidRPr="009A2ABE">
        <w:rPr>
          <w:rFonts w:ascii="Times New Roman" w:hAnsi="Times New Roman" w:cs="Times New Roman"/>
          <w:sz w:val="28"/>
          <w:szCs w:val="28"/>
          <w:lang w:val="uk-UA"/>
        </w:rPr>
        <w:t xml:space="preserve">Зворотна дія закону про кримінальну відповідальність у часі:полягає у тому, що закон про кримінальну відповідальність, що скасовує злочинність діяння, пом'якшує кримінальну відповідальність або іншим чином поліпшує становище особи, має зворотну дію у часі, тобто поширюється на осіб, які вчинили відповідні діяння до набрання таким законом чинності, у тому числі на осіб, які відбувають покарання або відбули покарання, але мають судимість. </w:t>
      </w:r>
      <w:bookmarkStart w:id="493" w:name="67"/>
      <w:bookmarkEnd w:id="493"/>
      <w:r w:rsidRPr="009A2ABE">
        <w:rPr>
          <w:rFonts w:ascii="Times New Roman" w:hAnsi="Times New Roman" w:cs="Times New Roman"/>
          <w:sz w:val="28"/>
          <w:szCs w:val="28"/>
          <w:lang w:val="uk-UA"/>
        </w:rPr>
        <w:t>Закон про кримінальну відповідальність, що встановлює злочинність діяння, посилює кримінальну відповідальність або іншим чином погіршує становище особи, не має зворотної дії в часі.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94" w:name="68"/>
      <w:bookmarkEnd w:id="494"/>
      <w:r w:rsidRPr="009A2ABE">
        <w:rPr>
          <w:rFonts w:ascii="Times New Roman" w:hAnsi="Times New Roman" w:cs="Times New Roman"/>
          <w:sz w:val="28"/>
          <w:szCs w:val="28"/>
          <w:lang w:val="uk-UA"/>
        </w:rPr>
        <w:t>Закон про кримінальну відповідальність, що частково пом'якшує кримінальну відповідальність або іншим чином поліпшує становище особи, а частково посилює кримінальну відповідальність або іншим чином погіршує становище особи, має зворотну дію у часі лише в тій частині, що пом'якшує кримінальну відповідальність або іншим чином поліпшує становище особи.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bookmarkStart w:id="495" w:name="69"/>
      <w:bookmarkEnd w:id="495"/>
      <w:r w:rsidRPr="009A2ABE">
        <w:rPr>
          <w:sz w:val="28"/>
          <w:szCs w:val="28"/>
          <w:lang w:val="uk-UA"/>
        </w:rPr>
        <w:t>7.2. Поня</w:t>
      </w:r>
      <w:r w:rsidR="006C739B" w:rsidRPr="009A2ABE">
        <w:rPr>
          <w:sz w:val="28"/>
          <w:szCs w:val="28"/>
          <w:lang w:val="uk-UA"/>
        </w:rPr>
        <w:t>ття, ознаки і елементи</w:t>
      </w:r>
      <w:r w:rsidR="009A2ABE" w:rsidRPr="009A2ABE">
        <w:rPr>
          <w:sz w:val="28"/>
          <w:szCs w:val="28"/>
          <w:lang w:val="uk-UA"/>
        </w:rPr>
        <w:t xml:space="preserve"> </w:t>
      </w:r>
      <w:r w:rsidR="006C739B" w:rsidRPr="009A2ABE">
        <w:rPr>
          <w:sz w:val="28"/>
          <w:szCs w:val="28"/>
          <w:lang w:val="uk-UA"/>
        </w:rPr>
        <w:t>злочину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Кримінальна відповідальність – це вид юридичної відповідальності, що становить собою вимушене зазнавання особою, яка вчинила злочин, державного осуду, а також визначених вироком суду позбавлень і обмежень особистого, майнового чи іншого характеру. Підставою кримінальної відповідальності є вчинення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особою суспільно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небезпечного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діяння,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містить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склад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злочину, передбаченого КК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Злочином є передбачене КК України суспільно небезпечне винне діяння (дія або бездіяльність), вчинене суб'єктом злочину.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Ознаками злочину є:</w:t>
      </w:r>
    </w:p>
    <w:p w:rsidR="00487185" w:rsidRPr="009A2ABE" w:rsidRDefault="004453D5" w:rsidP="009A2ABE">
      <w:pPr>
        <w:pStyle w:val="HTML"/>
        <w:numPr>
          <w:ilvl w:val="0"/>
          <w:numId w:val="11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w:t>
      </w:r>
      <w:r w:rsidR="00487185" w:rsidRPr="009A2ABE">
        <w:rPr>
          <w:rFonts w:ascii="Times New Roman" w:hAnsi="Times New Roman" w:cs="Times New Roman"/>
          <w:sz w:val="28"/>
          <w:szCs w:val="28"/>
          <w:lang w:val="uk-UA"/>
        </w:rPr>
        <w:t>успільна небезпека – полягає в тому, що при його здійсненні особа завдає шкоди відносинам, які охороняються кримінальним законом, або міститься реальна небезпека заподіяння такої шкоди;</w:t>
      </w:r>
    </w:p>
    <w:p w:rsidR="00487185" w:rsidRPr="009A2ABE" w:rsidRDefault="004453D5" w:rsidP="009A2ABE">
      <w:pPr>
        <w:pStyle w:val="HTML"/>
        <w:numPr>
          <w:ilvl w:val="0"/>
          <w:numId w:val="11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w:t>
      </w:r>
      <w:r w:rsidR="00487185" w:rsidRPr="009A2ABE">
        <w:rPr>
          <w:rFonts w:ascii="Times New Roman" w:hAnsi="Times New Roman" w:cs="Times New Roman"/>
          <w:sz w:val="28"/>
          <w:szCs w:val="28"/>
          <w:lang w:val="uk-UA"/>
        </w:rPr>
        <w:t>инність – кримінальна відповідальність настає тільки за наявності вини. Особа вважається невинуватою у вчиненні злочину і не</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може бути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піддана</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кримінальному</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покаранню,</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доки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її</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вину</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буде доведено в законному порядку і встановлено</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обвинувальним</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 xml:space="preserve">вироком суду. Без вини </w:t>
      </w:r>
      <w:r w:rsidRPr="009A2ABE">
        <w:rPr>
          <w:rFonts w:ascii="Times New Roman" w:hAnsi="Times New Roman" w:cs="Times New Roman"/>
          <w:sz w:val="28"/>
          <w:szCs w:val="28"/>
          <w:lang w:val="uk-UA"/>
        </w:rPr>
        <w:t>нема злочину і відповідальності;</w:t>
      </w:r>
    </w:p>
    <w:p w:rsidR="00487185" w:rsidRPr="009A2ABE" w:rsidRDefault="004453D5" w:rsidP="009A2ABE">
      <w:pPr>
        <w:pStyle w:val="HTML"/>
        <w:numPr>
          <w:ilvl w:val="0"/>
          <w:numId w:val="11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w:t>
      </w:r>
      <w:r w:rsidR="00487185" w:rsidRPr="009A2ABE">
        <w:rPr>
          <w:rFonts w:ascii="Times New Roman" w:hAnsi="Times New Roman" w:cs="Times New Roman"/>
          <w:sz w:val="28"/>
          <w:szCs w:val="28"/>
          <w:lang w:val="uk-UA"/>
        </w:rPr>
        <w:t>ротиправність – складає правову оцінку суспільної небезпечності злочину, що закріплена в конкретній нормі закону. Злочини – це тільки те суспільно-небезпечне діяння, що передбачене кримінальни</w:t>
      </w:r>
      <w:r w:rsidRPr="009A2ABE">
        <w:rPr>
          <w:rFonts w:ascii="Times New Roman" w:hAnsi="Times New Roman" w:cs="Times New Roman"/>
          <w:sz w:val="28"/>
          <w:szCs w:val="28"/>
          <w:lang w:val="uk-UA"/>
        </w:rPr>
        <w:t>м законом, прямо ним заборонено;</w:t>
      </w:r>
    </w:p>
    <w:p w:rsidR="00487185" w:rsidRPr="009A2ABE" w:rsidRDefault="004453D5" w:rsidP="009A2ABE">
      <w:pPr>
        <w:pStyle w:val="HTML"/>
        <w:numPr>
          <w:ilvl w:val="0"/>
          <w:numId w:val="11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w:t>
      </w:r>
      <w:r w:rsidR="00487185" w:rsidRPr="009A2ABE">
        <w:rPr>
          <w:rFonts w:ascii="Times New Roman" w:hAnsi="Times New Roman" w:cs="Times New Roman"/>
          <w:sz w:val="28"/>
          <w:szCs w:val="28"/>
          <w:lang w:val="uk-UA"/>
        </w:rPr>
        <w:t>римінальна карність – це можливість застосувати до особи, яка скоїла злочин, кримінальне покарання.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Складом злочину визнається сукупність закріплених у кримінальному законі ознак, за наявності яких конкретне вчинене суспільно небезпечне діяння визнається злочином. Склад злочину формують його елементи:</w:t>
      </w:r>
    </w:p>
    <w:p w:rsidR="00487185" w:rsidRPr="009A2ABE" w:rsidRDefault="00487185" w:rsidP="009A2ABE">
      <w:pPr>
        <w:pStyle w:val="HTML"/>
        <w:numPr>
          <w:ilvl w:val="1"/>
          <w:numId w:val="118"/>
        </w:numPr>
        <w:shd w:val="clear" w:color="000000" w:fill="auto"/>
        <w:tabs>
          <w:tab w:val="clear" w:pos="916"/>
          <w:tab w:val="clear" w:pos="1440"/>
          <w:tab w:val="num" w:pos="426"/>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Об’єкт злочину – це охоронювані кримінально-правовими нормами суспільні відносини, на які посягає злочин.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Види об’єкта:</w:t>
      </w:r>
    </w:p>
    <w:p w:rsidR="00487185" w:rsidRPr="009A2ABE" w:rsidRDefault="004453D5" w:rsidP="009A2ABE">
      <w:pPr>
        <w:pStyle w:val="HTML"/>
        <w:numPr>
          <w:ilvl w:val="0"/>
          <w:numId w:val="119"/>
        </w:numPr>
        <w:shd w:val="clear" w:color="000000" w:fill="auto"/>
        <w:tabs>
          <w:tab w:val="clear" w:pos="1287"/>
          <w:tab w:val="num"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агальний об’єкт – це вся сукупність суспільних відносин, що охороняються кримінальним законом;</w:t>
      </w:r>
    </w:p>
    <w:p w:rsidR="00487185" w:rsidRPr="009A2ABE" w:rsidRDefault="004453D5" w:rsidP="009A2ABE">
      <w:pPr>
        <w:pStyle w:val="HTML"/>
        <w:numPr>
          <w:ilvl w:val="0"/>
          <w:numId w:val="119"/>
        </w:numPr>
        <w:shd w:val="clear" w:color="000000" w:fill="auto"/>
        <w:tabs>
          <w:tab w:val="clear" w:pos="1287"/>
          <w:tab w:val="num"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w:t>
      </w:r>
      <w:r w:rsidR="00487185" w:rsidRPr="009A2ABE">
        <w:rPr>
          <w:rFonts w:ascii="Times New Roman" w:hAnsi="Times New Roman" w:cs="Times New Roman"/>
          <w:sz w:val="28"/>
          <w:szCs w:val="28"/>
          <w:lang w:val="uk-UA"/>
        </w:rPr>
        <w:t>одовий об’єкт – це група однорідних суспільних відносин, на які посягає відповідна група злочинів. За родовим об’єктом побудовані розділи Особливої частини КК України;</w:t>
      </w:r>
    </w:p>
    <w:p w:rsidR="00487185" w:rsidRPr="009A2ABE" w:rsidRDefault="004453D5" w:rsidP="009A2ABE">
      <w:pPr>
        <w:pStyle w:val="HTML"/>
        <w:numPr>
          <w:ilvl w:val="0"/>
          <w:numId w:val="119"/>
        </w:numPr>
        <w:shd w:val="clear" w:color="000000" w:fill="auto"/>
        <w:tabs>
          <w:tab w:val="clear" w:pos="1287"/>
          <w:tab w:val="num" w:pos="709"/>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w:t>
      </w:r>
      <w:r w:rsidR="00487185" w:rsidRPr="009A2ABE">
        <w:rPr>
          <w:rFonts w:ascii="Times New Roman" w:hAnsi="Times New Roman" w:cs="Times New Roman"/>
          <w:sz w:val="28"/>
          <w:szCs w:val="28"/>
          <w:lang w:val="uk-UA"/>
        </w:rPr>
        <w:t>езпосередній об’єкт – це конкретні суспільні відносини, на які посягає той чи інший конкретний злочин.</w:t>
      </w:r>
    </w:p>
    <w:p w:rsidR="00487185" w:rsidRPr="009A2ABE" w:rsidRDefault="00487185" w:rsidP="009A2ABE">
      <w:pPr>
        <w:pStyle w:val="HTML"/>
        <w:shd w:val="clear" w:color="000000" w:fill="auto"/>
        <w:tabs>
          <w:tab w:val="clear" w:pos="916"/>
          <w:tab w:val="clear" w:pos="1832"/>
          <w:tab w:val="left" w:pos="426"/>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Об’єктивна сторона – це сукупність встановлених законом ознак, 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характеризують зовнішні прояви злочину. Ознаки об’єктивної сторони:</w:t>
      </w:r>
    </w:p>
    <w:p w:rsidR="00487185" w:rsidRPr="009A2ABE" w:rsidRDefault="00A80C72" w:rsidP="009A2ABE">
      <w:pPr>
        <w:pStyle w:val="HTML"/>
        <w:numPr>
          <w:ilvl w:val="0"/>
          <w:numId w:val="120"/>
        </w:numPr>
        <w:shd w:val="clear" w:color="000000" w:fill="auto"/>
        <w:tabs>
          <w:tab w:val="clear" w:pos="1832"/>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w:t>
      </w:r>
      <w:r w:rsidR="00487185" w:rsidRPr="009A2ABE">
        <w:rPr>
          <w:rFonts w:ascii="Times New Roman" w:hAnsi="Times New Roman" w:cs="Times New Roman"/>
          <w:sz w:val="28"/>
          <w:szCs w:val="28"/>
          <w:lang w:val="uk-UA"/>
        </w:rPr>
        <w:t>успільно-небезпечне діяння – це передбачені кримінальним законом дія чи бездіяльність, якими заподіюється шкода об’єкту злочину;</w:t>
      </w:r>
    </w:p>
    <w:p w:rsidR="00487185" w:rsidRPr="009A2ABE" w:rsidRDefault="00A80C72" w:rsidP="009A2ABE">
      <w:pPr>
        <w:pStyle w:val="HTML"/>
        <w:numPr>
          <w:ilvl w:val="0"/>
          <w:numId w:val="120"/>
        </w:numPr>
        <w:shd w:val="clear" w:color="000000" w:fill="auto"/>
        <w:tabs>
          <w:tab w:val="clear" w:pos="1832"/>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w:t>
      </w:r>
      <w:r w:rsidR="00487185" w:rsidRPr="009A2ABE">
        <w:rPr>
          <w:rFonts w:ascii="Times New Roman" w:hAnsi="Times New Roman" w:cs="Times New Roman"/>
          <w:sz w:val="28"/>
          <w:szCs w:val="28"/>
          <w:lang w:val="uk-UA"/>
        </w:rPr>
        <w:t>успільно-небезпечні наслідки – реальні шкідливі зміни, які відбуваються в об’єкті, що охороняється кримінальним законом, внаслідок злочинного діяння. Вони можуть бути виражені в нанесеній шкоді – матеріальній, фізичній, моральній, організаційній тощо;</w:t>
      </w:r>
    </w:p>
    <w:p w:rsidR="00487185" w:rsidRPr="009A2ABE" w:rsidRDefault="00A80C72" w:rsidP="009A2ABE">
      <w:pPr>
        <w:pStyle w:val="HTML"/>
        <w:numPr>
          <w:ilvl w:val="0"/>
          <w:numId w:val="120"/>
        </w:numPr>
        <w:shd w:val="clear" w:color="000000" w:fill="auto"/>
        <w:tabs>
          <w:tab w:val="clear" w:pos="1832"/>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w:t>
      </w:r>
      <w:r w:rsidR="00487185" w:rsidRPr="009A2ABE">
        <w:rPr>
          <w:rFonts w:ascii="Times New Roman" w:hAnsi="Times New Roman" w:cs="Times New Roman"/>
          <w:sz w:val="28"/>
          <w:szCs w:val="28"/>
          <w:lang w:val="uk-UA"/>
        </w:rPr>
        <w:t>ричинний зв’язок між суспільно-небезпечним діянням та суспільно-небезпечними наслідками – характеризується тим, що діяння має передувати наслідкам, має бути умовою, без якої не було б наслідку та за своїми властивостями, як правило, має спричиняти саме такі наслідки, тобто наслідки мають бути результатом вчиненого діяння;</w:t>
      </w:r>
    </w:p>
    <w:p w:rsidR="00487185" w:rsidRPr="009A2ABE" w:rsidRDefault="00A80C72" w:rsidP="009A2ABE">
      <w:pPr>
        <w:pStyle w:val="HTML"/>
        <w:numPr>
          <w:ilvl w:val="0"/>
          <w:numId w:val="120"/>
        </w:numPr>
        <w:shd w:val="clear" w:color="000000" w:fill="auto"/>
        <w:tabs>
          <w:tab w:val="clear" w:pos="1832"/>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w:t>
      </w:r>
      <w:r w:rsidR="00487185" w:rsidRPr="009A2ABE">
        <w:rPr>
          <w:rFonts w:ascii="Times New Roman" w:hAnsi="Times New Roman" w:cs="Times New Roman"/>
          <w:sz w:val="28"/>
          <w:szCs w:val="28"/>
          <w:lang w:val="uk-UA"/>
        </w:rPr>
        <w:t>ісце, час, спосіб, обстановка, знаряддя і засоби вчинення злочину.</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Зазвичай ці ознаки є необов’язковими для більшості злочинів, а тому називаються факультативними. Якщо диспозиція статті кримінального закону містить посилання на ці ознаки, то вони для такого складу злочину є обов’язковими.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Суб’єкт злочину - це фізична осудна особа, яка вчинила злочин у віці,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якого відповідно до Кримінального кодексу може наставати кримінальна відповідальність.</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Ознаки суб’єкта :</w:t>
      </w:r>
    </w:p>
    <w:p w:rsidR="00487185" w:rsidRPr="009A2ABE" w:rsidRDefault="00A80C72" w:rsidP="009A2ABE">
      <w:pPr>
        <w:pStyle w:val="HTML"/>
        <w:numPr>
          <w:ilvl w:val="0"/>
          <w:numId w:val="12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ф</w:t>
      </w:r>
      <w:r w:rsidR="00487185" w:rsidRPr="009A2ABE">
        <w:rPr>
          <w:rFonts w:ascii="Times New Roman" w:hAnsi="Times New Roman" w:cs="Times New Roman"/>
          <w:sz w:val="28"/>
          <w:szCs w:val="28"/>
          <w:lang w:val="uk-UA"/>
        </w:rPr>
        <w:t>ізична особа;</w:t>
      </w:r>
    </w:p>
    <w:p w:rsidR="00487185" w:rsidRPr="009A2ABE" w:rsidRDefault="00A80C72" w:rsidP="009A2ABE">
      <w:pPr>
        <w:pStyle w:val="HTML"/>
        <w:numPr>
          <w:ilvl w:val="0"/>
          <w:numId w:val="12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w:t>
      </w:r>
      <w:r w:rsidR="00487185" w:rsidRPr="009A2ABE">
        <w:rPr>
          <w:rFonts w:ascii="Times New Roman" w:hAnsi="Times New Roman" w:cs="Times New Roman"/>
          <w:sz w:val="28"/>
          <w:szCs w:val="28"/>
          <w:lang w:val="uk-UA"/>
        </w:rPr>
        <w:t>судність;</w:t>
      </w:r>
    </w:p>
    <w:p w:rsidR="00487185" w:rsidRPr="009A2ABE" w:rsidRDefault="00A80C72" w:rsidP="009A2ABE">
      <w:pPr>
        <w:pStyle w:val="HTML"/>
        <w:numPr>
          <w:ilvl w:val="0"/>
          <w:numId w:val="12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w:t>
      </w:r>
      <w:r w:rsidR="00487185" w:rsidRPr="009A2ABE">
        <w:rPr>
          <w:rFonts w:ascii="Times New Roman" w:hAnsi="Times New Roman" w:cs="Times New Roman"/>
          <w:sz w:val="28"/>
          <w:szCs w:val="28"/>
          <w:lang w:val="uk-UA"/>
        </w:rPr>
        <w:t>осягнення віку (по загальному правилу з 16 років, за тяжкі злочини – з 14 років)</w:t>
      </w:r>
      <w:bookmarkStart w:id="496" w:name="119"/>
      <w:bookmarkEnd w:id="496"/>
      <w:r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567"/>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Спеціальним суб'єктом злочину є фізична осудна особа, що вчинила у віці, з якого може наставати кримінальна відповідальність, злочин, суб'єктом якого може бути лише певна особа.</w:t>
      </w:r>
    </w:p>
    <w:p w:rsidR="009A2ABE" w:rsidRPr="009A2ABE" w:rsidRDefault="00487185" w:rsidP="009A2ABE">
      <w:pPr>
        <w:pStyle w:val="HTML"/>
        <w:shd w:val="clear" w:color="000000" w:fill="auto"/>
        <w:tabs>
          <w:tab w:val="clear" w:pos="916"/>
          <w:tab w:val="left" w:pos="567"/>
          <w:tab w:val="left" w:pos="1276"/>
        </w:tabs>
        <w:suppressAutoHyphens/>
        <w:spacing w:line="360" w:lineRule="auto"/>
        <w:ind w:firstLine="709"/>
        <w:jc w:val="both"/>
        <w:rPr>
          <w:rFonts w:ascii="Times New Roman" w:hAnsi="Times New Roman" w:cs="Times New Roman"/>
          <w:sz w:val="28"/>
          <w:szCs w:val="28"/>
          <w:lang w:val="uk-UA"/>
        </w:rPr>
      </w:pPr>
      <w:bookmarkStart w:id="497" w:name="120"/>
      <w:bookmarkStart w:id="498" w:name="121"/>
      <w:bookmarkEnd w:id="497"/>
      <w:bookmarkEnd w:id="498"/>
      <w:r w:rsidRPr="009A2ABE">
        <w:rPr>
          <w:rFonts w:ascii="Times New Roman" w:hAnsi="Times New Roman" w:cs="Times New Roman"/>
          <w:sz w:val="28"/>
          <w:szCs w:val="28"/>
          <w:lang w:val="uk-UA"/>
        </w:rPr>
        <w:t>Осудною визнається особа, яка під час вчинення злочину могла усвідомлювати свої дії (бездіяльність) і керувати ними.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499" w:name="122"/>
      <w:bookmarkEnd w:id="499"/>
      <w:r w:rsidRPr="009A2ABE">
        <w:rPr>
          <w:rFonts w:ascii="Times New Roman" w:hAnsi="Times New Roman" w:cs="Times New Roman"/>
          <w:sz w:val="28"/>
          <w:szCs w:val="28"/>
          <w:lang w:val="uk-UA"/>
        </w:rPr>
        <w:t>Не підлягає кримінальній відповідальності особа, яка під час вчинення суспільно небезпечного діяння, передбаченого цим Кодексом, перебувала в стані неосудності, тобто не могла усвідомлювати свої дії (бездіяльність) або керувати ними внаслідок хронічного психічного захворювання, тимчасового розладу психічної діяльності, недоумства або іншого хворобливого стану психіки. До такої особи за рішенням суду можуть бути застосовані примусові заходи медичного характеру.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00" w:name="123"/>
      <w:bookmarkEnd w:id="500"/>
      <w:r w:rsidRPr="009A2ABE">
        <w:rPr>
          <w:rFonts w:ascii="Times New Roman" w:hAnsi="Times New Roman" w:cs="Times New Roman"/>
          <w:sz w:val="28"/>
          <w:szCs w:val="28"/>
          <w:lang w:val="uk-UA"/>
        </w:rPr>
        <w:t>Не підлягає покаранню особа, яка вчинила злочин у стані осудності, але до постановлення вироку захворіла на психічну хворобу, що позбавляє її можливості усвідомлювати свої дії (бездіяльність) або керувати ними. До такої особи за рішенням суду можуть застосовуватися примусові заходи медичного характеру, а після одужання така особа може підлягати покаранню.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Суб’єктивна сторона – це внутрішня сторона злочину, психічне відношення суб’єкта до діяння і його наслідків.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Ознаки суб’єктивної сторони:</w:t>
      </w:r>
    </w:p>
    <w:p w:rsidR="00487185" w:rsidRPr="009A2ABE" w:rsidRDefault="00A80C72" w:rsidP="009A2ABE">
      <w:pPr>
        <w:pStyle w:val="HTML"/>
        <w:numPr>
          <w:ilvl w:val="0"/>
          <w:numId w:val="12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w:t>
      </w:r>
      <w:r w:rsidR="00487185" w:rsidRPr="009A2ABE">
        <w:rPr>
          <w:rFonts w:ascii="Times New Roman" w:hAnsi="Times New Roman" w:cs="Times New Roman"/>
          <w:sz w:val="28"/>
          <w:szCs w:val="28"/>
          <w:lang w:val="uk-UA"/>
        </w:rPr>
        <w:t>ина;</w:t>
      </w:r>
    </w:p>
    <w:p w:rsidR="00487185" w:rsidRPr="009A2ABE" w:rsidRDefault="00A80C72" w:rsidP="009A2ABE">
      <w:pPr>
        <w:pStyle w:val="HTML"/>
        <w:numPr>
          <w:ilvl w:val="0"/>
          <w:numId w:val="12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w:t>
      </w:r>
      <w:r w:rsidR="00487185" w:rsidRPr="009A2ABE">
        <w:rPr>
          <w:rFonts w:ascii="Times New Roman" w:hAnsi="Times New Roman" w:cs="Times New Roman"/>
          <w:sz w:val="28"/>
          <w:szCs w:val="28"/>
          <w:lang w:val="uk-UA"/>
        </w:rPr>
        <w:t>ета;</w:t>
      </w:r>
    </w:p>
    <w:p w:rsidR="00487185" w:rsidRPr="009A2ABE" w:rsidRDefault="00A80C72" w:rsidP="009A2ABE">
      <w:pPr>
        <w:pStyle w:val="HTML"/>
        <w:numPr>
          <w:ilvl w:val="0"/>
          <w:numId w:val="12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w:t>
      </w:r>
      <w:r w:rsidR="00487185" w:rsidRPr="009A2ABE">
        <w:rPr>
          <w:rFonts w:ascii="Times New Roman" w:hAnsi="Times New Roman" w:cs="Times New Roman"/>
          <w:sz w:val="28"/>
          <w:szCs w:val="28"/>
          <w:lang w:val="uk-UA"/>
        </w:rPr>
        <w:t>отив.</w:t>
      </w:r>
    </w:p>
    <w:p w:rsidR="009A2ABE" w:rsidRPr="009A2ABE" w:rsidRDefault="0048718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Вина – основна і обов’язкова ознака суб’єктивної сторони – це психічне ставлення особи до вчинюваної дії чи бездіяльності та наслідків діяння.</w:t>
      </w:r>
    </w:p>
    <w:p w:rsidR="00487185" w:rsidRPr="009A2ABE" w:rsidRDefault="0048718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Форми вини:</w:t>
      </w:r>
    </w:p>
    <w:p w:rsidR="00487185" w:rsidRPr="009A2ABE" w:rsidRDefault="00A80C72" w:rsidP="009A2ABE">
      <w:pPr>
        <w:pStyle w:val="HTML"/>
        <w:numPr>
          <w:ilvl w:val="0"/>
          <w:numId w:val="123"/>
        </w:numPr>
        <w:shd w:val="clear" w:color="000000" w:fill="auto"/>
        <w:tabs>
          <w:tab w:val="clear" w:pos="916"/>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w:t>
      </w:r>
      <w:r w:rsidR="00487185" w:rsidRPr="009A2ABE">
        <w:rPr>
          <w:rFonts w:ascii="Times New Roman" w:hAnsi="Times New Roman" w:cs="Times New Roman"/>
          <w:sz w:val="28"/>
          <w:szCs w:val="28"/>
          <w:lang w:val="uk-UA"/>
        </w:rPr>
        <w:t>мисел;</w:t>
      </w:r>
    </w:p>
    <w:p w:rsidR="00487185" w:rsidRPr="009A2ABE" w:rsidRDefault="00A80C72" w:rsidP="009A2ABE">
      <w:pPr>
        <w:pStyle w:val="HTML"/>
        <w:numPr>
          <w:ilvl w:val="0"/>
          <w:numId w:val="123"/>
        </w:numPr>
        <w:shd w:val="clear" w:color="000000" w:fill="auto"/>
        <w:tabs>
          <w:tab w:val="clear" w:pos="916"/>
          <w:tab w:val="left" w:pos="851"/>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w:t>
      </w:r>
      <w:r w:rsidR="00487185" w:rsidRPr="009A2ABE">
        <w:rPr>
          <w:rFonts w:ascii="Times New Roman" w:hAnsi="Times New Roman" w:cs="Times New Roman"/>
          <w:sz w:val="28"/>
          <w:szCs w:val="28"/>
          <w:lang w:val="uk-UA"/>
        </w:rPr>
        <w:t>еобережність.</w:t>
      </w:r>
    </w:p>
    <w:p w:rsidR="009A2ABE" w:rsidRPr="009A2ABE" w:rsidRDefault="00487185" w:rsidP="009A2ABE">
      <w:pPr>
        <w:pStyle w:val="HTML"/>
        <w:shd w:val="clear" w:color="000000" w:fill="auto"/>
        <w:tabs>
          <w:tab w:val="clear" w:pos="916"/>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Умисел поділяється на прямий і непрямий.</w:t>
      </w:r>
    </w:p>
    <w:p w:rsidR="00487185" w:rsidRPr="009A2ABE" w:rsidRDefault="00487185" w:rsidP="009A2ABE">
      <w:pPr>
        <w:pStyle w:val="HTML"/>
        <w:numPr>
          <w:ilvl w:val="0"/>
          <w:numId w:val="12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Прямим є умисел, якщо особа усвідомлювала суспільно небезпечний характер свого діяння (дії або бездіяльності), передбачала його суспільно небезпечн</w:t>
      </w:r>
      <w:r w:rsidR="00A80C72" w:rsidRPr="009A2ABE">
        <w:rPr>
          <w:rFonts w:ascii="Times New Roman" w:hAnsi="Times New Roman" w:cs="Times New Roman"/>
          <w:sz w:val="28"/>
          <w:szCs w:val="28"/>
          <w:lang w:val="uk-UA"/>
        </w:rPr>
        <w:t>і наслідки і бажала їх настання.</w:t>
      </w:r>
    </w:p>
    <w:p w:rsidR="009A2ABE" w:rsidRPr="009A2ABE" w:rsidRDefault="00487185" w:rsidP="009A2ABE">
      <w:pPr>
        <w:pStyle w:val="HTML"/>
        <w:numPr>
          <w:ilvl w:val="0"/>
          <w:numId w:val="12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хоча не бажала, але свідомо припускала їх настання.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Необережність поділяється на злочинну самовпевненість та злочинну недбалість.</w:t>
      </w:r>
    </w:p>
    <w:p w:rsidR="009A2ABE" w:rsidRPr="009A2ABE" w:rsidRDefault="00487185" w:rsidP="009A2ABE">
      <w:pPr>
        <w:pStyle w:val="HTML"/>
        <w:numPr>
          <w:ilvl w:val="0"/>
          <w:numId w:val="12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01" w:name="142"/>
      <w:bookmarkEnd w:id="501"/>
      <w:r w:rsidRPr="009A2ABE">
        <w:rPr>
          <w:rFonts w:ascii="Times New Roman" w:hAnsi="Times New Roman" w:cs="Times New Roman"/>
          <w:sz w:val="28"/>
          <w:szCs w:val="28"/>
          <w:lang w:val="uk-UA"/>
        </w:rPr>
        <w:t>Необережність є злочинною самовпевненістю, якщо особа передбачала можливість настання суспільно небезпечних наслідків свого діяння (дії або бездіяльності), але легковажно розраховувала на їх відвернення.</w:t>
      </w:r>
    </w:p>
    <w:p w:rsidR="009A2ABE" w:rsidRPr="009A2ABE" w:rsidRDefault="00487185" w:rsidP="009A2ABE">
      <w:pPr>
        <w:pStyle w:val="HTML"/>
        <w:numPr>
          <w:ilvl w:val="0"/>
          <w:numId w:val="12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02" w:name="143"/>
      <w:bookmarkEnd w:id="502"/>
      <w:r w:rsidRPr="009A2ABE">
        <w:rPr>
          <w:rFonts w:ascii="Times New Roman" w:hAnsi="Times New Roman" w:cs="Times New Roman"/>
          <w:sz w:val="28"/>
          <w:szCs w:val="28"/>
          <w:lang w:val="uk-UA"/>
        </w:rPr>
        <w:t>Необережність є злочинною недбалістю, якщо особа не передбачала можливості настання суспільно небезпечних наслідків свого діяння (дії або бездіяльності), хоча повинна була і могла їх передбачити.</w:t>
      </w:r>
    </w:p>
    <w:p w:rsidR="00487185" w:rsidRPr="009A2ABE" w:rsidRDefault="00487185" w:rsidP="009A2ABE">
      <w:pPr>
        <w:pStyle w:val="HTML"/>
        <w:shd w:val="clear" w:color="000000" w:fill="auto"/>
        <w:tabs>
          <w:tab w:val="clear" w:pos="1832"/>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Мета і мотив є факультативними ознаками суб’єктивної сторони злочину. Мотив злочину – це ті внутрішні спонукання, якими керувався винний, вчиняючи злочин, а його мета – це той явний результат, якого домагався винний, коли вчиняв злочин. Мета і мотив можуть бути обов’язковими ознаками у разі, якщо вини передбачені в статті Особливої частини КК України.</w:t>
      </w:r>
    </w:p>
    <w:p w:rsidR="00487185" w:rsidRPr="009A2ABE" w:rsidRDefault="00487185" w:rsidP="009A2ABE">
      <w:pPr>
        <w:pStyle w:val="HTML"/>
        <w:shd w:val="clear" w:color="000000" w:fill="auto"/>
        <w:tabs>
          <w:tab w:val="clear" w:pos="1832"/>
          <w:tab w:val="left" w:pos="851"/>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Склад злочину формують усі ч</w:t>
      </w:r>
      <w:r w:rsidR="00A80C72" w:rsidRPr="009A2ABE">
        <w:rPr>
          <w:rFonts w:ascii="Times New Roman" w:hAnsi="Times New Roman" w:cs="Times New Roman"/>
          <w:sz w:val="28"/>
          <w:szCs w:val="28"/>
          <w:lang w:val="uk-UA"/>
        </w:rPr>
        <w:t>отири його елементи. За відсутністю</w:t>
      </w:r>
      <w:r w:rsidRPr="009A2ABE">
        <w:rPr>
          <w:rFonts w:ascii="Times New Roman" w:hAnsi="Times New Roman" w:cs="Times New Roman"/>
          <w:sz w:val="28"/>
          <w:szCs w:val="28"/>
          <w:lang w:val="uk-UA"/>
        </w:rPr>
        <w:t xml:space="preserve"> хоча б одного е</w:t>
      </w:r>
      <w:r w:rsidR="00A80C72" w:rsidRPr="009A2ABE">
        <w:rPr>
          <w:rFonts w:ascii="Times New Roman" w:hAnsi="Times New Roman" w:cs="Times New Roman"/>
          <w:sz w:val="28"/>
          <w:szCs w:val="28"/>
          <w:lang w:val="uk-UA"/>
        </w:rPr>
        <w:t>лемента</w:t>
      </w:r>
      <w:r w:rsidRPr="009A2ABE">
        <w:rPr>
          <w:rFonts w:ascii="Times New Roman" w:hAnsi="Times New Roman" w:cs="Times New Roman"/>
          <w:sz w:val="28"/>
          <w:szCs w:val="28"/>
          <w:lang w:val="uk-UA"/>
        </w:rPr>
        <w:t xml:space="preserve"> немає складу злочину та кримінальної відповідальності.</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7.3. Обставини, що </w:t>
      </w:r>
      <w:r w:rsidR="006C739B" w:rsidRPr="009A2ABE">
        <w:rPr>
          <w:sz w:val="28"/>
          <w:szCs w:val="28"/>
          <w:lang w:val="uk-UA"/>
        </w:rPr>
        <w:t>виключають злочинну діяльність</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У кримінальному кодексі України визначаються обставини, що виключають злочинність діяння, хоча зовні воно має ознаки кримінального злочину. Такі діяння спрямовані на захист інтересів громадян, суспільства, держави і тому вони визнаються суспільно корисними і не є кримінально протиправними.</w:t>
      </w:r>
    </w:p>
    <w:p w:rsidR="006C739B" w:rsidRPr="009A2ABE" w:rsidRDefault="006C739B"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обставин, які виключають злочинність діяння</w:t>
      </w:r>
      <w:r w:rsidR="00A80C72" w:rsidRPr="009A2ABE">
        <w:rPr>
          <w:sz w:val="28"/>
          <w:szCs w:val="28"/>
          <w:lang w:val="uk-UA"/>
        </w:rPr>
        <w:t>,</w:t>
      </w:r>
      <w:r w:rsidRPr="009A2ABE">
        <w:rPr>
          <w:sz w:val="28"/>
          <w:szCs w:val="28"/>
          <w:lang w:val="uk-UA"/>
        </w:rPr>
        <w:t xml:space="preserve"> відноситься:</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н</w:t>
      </w:r>
      <w:r w:rsidR="00487185" w:rsidRPr="009A2ABE">
        <w:rPr>
          <w:sz w:val="28"/>
          <w:szCs w:val="28"/>
          <w:lang w:val="uk-UA"/>
        </w:rPr>
        <w:t>еобхідна оборона;</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у</w:t>
      </w:r>
      <w:r w:rsidR="00487185" w:rsidRPr="009A2ABE">
        <w:rPr>
          <w:sz w:val="28"/>
          <w:szCs w:val="28"/>
          <w:lang w:val="uk-UA"/>
        </w:rPr>
        <w:t>явна оборона;</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з</w:t>
      </w:r>
      <w:r w:rsidR="00487185" w:rsidRPr="009A2ABE">
        <w:rPr>
          <w:sz w:val="28"/>
          <w:szCs w:val="28"/>
          <w:lang w:val="uk-UA"/>
        </w:rPr>
        <w:t>атримання особи, що вчинила злочин;</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к</w:t>
      </w:r>
      <w:r w:rsidR="00487185" w:rsidRPr="009A2ABE">
        <w:rPr>
          <w:sz w:val="28"/>
          <w:szCs w:val="28"/>
          <w:lang w:val="uk-UA"/>
        </w:rPr>
        <w:t>райня необхідність;</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ф</w:t>
      </w:r>
      <w:r w:rsidR="00487185" w:rsidRPr="009A2ABE">
        <w:rPr>
          <w:sz w:val="28"/>
          <w:szCs w:val="28"/>
          <w:lang w:val="uk-UA"/>
        </w:rPr>
        <w:t>ізичний або психічний примус;</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w:t>
      </w:r>
      <w:r w:rsidR="00487185" w:rsidRPr="009A2ABE">
        <w:rPr>
          <w:sz w:val="28"/>
          <w:szCs w:val="28"/>
          <w:lang w:val="uk-UA"/>
        </w:rPr>
        <w:t>иконання наказу або розпорядження;</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д</w:t>
      </w:r>
      <w:r w:rsidR="00487185" w:rsidRPr="009A2ABE">
        <w:rPr>
          <w:sz w:val="28"/>
          <w:szCs w:val="28"/>
          <w:lang w:val="uk-UA"/>
        </w:rPr>
        <w:t>іяння пов’язане з ризиком;</w:t>
      </w:r>
    </w:p>
    <w:p w:rsidR="00487185" w:rsidRPr="009A2ABE" w:rsidRDefault="00A80C72" w:rsidP="009A2ABE">
      <w:pPr>
        <w:numPr>
          <w:ilvl w:val="0"/>
          <w:numId w:val="126"/>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в</w:t>
      </w:r>
      <w:r w:rsidR="00487185" w:rsidRPr="009A2ABE">
        <w:rPr>
          <w:sz w:val="28"/>
          <w:szCs w:val="28"/>
          <w:lang w:val="uk-UA"/>
        </w:rPr>
        <w:t>иконання спеціального завдання з попередження чи розкриття злочинної діяльності організованої групи чи злочинної організації.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Необхідною обороною визнаються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 Кожна особа має право на необхідну оборону незалежно від можливості уникнути суспільно небезпечного посягання або звернутися за допомогою до інших осіб чи органів влади.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03" w:name="194"/>
      <w:bookmarkEnd w:id="503"/>
      <w:r w:rsidRPr="009A2ABE">
        <w:rPr>
          <w:rFonts w:ascii="Times New Roman" w:hAnsi="Times New Roman" w:cs="Times New Roman"/>
          <w:sz w:val="28"/>
          <w:szCs w:val="28"/>
          <w:lang w:val="uk-UA"/>
        </w:rPr>
        <w:t xml:space="preserve">Перевищенням меж необхідної оборони визнається умисне заподіяння тому, хто посягає, тяжкої шкоди, яка явно не відповідає небезпечності посягання або обстановці захисту. Перевищення меж необхідної оборони тягне кримінальну відповідальність лише у випадках смерті нападника або заподіяння йому тяжких тілесних ушкоджень. Особа не підлягає кримінальній відповідальності, якщо через сильне душевне хвилювання, викликане суспільно небезпечним посяганням, вона не могла оцінити відповідність заподіяної нею шкоди небезпечності посягання чи обстановці захисту. </w:t>
      </w:r>
      <w:bookmarkStart w:id="504" w:name="196"/>
      <w:bookmarkEnd w:id="504"/>
      <w:r w:rsidRPr="009A2ABE">
        <w:rPr>
          <w:rFonts w:ascii="Times New Roman" w:hAnsi="Times New Roman" w:cs="Times New Roman"/>
          <w:sz w:val="28"/>
          <w:szCs w:val="28"/>
          <w:lang w:val="uk-UA"/>
        </w:rPr>
        <w:t>Не є перевищенням меж необхідної оборони і не має наслідком кримінальну відповідальність застосування зброї або будь-яких інших засобів чи предметів для захисту від нападу озброєної особи або нападу групи осіб, а також для відвернення протиправного насильницького вторгнення у житло чи інше приміщення, незалежно від тяжкості шкоди, яку заподіяно тому, хто посягає.</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05" w:name="197"/>
      <w:bookmarkEnd w:id="505"/>
      <w:r w:rsidRPr="009A2ABE">
        <w:rPr>
          <w:rFonts w:ascii="Times New Roman" w:hAnsi="Times New Roman" w:cs="Times New Roman"/>
          <w:sz w:val="28"/>
          <w:szCs w:val="28"/>
          <w:lang w:val="uk-UA"/>
        </w:rPr>
        <w:t xml:space="preserve">Уявною обороною визнаються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 </w:t>
      </w:r>
      <w:bookmarkStart w:id="506" w:name="199"/>
      <w:bookmarkEnd w:id="506"/>
      <w:r w:rsidRPr="009A2ABE">
        <w:rPr>
          <w:rFonts w:ascii="Times New Roman" w:hAnsi="Times New Roman" w:cs="Times New Roman"/>
          <w:sz w:val="28"/>
          <w:szCs w:val="28"/>
          <w:lang w:val="uk-UA"/>
        </w:rPr>
        <w:t xml:space="preserve">Уявна оборона виключає кримінальну відповідальність за заподіяну шкоду лише у випадках,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 </w:t>
      </w:r>
      <w:bookmarkStart w:id="507" w:name="200"/>
      <w:bookmarkEnd w:id="507"/>
      <w:r w:rsidRPr="009A2ABE">
        <w:rPr>
          <w:rFonts w:ascii="Times New Roman" w:hAnsi="Times New Roman" w:cs="Times New Roman"/>
          <w:sz w:val="28"/>
          <w:szCs w:val="28"/>
          <w:lang w:val="uk-UA"/>
        </w:rPr>
        <w:t>Якщо особа не усвідомлювала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кримінальній відповідальності як за перевищення меж необхідної оборони.</w:t>
      </w:r>
      <w:bookmarkStart w:id="508" w:name="201"/>
      <w:bookmarkEnd w:id="508"/>
      <w:r w:rsidRPr="009A2ABE">
        <w:rPr>
          <w:rFonts w:ascii="Times New Roman" w:hAnsi="Times New Roman" w:cs="Times New Roman"/>
          <w:sz w:val="28"/>
          <w:szCs w:val="28"/>
          <w:lang w:val="uk-UA"/>
        </w:rPr>
        <w:t xml:space="preserve"> Якщо в обстановці, що склалася, особа не усвідомлювала, але могла усвідомлювати відсутність реального суспільно небезпечного посягання, вона підлягає кримінальній відповідальності за заподіяння шкоди через необережність.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09" w:name="202"/>
      <w:bookmarkEnd w:id="509"/>
      <w:r w:rsidRPr="009A2ABE">
        <w:rPr>
          <w:rFonts w:ascii="Times New Roman" w:hAnsi="Times New Roman" w:cs="Times New Roman"/>
          <w:sz w:val="28"/>
          <w:szCs w:val="28"/>
          <w:lang w:val="uk-UA"/>
        </w:rPr>
        <w:t>Затримання особи, що вчинила злочин</w:t>
      </w:r>
      <w:bookmarkStart w:id="510" w:name="203"/>
      <w:bookmarkEnd w:id="510"/>
      <w:r w:rsidRPr="009A2ABE">
        <w:rPr>
          <w:rFonts w:ascii="Times New Roman" w:hAnsi="Times New Roman" w:cs="Times New Roman"/>
          <w:sz w:val="28"/>
          <w:szCs w:val="28"/>
          <w:lang w:val="uk-UA"/>
        </w:rPr>
        <w:t xml:space="preserve"> - не визнаються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дії потерпілого та інших осіб безпосередньо після вчинення посягання, спрямовані на затримання особи, яка вчинила злочин, і доставлення її відповідним органам влади, якщо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цьому не було допущено перевищення заходів, необхідних для затримання такої особи. Перевищенням заходів,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необхідних для затримання злочинця, визнається умисне заподіяння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вчинила злочин, тяжкої шкоди, яка явно не відповідає небезпечності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посягання або обстановці затримання злочинця. Перевищення заходів, необхідних для затримання злочинця, має наслідком відповідальність лише у випадках</w:t>
      </w:r>
      <w:bookmarkStart w:id="511" w:name="205"/>
      <w:bookmarkEnd w:id="511"/>
      <w:r w:rsidRPr="009A2ABE">
        <w:rPr>
          <w:rFonts w:ascii="Times New Roman" w:hAnsi="Times New Roman" w:cs="Times New Roman"/>
          <w:sz w:val="28"/>
          <w:szCs w:val="28"/>
          <w:lang w:val="uk-UA"/>
        </w:rPr>
        <w:t xml:space="preserve"> смерті нападника або заподіяння йому тяжких тілесних ушкоджень.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Крайня необхідність – не є злочином заподіяння шкоди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2" w:name="207"/>
      <w:bookmarkEnd w:id="512"/>
      <w:r w:rsidRPr="009A2ABE">
        <w:rPr>
          <w:rFonts w:ascii="Times New Roman" w:hAnsi="Times New Roman" w:cs="Times New Roman"/>
          <w:sz w:val="28"/>
          <w:szCs w:val="28"/>
          <w:lang w:val="uk-UA"/>
        </w:rPr>
        <w:t>Перевищенням меж крайньої необхідності є умисне заподіяння шкоди правоохоронюваним інтересам, якщо така шкода є більш значною, ніж відвернена шкода. 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3" w:name="209"/>
      <w:bookmarkEnd w:id="513"/>
      <w:r w:rsidRPr="009A2ABE">
        <w:rPr>
          <w:rFonts w:ascii="Times New Roman" w:hAnsi="Times New Roman" w:cs="Times New Roman"/>
          <w:sz w:val="28"/>
          <w:szCs w:val="28"/>
          <w:lang w:val="uk-UA"/>
        </w:rPr>
        <w:t>Фізичний або психічний примус</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не є злочином дія або бездіяльність особи, яка заподіяла шкоду правоохоронюваним інтересам, вчинена під безпосереднім впливом фізичного примусу, внаслідок якого особа не могла керувати своїми вчинками.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Виконання наказу або розпорядження - дія або бездіяльність особи, що заподіяла шкоду правоохоронюваним інтересам, визнається правомірною, якщо вона була вчинена з метою виконання законного наказу або розпорядження. Наказ або розпорядження є законними, якщо вони віддані відповідною особою в належному порядку та в межах її повноважень і за змістом не суперечать чинному законодавству та не пов'язані з порушенням конституційних прав та свобод людини і громадянина. Не підлягає кримінальній відповідальності особа, яка відмовилася виконувати явно злочинний наказ або розпорядження. Особа, що виконала явно злочинний наказ або розпорядження, за діяння, вчинені з метою виконання такого наказу або розпорядження, підлягає кримінальній відповідальності на загальних підставах. Якщо особа не усвідомлювала і не могла усвідомлювати злочинного характеру наказу чи розпорядження, то за діяння, вчинене з метою виконання такого наказу чи розпорядження, відповідальності підлягає тільки особа, що віддала злочинний наказ чи розпорядження.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Діяння, пов'язане з ризиком – не є злочином діяння (дія або бездіяльність), яке заподіяло шкоду правоохоронюваним інтересам, якщо це діяння було вчинене в умовах виправданого ризику для досягнення значної суспільно корисної мети. Ризик визнається виправданим, якщо мету, що була поставлена, не можна було досягти в даній обстановці дією (бездіяльністю), не поєднаною з ризиком, і особа, яка допустила ризик, обґрунтовано розраховувала, що вжиті нею заходи є достатніми для відвернення шкоди правоохоронюваним інтересам. Ризик не визнається виправданим, якщо він завідомо створював загрозу для життя інших людей або загрозу екологічної катастрофи чи інших надзвичайних подій.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4" w:name="222"/>
      <w:bookmarkEnd w:id="514"/>
      <w:r w:rsidRPr="009A2ABE">
        <w:rPr>
          <w:rFonts w:ascii="Times New Roman" w:hAnsi="Times New Roman" w:cs="Times New Roman"/>
          <w:sz w:val="28"/>
          <w:szCs w:val="28"/>
          <w:lang w:val="uk-UA"/>
        </w:rPr>
        <w:t>Виконання спеціального завдання з попередження чи розкриття злочинної діяльності організованої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групи чи злочинної організації – не є злочином вимушене заподіяння шкоди правоохоронюваним інтересам особою, яка відповідно до закону виконувала спеціальне завдання, беручи участь в організованій групі чи злочинній організації з метою попередження чи розкриття їх злочинної діяльності. Така особа підлягає кримінальній відповідальності лише за вчинення у складі організованої групи чи злочинної організації особливо тяжкого злочину, вчиненого умисно і поєднаного з насильством над потерпілим, або тяжкого злочину, вчиненого умисно і пов'язаного з спричиненням тяжкого тілесного ушкодження потерпілому або настанням інших тяжких або особливо тяжких наслідків. Особа, яка вчинила такий злочин, не може бути засуджена до довічного позбавлення волі, а покарання у виді позбавлення волі не може бути призначене їй на строк, більший, ніж половина максимального строку позбавлення волі, передбаченого законом за цей злочин.</w:t>
      </w:r>
    </w:p>
    <w:p w:rsidR="006C739B" w:rsidRPr="009A2ABE" w:rsidRDefault="006C739B"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7.4. Поняття і види ста</w:t>
      </w:r>
      <w:r w:rsidR="006C739B" w:rsidRPr="009A2ABE">
        <w:rPr>
          <w:sz w:val="28"/>
          <w:szCs w:val="28"/>
          <w:lang w:val="uk-UA"/>
        </w:rPr>
        <w:t>дій вчинення навмисного злочину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Залежно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ступеня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тяжкості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злочини класифікуються на:</w:t>
      </w:r>
    </w:p>
    <w:p w:rsidR="00487185" w:rsidRPr="009A2ABE" w:rsidRDefault="00487185" w:rsidP="009A2ABE">
      <w:pPr>
        <w:pStyle w:val="HTML"/>
        <w:numPr>
          <w:ilvl w:val="0"/>
          <w:numId w:val="12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невеликої тяжкості;</w:t>
      </w:r>
    </w:p>
    <w:p w:rsidR="009A2ABE" w:rsidRPr="009A2ABE" w:rsidRDefault="00487185" w:rsidP="009A2ABE">
      <w:pPr>
        <w:pStyle w:val="HTML"/>
        <w:numPr>
          <w:ilvl w:val="0"/>
          <w:numId w:val="12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середньої тяжкості;</w:t>
      </w:r>
    </w:p>
    <w:p w:rsidR="009A2ABE" w:rsidRPr="009A2ABE" w:rsidRDefault="00487185" w:rsidP="009A2ABE">
      <w:pPr>
        <w:pStyle w:val="HTML"/>
        <w:numPr>
          <w:ilvl w:val="0"/>
          <w:numId w:val="12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тяжкі злочини;</w:t>
      </w:r>
    </w:p>
    <w:p w:rsidR="009A2ABE" w:rsidRPr="009A2ABE" w:rsidRDefault="00487185" w:rsidP="009A2ABE">
      <w:pPr>
        <w:pStyle w:val="HTML"/>
        <w:numPr>
          <w:ilvl w:val="0"/>
          <w:numId w:val="12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особливо тяжкі злочини.</w:t>
      </w:r>
    </w:p>
    <w:p w:rsidR="009A2ABE" w:rsidRPr="009A2ABE" w:rsidRDefault="0048718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bookmarkStart w:id="515" w:name="96"/>
      <w:bookmarkEnd w:id="515"/>
      <w:r w:rsidRPr="009A2ABE">
        <w:rPr>
          <w:rFonts w:ascii="Times New Roman" w:hAnsi="Times New Roman" w:cs="Times New Roman"/>
          <w:sz w:val="28"/>
          <w:szCs w:val="28"/>
          <w:lang w:val="uk-UA"/>
        </w:rPr>
        <w:t>Злочином невеликої тяжкості є злочин, за який передбачене покарання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виді позбавлення вол</w:t>
      </w:r>
      <w:r w:rsidR="00A80C72" w:rsidRPr="009A2ABE">
        <w:rPr>
          <w:rFonts w:ascii="Times New Roman" w:hAnsi="Times New Roman" w:cs="Times New Roman"/>
          <w:sz w:val="28"/>
          <w:szCs w:val="28"/>
          <w:lang w:val="uk-UA"/>
        </w:rPr>
        <w:t>і на строк не більше двох років</w:t>
      </w:r>
      <w:r w:rsidRPr="009A2ABE">
        <w:rPr>
          <w:rFonts w:ascii="Times New Roman" w:hAnsi="Times New Roman" w:cs="Times New Roman"/>
          <w:sz w:val="28"/>
          <w:szCs w:val="28"/>
          <w:lang w:val="uk-UA"/>
        </w:rPr>
        <w:t xml:space="preserve"> або інше, більш м'яке покарання.</w:t>
      </w:r>
    </w:p>
    <w:p w:rsidR="009A2ABE" w:rsidRPr="009A2ABE" w:rsidRDefault="0048718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bookmarkStart w:id="516" w:name="97"/>
      <w:bookmarkEnd w:id="516"/>
      <w:r w:rsidRPr="009A2ABE">
        <w:rPr>
          <w:rFonts w:ascii="Times New Roman" w:hAnsi="Times New Roman" w:cs="Times New Roman"/>
          <w:sz w:val="28"/>
          <w:szCs w:val="28"/>
          <w:lang w:val="uk-UA"/>
        </w:rPr>
        <w:t>Злочином середньої тяжкості є злочин, за який передбачене покарання у виді позбавлення волі на строк не більше п'яти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7" w:name="98"/>
      <w:bookmarkEnd w:id="517"/>
      <w:r w:rsidRPr="009A2ABE">
        <w:rPr>
          <w:rFonts w:ascii="Times New Roman" w:hAnsi="Times New Roman" w:cs="Times New Roman"/>
          <w:sz w:val="28"/>
          <w:szCs w:val="28"/>
          <w:lang w:val="uk-UA"/>
        </w:rPr>
        <w:t>Тяжким злочином є злочин, за який передбачене покарання у виді позбавлення волі на строк не більше десяти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Особливо тяжким злочином є злочин, за який передбачене покарання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виді позбавлення волі на строк понад десять років або довічного позбавлення волі.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Стадії вчинення злочину – це певні етапи його здійснення, які різняться між собою ступенем реалізації злочинного наміру, характером діяння та моментом його закінчення.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 Кожна стадія вчинення злочину, являючи собою його частину, сама є суспільно небезпечним діянням. Стадії вчинення злочинів є різновидом цілеспрямованої діяльності, що охоплює етапи реалізації злочинного умислу, досягнення певної мети.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КК України визнаються злочинними і карними такі стадії вчинення злочину:</w:t>
      </w:r>
    </w:p>
    <w:p w:rsidR="00487185" w:rsidRPr="009A2ABE" w:rsidRDefault="00A80C72" w:rsidP="009A2ABE">
      <w:pPr>
        <w:pStyle w:val="HTML"/>
        <w:numPr>
          <w:ilvl w:val="0"/>
          <w:numId w:val="12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w:t>
      </w:r>
      <w:r w:rsidR="00487185" w:rsidRPr="009A2ABE">
        <w:rPr>
          <w:rFonts w:ascii="Times New Roman" w:hAnsi="Times New Roman" w:cs="Times New Roman"/>
          <w:sz w:val="28"/>
          <w:szCs w:val="28"/>
          <w:lang w:val="uk-UA"/>
        </w:rPr>
        <w:t>отування до злочину;</w:t>
      </w:r>
    </w:p>
    <w:p w:rsidR="00487185" w:rsidRPr="009A2ABE" w:rsidRDefault="00A80C72" w:rsidP="009A2ABE">
      <w:pPr>
        <w:pStyle w:val="HTML"/>
        <w:numPr>
          <w:ilvl w:val="0"/>
          <w:numId w:val="12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амах на злочин;</w:t>
      </w:r>
    </w:p>
    <w:p w:rsidR="00487185" w:rsidRPr="009A2ABE" w:rsidRDefault="00A80C72" w:rsidP="009A2ABE">
      <w:pPr>
        <w:pStyle w:val="HTML"/>
        <w:numPr>
          <w:ilvl w:val="0"/>
          <w:numId w:val="12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w:t>
      </w:r>
      <w:r w:rsidR="00487185" w:rsidRPr="009A2ABE">
        <w:rPr>
          <w:rFonts w:ascii="Times New Roman" w:hAnsi="Times New Roman" w:cs="Times New Roman"/>
          <w:sz w:val="28"/>
          <w:szCs w:val="28"/>
          <w:lang w:val="uk-UA"/>
        </w:rPr>
        <w:t>акінчений злочин.</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Готування до злочину є першою стадією вчинення злочину. При готуванні особа ще не виконує діяння, котре є необхідною ознакою об’єктивної сторони складу злочину.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Готуванням до злочину є:</w:t>
      </w:r>
    </w:p>
    <w:p w:rsidR="00487185"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підшукування засобів чи знарядь для вчинення злочину;</w:t>
      </w:r>
    </w:p>
    <w:p w:rsidR="00487185"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пристосування засобів чи знарядь для вчинення злочину;</w:t>
      </w:r>
    </w:p>
    <w:p w:rsidR="00487185"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підшукування співучасників;</w:t>
      </w:r>
    </w:p>
    <w:p w:rsidR="00487185"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змова на вчинення злочину;</w:t>
      </w:r>
    </w:p>
    <w:p w:rsidR="00487185"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усунення перешкод;</w:t>
      </w:r>
    </w:p>
    <w:p w:rsidR="009A2ABE" w:rsidRPr="009A2ABE" w:rsidRDefault="00487185" w:rsidP="009A2ABE">
      <w:pPr>
        <w:pStyle w:val="HTML"/>
        <w:numPr>
          <w:ilvl w:val="0"/>
          <w:numId w:val="12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інше умисне створення умов для вчинення злочину.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Готування до злочину невеликої тяжкості не тягне за собою кримінальної відповідальності.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8" w:name="100"/>
      <w:bookmarkEnd w:id="518"/>
      <w:r w:rsidRPr="009A2ABE">
        <w:rPr>
          <w:rFonts w:ascii="Times New Roman" w:hAnsi="Times New Roman" w:cs="Times New Roman"/>
          <w:sz w:val="28"/>
          <w:szCs w:val="28"/>
          <w:lang w:val="uk-UA"/>
        </w:rPr>
        <w:t>Замахом на злочин є вчинення особою з прямим умислом діяння (дії або бездіяльності), безпосередньо спрямованого на вчинення злочину, передбаченого відповідною статтею Особливої частини Кримінального Кодексу, якщо при цьому злочин не було доведено до кінця з причин, що не залежали від її волі.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Види замаху на злочин:</w:t>
      </w:r>
    </w:p>
    <w:p w:rsidR="00487185" w:rsidRPr="009A2ABE" w:rsidRDefault="00487185" w:rsidP="009A2ABE">
      <w:pPr>
        <w:pStyle w:val="HTML"/>
        <w:numPr>
          <w:ilvl w:val="0"/>
          <w:numId w:val="13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закінчений замах - якщо особа виконала усі дії, які вважала необхідними для доведення злочину до кінця, але злочин не було закінчено з причин, які не залежали від її волі;</w:t>
      </w:r>
    </w:p>
    <w:p w:rsidR="009A2ABE" w:rsidRPr="009A2ABE" w:rsidRDefault="00487185" w:rsidP="009A2ABE">
      <w:pPr>
        <w:pStyle w:val="HTML"/>
        <w:numPr>
          <w:ilvl w:val="0"/>
          <w:numId w:val="13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незакінчений замах - якщо особа з причин, що не залежали від її волі, не вчинила усіх дій, які вважала необхідними для доведення злочину до кінця.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Готування до злочину та замах на злочин є незакінченим злочином.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Закінченим злочином визнається діяння, яке містить усі ознаки складу злочину, передбаченого відповідною статтею Особливої частини Кримінального Кодексу.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практиці надзвичайно важливим є визначення моменту закінчення злочину. За цією ознакою виділяють:</w:t>
      </w:r>
    </w:p>
    <w:p w:rsidR="00487185" w:rsidRPr="009A2ABE" w:rsidRDefault="00487185" w:rsidP="009A2ABE">
      <w:pPr>
        <w:pStyle w:val="HTML"/>
        <w:numPr>
          <w:ilvl w:val="0"/>
          <w:numId w:val="13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з матеріальним складом;</w:t>
      </w:r>
    </w:p>
    <w:p w:rsidR="00487185" w:rsidRPr="009A2ABE" w:rsidRDefault="00487185" w:rsidP="009A2ABE">
      <w:pPr>
        <w:pStyle w:val="HTML"/>
        <w:numPr>
          <w:ilvl w:val="0"/>
          <w:numId w:val="13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з формальним складом;</w:t>
      </w:r>
    </w:p>
    <w:p w:rsidR="00487185" w:rsidRPr="009A2ABE" w:rsidRDefault="00487185" w:rsidP="009A2ABE">
      <w:pPr>
        <w:pStyle w:val="HTML"/>
        <w:numPr>
          <w:ilvl w:val="0"/>
          <w:numId w:val="13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з усіченим (урізаним) складом.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випадку вчинення злочину з матеріальним складом закінченим злочин буде вважатись з моменту, коли настав вказаний у відповідній статті Особливої частини КК України суспільно небезпечний наслідок, наприклад, настання смерті особи при умисному вбивстві.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з формальним складом є закінченими з моменту вчинення відповідного діяння (дії чи бездіяльності). Так, наприклад, розголошення державної таємниці є закінченим з моменту розголошення відомостей, що становлять державну таємницю, шпигунство – з моменту передачі або збирання з метою передачі іноземній державі, іноземній організації, або їх представникам відомостей, що становлять державну таємницю. Відповідальність за ці злочини настає незалежно від того, чи в їх результаті було завдано реальну шкоду державі, чи 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Злочини з усіченим складом – це різновид злочинів з формальним складом, тому вони також вважаються закінченими з моменту вчинення відповідного злочинного діяння. Особливістю їх є те, що законодавець переносить момент закінчення злочину на стадію готування до злочину, чи на стадію замаху на злочин. Так, наприклад, бандитизм вважається закінченим з моменту організації озброєної банди з метою нападу на підприємства, установи, організації або на окремих осіб.</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19" w:name="110"/>
      <w:bookmarkEnd w:id="519"/>
      <w:r w:rsidRPr="009A2ABE">
        <w:rPr>
          <w:rFonts w:ascii="Times New Roman" w:hAnsi="Times New Roman" w:cs="Times New Roman"/>
          <w:bCs/>
          <w:sz w:val="28"/>
          <w:szCs w:val="28"/>
          <w:lang w:val="uk-UA"/>
        </w:rPr>
        <w:t>У кримінальному праві передбачено інститут добровільної відмови від доведення злочину до кінця. Д</w:t>
      </w:r>
      <w:r w:rsidRPr="009A2ABE">
        <w:rPr>
          <w:rFonts w:ascii="Times New Roman" w:hAnsi="Times New Roman" w:cs="Times New Roman"/>
          <w:sz w:val="28"/>
          <w:szCs w:val="28"/>
          <w:lang w:val="uk-UA"/>
        </w:rPr>
        <w:t>обровільною відмовою при незакінченому злочині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Ознаки добровільної відмови:</w:t>
      </w:r>
    </w:p>
    <w:p w:rsidR="00487185" w:rsidRPr="009A2ABE" w:rsidRDefault="00487185" w:rsidP="009A2ABE">
      <w:pPr>
        <w:pStyle w:val="HTML"/>
        <w:numPr>
          <w:ilvl w:val="0"/>
          <w:numId w:val="13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остаточне припинення особою готування до злочину або замаху на злочин;</w:t>
      </w:r>
    </w:p>
    <w:p w:rsidR="00487185" w:rsidRPr="009A2ABE" w:rsidRDefault="00487185" w:rsidP="009A2ABE">
      <w:pPr>
        <w:pStyle w:val="HTML"/>
        <w:numPr>
          <w:ilvl w:val="0"/>
          <w:numId w:val="13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відмова від вчинення злочину має настати з волі самої особи;</w:t>
      </w:r>
    </w:p>
    <w:p w:rsidR="00487185" w:rsidRPr="009A2ABE" w:rsidRDefault="00487185" w:rsidP="009A2ABE">
      <w:pPr>
        <w:pStyle w:val="HTML"/>
        <w:numPr>
          <w:ilvl w:val="0"/>
          <w:numId w:val="13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наявність усвідомленої можливості продовжувати та довести злочин до кінця.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Проте, якщо особа відмовилась від доведення посягання до кінця у зв’язку з фактичною неможливістю його успішного завершення, вона не може вважатись такою, що добровільно відмовилась від доведення злочину до кінця, оскільки тут матиме місце не добровільна, а вимушена відмова, або невдала спроба, замах на злочин. Наприклад, особа вирішила вбити іншу особу, підшукала вогнепальну зброю та боєприпаси, але в момент пострілу рушниця дала осічку через несправність.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Добровільна відмова може здійснюватись на стадіях готування до злочину та замаху на злочин.</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7.5. Поняття і форми</w:t>
      </w:r>
      <w:r w:rsidR="006C739B" w:rsidRPr="009A2ABE">
        <w:rPr>
          <w:sz w:val="28"/>
          <w:szCs w:val="28"/>
          <w:lang w:val="uk-UA"/>
        </w:rPr>
        <w:t xml:space="preserve"> співучасті. Види співучасників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Співучастю у злочині є умисна спільна участь декількох суб'єктів злочину у вчиненні умисного злочину.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Ознаки співучасті:</w:t>
      </w:r>
    </w:p>
    <w:p w:rsidR="00487185" w:rsidRPr="009A2ABE" w:rsidRDefault="00487185" w:rsidP="009A2ABE">
      <w:pPr>
        <w:pStyle w:val="HTML"/>
        <w:numPr>
          <w:ilvl w:val="0"/>
          <w:numId w:val="13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участь у вчиненні злочину двох чи більше суб’єктів злочину;</w:t>
      </w:r>
    </w:p>
    <w:p w:rsidR="00487185" w:rsidRPr="009A2ABE" w:rsidRDefault="00487185" w:rsidP="009A2ABE">
      <w:pPr>
        <w:pStyle w:val="HTML"/>
        <w:numPr>
          <w:ilvl w:val="0"/>
          <w:numId w:val="13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діяння суб’єктів, об’єднаних спільною метою;</w:t>
      </w:r>
    </w:p>
    <w:p w:rsidR="00487185" w:rsidRPr="009A2ABE" w:rsidRDefault="00487185" w:rsidP="009A2ABE">
      <w:pPr>
        <w:pStyle w:val="HTML"/>
        <w:numPr>
          <w:ilvl w:val="0"/>
          <w:numId w:val="13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вчинюваний злочин має бути лише умисним;</w:t>
      </w:r>
    </w:p>
    <w:p w:rsidR="00487185" w:rsidRPr="009A2ABE" w:rsidRDefault="00487185" w:rsidP="009A2ABE">
      <w:pPr>
        <w:pStyle w:val="HTML"/>
        <w:numPr>
          <w:ilvl w:val="0"/>
          <w:numId w:val="13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всі суб’єкти, що є співучасниками злочину, діють умисно.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 об’єктивної точки зору, злочин при цьому вчиняється спільними зусиллями всіх співучасників. Роль і конкретні дії кожного зі співучасників можуть відрізнятися, але при цьому злочин – це результат їх спільної діяльності.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Залежно від функцій, покладених на співучасників злочинів, кримінальне пр</w:t>
      </w:r>
      <w:r w:rsidR="00A80C72" w:rsidRPr="009A2ABE">
        <w:rPr>
          <w:rFonts w:ascii="Times New Roman" w:hAnsi="Times New Roman" w:cs="Times New Roman"/>
          <w:sz w:val="28"/>
          <w:szCs w:val="28"/>
          <w:lang w:val="uk-UA"/>
        </w:rPr>
        <w:t>аво виділяє таких співучасників</w:t>
      </w:r>
      <w:r w:rsidRPr="009A2ABE">
        <w:rPr>
          <w:rFonts w:ascii="Times New Roman" w:hAnsi="Times New Roman" w:cs="Times New Roman"/>
          <w:sz w:val="28"/>
          <w:szCs w:val="28"/>
          <w:lang w:val="uk-UA"/>
        </w:rPr>
        <w:t xml:space="preserve"> як:</w:t>
      </w:r>
    </w:p>
    <w:p w:rsidR="00487185" w:rsidRPr="009A2ABE" w:rsidRDefault="00487185" w:rsidP="009A2ABE">
      <w:pPr>
        <w:pStyle w:val="HTML"/>
        <w:numPr>
          <w:ilvl w:val="0"/>
          <w:numId w:val="13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виконавець;</w:t>
      </w:r>
    </w:p>
    <w:p w:rsidR="00487185" w:rsidRPr="009A2ABE" w:rsidRDefault="00487185" w:rsidP="009A2ABE">
      <w:pPr>
        <w:pStyle w:val="HTML"/>
        <w:numPr>
          <w:ilvl w:val="0"/>
          <w:numId w:val="13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організатор;</w:t>
      </w:r>
    </w:p>
    <w:p w:rsidR="00487185" w:rsidRPr="009A2ABE" w:rsidRDefault="00487185" w:rsidP="009A2ABE">
      <w:pPr>
        <w:pStyle w:val="HTML"/>
        <w:numPr>
          <w:ilvl w:val="0"/>
          <w:numId w:val="13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підбурювач;</w:t>
      </w:r>
    </w:p>
    <w:p w:rsidR="00487185" w:rsidRPr="009A2ABE" w:rsidRDefault="00487185" w:rsidP="009A2ABE">
      <w:pPr>
        <w:pStyle w:val="HTML"/>
        <w:numPr>
          <w:ilvl w:val="0"/>
          <w:numId w:val="13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пособник.</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Виконавцем (співвиконавцем)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Кримінальним Кодексом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Організатором є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 Підбурювачем є особа, яка умовлянням, підкупом, погрозою, примусом або іншим чином схилила іншого співучасника до вчинення злочину. Пособником є 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Не є також співучастю обіцяне до закінчення вчинення злочину неповідомлення про достовірно відомий підготовлюваний або вчинюваний злочин. Такі особи підлягають кримінальній відповідальності лише у випадках, коли вчинене ними діяння містить ознаки іншого злочину.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об’єктивними ознаками розрізняють такі форми співучасті:</w:t>
      </w:r>
    </w:p>
    <w:p w:rsidR="00487185" w:rsidRPr="009A2ABE" w:rsidRDefault="00487185" w:rsidP="009A2ABE">
      <w:pPr>
        <w:pStyle w:val="HTML"/>
        <w:numPr>
          <w:ilvl w:val="0"/>
          <w:numId w:val="13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проста (співвиконавство) – має місце там, де всі співучасники є виконавцями злочину і, отже, всі вони виконують однорідну роль;</w:t>
      </w:r>
    </w:p>
    <w:p w:rsidR="00487185" w:rsidRPr="009A2ABE" w:rsidRDefault="00487185" w:rsidP="009A2ABE">
      <w:pPr>
        <w:pStyle w:val="HTML"/>
        <w:numPr>
          <w:ilvl w:val="0"/>
          <w:numId w:val="13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складна (з розподілом ролей) – співучасники виконують різнорідні ролі.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За стійкістю зв’язків, а також стійкістю умислу розрізняють </w:t>
      </w:r>
      <w:bookmarkStart w:id="520" w:name="156"/>
      <w:bookmarkEnd w:id="520"/>
      <w:r w:rsidRPr="009A2ABE">
        <w:rPr>
          <w:rFonts w:ascii="Times New Roman" w:hAnsi="Times New Roman" w:cs="Times New Roman"/>
          <w:sz w:val="28"/>
          <w:szCs w:val="28"/>
          <w:lang w:val="uk-UA"/>
        </w:rPr>
        <w:t>вчинення злочину:</w:t>
      </w:r>
    </w:p>
    <w:p w:rsidR="009A2ABE" w:rsidRPr="009A2ABE" w:rsidRDefault="00487185" w:rsidP="009A2ABE">
      <w:pPr>
        <w:pStyle w:val="HTML"/>
        <w:numPr>
          <w:ilvl w:val="0"/>
          <w:numId w:val="13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групою осіб;</w:t>
      </w:r>
    </w:p>
    <w:p w:rsidR="009A2ABE" w:rsidRPr="009A2ABE" w:rsidRDefault="00487185" w:rsidP="009A2ABE">
      <w:pPr>
        <w:pStyle w:val="HTML"/>
        <w:numPr>
          <w:ilvl w:val="0"/>
          <w:numId w:val="13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групою осіб за попередньою змовою;</w:t>
      </w:r>
    </w:p>
    <w:p w:rsidR="00487185" w:rsidRPr="009A2ABE" w:rsidRDefault="00487185" w:rsidP="009A2ABE">
      <w:pPr>
        <w:pStyle w:val="HTML"/>
        <w:numPr>
          <w:ilvl w:val="0"/>
          <w:numId w:val="13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організованою групою;</w:t>
      </w:r>
    </w:p>
    <w:p w:rsidR="009A2ABE" w:rsidRPr="009A2ABE" w:rsidRDefault="00487185" w:rsidP="009A2ABE">
      <w:pPr>
        <w:pStyle w:val="HTML"/>
        <w:numPr>
          <w:ilvl w:val="0"/>
          <w:numId w:val="13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злочинною організацією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1" w:name="157"/>
      <w:bookmarkEnd w:id="521"/>
      <w:r w:rsidRPr="009A2ABE">
        <w:rPr>
          <w:rFonts w:ascii="Times New Roman" w:hAnsi="Times New Roman" w:cs="Times New Roman"/>
          <w:sz w:val="28"/>
          <w:szCs w:val="28"/>
          <w:lang w:val="uk-UA"/>
        </w:rPr>
        <w:t>Злочин визнається таким, що вчинений групою осіб, якщо у ньому брали участь декілька (два або більше) виконавців без попередньої змови між собою.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2" w:name="158"/>
      <w:bookmarkEnd w:id="522"/>
      <w:r w:rsidRPr="009A2ABE">
        <w:rPr>
          <w:rFonts w:ascii="Times New Roman" w:hAnsi="Times New Roman" w:cs="Times New Roman"/>
          <w:sz w:val="28"/>
          <w:szCs w:val="28"/>
          <w:lang w:val="uk-UA"/>
        </w:rPr>
        <w:t>Злочин визнається вчиненим за попередньою змовою групою осіб, якщо його спільно вчинили декілька осіб (дві або більше), які заздалегідь, тобто до початку злочину, домовилися про спільне його вчинення.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3" w:name="159"/>
      <w:bookmarkEnd w:id="523"/>
      <w:r w:rsidRPr="009A2ABE">
        <w:rPr>
          <w:rFonts w:ascii="Times New Roman" w:hAnsi="Times New Roman" w:cs="Times New Roman"/>
          <w:sz w:val="28"/>
          <w:szCs w:val="28"/>
          <w:lang w:val="uk-UA"/>
        </w:rPr>
        <w:t>Злочин визнається вчиненим організованою групою, якщо в його готуванні або вчиненні брали участь декілька осіб (три і більше), які попередньо зорганізувалися у стійке об'єднання для вчинення цього та іншого (інших) злочинів, об'єднаних єдиним планом з розподілом функцій учасників групи, спрямованих на досягнення цього плану, відомого всім учасникам групи.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4" w:name="160"/>
      <w:bookmarkEnd w:id="524"/>
      <w:r w:rsidRPr="009A2ABE">
        <w:rPr>
          <w:rFonts w:ascii="Times New Roman" w:hAnsi="Times New Roman" w:cs="Times New Roman"/>
          <w:sz w:val="28"/>
          <w:szCs w:val="28"/>
          <w:lang w:val="uk-UA"/>
        </w:rPr>
        <w:t>Злочин визнається вчиненим злочинною організацією, якщо він скоєний стійким ієрархічним об'єднанням декількох осіб (п'ять і більше), члени якого або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bookmarkStart w:id="525" w:name="161"/>
      <w:bookmarkStart w:id="526" w:name="163"/>
      <w:bookmarkEnd w:id="525"/>
      <w:bookmarkEnd w:id="526"/>
      <w:r w:rsidRPr="009A2ABE">
        <w:rPr>
          <w:rFonts w:ascii="Times New Roman" w:hAnsi="Times New Roman" w:cs="Times New Roman"/>
          <w:sz w:val="28"/>
          <w:szCs w:val="28"/>
          <w:lang w:val="uk-UA"/>
        </w:rPr>
        <w:t xml:space="preserve"> Організатор організованої групи чи злочинної організації підлягає кримінальній відповідальності за всі злочини, вчинені організованою групою чи злочинною організацією, якщо вони охоплювалися його умислом. Інші учасники організованої групи чи злочинної організації підлягають кримінальній відповідальності за злочини, у підготовці або вчиненні яких вони брали участь, незалежно від тієї ролі, яку виконував у злочині кожен із них.</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7.6. Обставини, що пом’якшують та обтяжують відповідальність</w:t>
      </w:r>
      <w:r w:rsidRPr="009A2ABE">
        <w:rPr>
          <w:bCs/>
          <w:sz w:val="28"/>
          <w:szCs w:val="28"/>
          <w:lang w:val="uk-UA"/>
        </w:rPr>
        <w:t xml:space="preserve"> </w:t>
      </w:r>
      <w:r w:rsidRPr="009A2ABE">
        <w:rPr>
          <w:sz w:val="28"/>
          <w:szCs w:val="28"/>
          <w:lang w:val="uk-UA"/>
        </w:rPr>
        <w:t>за</w:t>
      </w:r>
      <w:r w:rsidRPr="009A2ABE">
        <w:rPr>
          <w:bCs/>
          <w:sz w:val="28"/>
          <w:szCs w:val="28"/>
          <w:lang w:val="uk-UA"/>
        </w:rPr>
        <w:t xml:space="preserve"> </w:t>
      </w:r>
      <w:r w:rsidR="006C739B" w:rsidRPr="009A2ABE">
        <w:rPr>
          <w:sz w:val="28"/>
          <w:szCs w:val="28"/>
          <w:lang w:val="uk-UA"/>
        </w:rPr>
        <w:t>вчинення злочину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r w:rsidRPr="009A2ABE">
        <w:rPr>
          <w:sz w:val="28"/>
          <w:szCs w:val="28"/>
          <w:lang w:val="uk-UA"/>
        </w:rPr>
        <w:t>Призначення покарання здійснюється судом за певними критеріями:</w:t>
      </w:r>
    </w:p>
    <w:p w:rsidR="00487185" w:rsidRPr="009A2ABE" w:rsidRDefault="00487185" w:rsidP="009A2ABE">
      <w:pPr>
        <w:numPr>
          <w:ilvl w:val="0"/>
          <w:numId w:val="139"/>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покарання призначається в межах санкції статті;</w:t>
      </w:r>
    </w:p>
    <w:p w:rsidR="00487185" w:rsidRPr="009A2ABE" w:rsidRDefault="00487185" w:rsidP="009A2ABE">
      <w:pPr>
        <w:numPr>
          <w:ilvl w:val="0"/>
          <w:numId w:val="139"/>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суд повинен врахувати положення Загальної частини КК України (чи має місце замах на злочин, яким є ступінь і характер вини, тощо);</w:t>
      </w:r>
    </w:p>
    <w:p w:rsidR="00487185" w:rsidRPr="009A2ABE" w:rsidRDefault="00487185" w:rsidP="009A2ABE">
      <w:pPr>
        <w:numPr>
          <w:ilvl w:val="0"/>
          <w:numId w:val="139"/>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суд повинен особливо врахувати ступінь тяжкості злочину, особу винного та обставини, що пом’якшують або обтяжують покарання.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призначенні покарання обставинами, які його пом'якшують, визнаються:</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з'явлення із зізнанням, щире каяття або активне сприяння розкриттю злочину;</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добровільне відшкодування завданого збитку або усунення заподіяної шкоди;</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надання медичної або іншої допомоги потерпілому безпосередньо після вчинення злочину;</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неповнолітнім;</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жінкою в стані вагітності;</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внаслідок збігу тяжких особистих, сімейних чи інших обставин;</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під впливом погрози, примусу або через матеріальну, службову чи іншу залежність;</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під впливом сильного душевного хвилювання, викликаного неправомірними або аморальними діями потерпілого;</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з перевищенням меж крайньої необхідності;</w:t>
      </w:r>
    </w:p>
    <w:p w:rsidR="009A2ABE" w:rsidRPr="009A2ABE" w:rsidRDefault="00487185" w:rsidP="009A2ABE">
      <w:pPr>
        <w:pStyle w:val="HTML"/>
        <w:numPr>
          <w:ilvl w:val="0"/>
          <w:numId w:val="14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 у випадках, передбачених КК України.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7" w:name="349"/>
      <w:bookmarkEnd w:id="527"/>
      <w:r w:rsidRPr="009A2ABE">
        <w:rPr>
          <w:rFonts w:ascii="Times New Roman" w:hAnsi="Times New Roman" w:cs="Times New Roman"/>
          <w:sz w:val="28"/>
          <w:szCs w:val="28"/>
          <w:lang w:val="uk-UA"/>
        </w:rPr>
        <w:t>При призначенні покарання суд може визнати такими, що його пом'якшують, і інші обставини. Якщо будь-яка з обставин, що пом'якшує покарання, передбачена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пом'якшує.</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призначенні покарання обставинами, які його обтяжують, визнаються:</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особою повторно та рецидив злочинів;</w:t>
      </w:r>
    </w:p>
    <w:p w:rsidR="00487185"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групою осіб за попередньою змовою;</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на ґрунті расової, національної чи релігійної ворожнечі або розбрату;</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у зв'язку з виконанням потерпілим службового або громадського обов'язку;</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тяжкі наслідки, завдані злочином;</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щодо малолітнього, особи похилого віку або особи, що перебуває в безпорадному стані;</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щодо жінки, яка завідомо для винного перебувала у стані вагітності;</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щодо особи, яка перебуває в матеріальній, службовій чи іншій залежності від винного;</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з використанням малолітнього або особи, що страждає психічним захворюванням чи недоумством;</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з особливою жорстокістю;</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з використанням умов воєнного або надзвичайного стану, інших надзвичайних подій;</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загальнонебезпечним способом;</w:t>
      </w:r>
    </w:p>
    <w:p w:rsidR="009A2ABE" w:rsidRPr="009A2ABE" w:rsidRDefault="00487185" w:rsidP="009A2ABE">
      <w:pPr>
        <w:pStyle w:val="HTML"/>
        <w:numPr>
          <w:ilvl w:val="0"/>
          <w:numId w:val="14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призначенні покарання суд не може визнати такими, що його обтяжують, обставини, не зазначені в цьому переліку.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будь-яка з обставин, що обтяжує покарання, передбачена в 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обтяжує.</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 xml:space="preserve">7.7. Поняття і мета покарань. Система і види покарань за кримінальним </w:t>
      </w:r>
      <w:r w:rsidR="006C739B" w:rsidRPr="009A2ABE">
        <w:rPr>
          <w:sz w:val="28"/>
          <w:szCs w:val="28"/>
          <w:lang w:val="uk-UA"/>
        </w:rPr>
        <w:t>законодавством</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Кримінальне покарання є необхідним засобом охорони держави, суспільства і безпеки особи від злочинів. У боротьбі зі злочинністю кримінальне покарання виконує такі функції:</w:t>
      </w:r>
    </w:p>
    <w:p w:rsidR="00487185" w:rsidRPr="009A2ABE" w:rsidRDefault="00487185" w:rsidP="009A2ABE">
      <w:pPr>
        <w:pStyle w:val="HTML"/>
        <w:numPr>
          <w:ilvl w:val="0"/>
          <w:numId w:val="13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воно є формою державного правомірного примусу, загроза застосування якого стримує правопорушників;</w:t>
      </w:r>
    </w:p>
    <w:p w:rsidR="00487185" w:rsidRPr="009A2ABE" w:rsidRDefault="00487185" w:rsidP="009A2ABE">
      <w:pPr>
        <w:pStyle w:val="HTML"/>
        <w:numPr>
          <w:ilvl w:val="0"/>
          <w:numId w:val="13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реальне виконання кримінального покарання, впровадження конкретних право обмежувальних процедур до винних осіб чинить сильний вплив як на самого винного, так і на його оточення.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є заходом примусу, що застосовується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не має на меті завдати фізичних страждань або принизити людську гідність.</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має такі ознаки:</w:t>
      </w:r>
    </w:p>
    <w:p w:rsidR="00487185" w:rsidRPr="009A2ABE" w:rsidRDefault="00487185" w:rsidP="009A2ABE">
      <w:pPr>
        <w:pStyle w:val="HTML"/>
        <w:numPr>
          <w:ilvl w:val="0"/>
          <w:numId w:val="14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є заходом примусу;</w:t>
      </w:r>
    </w:p>
    <w:p w:rsidR="00487185" w:rsidRPr="009A2ABE" w:rsidRDefault="00487185" w:rsidP="009A2ABE">
      <w:pPr>
        <w:pStyle w:val="HTML"/>
        <w:numPr>
          <w:ilvl w:val="0"/>
          <w:numId w:val="14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застосовується від імені держави;</w:t>
      </w:r>
    </w:p>
    <w:p w:rsidR="00487185" w:rsidRPr="009A2ABE" w:rsidRDefault="00487185" w:rsidP="009A2ABE">
      <w:pPr>
        <w:pStyle w:val="HTML"/>
        <w:numPr>
          <w:ilvl w:val="0"/>
          <w:numId w:val="14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застосовується лише за вироком суду;</w:t>
      </w:r>
    </w:p>
    <w:p w:rsidR="00487185" w:rsidRPr="009A2ABE" w:rsidRDefault="00487185" w:rsidP="009A2ABE">
      <w:pPr>
        <w:pStyle w:val="HTML"/>
        <w:numPr>
          <w:ilvl w:val="0"/>
          <w:numId w:val="14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застосовується тільки до особи, визнаної винною у вчиненні злочину;</w:t>
      </w:r>
    </w:p>
    <w:p w:rsidR="00487185" w:rsidRPr="009A2ABE" w:rsidRDefault="00487185" w:rsidP="009A2ABE">
      <w:pPr>
        <w:pStyle w:val="HTML"/>
        <w:numPr>
          <w:ilvl w:val="0"/>
          <w:numId w:val="14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полягає в передбаченому законом позбавленні чи обмеженні прав і свобод засудженого.</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порядком призначення покарання поділяються на такі групи:</w:t>
      </w:r>
    </w:p>
    <w:p w:rsidR="00487185" w:rsidRPr="009A2ABE" w:rsidRDefault="00487185" w:rsidP="009A2ABE">
      <w:pPr>
        <w:pStyle w:val="HTML"/>
        <w:numPr>
          <w:ilvl w:val="0"/>
          <w:numId w:val="13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основні;</w:t>
      </w:r>
    </w:p>
    <w:p w:rsidR="00487185" w:rsidRPr="009A2ABE" w:rsidRDefault="00487185" w:rsidP="009A2ABE">
      <w:pPr>
        <w:pStyle w:val="HTML"/>
        <w:numPr>
          <w:ilvl w:val="0"/>
          <w:numId w:val="13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додаткові;</w:t>
      </w:r>
    </w:p>
    <w:p w:rsidR="00487185" w:rsidRPr="009A2ABE" w:rsidRDefault="00487185" w:rsidP="009A2ABE">
      <w:pPr>
        <w:pStyle w:val="HTML"/>
        <w:numPr>
          <w:ilvl w:val="0"/>
          <w:numId w:val="13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змішані.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Основними покараннями є такі, які призначаються особі, яка вчинила злочин, вироком суду самостійно – громадські роботи, виправні роботи, службові обмеження для військовослужбовців, арешт, обмеження волі, тримання в дисциплінарному батальйоні військовослужбовців, позбавлення волі на певний строк, довічне позбавлення волі.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Додаткові покарання не можуть бут</w:t>
      </w:r>
      <w:r w:rsidR="000B7AD6" w:rsidRPr="009A2ABE">
        <w:rPr>
          <w:rFonts w:ascii="Times New Roman" w:hAnsi="Times New Roman" w:cs="Times New Roman"/>
          <w:sz w:val="28"/>
          <w:szCs w:val="28"/>
          <w:lang w:val="uk-UA"/>
        </w:rPr>
        <w:t>и призначені самостійно, а лише</w:t>
      </w:r>
      <w:r w:rsidRPr="009A2ABE">
        <w:rPr>
          <w:rFonts w:ascii="Times New Roman" w:hAnsi="Times New Roman" w:cs="Times New Roman"/>
          <w:sz w:val="28"/>
          <w:szCs w:val="28"/>
          <w:lang w:val="uk-UA"/>
        </w:rPr>
        <w:t xml:space="preserve"> як додаток до основного покарання, це – позбавлення військового, спеціального звання, рангу, чину або кваліфікаційного класу та конфіскація майна.</w:t>
      </w:r>
    </w:p>
    <w:p w:rsidR="009A2ABE" w:rsidRPr="009A2ABE" w:rsidRDefault="000B7AD6"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Змішані покарання</w:t>
      </w:r>
      <w:r w:rsidR="00487185" w:rsidRPr="009A2ABE">
        <w:rPr>
          <w:rFonts w:ascii="Times New Roman" w:hAnsi="Times New Roman" w:cs="Times New Roman"/>
          <w:sz w:val="28"/>
          <w:szCs w:val="28"/>
          <w:lang w:val="uk-UA"/>
        </w:rPr>
        <w:t xml:space="preserve"> можуть призначатись і/або самостійно, і як додаток до основних покарань - штраф та позбавлення права обіймати</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певні посади або займатися певною діяльністю.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один злочин може бути призначено лише одне основне покарання, передбачене в санкції статті Особливої частини КК України. До основного покарання може бути приєднане одне чи кілька додаткових покарань у випадках та порядку, передбачених КК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осіб, визнаних винними у вчиненні злочину, судом можуть бути застосовані такі види покарань: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 штраф;</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2) позбавлення військового, спеціального звання, рангу, чину або кваліфікаційного класу;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3) позбавлення права обіймати певні посади або займатися певною діяльністю;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4) громадські роботи;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5) виправні роботи;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6) службові обмеження для військовослужбовців;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7) конфіскація майна;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8) арешт;</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9) обмеження волі;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10) тримання в дисциплінарному батальйоні військовослужбовців;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11) позбавлення волі на певний строк;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12) довічне позбавлення волі.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Штраф - це грошове стягнення, що накладається судом у випадках і межах, встановлених в Особливій частині КК України. Розмір штрафу визначається судом залежно від тяжкості вчиненого злочину та з урахуванням майнового стану винного в межах від тридцяти до тисячі неоподатковуваних мінімумів доходів громадян, якщо статтями Особливої частини КК України не передбачено вищого розміру штрафу. У разі неможливості сплати штрафу суд може замінити несплачену суму штрафу покаранням у виді громадських робіт із розрахунку: десять годин громадських робіт за один встановлений законодавством неоподатковуваний мінімум доходів громадян, або виправними роботами із розрахунку один місяць виправних робіт за чотири встановлених законодавством неоподатковуваних мінімумів доходів громадян, але на строк не більше двох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Позбавлення військового, спеціального звання, рангу, чину або кваліфікаційного класу - засуджена за тяжкий чи особливо тяжкий злочин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має військове,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спеціальне звання, ранг, чин або кваліфікаційний клас, може бути позбавлена за вироком суду цього звання, рангу, чину або кваліфікаційного класу.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Позбавлення права обіймати певні посади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Це покарання як додаткове може бути призначене й у випадках, коли воно не передбачене в санкції статті Особливої частини КК України за умови, що з урахуванням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характеру злочину, вчиненого за посадою або у зв'язку із заняттям певною діяльністю, особи засудженого та інших обставин справи суд визнає за неможливе збереження за ним права обіймати певні посади або займатися певною діяльністю.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Громадські роботи полягають у виконанні засудженим у вільний від роботи чи навчання час безоплатних суспільно корисних робіт, вид яких визначають органи місцевого самоврядування. Вони встановлюються на строк від шістдесяти до двохсот сорока годин і відбуваються не більш 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чотири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години на день та не призначаються особам, визнаним інвалідами першої або другої групи, вагітним жінкам, особам, які досягли пенсійного віку, а також військовослужбовцям строкової служби.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у виді виправних робіт встановлюється на строк від шести місяців до двох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вироком суду, в межах від десяти до двадцяти відсотків. 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та тих, що досягли пенсійного віку, а також до військовослужбовців, працівників правоохоронних органів, нотаріусів, суддів, прокурорів, адвокатів, державних службовців, посадових осіб органів місцевого самоврядування. Особам, які стали непрацездатними після постановлення вироку суду, виправні роботи суд може замінити штрафом із розрахунку трьох встановлених законодавством неоподатковуваних мінімумів доходів громадян за один місяць виправних робіт.</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Покарання у виді службового обмеження застосовується до засуджених військовослужбовців, крім військовослужбовців строкової служби, на строк від шести місяців до двох років у випадках, передбачених КК України, а також у випадках, коли суд, враховуючи обставини справи та особу засудженого, вважатиме за можливе замість обмеження волі чи позбавлення волі на строк не більше двох років призначити службове обмеження на той самий строк. Із суми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грошового забезпечення засудженого до службового обмеження провадиться відрахування в доход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держави у розмірі, встановленому вироком суду, в межах від десяти до двадцяти відсотків. Під час відбування цього покарання засуджений не може бути підвищений за посадою, у військовому званні, а строк покарання не зараховується йому в строк вислуги років для присвоєння чергового військового звання.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28" w:name="304"/>
      <w:bookmarkEnd w:id="528"/>
      <w:r w:rsidRPr="009A2ABE">
        <w:rPr>
          <w:rFonts w:ascii="Times New Roman" w:hAnsi="Times New Roman" w:cs="Times New Roman"/>
          <w:sz w:val="28"/>
          <w:szCs w:val="28"/>
          <w:lang w:val="uk-UA"/>
        </w:rPr>
        <w:t>Конфіскація майна полягає в примусовому безоплатному вилученні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 Встановлюється за тяжкі та особливо тяжкі корисливі злочини і може бути призначена лише у випадках, спеціально передбачених в Особливій частині КК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Арешт полягає в триманні засудженого в умовах ізоляції і встановлюється на строк від одного до шести місяців. Військовослужбовці відбувають арешт на гауптвахті. Арешт не застосовується до осіб віком до шістнадцяти років, вагітних жінок та до жінок, які мають дітей віком до семи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 Встановлюється на строк від одного до п'яти років. 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Тримання в дисциплінарному батальйоні військовослужбовців призначається військовослужбовцям строкової служби на строк від шести місяців до двох років у випадках, передбачених КК України, а також якщо суд, враховуючи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обставини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справи та особу засудженого, вважатиме за можливе замінити позбавлення волі на строк не більше двох років триманням у дисциплінарному батальйоні на той самий строк. Це покарання замість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позбавлення волі не може застосовуватися до осіб, які раніше відбували покарання у виді позбавлення волі.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Позбавлення волі на певний строк полягає в ізоляції засудженого та поміщенні його на певний строк до кримінально-виконавчої установи. Встановлюється на строк від одного до п'ятнадцяти років, за винятком випадків, передбачених Загальною частиною КК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Довічне позбавлення волі встановлюється за вчинення особливо тяжких злочинів і застосовується лише у випадках, спеціально передбачених КК України, якщо суд не вважає за можливе застосовувати позбавлення волі на певний строк. Не застосовується до осіб, що вчинили злочини у віці до 18 років і до осіб у віці понад 65 років, а також до жінок, що були в стані вагітності під час вчинення злочину або на момент постановлення вироку.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9A2ABE" w:rsidP="009A2ABE">
      <w:pPr>
        <w:shd w:val="clear" w:color="000000" w:fill="auto"/>
        <w:tabs>
          <w:tab w:val="left" w:pos="1276"/>
        </w:tabs>
        <w:suppressAutoHyphens/>
        <w:spacing w:line="360" w:lineRule="auto"/>
        <w:ind w:firstLine="709"/>
        <w:rPr>
          <w:sz w:val="28"/>
          <w:szCs w:val="32"/>
          <w:lang w:val="uk-UA"/>
        </w:rPr>
      </w:pPr>
      <w:r>
        <w:rPr>
          <w:sz w:val="28"/>
          <w:szCs w:val="32"/>
          <w:lang w:val="uk-UA"/>
        </w:rPr>
        <w:br w:type="page"/>
      </w:r>
      <w:r w:rsidR="00487185" w:rsidRPr="009A2ABE">
        <w:rPr>
          <w:sz w:val="28"/>
          <w:szCs w:val="32"/>
          <w:lang w:val="uk-UA"/>
        </w:rPr>
        <w:t>ЛЕКЦІЯ</w:t>
      </w:r>
      <w:r w:rsidRPr="009A2ABE">
        <w:rPr>
          <w:sz w:val="28"/>
          <w:szCs w:val="32"/>
          <w:lang w:val="uk-UA"/>
        </w:rPr>
        <w:t xml:space="preserve"> </w:t>
      </w:r>
      <w:r w:rsidR="00487185" w:rsidRPr="009A2ABE">
        <w:rPr>
          <w:sz w:val="28"/>
          <w:szCs w:val="32"/>
          <w:lang w:val="uk-UA"/>
        </w:rPr>
        <w:t>8.</w:t>
      </w:r>
      <w:r w:rsidRPr="009A2ABE">
        <w:rPr>
          <w:sz w:val="28"/>
          <w:szCs w:val="32"/>
          <w:lang w:val="uk-UA"/>
        </w:rPr>
        <w:t xml:space="preserve"> </w:t>
      </w:r>
      <w:r w:rsidR="00487185" w:rsidRPr="009A2ABE">
        <w:rPr>
          <w:sz w:val="28"/>
          <w:szCs w:val="32"/>
          <w:lang w:val="uk-UA"/>
        </w:rPr>
        <w:t>СІМЕЙНЕ ПРАВО УКРАЇНИ</w:t>
      </w:r>
    </w:p>
    <w:p w:rsidR="00487185" w:rsidRPr="009A2ABE" w:rsidRDefault="00487185" w:rsidP="009A2ABE">
      <w:pPr>
        <w:shd w:val="clear" w:color="000000" w:fill="auto"/>
        <w:tabs>
          <w:tab w:val="left" w:pos="1276"/>
        </w:tabs>
        <w:suppressAutoHyphens/>
        <w:spacing w:line="360" w:lineRule="auto"/>
        <w:ind w:firstLine="709"/>
        <w:jc w:val="center"/>
        <w:rPr>
          <w:sz w:val="28"/>
          <w:szCs w:val="32"/>
          <w:lang w:val="uk-UA"/>
        </w:rPr>
      </w:pP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rPr>
          <w:sz w:val="28"/>
          <w:szCs w:val="28"/>
          <w:lang w:val="uk-UA"/>
        </w:rPr>
      </w:pPr>
      <w:r w:rsidRPr="009A2ABE">
        <w:rPr>
          <w:sz w:val="28"/>
          <w:szCs w:val="28"/>
          <w:lang w:val="uk-UA"/>
        </w:rPr>
        <w:t>8.1. Сімейне право. Загальні положення про шлюб і сім’ю</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Сімейне право – це сукупність правових норм і принципів, які регулюють та охороняють особисті й пов’язані з ними майнові відносини фізичних осіб, що виникають із шлюбу й належності до сім’ї. Ця галузь права регулює відносини між подружжям щодо порядку укладення шлюбу, особистих і майнових відносин між ними, порядку та умов припинення шлюбу, відносин між батьками й дітьми, іншими родичами. Крім цього, сімейне право регулює та охороняє відносини усиновлення (удочеріння), опіки й піклування тощо.</w:t>
      </w: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Предметом правового регулювання сімейного права є сукупність відносин, що регулюються та охороняються нормами і принципами сімейного права з приводу особистих немайнових прав та обов’язків і майнових прав та обов’язків, що виникають на ґрунті шлюбу та сім’ї.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Основними джерелами сімейного права є Конституція України, Сімейний кодекс України та інші нормативно-правові акти. Сімейний кодекс України визначає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засади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особисті немайнові та майнові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подружжя,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підстави виникнення,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зміст</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особистих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немайнових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майнових прав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обов'язків батьків і дітей, усиновлювачів та усиновлених,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інших членів сім'ї та родичів. Регулювання сімейних відносин здійснюється Сімейним кодексом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метою:</w:t>
      </w:r>
    </w:p>
    <w:p w:rsidR="009A2ABE" w:rsidRPr="009A2ABE" w:rsidRDefault="00487185" w:rsidP="009A2ABE">
      <w:pPr>
        <w:pStyle w:val="HTML"/>
        <w:numPr>
          <w:ilvl w:val="0"/>
          <w:numId w:val="14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29" w:name="11"/>
      <w:bookmarkEnd w:id="529"/>
      <w:r w:rsidRPr="009A2ABE">
        <w:rPr>
          <w:rFonts w:ascii="Times New Roman" w:hAnsi="Times New Roman" w:cs="Times New Roman"/>
          <w:sz w:val="28"/>
          <w:szCs w:val="28"/>
          <w:lang w:val="uk-UA"/>
        </w:rPr>
        <w:t>зміцнення сім'ї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соціального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інституту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союзу конкретних осіб;</w:t>
      </w:r>
    </w:p>
    <w:p w:rsidR="009A2ABE" w:rsidRPr="009A2ABE" w:rsidRDefault="00487185" w:rsidP="009A2ABE">
      <w:pPr>
        <w:pStyle w:val="HTML"/>
        <w:numPr>
          <w:ilvl w:val="0"/>
          <w:numId w:val="14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утвердження почуття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обов'язку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дітьми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іншими членами сім'ї;</w:t>
      </w:r>
    </w:p>
    <w:p w:rsidR="009A2ABE" w:rsidRPr="009A2ABE" w:rsidRDefault="00487185" w:rsidP="009A2ABE">
      <w:pPr>
        <w:pStyle w:val="HTML"/>
        <w:numPr>
          <w:ilvl w:val="0"/>
          <w:numId w:val="14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побудови сімейних відносин на паритетних засадах, на почуттях взаємної любові та поваги, взаємодопомоги і підтримки;</w:t>
      </w:r>
    </w:p>
    <w:p w:rsidR="009A2ABE" w:rsidRPr="009A2ABE" w:rsidRDefault="00487185" w:rsidP="009A2ABE">
      <w:pPr>
        <w:pStyle w:val="HTML"/>
        <w:numPr>
          <w:ilvl w:val="0"/>
          <w:numId w:val="14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забезпечення кожної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сімейним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вихованням,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можливістю духовного та фізичного розвитку.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Сімейний кодекс України складається з Загальної та Особливої частини. Загальна частина містить норми, які поширюються на всі сімейно-правові відносини. До них належать норми про предмет, законодавство, про мету і завдання, принципи тощо. Особлива частина – це сукупність норм та принципів, кожен з яких регулює та охороняє окремий різновид сімейних відносин.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Суб’єктами сімейних відносин можуть бути лише фізичні особи, які перебувають у шлюбі, кровному спорідненні чи відносинах усиновлення. Сімейний кодекс встановлює такий перелік суб’єктів сімейних правовідносин :</w:t>
      </w:r>
    </w:p>
    <w:p w:rsidR="00487185" w:rsidRPr="009A2ABE" w:rsidRDefault="00487185" w:rsidP="009A2ABE">
      <w:pPr>
        <w:pStyle w:val="HTML"/>
        <w:numPr>
          <w:ilvl w:val="0"/>
          <w:numId w:val="14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w:t>
      </w:r>
    </w:p>
    <w:p w:rsidR="00487185" w:rsidRPr="009A2ABE" w:rsidRDefault="00487185" w:rsidP="009A2ABE">
      <w:pPr>
        <w:pStyle w:val="HTML"/>
        <w:numPr>
          <w:ilvl w:val="0"/>
          <w:numId w:val="14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батьки, діти, усиновлювачі, усиновлені;</w:t>
      </w:r>
    </w:p>
    <w:p w:rsidR="00487185" w:rsidRPr="009A2ABE" w:rsidRDefault="00487185" w:rsidP="009A2ABE">
      <w:pPr>
        <w:pStyle w:val="HTML"/>
        <w:numPr>
          <w:ilvl w:val="0"/>
          <w:numId w:val="14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баба, дід, прабаба, прадід, онуки, правнуки;</w:t>
      </w:r>
    </w:p>
    <w:p w:rsidR="00487185" w:rsidRPr="009A2ABE" w:rsidRDefault="00487185" w:rsidP="009A2ABE">
      <w:pPr>
        <w:pStyle w:val="HTML"/>
        <w:numPr>
          <w:ilvl w:val="0"/>
          <w:numId w:val="14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рідні брати і сестри, мачуха, вітчим, падчерка, пасинок.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Сімейні відносини мають такі особливості:</w:t>
      </w:r>
    </w:p>
    <w:p w:rsidR="00487185" w:rsidRPr="009A2ABE" w:rsidRDefault="00487185" w:rsidP="009A2ABE">
      <w:pPr>
        <w:pStyle w:val="HTML"/>
        <w:numPr>
          <w:ilvl w:val="0"/>
          <w:numId w:val="14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специфічні факти є підставами їх виникнення – шлюб, народження дитини, усиновлення тощо;</w:t>
      </w:r>
    </w:p>
    <w:p w:rsidR="00487185" w:rsidRPr="009A2ABE" w:rsidRDefault="00487185" w:rsidP="009A2ABE">
      <w:pPr>
        <w:pStyle w:val="HTML"/>
        <w:numPr>
          <w:ilvl w:val="0"/>
          <w:numId w:val="14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суб’єктами є лише фізичні особи;</w:t>
      </w:r>
    </w:p>
    <w:p w:rsidR="00487185" w:rsidRPr="009A2ABE" w:rsidRDefault="00487185" w:rsidP="009A2ABE">
      <w:pPr>
        <w:pStyle w:val="HTML"/>
        <w:numPr>
          <w:ilvl w:val="0"/>
          <w:numId w:val="14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сімейні права та обов’язки є невідчужуваними (їх не можна продати, подарувати, заповісти);</w:t>
      </w:r>
    </w:p>
    <w:p w:rsidR="00487185" w:rsidRPr="009A2ABE" w:rsidRDefault="00487185" w:rsidP="009A2ABE">
      <w:pPr>
        <w:pStyle w:val="HTML"/>
        <w:numPr>
          <w:ilvl w:val="0"/>
          <w:numId w:val="14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 регулюванні цього виду суспільних відносин тісно переплітаються норми права з нормами моралі, звичаями, релігійними канонами.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Сім’я – це заснований на шлюбі, кровному спорідненні чи усиновленні союз осіб, які пов’язані спільністю побуту, взаємною матеріальною та моральною відповідальністю та взаємодопомогою. Сім'я є первинним та основним осередком суспільства. Подружжя вважається сім'єю і тоді,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коли дружина та чоловік у зв'язку з навчанням,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роботою, лікуванням, необхідністю догляду за батьками, дітьми та з інших поважних причин не проживають спільно.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Дитина належить до сім'ї своїх батьків і тоді, коли спільно з ними не проживає.</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Права члена сім'ї має одинока особа.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досягла шлюбного віку,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право на створення сім'ї, а у випадках,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передбачених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законодавством, сім'ю може створити особа, яка не досягла шлюбного віку. Сім'ю може створити особа,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народила дитину, незалежно від віку. Кожна особа має право на проживання в сім'ї. Особа 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примусово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ізольована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сім'ї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лише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випадках і в порядку, встановлених законом. Кожна особа має право на повагу до свого сімейного життя. Шлюб – це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сімейний союз жінки та чоловіка, зареєстрований у державному органі реєстрації актів цивільного стану. Проживання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однією сім'єю жінки та чоловіка без шлюбу не є підставою для виникнення у них прав та обов'язків подружжя. Релігійний обряд шлюбу не 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підставою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виникнення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жінки та чоловіка прав та обов'язків подружжя, крім випадків, коли релігійний обряд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відбувся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створення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відновлення державних органів реєстрації актів цивільного стану.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Ознаками шлюбу є:</w:t>
      </w:r>
    </w:p>
    <w:p w:rsidR="00487185" w:rsidRPr="009A2ABE" w:rsidRDefault="00487185" w:rsidP="009A2ABE">
      <w:pPr>
        <w:pStyle w:val="HTML"/>
        <w:numPr>
          <w:ilvl w:val="0"/>
          <w:numId w:val="15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добровільність;</w:t>
      </w:r>
    </w:p>
    <w:p w:rsidR="00487185" w:rsidRPr="009A2ABE" w:rsidRDefault="00487185" w:rsidP="009A2ABE">
      <w:pPr>
        <w:pStyle w:val="HTML"/>
        <w:numPr>
          <w:ilvl w:val="0"/>
          <w:numId w:val="15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досягнення шлюбного віку;</w:t>
      </w:r>
    </w:p>
    <w:p w:rsidR="00487185" w:rsidRPr="009A2ABE" w:rsidRDefault="00487185" w:rsidP="009A2ABE">
      <w:pPr>
        <w:pStyle w:val="HTML"/>
        <w:numPr>
          <w:ilvl w:val="0"/>
          <w:numId w:val="15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реєстрація шлюбу у встановленому законом порядку;</w:t>
      </w:r>
    </w:p>
    <w:p w:rsidR="00487185" w:rsidRPr="009A2ABE" w:rsidRDefault="00487185" w:rsidP="009A2ABE">
      <w:pPr>
        <w:pStyle w:val="HTML"/>
        <w:numPr>
          <w:ilvl w:val="0"/>
          <w:numId w:val="15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спрямованість на утворення особистого сімейного союзу жінки та чоловіка.</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Для укладення шлюбу законодавством передбачені певні умови:</w:t>
      </w:r>
    </w:p>
    <w:p w:rsidR="00487185" w:rsidRPr="009A2ABE" w:rsidRDefault="00487185" w:rsidP="009A2ABE">
      <w:pPr>
        <w:pStyle w:val="HTML"/>
        <w:numPr>
          <w:ilvl w:val="0"/>
          <w:numId w:val="14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вільне волевиявлення жінки і чоловіка на укладення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Примушування жінки та чоловіка до шлюбу не допускається. Реєстрація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особою,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визнана недієздатною,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 з особою, яка з інших причин не усвідомлювала значення своїх дій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 могла керувати 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має наслідком його недійсність;</w:t>
      </w:r>
    </w:p>
    <w:p w:rsidR="009A2ABE" w:rsidRPr="009A2ABE" w:rsidRDefault="00487185" w:rsidP="009A2ABE">
      <w:pPr>
        <w:pStyle w:val="HTML"/>
        <w:numPr>
          <w:ilvl w:val="0"/>
          <w:numId w:val="14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bCs/>
          <w:sz w:val="28"/>
          <w:szCs w:val="28"/>
          <w:lang w:val="uk-UA"/>
        </w:rPr>
        <w:t xml:space="preserve">досягнення шлюбного </w:t>
      </w:r>
      <w:r w:rsidRPr="009A2ABE">
        <w:rPr>
          <w:rFonts w:ascii="Times New Roman" w:hAnsi="Times New Roman" w:cs="Times New Roman"/>
          <w:sz w:val="28"/>
          <w:szCs w:val="28"/>
          <w:lang w:val="uk-UA"/>
        </w:rPr>
        <w:t>віку -</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 жінки встановлюється у сімнадцять,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для чоловіка - у вісімнадцять років.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бажають зареєструвати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досягти шлюбного віку на день реєстрації шлюбу.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досягла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чотирнадцяти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рішенням суду їй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буде встановлено, що це відповідає її інтересам.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30" w:name="129"/>
      <w:bookmarkStart w:id="531" w:name="131"/>
      <w:bookmarkEnd w:id="530"/>
      <w:bookmarkEnd w:id="531"/>
      <w:r w:rsidRPr="009A2ABE">
        <w:rPr>
          <w:rFonts w:ascii="Times New Roman" w:hAnsi="Times New Roman" w:cs="Times New Roman"/>
          <w:bCs/>
          <w:sz w:val="28"/>
          <w:szCs w:val="28"/>
          <w:lang w:val="uk-UA"/>
        </w:rPr>
        <w:t>К</w:t>
      </w:r>
      <w:r w:rsidRPr="009A2ABE">
        <w:rPr>
          <w:rFonts w:ascii="Times New Roman" w:hAnsi="Times New Roman" w:cs="Times New Roman"/>
          <w:sz w:val="28"/>
          <w:szCs w:val="28"/>
          <w:lang w:val="uk-UA"/>
        </w:rPr>
        <w:t>рім умов укладення шлюбу законодавство передбачає перешкоди до його укладення:</w:t>
      </w:r>
    </w:p>
    <w:p w:rsidR="00487185" w:rsidRPr="009A2ABE" w:rsidRDefault="00487185" w:rsidP="009A2ABE">
      <w:pPr>
        <w:pStyle w:val="HTML"/>
        <w:numPr>
          <w:ilvl w:val="0"/>
          <w:numId w:val="14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хоча б одна особа вже перебуває в іншому зареєстрованому шлюбі. Жінка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чоловік мають право на повторний шлюб лише після припинення попереднього шлюбу;</w:t>
      </w:r>
    </w:p>
    <w:p w:rsidR="00487185" w:rsidRPr="009A2ABE" w:rsidRDefault="00487185" w:rsidP="009A2ABE">
      <w:pPr>
        <w:pStyle w:val="HTML"/>
        <w:numPr>
          <w:ilvl w:val="0"/>
          <w:numId w:val="14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32" w:name="136"/>
      <w:bookmarkEnd w:id="532"/>
      <w:r w:rsidRPr="009A2ABE">
        <w:rPr>
          <w:rFonts w:ascii="Times New Roman" w:hAnsi="Times New Roman" w:cs="Times New Roman"/>
          <w:sz w:val="28"/>
          <w:szCs w:val="28"/>
          <w:lang w:val="uk-UA"/>
        </w:rPr>
        <w:t>у шлюбі між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собою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перебувати:</w:t>
      </w:r>
    </w:p>
    <w:p w:rsidR="00487185" w:rsidRPr="009A2ABE" w:rsidRDefault="00487185" w:rsidP="009A2ABE">
      <w:pPr>
        <w:pStyle w:val="HTML"/>
        <w:numPr>
          <w:ilvl w:val="0"/>
          <w:numId w:val="14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 родичами прямої лінії споріднення;</w:t>
      </w:r>
    </w:p>
    <w:p w:rsidR="00487185" w:rsidRPr="009A2ABE" w:rsidRDefault="00487185" w:rsidP="009A2ABE">
      <w:pPr>
        <w:pStyle w:val="HTML"/>
        <w:numPr>
          <w:ilvl w:val="0"/>
          <w:numId w:val="14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рідні (повнорідні, неповнорідні) брат і сестра.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Повнорідними є брати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сестри,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 мають спільних батьків. Неповнорідними є брати і сестри, які мають спільну матір або спільного батька;</w:t>
      </w:r>
    </w:p>
    <w:p w:rsidR="00487185" w:rsidRPr="009A2ABE" w:rsidRDefault="00487185" w:rsidP="009A2ABE">
      <w:pPr>
        <w:pStyle w:val="HTML"/>
        <w:numPr>
          <w:ilvl w:val="0"/>
          <w:numId w:val="14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двоюрідні брат та сестра, рідні тітка, дядько та племінник, племінниця;</w:t>
      </w:r>
    </w:p>
    <w:p w:rsidR="00487185" w:rsidRPr="009A2ABE" w:rsidRDefault="00487185" w:rsidP="009A2ABE">
      <w:pPr>
        <w:pStyle w:val="HTML"/>
        <w:numPr>
          <w:ilvl w:val="0"/>
          <w:numId w:val="14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рішенням суду може бути надане право на шлюб між рідною дитиною усиновлювача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усиновленою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між дітьми, які були усиновлені ним;</w:t>
      </w:r>
    </w:p>
    <w:p w:rsidR="009A2ABE" w:rsidRPr="009A2ABE" w:rsidRDefault="00487185" w:rsidP="009A2ABE">
      <w:pPr>
        <w:pStyle w:val="HTML"/>
        <w:numPr>
          <w:ilvl w:val="0"/>
          <w:numId w:val="14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шлюбі між собою не можуть бути усиновлювач та усиновлена ним дитина. Шлюб між усиновлювачем та усиновленою ним дитиною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 зареєстровано лише в разі скасування усиновлення.</w:t>
      </w:r>
    </w:p>
    <w:p w:rsidR="009A2ABE" w:rsidRPr="009A2ABE" w:rsidRDefault="009A2ABE"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8.2. Порядо</w:t>
      </w:r>
      <w:r w:rsidR="00381FD5" w:rsidRPr="009A2ABE">
        <w:rPr>
          <w:sz w:val="28"/>
          <w:szCs w:val="28"/>
          <w:lang w:val="uk-UA"/>
        </w:rPr>
        <w:t>к укладання та розірвання шлюбу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Державна реєстрація шлюбу встановлена для забезпечення стабільності відносин між жінкою та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чоловіком,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охорони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інтересів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подружжя, їхніх дітей, а також в інтересах держави та суспільства.Державна реєстрація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засвідчується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Свідоцтвом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шлюб, зразок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затверджує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Кабінет Міністрів України.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Заява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реєстрацію шлюбу подається жінкою та чоловіком до будь-якого державного органу реєстрації актів 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стану за їхнім вибором.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подали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реєстрацію шлюбу, вважаються нареченими. Заява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реєстрацію шлюбу подається жінкою та чоловіком особисто. Якщо жінка і (або) чоловік не можуть через поважні причини особисто подати заяву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реєстрацію шлюбу до державного органу реєстрації актів 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нотаріально засвідчену,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 подати їх представники. Повноваження представника мають бути нотаріально засвідчені. Якщо реєстрація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відбулася, заява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втрачає чинність після спливу трьох місяців від дня її подання.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стану 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ознайомити наречених з їхніми правами та обов'язками як майбутніх подружжя і батьків та попередити про відповідальність за приховання перешкод до реєстрації шлюбу.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Наречені зобов'язані повідомити один одного про стан свого здоров'я. Держава забезпечує створення умов для медичного обстеження наречених. Результати медичного обстеження є таємницею і повідомляються лише нареченим. Приховування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відомостей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здоров'я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наречених,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наслідком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чого може стати (стало) порушення фізичного або психічного здоров'я іншого нареченого чи їхніх нащадків,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бути підставою для визнання шлюбу недійсним.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33" w:name="166"/>
      <w:bookmarkEnd w:id="533"/>
      <w:r w:rsidRPr="009A2ABE">
        <w:rPr>
          <w:rFonts w:ascii="Times New Roman" w:hAnsi="Times New Roman" w:cs="Times New Roman"/>
          <w:sz w:val="28"/>
          <w:szCs w:val="28"/>
          <w:lang w:val="uk-UA"/>
        </w:rPr>
        <w:t>Особа, яка відмовилася від шлюбу, зобов'язана відшкодувати другій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стороні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затрати,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понесені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 приготуванням до реєстрації шлюбу та весілля. Такі затрати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підлягають відшкодуванню,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відмова від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викликана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протиправною,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аморальною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поведінкою нареченої, нареченого, прихованням нею, ним обставин, що мають для того,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хто відмовився від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істотне значення (тяжка хвороба, наявність дитини, судимість тощо).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разі відмови від шлюбу особи,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яка одержала подарунок у зв'язку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майбутнім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договір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дарування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вимогою дарувальника може бути розірваний судом. 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договору особа зобов'язана повернути річ, 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була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їй подарована, а якщо вона не збереглася - відшкодувати її вартість.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реєструється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спливу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місяця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дня подання особами заяви про реєстрацію шлюбу. За наявності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поважних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причин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дозволяє реєстрацію шлюбу до спливу цього строку. У разі вагітності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нареченої,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народження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 також</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безпосередня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загроза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життя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нареченої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нареченого, шлюб реєструється у день подання відповідної заяви або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будь-який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день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бажанням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наречених протягом одного місяця. Якщо є відомості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наявність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перешкод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реєстрації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керівник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державного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актів цивільного стану може відкласти реєстрацію шлюбу,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але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більш</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три місяці. Рішення про таке відкладення може бути оскаржене до суду.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34" w:name="181"/>
      <w:bookmarkEnd w:id="534"/>
      <w:r w:rsidRPr="009A2ABE">
        <w:rPr>
          <w:rFonts w:ascii="Times New Roman" w:hAnsi="Times New Roman" w:cs="Times New Roman"/>
          <w:sz w:val="28"/>
          <w:szCs w:val="28"/>
          <w:lang w:val="uk-UA"/>
        </w:rPr>
        <w:t xml:space="preserve">Шлюб реєструється у приміщенні державного органу реєстрації актів цивільного стану. </w:t>
      </w:r>
      <w:bookmarkStart w:id="535" w:name="182"/>
      <w:bookmarkEnd w:id="535"/>
      <w:r w:rsidRPr="009A2ABE">
        <w:rPr>
          <w:rFonts w:ascii="Times New Roman" w:hAnsi="Times New Roman" w:cs="Times New Roman"/>
          <w:sz w:val="28"/>
          <w:szCs w:val="28"/>
          <w:lang w:val="uk-UA"/>
        </w:rPr>
        <w:t>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заявою наречених реєстрація шлюбу проводиться в урочистій обстановці. За заявою наречених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реєстрація шлюбу може відбутися за місцем їхнього проживання, за місцем надання стаціонарної медичної допомоги або в іншому місці, якщо вони не можуть з поважних причин прибути до державного органу реєстрації актів цивільного стану.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Наречені мають право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обрати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прізвище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 спільне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прізвище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подружжя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іменуватися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дошлюбними прізвищами. </w:t>
      </w:r>
      <w:bookmarkStart w:id="536" w:name="189"/>
      <w:bookmarkEnd w:id="536"/>
      <w:r w:rsidRPr="009A2ABE">
        <w:rPr>
          <w:rFonts w:ascii="Times New Roman" w:hAnsi="Times New Roman" w:cs="Times New Roman"/>
          <w:sz w:val="28"/>
          <w:szCs w:val="28"/>
          <w:lang w:val="uk-UA"/>
        </w:rPr>
        <w:t>Наречена,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наречений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мають право приєднати до свого прізвища прізвище нареченого, нареченої. Якщо вони обоє бажають мати подвійне прізвище, за їхньою згодою визначається з якого прізвища воно буде починатися.</w:t>
      </w:r>
      <w:bookmarkStart w:id="537" w:name="190"/>
      <w:bookmarkEnd w:id="537"/>
      <w:r w:rsidRPr="009A2ABE">
        <w:rPr>
          <w:rFonts w:ascii="Times New Roman" w:hAnsi="Times New Roman" w:cs="Times New Roman"/>
          <w:sz w:val="28"/>
          <w:szCs w:val="28"/>
          <w:lang w:val="uk-UA"/>
        </w:rPr>
        <w:t xml:space="preserve"> Складення більше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двох прізвищ не допускається,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інше не випливає із звичаю національної меншини, до якої належить наречена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наречений. Якщо на момент реєстрації шлюбу прізвище нареченої, нареченого вже є подвійним,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вона, він має право замінити одну із частин свого прізвища на прізвище другого.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38" w:name="192"/>
      <w:bookmarkEnd w:id="538"/>
      <w:r w:rsidRPr="009A2ABE">
        <w:rPr>
          <w:rFonts w:ascii="Times New Roman" w:hAnsi="Times New Roman" w:cs="Times New Roman"/>
          <w:sz w:val="28"/>
          <w:szCs w:val="28"/>
          <w:lang w:val="uk-UA"/>
        </w:rPr>
        <w:t>Шлюб є підставою для виникнення прав та обов'язків подружжя.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Припинення шлюбу – це припинення між жінкою та чоловіком відносин, що виникли на підставі реєстрації шлюбу, у випадках, передбачених законодавством.</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Підставами припинення шлюбу є:</w:t>
      </w:r>
    </w:p>
    <w:p w:rsidR="00487185" w:rsidRPr="009A2ABE" w:rsidRDefault="00487185" w:rsidP="009A2ABE">
      <w:pPr>
        <w:pStyle w:val="HTML"/>
        <w:numPr>
          <w:ilvl w:val="0"/>
          <w:numId w:val="15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39" w:name="496"/>
      <w:bookmarkEnd w:id="539"/>
      <w:r w:rsidRPr="009A2ABE">
        <w:rPr>
          <w:rFonts w:ascii="Times New Roman" w:hAnsi="Times New Roman" w:cs="Times New Roman"/>
          <w:sz w:val="28"/>
          <w:szCs w:val="28"/>
          <w:lang w:val="uk-UA"/>
        </w:rPr>
        <w:t>смерть одного з подружжя або оголошення його померлим;</w:t>
      </w:r>
      <w:bookmarkStart w:id="540" w:name="497"/>
      <w:bookmarkEnd w:id="540"/>
    </w:p>
    <w:p w:rsidR="00487185" w:rsidRPr="009A2ABE" w:rsidRDefault="00487185" w:rsidP="009A2ABE">
      <w:pPr>
        <w:pStyle w:val="HTML"/>
        <w:numPr>
          <w:ilvl w:val="0"/>
          <w:numId w:val="15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його розірвання.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1" w:name="500"/>
      <w:bookmarkEnd w:id="541"/>
      <w:r w:rsidRPr="009A2ABE">
        <w:rPr>
          <w:rFonts w:ascii="Times New Roman" w:hAnsi="Times New Roman" w:cs="Times New Roman"/>
          <w:sz w:val="28"/>
          <w:szCs w:val="28"/>
          <w:lang w:val="uk-UA"/>
        </w:rPr>
        <w:t>Шлюб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припиняється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внаслідок його розірвання:</w:t>
      </w:r>
    </w:p>
    <w:p w:rsidR="009A2ABE" w:rsidRPr="009A2ABE" w:rsidRDefault="00487185" w:rsidP="009A2ABE">
      <w:pPr>
        <w:pStyle w:val="HTML"/>
        <w:numPr>
          <w:ilvl w:val="0"/>
          <w:numId w:val="15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державному органі реєстрації актів цивільного стану (РАЦС);</w:t>
      </w:r>
    </w:p>
    <w:p w:rsidR="00487185" w:rsidRPr="009A2ABE" w:rsidRDefault="00487185" w:rsidP="009A2ABE">
      <w:pPr>
        <w:pStyle w:val="HTML"/>
        <w:numPr>
          <w:ilvl w:val="0"/>
          <w:numId w:val="15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підставі рішення суду.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iCs/>
          <w:sz w:val="28"/>
          <w:szCs w:val="28"/>
          <w:lang w:val="uk-UA"/>
        </w:rPr>
        <w:t>У</w:t>
      </w:r>
      <w:r w:rsidRPr="009A2ABE">
        <w:rPr>
          <w:rFonts w:ascii="Times New Roman" w:hAnsi="Times New Roman" w:cs="Times New Roman"/>
          <w:sz w:val="28"/>
          <w:szCs w:val="28"/>
          <w:lang w:val="uk-UA"/>
        </w:rPr>
        <w:t xml:space="preserve"> державному органі реєстрації актів цивільного стану шлюб розривається за таких умов:</w:t>
      </w:r>
    </w:p>
    <w:p w:rsidR="00487185" w:rsidRPr="009A2ABE" w:rsidRDefault="00487185" w:rsidP="009A2ABE">
      <w:pPr>
        <w:pStyle w:val="HTML"/>
        <w:numPr>
          <w:ilvl w:val="0"/>
          <w:numId w:val="15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спільна згода чоловіка і жінки;</w:t>
      </w:r>
    </w:p>
    <w:p w:rsidR="00487185" w:rsidRPr="009A2ABE" w:rsidRDefault="00487185" w:rsidP="009A2ABE">
      <w:pPr>
        <w:pStyle w:val="HTML"/>
        <w:numPr>
          <w:ilvl w:val="0"/>
          <w:numId w:val="15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відсутність неповнолітніх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 яке не має дітей, має право подати до органу РАЦС заяву про розірвання шлюбу.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один із подружжя через поважну причину не може особисто подати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заяву про розірвання шлюбу до державного органу реєстрації актів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цивільного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стану,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таку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заяву, нотаріально засвідчену або прирівняну до неї, від його імені може подати другий з подружжя. Державний орган РАЦС виносить постанову про розірвання шлюбу після спливу одного місяця 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дня подання такої заяви, якщо вона не була відкликана. Шлюб</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розривається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незалежно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наявності між подружжям майнового спору.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 розривається державним органом РАЦС за заявою одного із подружжя, якщо другий із подружжя:</w:t>
      </w:r>
    </w:p>
    <w:p w:rsidR="009A2ABE" w:rsidRPr="009A2ABE" w:rsidRDefault="00487185" w:rsidP="009A2ABE">
      <w:pPr>
        <w:pStyle w:val="HTML"/>
        <w:numPr>
          <w:ilvl w:val="0"/>
          <w:numId w:val="15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визнаний безвісно відсутнім;</w:t>
      </w:r>
    </w:p>
    <w:p w:rsidR="009A2ABE" w:rsidRPr="009A2ABE" w:rsidRDefault="00487185" w:rsidP="009A2ABE">
      <w:pPr>
        <w:pStyle w:val="HTML"/>
        <w:numPr>
          <w:ilvl w:val="0"/>
          <w:numId w:val="15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визнаний недієздатним;</w:t>
      </w:r>
    </w:p>
    <w:p w:rsidR="009A2ABE" w:rsidRPr="009A2ABE" w:rsidRDefault="00487185" w:rsidP="009A2ABE">
      <w:pPr>
        <w:pStyle w:val="HTML"/>
        <w:numPr>
          <w:ilvl w:val="0"/>
          <w:numId w:val="15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засуджений за вчинення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злочину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позбавлення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волі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строк не менш як три роки.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 Договір між подружжям про розмір аліментів на дитину має бути нотаріально посвідчений.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 постановляє рішення про розірвання шлюбу після спливу одного місяця від дня подання заяви. До закінчення цього строку дружина і чоловік 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відкликати заяву про розірвання шлюбу.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2" w:name="525"/>
      <w:bookmarkEnd w:id="542"/>
      <w:r w:rsidRPr="009A2ABE">
        <w:rPr>
          <w:rFonts w:ascii="Times New Roman" w:hAnsi="Times New Roman" w:cs="Times New Roman"/>
          <w:sz w:val="28"/>
          <w:szCs w:val="28"/>
          <w:lang w:val="uk-UA"/>
        </w:rPr>
        <w:t>Позов про розірвання шлюбу може бути пред'явлений одним із подружжя.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злочину, щодо другого з подружжя або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Чоловік, дружина мають право пред'явити позов про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 протягом вагітності дружини, якщо батьківство зачатої дитини визнане іншою особою.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 вживає заходів щодо примирення подружжя, якщо це не суперечить моральним засадам суспільства, а також з'ясовує фактичні взаємини подружжя, дійсні причини позову про розірвання шлюбу, бере до уваги наявність малолітньої дитини, дитини-інваліда та інші обставини життя подружжя. 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Моментом припинення шлюбу є:</w:t>
      </w:r>
    </w:p>
    <w:p w:rsidR="00487185" w:rsidRPr="009A2ABE" w:rsidRDefault="00487185" w:rsidP="009A2ABE">
      <w:pPr>
        <w:pStyle w:val="HTML"/>
        <w:numPr>
          <w:ilvl w:val="0"/>
          <w:numId w:val="15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розірвання шлюбу державним органом реєстрації актів цивільного стану – день реєстрації розірвання шлюбу.</w:t>
      </w:r>
    </w:p>
    <w:p w:rsidR="009A2ABE" w:rsidRPr="009A2ABE" w:rsidRDefault="00487185" w:rsidP="009A2ABE">
      <w:pPr>
        <w:pStyle w:val="HTML"/>
        <w:numPr>
          <w:ilvl w:val="0"/>
          <w:numId w:val="15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розірвання шлюбу судом – день набрання чинності рішенням суду про розірвання шлюбу.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Розірвання шлюбу, здійснене за рішенням суду, має бути зареєстроване в державному органі реєстрації актів цивільного стану, за заявою колишньої дружини або чоловіка та засвідчується Свідоцтвом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розірвання шлюбу. Після розірвання шлюбу та одержання Свідоцтва про розірвання шлюбу особа має право на повторний шлюб.</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3" w:name="552"/>
      <w:bookmarkStart w:id="544" w:name="553"/>
      <w:bookmarkEnd w:id="543"/>
      <w:bookmarkEnd w:id="544"/>
      <w:r w:rsidRPr="009A2ABE">
        <w:rPr>
          <w:rFonts w:ascii="Times New Roman" w:hAnsi="Times New Roman" w:cs="Times New Roman"/>
          <w:sz w:val="28"/>
          <w:szCs w:val="28"/>
          <w:lang w:val="uk-UA"/>
        </w:rPr>
        <w:t>За заявою подружжя або позовом одного з них суд може постановити рішення про встановлення для подружжя режиму окремого проживання у разі неможливості чи небажання дружини і (або) чоловіка проживати спільно. Режим окремого проживання припиняється у разі поновлення сімейних відносин або за рішенням суду на підставі заяви одного з подружжя. Правові наслідки встановлення режиму окремого проживання подружжя :</w:t>
      </w:r>
    </w:p>
    <w:p w:rsidR="009A2ABE" w:rsidRPr="009A2ABE" w:rsidRDefault="00487185" w:rsidP="009A2ABE">
      <w:pPr>
        <w:pStyle w:val="HTML"/>
        <w:numPr>
          <w:ilvl w:val="0"/>
          <w:numId w:val="15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45" w:name="559"/>
      <w:bookmarkEnd w:id="545"/>
      <w:r w:rsidRPr="009A2ABE">
        <w:rPr>
          <w:rFonts w:ascii="Times New Roman" w:hAnsi="Times New Roman" w:cs="Times New Roman"/>
          <w:sz w:val="28"/>
          <w:szCs w:val="28"/>
          <w:lang w:val="uk-UA"/>
        </w:rPr>
        <w:t>майно, набуте в майбутньому дружиною та чоловіком, не вважатиметься набутим у шлюбі;</w:t>
      </w:r>
    </w:p>
    <w:p w:rsidR="009A2ABE" w:rsidRPr="009A2ABE" w:rsidRDefault="00487185" w:rsidP="009A2ABE">
      <w:pPr>
        <w:pStyle w:val="HTML"/>
        <w:numPr>
          <w:ilvl w:val="0"/>
          <w:numId w:val="15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 народжена дружиною після спливу десяти місяців, не вважатиметься такою, що походить від її чоловіка.</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rPr>
          <w:sz w:val="28"/>
          <w:szCs w:val="28"/>
          <w:lang w:val="uk-UA"/>
        </w:rPr>
      </w:pPr>
      <w:r w:rsidRPr="009A2ABE">
        <w:rPr>
          <w:sz w:val="28"/>
          <w:szCs w:val="28"/>
          <w:lang w:val="uk-UA"/>
        </w:rPr>
        <w:t>8.3. Права і обов’язки подруж</w:t>
      </w:r>
      <w:r w:rsidR="00381FD5" w:rsidRPr="009A2ABE">
        <w:rPr>
          <w:sz w:val="28"/>
          <w:szCs w:val="28"/>
          <w:lang w:val="uk-UA"/>
        </w:rPr>
        <w:t>жя, дітей та інших членів сім’ї</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Шлюб зумовлює існування особистих немайнових та майнових прав і обов’язків подружжя, дітей та інших членів сім’ї.</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До особистих немайнових прав та обов’язків подружжя відноситься:</w:t>
      </w:r>
    </w:p>
    <w:p w:rsidR="00487185" w:rsidRPr="009A2ABE" w:rsidRDefault="00487185" w:rsidP="009A2ABE">
      <w:pPr>
        <w:numPr>
          <w:ilvl w:val="0"/>
          <w:numId w:val="157"/>
        </w:numPr>
        <w:shd w:val="clear" w:color="000000" w:fill="auto"/>
        <w:tabs>
          <w:tab w:val="left" w:pos="1276"/>
        </w:tabs>
        <w:suppressAutoHyphens/>
        <w:spacing w:line="360" w:lineRule="auto"/>
        <w:ind w:left="0" w:firstLine="709"/>
        <w:jc w:val="both"/>
        <w:rPr>
          <w:sz w:val="28"/>
          <w:szCs w:val="28"/>
          <w:lang w:val="uk-UA"/>
        </w:rPr>
      </w:pPr>
      <w:r w:rsidRPr="009A2ABE">
        <w:rPr>
          <w:sz w:val="28"/>
          <w:szCs w:val="28"/>
          <w:lang w:val="uk-UA"/>
        </w:rPr>
        <w:t>право на материнство та батьківство;</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рівні права чоловіка та дружини на повагу до своєї індивідуальності, своїх звичок та уподобань;</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рівні права чоловіка та дружини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фізичний та духовний розвиток,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 здобуття освіти, прояв своїх здібностей, на створення умов для праці та відпочинку;</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зміну прізвища;</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дружини та чоловіка на розподіл обов'язків та спільне вирішення питань життя сім'ї;</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обов'язок подружжя турбуватися про сім'ю;</w:t>
      </w:r>
    </w:p>
    <w:p w:rsidR="00487185" w:rsidRPr="009A2ABE" w:rsidRDefault="00487185" w:rsidP="009A2ABE">
      <w:pPr>
        <w:pStyle w:val="HTML"/>
        <w:numPr>
          <w:ilvl w:val="0"/>
          <w:numId w:val="15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свободу та особисту недоторканність, в тому числі право на припинення шлюбних відносин.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Дружина та чоловік зобов'язані спільно піклуватися про побудову сімейних відносин між собою та іншими членами сім'ї на почуттях взаємної любові, поваги, дружби, взаємодопомоги а також спільно дбати про матеріальне забезпечення сім'ї.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Особистою приватною власністю дружини, чоловіка є:</w:t>
      </w:r>
    </w:p>
    <w:p w:rsidR="009A2ABE"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набуте нею, ним до шлюбу;</w:t>
      </w:r>
    </w:p>
    <w:p w:rsidR="009A2ABE"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набуте нею, ним за час шлюбу, але на підставі договору дарування або в порядку спадкування;</w:t>
      </w:r>
    </w:p>
    <w:p w:rsidR="009A2ABE"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набуте нею, ним за час шлюбу, але за кошти, які належали їй, йому особисто;</w:t>
      </w:r>
    </w:p>
    <w:p w:rsidR="00487185"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речі індивідуального користування, в тому числі коштовності, навіть тоді, коли вони були придбані за рахунок спільних коштів подружжя;</w:t>
      </w:r>
    </w:p>
    <w:p w:rsidR="00487185"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премії, нагороди, які вона, він одержали за особисті заслуги. Суд може визнати за другим з подружжя право на частку цієї премії, нагороди, якщо буде встановлено, що він своїми діями (ведення домашнього господарства,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виховання дітей тощо) сприяв її одержанню;</w:t>
      </w:r>
    </w:p>
    <w:p w:rsidR="00487185"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кошти, одержані як відшкодування за втрату (пошкодження) речі, 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їй, йому належала, а також як відшкодування завданої їй, йому моральної шкоди;</w:t>
      </w:r>
    </w:p>
    <w:p w:rsidR="00487185" w:rsidRPr="009A2ABE" w:rsidRDefault="00487185" w:rsidP="009A2ABE">
      <w:pPr>
        <w:pStyle w:val="HTML"/>
        <w:numPr>
          <w:ilvl w:val="0"/>
          <w:numId w:val="15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приватною власністю кожного з них.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 Вважається, що кожна річ, набута за час шлюбу, крім речей індивідуального користування, є об'єктом права спільної сумісної власності подружжя. Об'єктом права спільної сумісної власності є будь-яке майно, заробітна плата, пенсія, стипендія, інші доходи, одержані одним із подружжя. Дружина та чоловік мають рівні права на володіння, користування і розпоряджання майном, що належить їм на праві спільної сумісної власності, якщо інше не встановлено домовленістю між ними.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Дружина, чоловік розпоряджаються майном, що є об'єктом права спільної сумісної власності подружжя, за взаємною згодою.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 укладенні договорів одним із подружжя вважається, що він діє за згодою другого з подружжя. Дружина, чоловік має право на звернення до суду з позовом про визнання договору недійсним як такого, що укладений другим із подружжя без її, його згоди, якщо цей договір виходить за межі дрібного побутового. Для укладення одним із подружжя договорів, які потребують нотаріального посвідчення і (або) державної реєстрації, а також договорів стосовно цінного майна, згода другого з подружжя має бути подана письмово. Згода на укладення договору, який потребує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нотаріального посвідчення і (або) державної реєстрації, має бути нотаріально засвідчена. Розірвання шлюбу не припиняє права спільної сумісної власності на майно, набуте за час шлюбу. Розпоряджання майном, що є об'єктом права спільної сумісної власності, після розірвання шлюбу здійснюється співвласниками виключно за взаємною згодою.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разі поділу майна, що є об'єктом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вирішенні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спору про поділ майна суд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сім'ї, приховав, знищив чи пошкодив спільне майно, витрачав його на шкоду інтересам сім'ї. За рішенням суду частка майна дружини, чоловіка може бути збільшена, якщо з нею, ним проживають діти, а також непрацездатні повнолітні син, дочка, за умови,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розмір аліментів, які вони одержують, недостатній для забезпечення їхнього фізичного, духовного розвитку та лікування.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що є об'єктом права спільної сумісної власності подружжя, ділиться між ними в натурі. Якщо дружина та чоловік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домовилися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порядок поділу майна, спір може бути вирішений судом. При цьому суд бере до уваги інтереси дружини, чоловіка, дітей та інші обставини,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мають істотне значення.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 має права та обов’язки по взаємному утриманню. Право на 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допомогу. Непрацездатним вважається той із подружжя, який досяг пенсійного віку, встановленого законом, або є інвалідом I, II чи III групи. Один із подружжя є таким, що потребує матеріальної допомоги, якщо заробітна плата, пенсія, доходи від використання його майна, інші доходи не забезпечують йому прожиткового мінімуму, встановленого законом.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Права на утримання не має той із подружжя, хто негідно поводився у шлюбних відносинах, а також той, хто став непрацездатним у зв'язку із вчиненням ним умисного злочину, якщо це встановлено судом. Той із подружжя, хто став непрацездатним у зв'язку з протиправною поведінкою другого з подружжя, має право на утримання незалежно від права на відшкодування шкоди відповідно до Цивільного кодексу України. Розірвання шлюбу не припиняє права особи на утримання, яке виникло у неї за час шлюбу. Після розірвання шлюбу особа має право на утримання, якщо вона стала непрацездатною до розірвання шлюбу або протягом одного року від дня розірвання шлюбу і потребує матеріальної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допомоги і якщо її колишній чоловік, колишня дружина може надавати матеріальну допомогу. Особа має право на утримання і тоді, коли вона стала інвалідом після спливу одного року від дня розірвання шлюбу, якщо її інвалідність була результатом протиправної поведінки щодо неї колишнього чоловіка, колишньої дружини під час шлюбу. Якщо на момент розірвання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шлюбу жінці, чоловікові до досягнення встановленого законом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пенсійного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віку залишилося не більш як п'ять років, вона, він матимуть право на утримання після досягнення цього пенсійного віку, за умови, що у шлюбі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вони спільно проживали не менш як десять років. Якщо у зв'язку з вихованням дитини, веденням домашнього господарства, піклуванням про членів сім'ї,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зв'язку з розірванням шлюбу і тоді, якщо є працездатним, за умови, що потребує матеріальної допомоги і що колишній чоловік, колишня дружина може надавати матеріальну допомогу. Право на утримання у цьому випадку триває протягом трьох років від дня розірвання шлюбу.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6" w:name="383"/>
      <w:bookmarkEnd w:id="546"/>
      <w:r w:rsidRPr="009A2ABE">
        <w:rPr>
          <w:rFonts w:ascii="Times New Roman" w:hAnsi="Times New Roman" w:cs="Times New Roman"/>
          <w:sz w:val="28"/>
          <w:szCs w:val="28"/>
          <w:lang w:val="uk-UA"/>
        </w:rPr>
        <w:t>Утримання одному з подружжя надається другим із подружжя у натуральній або грошовій формі за їхньою згодою. За рішенням суду аліменти присуджуються одному з подружжя, як правило, у грошовій формі. Подружжя має право укласти договір про надання утримання одному з них, у якому визначити умови, розмір та строки виплати аліментів. Договір укладається у письмовій формі і нотаріально посвідчується.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7" w:name="390"/>
      <w:bookmarkEnd w:id="547"/>
      <w:r w:rsidRPr="009A2ABE">
        <w:rPr>
          <w:rFonts w:ascii="Times New Roman" w:hAnsi="Times New Roman" w:cs="Times New Roman"/>
          <w:sz w:val="28"/>
          <w:szCs w:val="28"/>
          <w:lang w:val="uk-UA"/>
        </w:rPr>
        <w:t>Аліменти присуджуються одному з подружжя у частці від заробітку (доходу) другого з подружжя і (або) у твердій грошовій сумі. Розмір аліментів суд визначає з урахуванням можливості одержання утримання від повнолітніх дочки, сина, батьків та з урахуванням інших обставин,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що мають істотне значення.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8" w:name="398"/>
      <w:bookmarkEnd w:id="548"/>
      <w:r w:rsidRPr="009A2ABE">
        <w:rPr>
          <w:rFonts w:ascii="Times New Roman" w:hAnsi="Times New Roman" w:cs="Times New Roman"/>
          <w:sz w:val="28"/>
          <w:szCs w:val="28"/>
          <w:lang w:val="uk-UA"/>
        </w:rPr>
        <w:t>Право одного з подружжя на утримання, а також право на утримання, яке особа має після розірвання шлюбу, припиняється у разі поновлення його працездатності, а також реєстрації з ним повторного шлюбу.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одного з подружжя на аліменти, які були присуджені за рішенням суду, може бути припинене за рішенням суду, якщо буде встановлено, що:</w:t>
      </w:r>
    </w:p>
    <w:p w:rsidR="009A2ABE" w:rsidRPr="009A2ABE" w:rsidRDefault="00487185" w:rsidP="009A2ABE">
      <w:pPr>
        <w:pStyle w:val="HTML"/>
        <w:numPr>
          <w:ilvl w:val="0"/>
          <w:numId w:val="15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одержувач аліментів перестав потребувати матеріальної допомоги;</w:t>
      </w:r>
    </w:p>
    <w:p w:rsidR="009A2ABE" w:rsidRPr="009A2ABE" w:rsidRDefault="00487185" w:rsidP="009A2ABE">
      <w:pPr>
        <w:pStyle w:val="HTML"/>
        <w:numPr>
          <w:ilvl w:val="0"/>
          <w:numId w:val="15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платник аліментів неспроможний надавати матеріальну допомогу.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49" w:name="408"/>
      <w:bookmarkStart w:id="550" w:name="409"/>
      <w:bookmarkEnd w:id="549"/>
      <w:bookmarkEnd w:id="550"/>
      <w:r w:rsidRPr="009A2ABE">
        <w:rPr>
          <w:rFonts w:ascii="Times New Roman" w:hAnsi="Times New Roman" w:cs="Times New Roman"/>
          <w:sz w:val="28"/>
          <w:szCs w:val="28"/>
          <w:lang w:val="uk-UA"/>
        </w:rPr>
        <w:t>Рішенням суду може бути позбавлено одного з подружжя права на утримання або обмежено його строком, якщо:</w:t>
      </w:r>
    </w:p>
    <w:p w:rsidR="009A2ABE" w:rsidRPr="009A2ABE" w:rsidRDefault="00487185" w:rsidP="009A2ABE">
      <w:pPr>
        <w:pStyle w:val="HTML"/>
        <w:numPr>
          <w:ilvl w:val="0"/>
          <w:numId w:val="16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 перебувало в шлюбних відносинах нетривалий час;</w:t>
      </w:r>
    </w:p>
    <w:p w:rsidR="009A2ABE" w:rsidRPr="009A2ABE" w:rsidRDefault="00487185" w:rsidP="009A2ABE">
      <w:pPr>
        <w:pStyle w:val="HTML"/>
        <w:numPr>
          <w:ilvl w:val="0"/>
          <w:numId w:val="16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непрацездатність того з подружжя, хто потребує матеріальної допомоги, виникла в результаті вчинення ним умисного злочину;</w:t>
      </w:r>
    </w:p>
    <w:p w:rsidR="009A2ABE" w:rsidRPr="009A2ABE" w:rsidRDefault="00487185" w:rsidP="009A2ABE">
      <w:pPr>
        <w:pStyle w:val="HTML"/>
        <w:numPr>
          <w:ilvl w:val="0"/>
          <w:numId w:val="16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непрацездатність або тяжка хвороба того з подружжя, хто потребує матеріальної допомоги, була прихована від другого з подружжя при реєстрації шлюбу;</w:t>
      </w:r>
    </w:p>
    <w:p w:rsidR="009A2ABE" w:rsidRPr="009A2ABE" w:rsidRDefault="00487185" w:rsidP="009A2ABE">
      <w:pPr>
        <w:pStyle w:val="HTML"/>
        <w:numPr>
          <w:ilvl w:val="0"/>
          <w:numId w:val="16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одержувач аліментів свідомо поставив себе у становище такого, що потребує матеріальної допомоги.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Дружина має право на утримання від чоловіка під час вагітності та до досягнення дитиною трьох років незалежно від того, чи вона працює, та незалежно від її матеріального становища, за умови, що чоловік може надавати матеріальну допомогу. Таке ж право має і чоловік</w:t>
      </w:r>
      <w:r w:rsidRPr="009A2ABE">
        <w:rPr>
          <w:rFonts w:ascii="Times New Roman" w:hAnsi="Times New Roman" w:cs="Times New Roman"/>
          <w:bCs/>
          <w:sz w:val="28"/>
          <w:szCs w:val="28"/>
          <w:lang w:val="uk-UA"/>
        </w:rPr>
        <w:t xml:space="preserve">, </w:t>
      </w:r>
      <w:r w:rsidRPr="009A2ABE">
        <w:rPr>
          <w:rFonts w:ascii="Times New Roman" w:hAnsi="Times New Roman" w:cs="Times New Roman"/>
          <w:sz w:val="28"/>
          <w:szCs w:val="28"/>
          <w:lang w:val="uk-UA"/>
        </w:rPr>
        <w:t>з яким проживає дитина, до досягнення дитиною трьох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51" w:name="428"/>
      <w:bookmarkEnd w:id="551"/>
      <w:r w:rsidRPr="009A2ABE">
        <w:rPr>
          <w:rFonts w:ascii="Times New Roman" w:hAnsi="Times New Roman" w:cs="Times New Roman"/>
          <w:sz w:val="28"/>
          <w:szCs w:val="28"/>
          <w:lang w:val="uk-UA"/>
        </w:rPr>
        <w:t>Особисті немайнові пра</w:t>
      </w:r>
      <w:r w:rsidR="000B7AD6" w:rsidRPr="009A2ABE">
        <w:rPr>
          <w:rFonts w:ascii="Times New Roman" w:hAnsi="Times New Roman" w:cs="Times New Roman"/>
          <w:sz w:val="28"/>
          <w:szCs w:val="28"/>
          <w:lang w:val="uk-UA"/>
        </w:rPr>
        <w:t>ва і обов’язки батьків та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Мати, батько мають рівні права та обов'язки щодо дитини, незалежно від того, чи перебували вони у шлюбі між собою. Розірвання шлюбу між батьками, проживання їх окремо від дитини не впливає на обсяг їхніх прав і не звільняє від обов'язків щодо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52" w:name="657"/>
      <w:bookmarkEnd w:id="552"/>
      <w:r w:rsidRPr="009A2ABE">
        <w:rPr>
          <w:rFonts w:ascii="Times New Roman" w:hAnsi="Times New Roman" w:cs="Times New Roman"/>
          <w:sz w:val="28"/>
          <w:szCs w:val="28"/>
          <w:lang w:val="uk-UA"/>
        </w:rPr>
        <w:t>Діти мають рівні права та обов'язки щодо батьків, незалежно від того, чи перебували їхні батьки у шлюбі між собою.</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особистих немайнових прав і обов’язків батьків відносяться:</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53" w:name="659"/>
      <w:bookmarkEnd w:id="553"/>
      <w:r w:rsidRPr="009A2ABE">
        <w:rPr>
          <w:rFonts w:ascii="Times New Roman" w:hAnsi="Times New Roman" w:cs="Times New Roman"/>
          <w:sz w:val="28"/>
          <w:szCs w:val="28"/>
          <w:lang w:val="uk-UA"/>
        </w:rPr>
        <w:t>обов'язок забрати дитину з пологового будинку або іншого закладу охорони здоров'я;</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554" w:name="660"/>
      <w:bookmarkStart w:id="555" w:name="664"/>
      <w:bookmarkEnd w:id="554"/>
      <w:bookmarkEnd w:id="555"/>
      <w:r w:rsidRPr="009A2ABE">
        <w:rPr>
          <w:rFonts w:ascii="Times New Roman" w:hAnsi="Times New Roman" w:cs="Times New Roman"/>
          <w:sz w:val="28"/>
          <w:szCs w:val="28"/>
          <w:lang w:val="uk-UA"/>
        </w:rPr>
        <w:t>обов'язок зареєструвати народження дитини (не пізніше одного місяця від дня народження дитини) в державному органі реєстрації актів цивільного стану;</w:t>
      </w:r>
      <w:bookmarkStart w:id="556" w:name="665"/>
      <w:bookmarkStart w:id="557" w:name="670"/>
      <w:bookmarkEnd w:id="556"/>
      <w:bookmarkEnd w:id="557"/>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обов'язок виховувати дитину в дусі поваги до прав та свобод інших людей, любові до своєї сім'ї та родини, свого народу, своєї Батьківщини;</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обов'язок піклуватися про здоров'я дитини, її фізичний, духовний та моральний розвиток;</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обов'язок забезпечити здобуття дитиною повної загальної середньої освіти, готувати її до самостійного життя;</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обов'язок поважати дитину;</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переважне право перед іншими особами на особисте виховання дитини;</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обирати форми та методи виховання, крім тих, які суперечать закону, моральним засадам суспільства;</w:t>
      </w:r>
    </w:p>
    <w:p w:rsidR="00487185" w:rsidRPr="009A2ABE" w:rsidRDefault="00487185" w:rsidP="009A2ABE">
      <w:pPr>
        <w:pStyle w:val="HTML"/>
        <w:numPr>
          <w:ilvl w:val="0"/>
          <w:numId w:val="16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самозахист своєї дитини, повнолітніх дочки та сина</w:t>
      </w:r>
      <w:r w:rsidR="000B7AD6" w:rsidRPr="009A2ABE">
        <w:rPr>
          <w:rFonts w:ascii="Times New Roman" w:hAnsi="Times New Roman" w:cs="Times New Roman"/>
          <w:sz w:val="28"/>
          <w:szCs w:val="28"/>
          <w:lang w:val="uk-UA"/>
        </w:rPr>
        <w:t>.</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Забороняються будь-які види експлуатації батьками своєї дитини, а також фізичні покарання дитини батьками, чи застосування ними інших видів покарань, які принижують людську гідність дитини.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 особистих немайнових права і обов’язки дитини відносяться:</w:t>
      </w:r>
    </w:p>
    <w:p w:rsidR="009A2ABE" w:rsidRPr="009A2ABE" w:rsidRDefault="00487185" w:rsidP="009A2ABE">
      <w:pPr>
        <w:pStyle w:val="HTML"/>
        <w:numPr>
          <w:ilvl w:val="0"/>
          <w:numId w:val="16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дитини на належне батьківське виховання;</w:t>
      </w:r>
    </w:p>
    <w:p w:rsidR="00487185" w:rsidRPr="009A2ABE" w:rsidRDefault="00487185" w:rsidP="009A2ABE">
      <w:pPr>
        <w:pStyle w:val="HTML"/>
        <w:numPr>
          <w:ilvl w:val="0"/>
          <w:numId w:val="16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противитися неналежному виконанню батьками своїх обов'язків щодо неї;</w:t>
      </w:r>
    </w:p>
    <w:p w:rsidR="009A2ABE" w:rsidRPr="009A2ABE" w:rsidRDefault="00487185" w:rsidP="009A2ABE">
      <w:pPr>
        <w:pStyle w:val="HTML"/>
        <w:numPr>
          <w:ilvl w:val="0"/>
          <w:numId w:val="16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 а також безпосередньо до суду, якщо вона досягла чотирнадцяти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Мати, батько та дитина мають право на безперешкодне спілкування між собою, крім випадків, коли таке право обмежене законом.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Здійснення батьками своїх прав та виконання обов'язків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58" w:name="719"/>
      <w:bookmarkStart w:id="559" w:name="721"/>
      <w:bookmarkStart w:id="560" w:name="725"/>
      <w:bookmarkEnd w:id="558"/>
      <w:bookmarkEnd w:id="559"/>
      <w:bookmarkEnd w:id="560"/>
      <w:r w:rsidRPr="009A2ABE">
        <w:rPr>
          <w:rFonts w:ascii="Times New Roman" w:hAnsi="Times New Roman" w:cs="Times New Roman"/>
          <w:sz w:val="28"/>
          <w:szCs w:val="28"/>
          <w:lang w:val="uk-UA"/>
        </w:rPr>
        <w:t xml:space="preserve">Питання виховання дитини вирішується батьками спільно. </w:t>
      </w:r>
      <w:bookmarkStart w:id="561" w:name="727"/>
      <w:bookmarkEnd w:id="561"/>
      <w:r w:rsidRPr="009A2ABE">
        <w:rPr>
          <w:rFonts w:ascii="Times New Roman" w:hAnsi="Times New Roman" w:cs="Times New Roman"/>
          <w:sz w:val="28"/>
          <w:szCs w:val="28"/>
          <w:lang w:val="uk-UA"/>
        </w:rPr>
        <w:t>Той із батьків, хто проживає окремо від дитини, зобов'язаний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брати участь у її вихованні і має право на особисте спілкування з нею. Той із батьків, з ким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проживає дитина, не має права перешкоджати тому з батьків,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хто проживає окремо,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спілкуватися з дитиною та брати участь у її вихованні,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якщо таке спілкування не перешкоджає нормальному розвиткові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Місце проживання дитини, яка не досягла десяти років, визначається за згодою батьків. Місце проживання дитини, яка досягла десяти років, визначається за спільною згодою батьків та самої дитини. </w:t>
      </w:r>
      <w:bookmarkStart w:id="562" w:name="745"/>
      <w:bookmarkEnd w:id="562"/>
      <w:r w:rsidRPr="009A2ABE">
        <w:rPr>
          <w:rFonts w:ascii="Times New Roman" w:hAnsi="Times New Roman" w:cs="Times New Roman"/>
          <w:sz w:val="28"/>
          <w:szCs w:val="28"/>
          <w:lang w:val="uk-UA"/>
        </w:rPr>
        <w:t>Якщо батьки проживають окремо, місце проживання дитини, яка досягла чотирнадцяти років, визначається нею самою.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 повнолітні дочка, син зобов'язані піклуватися про батьків, проявляти про них турботу та надавати їм допомогу. Повнолітні діти мають право звернутися за захистом прав та інтересів непрацездатних, немічних батьків як їх законні представники, без спеціальних на те повноважень. Якщо повнолітні діти не піклуються про своїх непрацездатних, немічних батьків, з них можуть бути за рішенням суду стягнуті кошти на покриття витрат, пов'язаних із наданням такого піклування.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63" w:name="729"/>
      <w:bookmarkStart w:id="564" w:name="731"/>
      <w:bookmarkStart w:id="565" w:name="742"/>
      <w:bookmarkEnd w:id="563"/>
      <w:bookmarkEnd w:id="564"/>
      <w:bookmarkEnd w:id="565"/>
      <w:r w:rsidRPr="009A2ABE">
        <w:rPr>
          <w:rFonts w:ascii="Times New Roman" w:hAnsi="Times New Roman" w:cs="Times New Roman"/>
          <w:sz w:val="28"/>
          <w:szCs w:val="28"/>
          <w:lang w:val="uk-UA"/>
        </w:rPr>
        <w:t>Майно</w:t>
      </w:r>
      <w:r w:rsidR="000B7AD6" w:rsidRPr="009A2ABE">
        <w:rPr>
          <w:rFonts w:ascii="Times New Roman" w:hAnsi="Times New Roman" w:cs="Times New Roman"/>
          <w:sz w:val="28"/>
          <w:szCs w:val="28"/>
          <w:lang w:val="uk-UA"/>
        </w:rPr>
        <w:t>ві права батьків та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66" w:name="826"/>
      <w:bookmarkEnd w:id="566"/>
      <w:r w:rsidRPr="009A2ABE">
        <w:rPr>
          <w:rFonts w:ascii="Times New Roman" w:hAnsi="Times New Roman" w:cs="Times New Roman"/>
          <w:sz w:val="28"/>
          <w:szCs w:val="28"/>
          <w:lang w:val="uk-UA"/>
        </w:rPr>
        <w:t>Батьки і діти, зокрема ті, які спільно проживають, можуть бути самостійними власниками майна.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67" w:name="828"/>
      <w:bookmarkStart w:id="568" w:name="830"/>
      <w:bookmarkEnd w:id="567"/>
      <w:bookmarkEnd w:id="568"/>
      <w:r w:rsidRPr="009A2ABE">
        <w:rPr>
          <w:rFonts w:ascii="Times New Roman" w:hAnsi="Times New Roman" w:cs="Times New Roman"/>
          <w:sz w:val="28"/>
          <w:szCs w:val="28"/>
          <w:lang w:val="uk-UA"/>
        </w:rPr>
        <w:t>Майно, придбане батьками або одним із них для забезпечення розвитку, навчання та виховання дитини (одяг, інші речі особистого вжитку, іграшки, книги, музичні інструменти, спортивне обладнання тощо), є власністю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Майно, набуте батьками і дітьми за рахунок їхньої спільної праці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чи спільних коштів, належить їм на праві спільної сумісної власності.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Батьки зобов'язані передати у користування дитини майно, яке має забезпечити її виховання та розвиток.</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69" w:name="836"/>
      <w:bookmarkStart w:id="570" w:name="837"/>
      <w:bookmarkEnd w:id="569"/>
      <w:bookmarkEnd w:id="570"/>
      <w:r w:rsidRPr="009A2ABE">
        <w:rPr>
          <w:rFonts w:ascii="Times New Roman" w:hAnsi="Times New Roman" w:cs="Times New Roman"/>
          <w:sz w:val="28"/>
          <w:szCs w:val="28"/>
          <w:lang w:val="uk-UA"/>
        </w:rPr>
        <w:t>Батьки управляють майном, належним малолітній дитині, без спеціального на те повноваження. Батьки зобов'язані дбати про збереження та використання майна дитини в її інтересах. Якщо малолітня дитина може самостійно визначити свої потреби та інтереси, батьки здійснюють управління її майном, враховуючи такі потреби та інтереси.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1" w:name="840"/>
      <w:bookmarkEnd w:id="571"/>
      <w:r w:rsidRPr="009A2ABE">
        <w:rPr>
          <w:rFonts w:ascii="Times New Roman" w:hAnsi="Times New Roman" w:cs="Times New Roman"/>
          <w:sz w:val="28"/>
          <w:szCs w:val="28"/>
          <w:lang w:val="uk-UA"/>
        </w:rPr>
        <w:t>Батьки малолітньої дитини не мають права без дозволу органу опіки та піклування вчиняти такі правочини щодо її майнових прав:</w:t>
      </w:r>
    </w:p>
    <w:p w:rsidR="009A2ABE" w:rsidRPr="009A2ABE" w:rsidRDefault="00487185" w:rsidP="009A2ABE">
      <w:pPr>
        <w:pStyle w:val="HTML"/>
        <w:numPr>
          <w:ilvl w:val="0"/>
          <w:numId w:val="16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p>
    <w:p w:rsidR="009A2ABE" w:rsidRPr="009A2ABE" w:rsidRDefault="00487185" w:rsidP="009A2ABE">
      <w:pPr>
        <w:pStyle w:val="HTML"/>
        <w:numPr>
          <w:ilvl w:val="0"/>
          <w:numId w:val="16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видавати письмові зобов'язання від імені дитини;</w:t>
      </w:r>
    </w:p>
    <w:p w:rsidR="00487185" w:rsidRPr="009A2ABE" w:rsidRDefault="00487185" w:rsidP="009A2ABE">
      <w:pPr>
        <w:pStyle w:val="HTML"/>
        <w:numPr>
          <w:ilvl w:val="0"/>
          <w:numId w:val="16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відмовлятися від майнових прав дитини.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Дозвіл органу опіки та піклування на вчинення правочинів щодо нерухомого майна дитини надається в разі гарантування збереження її права на житло.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2" w:name="862"/>
      <w:bookmarkEnd w:id="572"/>
      <w:r w:rsidRPr="009A2ABE">
        <w:rPr>
          <w:rFonts w:ascii="Times New Roman" w:hAnsi="Times New Roman" w:cs="Times New Roman"/>
          <w:sz w:val="28"/>
          <w:szCs w:val="28"/>
          <w:lang w:val="uk-UA"/>
        </w:rPr>
        <w:t>Аліменти, одержані на дитину, є власністю того з батьків, на ім'я кого вони виплачуються, і мають використовуватися за цільовим призначенням. Неповнолітня дитина має право брати участь у розпорядженні аліментами, які одержані для її утримання.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Особисті немайнові права і обов’язки інших членів сім’ї та родичів.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Баба, дід, прабаба, прадід мають право:</w:t>
      </w:r>
    </w:p>
    <w:p w:rsidR="00487185" w:rsidRPr="009A2ABE" w:rsidRDefault="00487185" w:rsidP="009A2ABE">
      <w:pPr>
        <w:pStyle w:val="HTML"/>
        <w:numPr>
          <w:ilvl w:val="0"/>
          <w:numId w:val="16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спілкуватися зі своїми внуками, правнуками, брати участь у їх вихованні. Батьки чи інші особи, з якими проживає дитина, не мають права перешкоджати у здійсненні бабою,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дідом, прабабою, прадідом своїх прав щодо виховання внуків, правнуків. Якщо такі перешкоди чиняться, баба, дід, прабаба, прадід мають право на звернення до суду з позовом про їх усунення</w:t>
      </w:r>
      <w:bookmarkStart w:id="573" w:name="1311"/>
      <w:bookmarkEnd w:id="573"/>
      <w:r w:rsidRPr="009A2ABE">
        <w:rPr>
          <w:rFonts w:ascii="Times New Roman" w:hAnsi="Times New Roman" w:cs="Times New Roman"/>
          <w:sz w:val="28"/>
          <w:szCs w:val="28"/>
          <w:lang w:val="uk-UA"/>
        </w:rPr>
        <w:t>;</w:t>
      </w:r>
    </w:p>
    <w:p w:rsidR="00487185" w:rsidRPr="009A2ABE" w:rsidRDefault="00487185" w:rsidP="009A2ABE">
      <w:pPr>
        <w:pStyle w:val="HTML"/>
        <w:numPr>
          <w:ilvl w:val="0"/>
          <w:numId w:val="16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самозахист внуків;</w:t>
      </w:r>
    </w:p>
    <w:p w:rsidR="009A2ABE" w:rsidRPr="009A2ABE" w:rsidRDefault="00487185" w:rsidP="009A2ABE">
      <w:pPr>
        <w:pStyle w:val="HTML"/>
        <w:numPr>
          <w:ilvl w:val="0"/>
          <w:numId w:val="16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звернутися за захистом прав та інтересів малолітніх,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неповнолітніх та повнолітніх непрацездатних внуків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органу опіки та піклування або до суду без спеціальних на те повноважень.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4" w:name="1314"/>
      <w:bookmarkEnd w:id="574"/>
      <w:r w:rsidRPr="009A2ABE">
        <w:rPr>
          <w:rFonts w:ascii="Times New Roman" w:hAnsi="Times New Roman" w:cs="Times New Roman"/>
          <w:sz w:val="28"/>
          <w:szCs w:val="28"/>
          <w:lang w:val="uk-UA"/>
        </w:rPr>
        <w:t>Права та обов'язки, встановлені законом для братів та сестер, мають рідні (повнорідні, неповнорідні) брати та сестри. Брати та сестри, зокрема ті, які не проживають разом, мають право на спілкування. Мати, батько, баба, дід, інші особи, з якими проживають неповнолітні брати та сестри, зобов'язані сприяти їхньому спілкуванню. Повнолітні особи мають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брати участь у вихованні своїх неповнолітніх братів та сестер,</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незалежно від місця їхнього проживання.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5" w:name="1319"/>
      <w:bookmarkEnd w:id="575"/>
      <w:r w:rsidRPr="009A2ABE">
        <w:rPr>
          <w:rFonts w:ascii="Times New Roman" w:hAnsi="Times New Roman" w:cs="Times New Roman"/>
          <w:sz w:val="28"/>
          <w:szCs w:val="28"/>
          <w:lang w:val="uk-UA"/>
        </w:rPr>
        <w:t>Якщо мачуха, вітчим проживають однією сім'єю з малолітніми,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неповнолітніми пасинком, падчеркою, вони мають право брати участь у їхньому вихованні.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6" w:name="1321"/>
      <w:bookmarkStart w:id="577" w:name="1324"/>
      <w:bookmarkEnd w:id="576"/>
      <w:bookmarkEnd w:id="577"/>
      <w:r w:rsidRPr="009A2ABE">
        <w:rPr>
          <w:rFonts w:ascii="Times New Roman" w:hAnsi="Times New Roman" w:cs="Times New Roman"/>
          <w:sz w:val="28"/>
          <w:szCs w:val="28"/>
          <w:lang w:val="uk-UA"/>
        </w:rPr>
        <w:t>Сестра, брат, мачуха, вітчим мають право на самозахист своїх малолітніх, неповнолітніх, повнолітніх непрацездатних братів, сестер, пасинка, падчерки. Вони також мають право звернутися за захистом прав та інтересів малолітніх, неповнолітніх та повнолітніх непрацездатних братів, сестер, пасинка, падчерки до органу опіки та піклування або до суду без спеціальних на те повноважень.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78" w:name="1327"/>
      <w:bookmarkStart w:id="579" w:name="1329"/>
      <w:bookmarkStart w:id="580" w:name="1330"/>
      <w:bookmarkEnd w:id="578"/>
      <w:bookmarkEnd w:id="579"/>
      <w:bookmarkEnd w:id="580"/>
      <w:r w:rsidRPr="009A2ABE">
        <w:rPr>
          <w:rFonts w:ascii="Times New Roman" w:hAnsi="Times New Roman" w:cs="Times New Roman"/>
          <w:sz w:val="28"/>
          <w:szCs w:val="28"/>
          <w:lang w:val="uk-UA"/>
        </w:rPr>
        <w:t>Внуки, правнуки зобов'язані піклуватися про своїх бабу, діда, прабабу, прадіда. Повнолітні брати, сестри, пасинки, падчерки зобов'язані піклуватися про брата, сестру, вітчима, мачуху, які виховували їх та надавали їм матеріальну допомогу. Такий обов'язок мають особи і щодо тих, з ким вони проживали однією сім'єю до досягнення повноліття.</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sz w:val="28"/>
          <w:szCs w:val="28"/>
          <w:lang w:val="uk-UA"/>
        </w:rPr>
        <w:t>8.4</w:t>
      </w:r>
      <w:r w:rsidR="00381FD5" w:rsidRPr="009A2ABE">
        <w:rPr>
          <w:sz w:val="28"/>
          <w:szCs w:val="28"/>
          <w:lang w:val="uk-UA"/>
        </w:rPr>
        <w:t>. Позбавлення батьківських прав</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Мати, батько можуть бути позбавлені судом батьківських прав, якщо вона, він:</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забрали дитину з пологового будинку або з іншого закладу охорони здоров'я без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поважної причини і протягом шести місяців не виявляли щодо неї батьківського піклування;</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ухиляються від виконання своїх обов'язків по вихованню дитини;</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жорстоко поводяться з дитиною;</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є хронічними алкоголіками або наркоманами;</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вдаються до будь-яких видів експлуатації дитини, примушують її до жебракування та бродяжництва;</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засуджені за вчинення умисного злочину щодо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1" w:name="769"/>
      <w:bookmarkEnd w:id="581"/>
      <w:r w:rsidRPr="009A2ABE">
        <w:rPr>
          <w:rFonts w:ascii="Times New Roman" w:hAnsi="Times New Roman" w:cs="Times New Roman"/>
          <w:sz w:val="28"/>
          <w:szCs w:val="28"/>
          <w:lang w:val="uk-UA"/>
        </w:rPr>
        <w:t>Мати, батько можуть бути позбавлені батьківських прав щодо усіх своїх дітей або когось із них.</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2" w:name="771"/>
      <w:bookmarkEnd w:id="582"/>
      <w:r w:rsidRPr="009A2ABE">
        <w:rPr>
          <w:rFonts w:ascii="Times New Roman" w:hAnsi="Times New Roman" w:cs="Times New Roman"/>
          <w:sz w:val="28"/>
          <w:szCs w:val="28"/>
          <w:lang w:val="uk-UA"/>
        </w:rPr>
        <w:t>Якщо суд при розгляді справи про позбавлення батьківських прав виявить у діях батьків або одного з них ознаки злочину, він порушує кримінальну справу. Рішення суду про позбавлення батьківських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після набрання ним законної сили суд надсилає державному органу реєстрації актів цивільного стану за місцем реєстрації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народження дитини.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звернення до суду з позовом про позбавлення батьківських прав мають:</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один з батьків;</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опікун, піклувальник;</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 в сім'ї якої проживає дитина;</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заклад охорони здоров'я;</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навчальний або інший дитячий заклад, в якому вона перебуває;</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 опіки та піклування;</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прокурор;</w:t>
      </w:r>
    </w:p>
    <w:p w:rsidR="00487185" w:rsidRPr="009A2ABE" w:rsidRDefault="00487185" w:rsidP="009A2ABE">
      <w:pPr>
        <w:pStyle w:val="HTML"/>
        <w:numPr>
          <w:ilvl w:val="0"/>
          <w:numId w:val="16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сама дитина, яка досягла чотирнадцяти років.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Правові наслідки позбавлення батьківських прав: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3" w:name="777"/>
      <w:bookmarkEnd w:id="583"/>
      <w:r w:rsidRPr="009A2ABE">
        <w:rPr>
          <w:rFonts w:ascii="Times New Roman" w:hAnsi="Times New Roman" w:cs="Times New Roman"/>
          <w:sz w:val="28"/>
          <w:szCs w:val="28"/>
          <w:lang w:val="uk-UA"/>
        </w:rPr>
        <w:t>Особа, позбавлена батьківських прав:</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втрачає особисті немайнові права щодо дитини та звільняється від обов'язків щодо її виховання;</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перестає бути законним представником дитини;</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втрачає права на пільги та державну допомогу, що надаються сім'ям з дітьми;</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може бути усиновлювачем, опікуном та піклувальником;</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може одержати в майбутньому тих майнових прав, пов'язаних із батьківством, які вона могла б мати у разі своєї непрацездатності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на утримання від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право на пенсію та відшкодування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шкоди у разі втрати годувальника, право на спадкування);</w:t>
      </w:r>
    </w:p>
    <w:p w:rsidR="009A2ABE" w:rsidRPr="009A2ABE" w:rsidRDefault="00487185" w:rsidP="009A2ABE">
      <w:pPr>
        <w:pStyle w:val="HTML"/>
        <w:numPr>
          <w:ilvl w:val="0"/>
          <w:numId w:val="16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втрачає інші права, засновані на спорідненості з дитиною.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 позбавлена батьківських прав, не звільняється від обов'язку щодо утримання дитини. Одночасно з позбавленням батьківських прав суд може на вимогу позивача або за власною ініціативою вирішити питання про стягнення аліментів на дитину.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дитина проживала з тим із батьків, хто позбавлений батьківських прав, суд вирішує питання про можливість їхнього подальшого проживання в одному житловому приміщенні. Суд може постановити рішення про виселення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постановити рішення про примусовий поділ житла чи його примусовий обмін. Дитина за бажанням другого з батьків може бути передана йому. Якщо дитина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 xml:space="preserve">передана другому з батьків, переважне право перед іншими особами на передання їм дитини мають, за їхньою заявою, баба та дід, повнолітні брати та сестри, інші родичі дитини, мачуха, вітчим. Якщо дитина не може бути передана бабі, дідові, повнолітнім братам та сестрам, іншим родичам, мачусі, вітчиму, вона передається на опікування органу опіки та піклування. Дитина,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повернутися до нього. </w:t>
      </w:r>
      <w:bookmarkStart w:id="584" w:name="795"/>
      <w:bookmarkEnd w:id="584"/>
      <w:r w:rsidRPr="009A2ABE">
        <w:rPr>
          <w:rFonts w:ascii="Times New Roman" w:hAnsi="Times New Roman" w:cs="Times New Roman"/>
          <w:sz w:val="28"/>
          <w:szCs w:val="28"/>
          <w:lang w:val="uk-UA"/>
        </w:rPr>
        <w:t>Мати, батько, позбавлені батьківських прав, мають право на звернення до суду із заявою про надання їм права на побачення з дитиною.</w:t>
      </w:r>
      <w:bookmarkStart w:id="585" w:name="798"/>
      <w:bookmarkEnd w:id="585"/>
      <w:r w:rsidRPr="009A2ABE">
        <w:rPr>
          <w:rFonts w:ascii="Times New Roman" w:hAnsi="Times New Roman" w:cs="Times New Roman"/>
          <w:sz w:val="28"/>
          <w:szCs w:val="28"/>
          <w:lang w:val="uk-UA"/>
        </w:rPr>
        <w:t xml:space="preserve"> Суд може дозволити разові, періодичні побачення з дитиною, якщо це не завдасть шкоди її життю, здоров'ю та моральному вихованню, за умови присутності іншої особи.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6" w:name="799"/>
      <w:bookmarkEnd w:id="586"/>
      <w:r w:rsidRPr="009A2ABE">
        <w:rPr>
          <w:rFonts w:ascii="Times New Roman" w:hAnsi="Times New Roman" w:cs="Times New Roman"/>
          <w:sz w:val="28"/>
          <w:szCs w:val="28"/>
          <w:lang w:val="uk-UA"/>
        </w:rPr>
        <w:t>Мати, батько, позбавлені батьківських прав, мають право на звернення до суду з позовом про поновлення батьківських прав. Поновлення батьківських прав неможливе, якщо:</w:t>
      </w:r>
    </w:p>
    <w:p w:rsidR="00487185" w:rsidRPr="009A2ABE" w:rsidRDefault="00487185" w:rsidP="009A2ABE">
      <w:pPr>
        <w:pStyle w:val="HTML"/>
        <w:numPr>
          <w:ilvl w:val="0"/>
          <w:numId w:val="1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 була усиновлена і усиновлення не скасоване або не визнане недійсним судом;</w:t>
      </w:r>
    </w:p>
    <w:p w:rsidR="009A2ABE" w:rsidRPr="009A2ABE" w:rsidRDefault="00487185" w:rsidP="009A2ABE">
      <w:pPr>
        <w:pStyle w:val="HTML"/>
        <w:numPr>
          <w:ilvl w:val="0"/>
          <w:numId w:val="16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час розгляду справи судом дитина досягла повноліття.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7" w:name="803"/>
      <w:bookmarkEnd w:id="587"/>
      <w:r w:rsidRPr="009A2ABE">
        <w:rPr>
          <w:rFonts w:ascii="Times New Roman" w:hAnsi="Times New Roman" w:cs="Times New Roman"/>
          <w:sz w:val="28"/>
          <w:szCs w:val="28"/>
          <w:lang w:val="uk-UA"/>
        </w:rPr>
        <w:t xml:space="preserve">Суд перевіряє, наскільки змінилася поведінка особи, позбавленої батьківських прав, та обставини, що були підставою для позбавлення батьківських прав, і постановляє рішення відповідно до інтересів дитини. При вирішенні справи про поновлення батьківських прав одного з батьків суд бере до уваги думку другого з батьків, інших осіб, з ким проживає дитина. Рішення суду про поновлення батьківських прав після набрання ним законної сили суд надсилає державному органу реєстрації актів цивільного стану за місцем реєстрації народження дитини. </w:t>
      </w:r>
      <w:bookmarkStart w:id="588" w:name="806"/>
      <w:bookmarkEnd w:id="588"/>
      <w:r w:rsidRPr="009A2ABE">
        <w:rPr>
          <w:rFonts w:ascii="Times New Roman" w:hAnsi="Times New Roman" w:cs="Times New Roman"/>
          <w:sz w:val="28"/>
          <w:szCs w:val="28"/>
          <w:lang w:val="uk-UA"/>
        </w:rPr>
        <w:t>У разі відмови в позові про поновлення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 може постановити рішення про відібрання дитини від батьків або одного з них, не позбавляючи їх батьківських прав, у випадках, якщо батьки:</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ухиляються від виконання своїх обов'язків по вихованню дитини;</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жорстоко поводяться з дитиною;</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є хронічними алкоголіками або наркоманами;</w:t>
      </w:r>
    </w:p>
    <w:p w:rsidR="009A2ABE"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вдаються до будь-яких видів експлуатації дитини, примушують її до жебракування та бродяжництва;</w:t>
      </w:r>
    </w:p>
    <w:p w:rsidR="00487185" w:rsidRPr="009A2ABE" w:rsidRDefault="00487185" w:rsidP="009A2ABE">
      <w:pPr>
        <w:pStyle w:val="HTML"/>
        <w:numPr>
          <w:ilvl w:val="0"/>
          <w:numId w:val="16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залишення дитини у них є небезпечним для її життя, здоров'я і морального виховання.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 У цьому разі дитина передається другому з батьків, бабі, дідові, іншим родичам - за їх бажанням або органові опіки та піклування. У виняткових випадках, при безпосередній загрозі для життя або здоров'я дитини, орган опіки та піклування або прокурор мають право постановити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 про негайне відібрання дитини від батьків. В такому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позбавлення їх батьківських прав. З таким позовом до суду має право звернутися прокурор.</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89" w:name="813"/>
      <w:bookmarkEnd w:id="589"/>
      <w:r w:rsidRPr="009A2ABE">
        <w:rPr>
          <w:rFonts w:ascii="Times New Roman" w:hAnsi="Times New Roman" w:cs="Times New Roman"/>
          <w:sz w:val="28"/>
          <w:szCs w:val="28"/>
          <w:lang w:val="uk-UA"/>
        </w:rPr>
        <w:t>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 При задоволенні позову про відібрання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 батька без позбавлення їх батьківських прав суд вирішує питання про стягнення з них аліментів на дитину.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90" w:name="815"/>
      <w:bookmarkStart w:id="591" w:name="817"/>
      <w:bookmarkEnd w:id="590"/>
      <w:bookmarkEnd w:id="591"/>
      <w:r w:rsidRPr="009A2ABE">
        <w:rPr>
          <w:rFonts w:ascii="Times New Roman" w:hAnsi="Times New Roman" w:cs="Times New Roman"/>
          <w:sz w:val="28"/>
          <w:szCs w:val="28"/>
          <w:lang w:val="uk-UA"/>
        </w:rPr>
        <w:t>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Суд має право постановити рішення всупереч</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думці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 якщо цього вимагають її інтереси.</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bookmarkStart w:id="592" w:name="820"/>
      <w:bookmarkEnd w:id="592"/>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rPr>
          <w:sz w:val="28"/>
          <w:szCs w:val="28"/>
          <w:lang w:val="uk-UA"/>
        </w:rPr>
      </w:pPr>
      <w:r w:rsidRPr="009A2ABE">
        <w:rPr>
          <w:sz w:val="28"/>
          <w:szCs w:val="28"/>
          <w:lang w:val="uk-UA"/>
        </w:rPr>
        <w:t xml:space="preserve">8.5. Шлюбний </w:t>
      </w:r>
      <w:r w:rsidR="00381FD5" w:rsidRPr="009A2ABE">
        <w:rPr>
          <w:sz w:val="28"/>
          <w:szCs w:val="28"/>
          <w:lang w:val="uk-UA"/>
        </w:rPr>
        <w:t>договір</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sz w:val="28"/>
          <w:szCs w:val="28"/>
          <w:lang w:val="uk-UA"/>
        </w:rPr>
        <w:t>Шлюбний договір – це угода між подружжям, спрямована на встановлення, зміну чи припинення майнових прав та обов’язків між ними.</w:t>
      </w:r>
    </w:p>
    <w:p w:rsidR="009A2ABE" w:rsidRPr="009A2ABE" w:rsidRDefault="00487185" w:rsidP="009A2ABE">
      <w:pPr>
        <w:pStyle w:val="HTML"/>
        <w:shd w:val="clear" w:color="000000" w:fill="auto"/>
        <w:tabs>
          <w:tab w:val="clear" w:pos="916"/>
          <w:tab w:val="left" w:pos="709"/>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Шлюбний договір може бути укладено особами, які подали заяву про реєстрацію шлюбу, а також подружжям. На укладення шлюбного договору до реєстрації шлюбу, якщо його стороною є неповнолітня особа, потрібна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письмова згода її батьків або піклувальника, засвідчена нотаріусом.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Шлюбним договором регулюються майнові відносини між подружжям, визначаються їхні майнові права та обов'язки, ним також можуть бути визначені майнові права та обов'язки подружжя як батьків. Шлюбний договір не може регулювати особисті відносини подружжя, а також особисті відносини між ними та дітьми.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Умови укладення шлюбного договору:</w:t>
      </w:r>
    </w:p>
    <w:p w:rsidR="00487185" w:rsidRPr="009A2ABE" w:rsidRDefault="00487185" w:rsidP="009A2ABE">
      <w:pPr>
        <w:pStyle w:val="HTML"/>
        <w:numPr>
          <w:ilvl w:val="0"/>
          <w:numId w:val="1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право на його укладення мають наречені або подружжя;</w:t>
      </w:r>
    </w:p>
    <w:p w:rsidR="00487185" w:rsidRPr="009A2ABE" w:rsidRDefault="00487185" w:rsidP="009A2ABE">
      <w:pPr>
        <w:pStyle w:val="HTML"/>
        <w:numPr>
          <w:ilvl w:val="0"/>
          <w:numId w:val="1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необхідність згоди батьків на укладення шлюбного договору неповнолітніми особами;</w:t>
      </w:r>
    </w:p>
    <w:p w:rsidR="00487185" w:rsidRPr="009A2ABE" w:rsidRDefault="00487185" w:rsidP="009A2ABE">
      <w:pPr>
        <w:pStyle w:val="HTML"/>
        <w:numPr>
          <w:ilvl w:val="0"/>
          <w:numId w:val="1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не може зменшувати обсягу прав дитини, які встановлені законодавством;</w:t>
      </w:r>
    </w:p>
    <w:p w:rsidR="00487185" w:rsidRPr="009A2ABE" w:rsidRDefault="00487185" w:rsidP="009A2ABE">
      <w:pPr>
        <w:pStyle w:val="HTML"/>
        <w:numPr>
          <w:ilvl w:val="0"/>
          <w:numId w:val="1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не ставити одного з подружжя у надзвичайно невигідне матеріальне становище;</w:t>
      </w:r>
    </w:p>
    <w:p w:rsidR="00487185" w:rsidRPr="009A2ABE" w:rsidRDefault="00487185" w:rsidP="009A2ABE">
      <w:pPr>
        <w:pStyle w:val="HTML"/>
        <w:numPr>
          <w:ilvl w:val="0"/>
          <w:numId w:val="16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повинен включати тільки майнові права й обов’язки подружжя одне до одного і щодо їхніх дітей.</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шлюбним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може передаватися у власність одному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подружжя нерухоме майно та інше майно, право на яке підлягає державній реєстрації.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Шлюбний договір укладається у письмовій формі і нотаріально посвідчується.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шлюбний договір укладено до реєстрації шлюбу, він набирає чинності у день реєстрації шлюбу, якщо договір укладено подружжям, він</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набирає чинності у день його нотаріального посвідчення.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шлюбному договорі може бути встановлено загальний строк його дії, строки тривалості окремих прав та обов'язків, чинність договору або окремих його умов і після припинення шлюбу.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 шлюбному договорі може бути визначене майно, яке дружина, чоловік передає для використання на спільні потреби сім'ї, а також правовий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режим майна, подарованого подружжю у зв'язку з реєстрацією шлюбу. Сторони можуть домовитися про непоширення на майно, набуте ними за час шлюбу, правового режиму спільної сумісної власності та вважати його спільною частковою власністю або особистою приватною власністю кожного з них. Сторони можуть домовитися також про можливий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порядок поділу майна, у тому числі і в разі розірвання шлюбу. У шлюбному договорі сторони можуть передбачити використання належного їм обом або одному з них майна для забезпечення потреб їхніх дітей, інших осіб, а також будь-які інші умови щодо правового режиму майна, якщо вони не суперечать моральним засадам суспільства.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у зв'язку з укладенням шлюбу один із подружжя вселяється в житлове приміщення, яке належить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компенсації або без неї. Сторони можуть домовитися про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проживання у житловому приміщенні, яке належить одному з них чи є їхньою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спільною власністю, їхніх родичів.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Сторони можуть домовитися також про надання утримання одному з подружжя незалежно від непрацездатності та потреби у матеріальній допомозі на умовах, визначених шлюбним договором. Якщо у шлюбному договорі визначені умови, розмір та строки виплати аліментів, то в разі невиконання одним із подружжя свого обов'язку за договором аліменти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можуть стягуватися на підставі виконавчого напису нотаріуса. Шлюбним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договором може бути встановлена можливість припинення права на утримання одного з подружжя у зв'язку з одержанням ним майнової (грошової) компенсації.</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Одностороння зміна умов шлюбного договору не допускається. Шлюбний договір може бути змінено подружжям. Угода про зміну шлюбного договору нотаріально посвідчується. На вимогу одного з подружжя шлюбний договір за рішенням суду може бути змінений, якщо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цього вимагають його інтереси, інтереси дітей, а також непрацездатних повнолітніх дочки, сина, що мають істотне значення.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Одностороння відмова від шлюбного договору не допускається. Подружжя має право відмовитися від шлюбного договору. У такому разі,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вибором подружжя, права та обов'язки, встановлені шлюбним договором,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припиняються з моменту його укладення або в день подання нотаріусу заяви про відмову від нього.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вимогу одного з подружжя шлюбний договір може бути розірваний за рішенням суду з підстав, що мають істотне значення, зокрема в разі неможливості його виконання.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Шлюбний договір на вимогу одного з подружжя або іншої особи, права та інтереси якої цим договором порушені, може бути визнаний недійсним за рішенням суду з підстав, встановлених Цивільним кодексом України.</w:t>
      </w:r>
    </w:p>
    <w:p w:rsidR="00487185" w:rsidRPr="009A2ABE" w:rsidRDefault="009A2ABE" w:rsidP="009A2ABE">
      <w:pPr>
        <w:shd w:val="clear" w:color="000000" w:fill="auto"/>
        <w:tabs>
          <w:tab w:val="left" w:pos="1276"/>
        </w:tabs>
        <w:suppressAutoHyphens/>
        <w:spacing w:line="360" w:lineRule="auto"/>
        <w:ind w:firstLine="709"/>
        <w:rPr>
          <w:sz w:val="28"/>
          <w:szCs w:val="28"/>
          <w:lang w:val="uk-UA"/>
        </w:rPr>
      </w:pPr>
      <w:r>
        <w:rPr>
          <w:sz w:val="28"/>
          <w:lang w:val="uk-UA"/>
        </w:rPr>
        <w:br w:type="page"/>
      </w:r>
      <w:r w:rsidR="00487185" w:rsidRPr="009A2ABE">
        <w:rPr>
          <w:sz w:val="28"/>
          <w:szCs w:val="28"/>
          <w:lang w:val="uk-UA"/>
        </w:rPr>
        <w:t>8.6. Алім</w:t>
      </w:r>
      <w:r w:rsidR="00381FD5" w:rsidRPr="009A2ABE">
        <w:rPr>
          <w:sz w:val="28"/>
          <w:szCs w:val="28"/>
          <w:lang w:val="uk-UA"/>
        </w:rPr>
        <w:t>ентні обов’язки батьків і дітей</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Батьки зобов'язані утримувати дитину до досягнення нею повноліття. </w:t>
      </w:r>
      <w:bookmarkStart w:id="593" w:name="871"/>
      <w:bookmarkEnd w:id="593"/>
      <w:r w:rsidRPr="009A2ABE">
        <w:rPr>
          <w:rFonts w:ascii="Times New Roman" w:hAnsi="Times New Roman" w:cs="Times New Roman"/>
          <w:sz w:val="28"/>
          <w:szCs w:val="28"/>
          <w:lang w:val="uk-UA"/>
        </w:rPr>
        <w:t>Способи виконання батьками обов'язку утримувати дитину визначаються за домовленістю між ними. За домовленістю між батьками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 той із них, хто проживає окремо від дитини, може брати участь у її утриманні в грошовій і (або) натуральній формі. За рішенням суду кошти на утримання дитини (аліменти) присуджуються у частці від доходу її 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 і (або) у твердій грошовій сумі.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94" w:name="875"/>
      <w:bookmarkStart w:id="595" w:name="876"/>
      <w:bookmarkStart w:id="596" w:name="878"/>
      <w:bookmarkStart w:id="597" w:name="882"/>
      <w:bookmarkEnd w:id="594"/>
      <w:bookmarkEnd w:id="595"/>
      <w:bookmarkEnd w:id="596"/>
      <w:bookmarkEnd w:id="597"/>
      <w:r w:rsidRPr="009A2ABE">
        <w:rPr>
          <w:rFonts w:ascii="Times New Roman" w:hAnsi="Times New Roman" w:cs="Times New Roman"/>
          <w:sz w:val="28"/>
          <w:szCs w:val="28"/>
          <w:lang w:val="uk-UA"/>
        </w:rPr>
        <w:t>Якщо місце проживання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яка не може бути меншою ніж 30 відсотків прожиткового мінімуму для дитини відповідного віку. Виплата тимчасової державної допомоги здійснюється за рахунок коштів Державного бюджету України.</w:t>
      </w:r>
      <w:bookmarkStart w:id="598" w:name="883"/>
      <w:bookmarkEnd w:id="598"/>
      <w:r w:rsidRPr="009A2ABE">
        <w:rPr>
          <w:rFonts w:ascii="Times New Roman" w:hAnsi="Times New Roman" w:cs="Times New Roman"/>
          <w:sz w:val="28"/>
          <w:szCs w:val="28"/>
          <w:lang w:val="uk-UA"/>
        </w:rPr>
        <w:t xml:space="preserve"> 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599" w:name="885"/>
      <w:bookmarkStart w:id="600" w:name="887"/>
      <w:bookmarkEnd w:id="599"/>
      <w:bookmarkEnd w:id="600"/>
      <w:r w:rsidRPr="009A2ABE">
        <w:rPr>
          <w:rFonts w:ascii="Times New Roman" w:hAnsi="Times New Roman" w:cs="Times New Roman"/>
          <w:sz w:val="28"/>
          <w:szCs w:val="28"/>
          <w:lang w:val="uk-UA"/>
        </w:rPr>
        <w:t>При визначенні розміру аліментів суд враховує:</w:t>
      </w:r>
    </w:p>
    <w:p w:rsidR="009A2ABE" w:rsidRPr="009A2ABE" w:rsidRDefault="00487185" w:rsidP="009A2ABE">
      <w:pPr>
        <w:pStyle w:val="HTML"/>
        <w:numPr>
          <w:ilvl w:val="0"/>
          <w:numId w:val="17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01" w:name="888"/>
      <w:bookmarkEnd w:id="601"/>
      <w:r w:rsidRPr="009A2ABE">
        <w:rPr>
          <w:rFonts w:ascii="Times New Roman" w:hAnsi="Times New Roman" w:cs="Times New Roman"/>
          <w:sz w:val="28"/>
          <w:szCs w:val="28"/>
          <w:lang w:val="uk-UA"/>
        </w:rPr>
        <w:t>стан здоров'я та матеріальне становище дитини;</w:t>
      </w:r>
    </w:p>
    <w:p w:rsidR="009A2ABE" w:rsidRPr="009A2ABE" w:rsidRDefault="00487185" w:rsidP="009A2ABE">
      <w:pPr>
        <w:pStyle w:val="HTML"/>
        <w:numPr>
          <w:ilvl w:val="0"/>
          <w:numId w:val="17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стан здоров'я та матеріальне становище платника аліментів;</w:t>
      </w:r>
    </w:p>
    <w:p w:rsidR="009A2ABE" w:rsidRPr="009A2ABE" w:rsidRDefault="00487185" w:rsidP="009A2ABE">
      <w:pPr>
        <w:pStyle w:val="HTML"/>
        <w:numPr>
          <w:ilvl w:val="0"/>
          <w:numId w:val="17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наявність у платника аліментів інших дітей, непрацездатних чоловіка, дружини, батьків, дочки, сина;</w:t>
      </w:r>
    </w:p>
    <w:p w:rsidR="009A2ABE" w:rsidRPr="009A2ABE" w:rsidRDefault="00487185" w:rsidP="009A2ABE">
      <w:pPr>
        <w:pStyle w:val="HTML"/>
        <w:numPr>
          <w:ilvl w:val="0"/>
          <w:numId w:val="17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інші обставини, що мають істотне значення.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02" w:name="892"/>
      <w:bookmarkEnd w:id="602"/>
      <w:r w:rsidRPr="009A2ABE">
        <w:rPr>
          <w:rFonts w:ascii="Times New Roman" w:hAnsi="Times New Roman" w:cs="Times New Roman"/>
          <w:sz w:val="28"/>
          <w:szCs w:val="28"/>
          <w:lang w:val="uk-UA"/>
        </w:rPr>
        <w:t>Мінімальний розмір аліментів на одну дитину не може бути меншим, ніж 30 відсотків прожиткового мінімуму для дитини відповідного віку, за винятком випадків, коли за рішенням суду особі визначено розмір аліментів у твердій грошовій сумі.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03" w:name="893"/>
      <w:bookmarkEnd w:id="603"/>
      <w:r w:rsidRPr="009A2ABE">
        <w:rPr>
          <w:rFonts w:ascii="Times New Roman" w:hAnsi="Times New Roman" w:cs="Times New Roman"/>
          <w:sz w:val="28"/>
          <w:szCs w:val="28"/>
          <w:lang w:val="uk-UA"/>
        </w:rPr>
        <w:t xml:space="preserve">Частка заробітку (доходу) матері, батька, яка буде стягуватися як аліменти на дитину, визначається судом. </w:t>
      </w:r>
      <w:bookmarkStart w:id="604" w:name="895"/>
      <w:bookmarkEnd w:id="604"/>
      <w:r w:rsidRPr="009A2ABE">
        <w:rPr>
          <w:rFonts w:ascii="Times New Roman" w:hAnsi="Times New Roman" w:cs="Times New Roman"/>
          <w:sz w:val="28"/>
          <w:szCs w:val="28"/>
          <w:lang w:val="uk-UA"/>
        </w:rPr>
        <w:t>Якщо стягуються аліменти на двох і більше 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суд визначає єдину частку від заробітку (доходу) матері,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батька на їх утримання, яка буде стягуватися до досягнення найстаршою дитиною повноліття. Якщо після досягнення повноліття найстаршою дитиною</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ніхто з батьків не звернувся до суду з позовом про визначення розміру аліментів на інших дітей, аліменти стягуються за вирахуванням тієї рівної частки, що припадала на дитину, яка досягла повноліття.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05" w:name="897"/>
      <w:bookmarkEnd w:id="605"/>
      <w:r w:rsidRPr="009A2ABE">
        <w:rPr>
          <w:rFonts w:ascii="Times New Roman" w:hAnsi="Times New Roman" w:cs="Times New Roman"/>
          <w:sz w:val="28"/>
          <w:szCs w:val="28"/>
          <w:lang w:val="uk-UA"/>
        </w:rPr>
        <w:t>Якщо платник аліментів має нерегулярний, мінливий дохід, частину доходу одержує 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натурі, а також за наявності інших обставин, що мають істотне значення, суд за заявою платника або одержувача може визначити розмір аліментів у твердій грошовій сумі. Розмір аліментів,</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судом у твердій грошовій сумі, підлягає індексації відповідно до закону.</w:t>
      </w:r>
      <w:bookmarkStart w:id="606" w:name="900"/>
      <w:bookmarkEnd w:id="606"/>
      <w:r w:rsidRPr="009A2ABE">
        <w:rPr>
          <w:rFonts w:ascii="Times New Roman" w:hAnsi="Times New Roman" w:cs="Times New Roman"/>
          <w:sz w:val="28"/>
          <w:szCs w:val="28"/>
          <w:lang w:val="uk-UA"/>
        </w:rPr>
        <w:t xml:space="preserve"> Якщо розмір аліментів, визначений судом у твердій грошовій сумі, менше мінімального розміру (30 відсотків прожиткового мінімуму для дитини відповідного віку), то дитині призначається відповідно до закону державна допомога в розмірі різниці між визначеним розміром аліментів і 30</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відсотками прожиткового мінімуму для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 відповідного віку.</w:t>
      </w:r>
      <w:bookmarkStart w:id="607" w:name="901"/>
      <w:bookmarkEnd w:id="607"/>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Той з батьків, з кого присуджено стягнення аліментів на дитину, а також той з батьків, до кого вимога про стягнення аліментів не була подана, зобов'язані брати участь у додаткових витратах на дитину, що викликані особливими обставинами (розвитком здібностей дитини, її хворобою, каліцтвом тощо). Розмір участі одного з батьків у додаткових витратах на дитину в разі спору визначається за рішенням суду, з</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урахуванням обставин, що мають істотне значення. Додаткові витрати на дитину можуть фінансуватися наперед або покриватися після їх фактичного понесення разово, періодично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постійно.</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08" w:name="905"/>
      <w:bookmarkStart w:id="609" w:name="909"/>
      <w:bookmarkEnd w:id="608"/>
      <w:bookmarkEnd w:id="609"/>
      <w:r w:rsidRPr="009A2ABE">
        <w:rPr>
          <w:rFonts w:ascii="Times New Roman" w:hAnsi="Times New Roman" w:cs="Times New Roman"/>
          <w:sz w:val="28"/>
          <w:szCs w:val="28"/>
          <w:lang w:val="uk-UA"/>
        </w:rPr>
        <w:t>Один із батьків може подати заяву за місцем роботи, місцем виплати пенсії стипендії про відрахування аліментів на дитину з його заробітної плати, пенсії, стипендії у розмірі та на строк, які визначені у цій заяві. Така заява може бути ним відкликана.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10" w:name="911"/>
      <w:bookmarkStart w:id="611" w:name="913"/>
      <w:bookmarkEnd w:id="610"/>
      <w:bookmarkEnd w:id="611"/>
      <w:r w:rsidRPr="009A2ABE">
        <w:rPr>
          <w:rFonts w:ascii="Times New Roman" w:hAnsi="Times New Roman" w:cs="Times New Roman"/>
          <w:sz w:val="28"/>
          <w:szCs w:val="28"/>
          <w:lang w:val="uk-UA"/>
        </w:rPr>
        <w:t xml:space="preserve">Батьки за рішенням суду можуть бути звільнені від обов'язку утримувати дитину, якщо дохід дитини набагато перевищує дохід кожного з них і забезпечує повністю її потреби. </w:t>
      </w:r>
      <w:bookmarkStart w:id="612" w:name="915"/>
      <w:bookmarkEnd w:id="612"/>
      <w:r w:rsidRPr="009A2ABE">
        <w:rPr>
          <w:rFonts w:ascii="Times New Roman" w:hAnsi="Times New Roman" w:cs="Times New Roman"/>
          <w:sz w:val="28"/>
          <w:szCs w:val="28"/>
          <w:lang w:val="uk-UA"/>
        </w:rPr>
        <w:t>Якщо дитина перестала отримувати дохід або її дохід зменшився, заінтересована особа має право звернутися до суду з позовом про стягнення аліментів.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13" w:name="917"/>
      <w:bookmarkEnd w:id="613"/>
      <w:r w:rsidRPr="009A2ABE">
        <w:rPr>
          <w:rFonts w:ascii="Times New Roman" w:hAnsi="Times New Roman" w:cs="Times New Roman"/>
          <w:sz w:val="28"/>
          <w:szCs w:val="28"/>
          <w:lang w:val="uk-UA"/>
        </w:rPr>
        <w:t>Батьки мають право укласти договір про сплату аліментів на дитину, у якому визначити розмір та строки виплати. Умови договору не можуть порушувати права дитини, які встановлені Сімейним Кодексом. Такий договір укладається у письмовій формі і нотаріально посвідчується. У разі невиконання одним із батьків свого обов'язку за договором аліменти з нього можуть стягуватися на підставі виконавчого напису нотаріуса.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14" w:name="920"/>
      <w:bookmarkEnd w:id="614"/>
      <w:r w:rsidRPr="009A2ABE">
        <w:rPr>
          <w:rFonts w:ascii="Times New Roman" w:hAnsi="Times New Roman" w:cs="Times New Roman"/>
          <w:sz w:val="28"/>
          <w:szCs w:val="28"/>
          <w:lang w:val="uk-UA"/>
        </w:rPr>
        <w:t>Той із батьків, з ким проживає дитина, і той із батьків, хто проживає окремо від неї, з дозволу органу опіки та піклування можуть укласти договір про припинення права на аліменти для дитини у зв'язку з передачею права власності на нерухоме майно (житловий будинок, квартиру, земельну ділянку тощо). Такий договір нотаріально посвідчується і підлягає державній реєстрації. У разі укладення цього договору той із батьків, з ким проживає дитина, зобов'язується самостійно утримувати її. Укладення договору не звільняє того з батьків, хто проживає окремо,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від обов'язку брати участь у додаткових витратах на дитину. Майно, одержане дитиною за цим договором, може бути відчужене до досягнення нею повноліття лише з дозволу органу опіки та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15" w:name="929"/>
      <w:bookmarkStart w:id="616" w:name="932"/>
      <w:bookmarkEnd w:id="615"/>
      <w:bookmarkEnd w:id="616"/>
      <w:r w:rsidRPr="009A2ABE">
        <w:rPr>
          <w:rFonts w:ascii="Times New Roman" w:hAnsi="Times New Roman" w:cs="Times New Roman"/>
          <w:sz w:val="28"/>
          <w:szCs w:val="28"/>
          <w:lang w:val="uk-UA"/>
        </w:rPr>
        <w:t>Аліменти на дитину присуджуються за рішенням суду від дня пред'явлення позову, а за минулий час можуть 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присуджені, якщо позивач подасть суду 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три роки.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17" w:name="935"/>
      <w:bookmarkStart w:id="618" w:name="936"/>
      <w:bookmarkEnd w:id="617"/>
      <w:bookmarkEnd w:id="618"/>
      <w:r w:rsidRPr="009A2ABE">
        <w:rPr>
          <w:rFonts w:ascii="Times New Roman" w:hAnsi="Times New Roman" w:cs="Times New Roman"/>
          <w:sz w:val="28"/>
          <w:szCs w:val="28"/>
          <w:lang w:val="uk-UA"/>
        </w:rPr>
        <w:t xml:space="preserve">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матеріального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сімейного стану, погіршення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або поліпшення здоров'я когось із них.</w:t>
      </w:r>
      <w:bookmarkStart w:id="619" w:name="937"/>
      <w:bookmarkEnd w:id="619"/>
      <w:r w:rsidRPr="009A2ABE">
        <w:rPr>
          <w:rFonts w:ascii="Times New Roman" w:hAnsi="Times New Roman" w:cs="Times New Roman"/>
          <w:sz w:val="28"/>
          <w:szCs w:val="28"/>
          <w:lang w:val="uk-UA"/>
        </w:rPr>
        <w:t xml:space="preserve"> Розмір аліментів може бути зменшено, якщо дитина перебуває на утриманні держави, територіальної громади або юридичної особи, за заявою батьків, уповноваженого територіальної громади, юридичної особи, на утриманні якої перебуває дитина, та за згодою органу опіки і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0" w:name="938"/>
      <w:bookmarkEnd w:id="620"/>
      <w:r w:rsidRPr="009A2ABE">
        <w:rPr>
          <w:rFonts w:ascii="Times New Roman" w:hAnsi="Times New Roman" w:cs="Times New Roman"/>
          <w:sz w:val="28"/>
          <w:szCs w:val="28"/>
          <w:lang w:val="uk-UA"/>
        </w:rPr>
        <w:t>Влаштування дитини до закладу охорони здоров'я,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bookmarkStart w:id="621" w:name="940"/>
      <w:bookmarkEnd w:id="621"/>
      <w:r w:rsidRPr="009A2ABE">
        <w:rPr>
          <w:rFonts w:ascii="Times New Roman" w:hAnsi="Times New Roman" w:cs="Times New Roman"/>
          <w:sz w:val="28"/>
          <w:szCs w:val="28"/>
          <w:lang w:val="uk-UA"/>
        </w:rPr>
        <w:t xml:space="preserve"> За рішенням суду у цьому разі аліменти можуть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перераховуватися на особистий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рахунок</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у відділенні Державного ощадного банку України. На особистий рахунок дитини перераховуються також державні пенсії, інші види допомоги та відшкодування шкоди у зв'язку з втратою годувальника.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2" w:name="943"/>
      <w:bookmarkStart w:id="623" w:name="944"/>
      <w:bookmarkEnd w:id="622"/>
      <w:bookmarkEnd w:id="623"/>
      <w:r w:rsidRPr="009A2ABE">
        <w:rPr>
          <w:rFonts w:ascii="Times New Roman" w:hAnsi="Times New Roman" w:cs="Times New Roman"/>
          <w:sz w:val="28"/>
          <w:szCs w:val="28"/>
          <w:lang w:val="uk-UA"/>
        </w:rPr>
        <w:t>Аліменти можуть бути стягнуті за виконавчим листом за минулий час, але не більш як за три роки, що передували пред'явленню виконавчого листа до виконання. Якщо за виконавчим листом, пред'явленим до виконання, аліменти не стягувалися у зв'язку з розшуком платника аліментів або у зв'язку з його перебуванням за кордоном, вони мають бути сплачені за весь минулий час.</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4" w:name="946"/>
      <w:bookmarkStart w:id="625" w:name="947"/>
      <w:bookmarkStart w:id="626" w:name="949"/>
      <w:bookmarkEnd w:id="624"/>
      <w:bookmarkEnd w:id="625"/>
      <w:bookmarkEnd w:id="626"/>
      <w:r w:rsidRPr="009A2ABE">
        <w:rPr>
          <w:rFonts w:ascii="Times New Roman" w:hAnsi="Times New Roman" w:cs="Times New Roman"/>
          <w:sz w:val="28"/>
          <w:szCs w:val="28"/>
          <w:lang w:val="uk-UA"/>
        </w:rPr>
        <w:t>При виникненні заборгованості з вини особи, яка зобов'язана сплачувати аліменти за рішенням суду, одержувач аліментів має право на стягнення неустойки (пені) у розмірі одного відсотка від суми несплачених аліментів за кожен день прострочення. Розмір неустойки може бути зменшений судом з урахуванням матеріального та сімейного стану платника аліментів. Неустойка не сплачується, якщо платник аліментів є неповнолітнім. За позовом платника аліментів суд може повністю або частково звільнити його від сплати заборгованості за аліментами, якщо:</w:t>
      </w:r>
    </w:p>
    <w:p w:rsidR="009A2ABE" w:rsidRPr="009A2ABE" w:rsidRDefault="00487185" w:rsidP="009A2ABE">
      <w:pPr>
        <w:pStyle w:val="HTML"/>
        <w:numPr>
          <w:ilvl w:val="0"/>
          <w:numId w:val="17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вона виникла у зв'язку з його тяжкою хворобою або іншою обставиною, що має істотне значення.</w:t>
      </w:r>
    </w:p>
    <w:p w:rsidR="009A2ABE" w:rsidRPr="009A2ABE" w:rsidRDefault="00487185" w:rsidP="009A2ABE">
      <w:pPr>
        <w:pStyle w:val="HTML"/>
        <w:numPr>
          <w:ilvl w:val="0"/>
          <w:numId w:val="17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27" w:name="961"/>
      <w:bookmarkEnd w:id="627"/>
      <w:r w:rsidRPr="009A2ABE">
        <w:rPr>
          <w:rFonts w:ascii="Times New Roman" w:hAnsi="Times New Roman" w:cs="Times New Roman"/>
          <w:sz w:val="28"/>
          <w:szCs w:val="28"/>
          <w:lang w:val="uk-UA"/>
        </w:rPr>
        <w:t>буде встановлено, що вона виникла внаслідок непред'явлення без поважної причини виконавчого листа до виконання особою, на користь якої присуджено аліменти.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Батьки зобов'язані утримувати своїх повнолітніх непрацездатних дітей, які потребують матеріальної допомоги, якщо вони можуть таку матеріальну допомогу надавати.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8" w:name="966"/>
      <w:bookmarkEnd w:id="628"/>
      <w:r w:rsidRPr="009A2ABE">
        <w:rPr>
          <w:rFonts w:ascii="Times New Roman" w:hAnsi="Times New Roman" w:cs="Times New Roman"/>
          <w:sz w:val="28"/>
          <w:szCs w:val="28"/>
          <w:lang w:val="uk-UA"/>
        </w:rPr>
        <w:t>Якщо повнолітні діти продовжують навчання і у зв'язку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 Право на утримання припиняється у разі припинення навчання. Право на звернення до суду з позовом про стягнення аліментів має той з батьків, з ким проживає дочка, син, а також самі дочка, син, які продовжують навчання.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Суд визначає розмір аліментів на повнолітніх дітей у твердій грошовій сумі і (або) у частці від заробітку (доходу) платника аліментів. При визначенні розміру аліментів з одного з батьків суд бере до уваги можливість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надання утримання другим з батьків, своїми дружиною, чоловіком та повнолітніми дочкою, сином.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Повнолітні дочка, син зобов'язані утримувати батьків, які є непрацездатними і потребують матеріальної допомоги. Якщо мати, батько були позбавлені батьківських прав і ці права не були поновлені, обов'язок їх утримувати у дітей, щодо яких вони були позбавлені батьківських прав, не виникає.</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29" w:name="980"/>
      <w:bookmarkEnd w:id="629"/>
      <w:r w:rsidRPr="009A2ABE">
        <w:rPr>
          <w:rFonts w:ascii="Times New Roman" w:hAnsi="Times New Roman" w:cs="Times New Roman"/>
          <w:bCs/>
          <w:sz w:val="28"/>
          <w:szCs w:val="28"/>
          <w:lang w:val="uk-UA"/>
        </w:rPr>
        <w:t xml:space="preserve">Повнолітні діти </w:t>
      </w:r>
      <w:r w:rsidRPr="009A2ABE">
        <w:rPr>
          <w:rFonts w:ascii="Times New Roman" w:hAnsi="Times New Roman" w:cs="Times New Roman"/>
          <w:sz w:val="28"/>
          <w:szCs w:val="28"/>
          <w:lang w:val="uk-UA"/>
        </w:rPr>
        <w:t>крім сплати аліментів зобов'язані брати участь у додаткових витратах на батьків, викликаних тяжкою хворобою, інвалідністю або немічністю. Дочка, син можуть бути звільнені судом від обов'язку утримувати батьків та обов'язку брати участь у додаткових витратах, якщо буде встановлено, що батьки ухилялися від виконання своїх батьківських обов'язків. У виняткових</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випадках суд може присудити з дітей аліменти на строк не більш як три роки.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30" w:name="985"/>
      <w:bookmarkEnd w:id="630"/>
      <w:r w:rsidRPr="009A2ABE">
        <w:rPr>
          <w:rFonts w:ascii="Times New Roman" w:hAnsi="Times New Roman" w:cs="Times New Roman"/>
          <w:sz w:val="28"/>
          <w:szCs w:val="28"/>
          <w:lang w:val="uk-UA"/>
        </w:rPr>
        <w:t>Суд визначає розмір аліментів на батьків у</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твердій грошовій сумі і (або) у частці від заробітку (доходу) з урахуванням матеріального та сімейного стану сторін. При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визначенні розміру аліментів та додаткових витрат суд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sz w:val="28"/>
          <w:szCs w:val="28"/>
          <w:lang w:val="uk-UA"/>
        </w:rPr>
        <w:t>8.7. Влаштування дітей сиріт і дітей, позба</w:t>
      </w:r>
      <w:r w:rsidR="00381FD5" w:rsidRPr="009A2ABE">
        <w:rPr>
          <w:sz w:val="28"/>
          <w:szCs w:val="28"/>
          <w:lang w:val="uk-UA"/>
        </w:rPr>
        <w:t>влених батьківського піклування</w:t>
      </w:r>
    </w:p>
    <w:p w:rsidR="00487185" w:rsidRPr="009A2ABE" w:rsidRDefault="00487185" w:rsidP="009A2ABE">
      <w:pPr>
        <w:shd w:val="clear" w:color="000000" w:fill="auto"/>
        <w:tabs>
          <w:tab w:val="left" w:pos="1276"/>
        </w:tabs>
        <w:suppressAutoHyphens/>
        <w:spacing w:line="360" w:lineRule="auto"/>
        <w:ind w:firstLine="709"/>
        <w:rPr>
          <w:sz w:val="28"/>
          <w:lang w:val="uk-UA"/>
        </w:rPr>
      </w:pP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r w:rsidRPr="009A2ABE">
        <w:rPr>
          <w:sz w:val="28"/>
          <w:szCs w:val="28"/>
          <w:lang w:val="uk-UA"/>
        </w:rPr>
        <w:t>Влаштування дітей сиріт і дітей, позбавлених батьківського піклування здійснюється шляхом:</w:t>
      </w:r>
    </w:p>
    <w:p w:rsidR="00487185" w:rsidRPr="009A2ABE" w:rsidRDefault="00487185" w:rsidP="009A2ABE">
      <w:pPr>
        <w:numPr>
          <w:ilvl w:val="0"/>
          <w:numId w:val="172"/>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усиновлення;</w:t>
      </w:r>
    </w:p>
    <w:p w:rsidR="00487185" w:rsidRPr="009A2ABE" w:rsidRDefault="00487185" w:rsidP="009A2ABE">
      <w:pPr>
        <w:numPr>
          <w:ilvl w:val="0"/>
          <w:numId w:val="172"/>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встановлення опіки та піклування;</w:t>
      </w:r>
    </w:p>
    <w:p w:rsidR="00487185" w:rsidRPr="009A2ABE" w:rsidRDefault="00487185" w:rsidP="009A2ABE">
      <w:pPr>
        <w:numPr>
          <w:ilvl w:val="0"/>
          <w:numId w:val="172"/>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встановлення патронату над дітьми;</w:t>
      </w:r>
    </w:p>
    <w:p w:rsidR="00487185" w:rsidRPr="009A2ABE" w:rsidRDefault="00487185" w:rsidP="009A2ABE">
      <w:pPr>
        <w:numPr>
          <w:ilvl w:val="0"/>
          <w:numId w:val="172"/>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передачі дитини в прийомну сім’ю;</w:t>
      </w:r>
    </w:p>
    <w:p w:rsidR="00487185" w:rsidRPr="009A2ABE" w:rsidRDefault="00487185" w:rsidP="009A2ABE">
      <w:pPr>
        <w:numPr>
          <w:ilvl w:val="0"/>
          <w:numId w:val="172"/>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передачі дитини в дитячий будинок сімейного типу.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Усиновленням є прийняття усиновлювачем у свою сім'ю особи на правах дочки чи сина, що здійснене на підставі рішення суду. Усиновлення дитини провадиться у її найвищих інтересах для забезпечення стабільних та гармонійних умов її життя. Усиновленою може бути дитина (особа, яка не досягла 18 років). У виняткових випадках суд може постановити рішення про усиновлення повнолітньої особи, яка не має матері, батька або була позбавлена їхнього піклування. У цьому разі суд бере до уваги сімейний стан усиновлювача, зокрема відсутність у нього своїх дітей,</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та інші обставини, що мають істотне значення.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Дитина, покинута в пологовому будинку, іншому закладі охорони здоров'я або яку відмовилися забрати з них батьки, інші родичі, може бути усиновлена після досягнення нею двомісячного віку. Дитина, яку було підкинуто чи знайдено, може бути усиновлена після спливу двох місяців з часу її знайдення. Якщо на обліку для можливого усиновлення перебувають рідні брати та сестри, вони не можуть бути роз'єднані при їх усиновленні.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Усиновлювачем дитини може бути дієздатна особа віком не молодша двадцяти одного року, за винятком, коли усиновлювач є родичем дитини</w:t>
      </w:r>
      <w:bookmarkStart w:id="631" w:name="1013"/>
      <w:bookmarkEnd w:id="631"/>
      <w:r w:rsidRPr="009A2ABE">
        <w:rPr>
          <w:rFonts w:ascii="Times New Roman" w:hAnsi="Times New Roman" w:cs="Times New Roman"/>
          <w:sz w:val="28"/>
          <w:szCs w:val="28"/>
          <w:lang w:val="uk-UA"/>
        </w:rPr>
        <w:t xml:space="preserve"> та старша за дитину, яку вона бажає усиновити, не менш як на п'ятнадцять років. Різниця у віці між усиновлювачем та дитиною не може бути більшою ніж сорок п'ять років. У разі усиновлення повнолітньої особи різниця у віці не може бути меншою, ніж вісімнадцять років.</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Усиновлювачами не можуть бути особи однієї статі.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Особи, які не перебувають у шлюбі між собою, не можуть усиновити одну і ту ж дитину. Якщо такі особи проживають однією сім'єю, суд може постановити рішення про усиновлення ними дитини. Кількість дітей, яку може усиновити один усиновлювач, не обмежується.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можуть бути усиновлювачами особи, які:</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32" w:name="1026"/>
      <w:bookmarkEnd w:id="632"/>
      <w:r w:rsidRPr="009A2ABE">
        <w:rPr>
          <w:rFonts w:ascii="Times New Roman" w:hAnsi="Times New Roman" w:cs="Times New Roman"/>
          <w:sz w:val="28"/>
          <w:szCs w:val="28"/>
          <w:lang w:val="uk-UA"/>
        </w:rPr>
        <w:t>обмежені у дієздатності;</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визнані недієздатними;</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позбавлені батьківських прав, якщо ці права не були поновлені;</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були усиновлювачами іншої дитини, але усиновлення було скасовано або визнано недійсним з їхньої вини;</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перебувають на обліку або на лікуванні у психоневрологічному чи наркологічному диспансері;</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зловживають спиртними напоями або наркотичними засобами;</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не мають постійного місця проживання та постійного заробітку (доходу);</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страждають на хвороби, перелік яких затверджений Міністерством охорони здоров'я України;</w:t>
      </w:r>
    </w:p>
    <w:p w:rsidR="00487185"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є іноземцями, які не перебувають у шлюбі, крім випадків, коли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іноземець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є</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родичем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w:t>
      </w:r>
    </w:p>
    <w:p w:rsidR="009A2ABE" w:rsidRPr="009A2ABE" w:rsidRDefault="00487185" w:rsidP="009A2ABE">
      <w:pPr>
        <w:pStyle w:val="HTML"/>
        <w:numPr>
          <w:ilvl w:val="0"/>
          <w:numId w:val="173"/>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інтереси яких суперечать інтересам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 наявності кількох осіб, які виявили бажання усиновити одну і ту ж дитину, переважне право на її усиновлення має громадянин України:</w:t>
      </w:r>
    </w:p>
    <w:p w:rsidR="009A2ABE" w:rsidRPr="009A2ABE" w:rsidRDefault="00487185" w:rsidP="009A2ABE">
      <w:pPr>
        <w:pStyle w:val="HTML"/>
        <w:numPr>
          <w:ilvl w:val="0"/>
          <w:numId w:val="1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33" w:name="1038"/>
      <w:bookmarkEnd w:id="633"/>
      <w:r w:rsidRPr="009A2ABE">
        <w:rPr>
          <w:rFonts w:ascii="Times New Roman" w:hAnsi="Times New Roman" w:cs="Times New Roman"/>
          <w:sz w:val="28"/>
          <w:szCs w:val="28"/>
          <w:lang w:val="uk-UA"/>
        </w:rPr>
        <w:t>в сім'ї якого виховується дитина;</w:t>
      </w:r>
    </w:p>
    <w:p w:rsidR="00487185" w:rsidRPr="009A2ABE" w:rsidRDefault="00487185" w:rsidP="009A2ABE">
      <w:pPr>
        <w:pStyle w:val="HTML"/>
        <w:numPr>
          <w:ilvl w:val="0"/>
          <w:numId w:val="1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який є чоловіком матері, дружиною батька дитини, яка усиновлюється;</w:t>
      </w:r>
    </w:p>
    <w:p w:rsidR="009A2ABE" w:rsidRPr="009A2ABE" w:rsidRDefault="00487185" w:rsidP="009A2ABE">
      <w:pPr>
        <w:pStyle w:val="HTML"/>
        <w:numPr>
          <w:ilvl w:val="0"/>
          <w:numId w:val="1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який усиновлює кількох дітей, які є братами, сестрами;</w:t>
      </w:r>
    </w:p>
    <w:p w:rsidR="00487185" w:rsidRPr="009A2ABE" w:rsidRDefault="00487185" w:rsidP="009A2ABE">
      <w:pPr>
        <w:pStyle w:val="HTML"/>
        <w:numPr>
          <w:ilvl w:val="0"/>
          <w:numId w:val="1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який є родичем дитини;</w:t>
      </w:r>
    </w:p>
    <w:p w:rsidR="009A2ABE" w:rsidRPr="009A2ABE" w:rsidRDefault="00487185" w:rsidP="009A2ABE">
      <w:pPr>
        <w:pStyle w:val="HTML"/>
        <w:numPr>
          <w:ilvl w:val="0"/>
          <w:numId w:val="174"/>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подружжя.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Забороняється 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Усиновлення дитини здійснюється за вільною згодою її батьків</w:t>
      </w:r>
      <w:bookmarkStart w:id="634" w:name="1060"/>
      <w:bookmarkEnd w:id="634"/>
      <w:r w:rsidRPr="009A2ABE">
        <w:rPr>
          <w:rFonts w:ascii="Times New Roman" w:hAnsi="Times New Roman" w:cs="Times New Roman"/>
          <w:sz w:val="28"/>
          <w:szCs w:val="28"/>
          <w:lang w:val="uk-UA"/>
        </w:rPr>
        <w:t>, яка має бути безумовною. Згода батьків на усиновлення може бути дана ними лише після досягнення дитиною двомісячного віку. Якщо мати чи батько дитини є неповнолітніми, крім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їхньої згоди на усиновлення потрібна згода їхніх батьків. Письмова згода батьків на усиновлення засвідчується нотаріусом. Мати, батько дитини мають право відкликати свою згоду на усиновлення до набрання чинності рішенням суду про усиновлення. Для усиновлення дитини потрібна її згода, якщо вона досягла такого віку та рівня розвитку, що може її висловити. Згода дитини на її усиновлення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дається у формі, яка відповідає її вікові та стану здоров'я. Дитина має бути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проінформована про правові наслідки усиновлення. Усиновлення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провадиться без згоди дитини, якщо вона у зв'язку з віком або станом</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здоров'я не усвідомлює факту усиновлення. Згода дитини на усиновлення не</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потрібна, якщо вона проживає в сім'ї усиновлювачів і вважає їх своїми батьками.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35" w:name="1071"/>
      <w:bookmarkEnd w:id="635"/>
      <w:r w:rsidRPr="009A2ABE">
        <w:rPr>
          <w:rFonts w:ascii="Times New Roman" w:hAnsi="Times New Roman" w:cs="Times New Roman"/>
          <w:sz w:val="28"/>
          <w:szCs w:val="28"/>
          <w:lang w:val="uk-UA"/>
        </w:rPr>
        <w:t>Усиновлення дитини провадиться без згоди батьків, якщо вони:</w:t>
      </w:r>
    </w:p>
    <w:p w:rsidR="00487185" w:rsidRPr="009A2ABE" w:rsidRDefault="00487185" w:rsidP="009A2ABE">
      <w:pPr>
        <w:pStyle w:val="HTML"/>
        <w:numPr>
          <w:ilvl w:val="0"/>
          <w:numId w:val="1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36" w:name="1073"/>
      <w:bookmarkEnd w:id="636"/>
      <w:r w:rsidRPr="009A2ABE">
        <w:rPr>
          <w:rFonts w:ascii="Times New Roman" w:hAnsi="Times New Roman" w:cs="Times New Roman"/>
          <w:sz w:val="28"/>
          <w:szCs w:val="28"/>
          <w:lang w:val="uk-UA"/>
        </w:rPr>
        <w:t>невідомі;</w:t>
      </w:r>
    </w:p>
    <w:p w:rsidR="009A2ABE" w:rsidRPr="009A2ABE" w:rsidRDefault="00487185" w:rsidP="009A2ABE">
      <w:pPr>
        <w:pStyle w:val="HTML"/>
        <w:numPr>
          <w:ilvl w:val="0"/>
          <w:numId w:val="1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визнані безвісно відсутніми;</w:t>
      </w:r>
    </w:p>
    <w:p w:rsidR="009A2ABE" w:rsidRPr="009A2ABE" w:rsidRDefault="00487185" w:rsidP="009A2ABE">
      <w:pPr>
        <w:pStyle w:val="HTML"/>
        <w:numPr>
          <w:ilvl w:val="0"/>
          <w:numId w:val="1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визнані недієздатними;</w:t>
      </w:r>
    </w:p>
    <w:p w:rsidR="00460215" w:rsidRPr="009A2ABE" w:rsidRDefault="00487185" w:rsidP="009A2ABE">
      <w:pPr>
        <w:pStyle w:val="HTML"/>
        <w:numPr>
          <w:ilvl w:val="0"/>
          <w:numId w:val="1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позбавлені батьківських прав </w:t>
      </w:r>
      <w:r w:rsidR="00460215" w:rsidRPr="009A2ABE">
        <w:rPr>
          <w:rFonts w:ascii="Times New Roman" w:hAnsi="Times New Roman" w:cs="Times New Roman"/>
          <w:sz w:val="28"/>
          <w:szCs w:val="28"/>
          <w:lang w:val="uk-UA"/>
        </w:rPr>
        <w:t>щодо дитини, яка усиновлюється;</w:t>
      </w:r>
    </w:p>
    <w:p w:rsidR="009A2ABE" w:rsidRPr="009A2ABE" w:rsidRDefault="00487185" w:rsidP="009A2ABE">
      <w:pPr>
        <w:pStyle w:val="HTML"/>
        <w:numPr>
          <w:ilvl w:val="0"/>
          <w:numId w:val="175"/>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якщо судом буде встановлено, що вони, не проживаючи з дитиною понад шість місяців без поважних причин, не проявляють щодо неї</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батьківської турботи та піклування, не виховують та не утримують її.</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Особа, яка бажає усиновити дитину, подає до суду заяву про усиновлення.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37" w:name="1091"/>
      <w:bookmarkEnd w:id="637"/>
      <w:r w:rsidRPr="009A2ABE">
        <w:rPr>
          <w:rFonts w:ascii="Times New Roman" w:hAnsi="Times New Roman" w:cs="Times New Roman"/>
          <w:sz w:val="28"/>
          <w:szCs w:val="28"/>
          <w:lang w:val="uk-UA"/>
        </w:rPr>
        <w:t>Суд, постановляючи рішення про усиновлення дитини, враховує обставини, що мають істотне значення, зокрема:</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стан здоров'я та матеріальне становище особи, яка бажає усиновити дитину, її сімейний стан та умови проживання, ставлення до виховання дитини;</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мотиви, на підставі яких особа бажає усиновити дитину;</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мотиви того, чому другий із подружжя не бажає бути усиновлювачем, якщо лише один із подружжя подав заяву про усиновлення;</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взаємовідповідність особи, яка бажає усиновити дитину, та дитини, а також те, як довго ця особа опікується вже дитиною;</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особу дитини та стан її здоров'я;</w:t>
      </w:r>
    </w:p>
    <w:p w:rsidR="009A2ABE" w:rsidRPr="009A2ABE" w:rsidRDefault="00487185" w:rsidP="009A2ABE">
      <w:pPr>
        <w:pStyle w:val="HTML"/>
        <w:numPr>
          <w:ilvl w:val="0"/>
          <w:numId w:val="176"/>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ставлення дитини до особи, яка бажає її усиновити.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38" w:name="1100"/>
      <w:bookmarkEnd w:id="638"/>
      <w:r w:rsidRPr="009A2ABE">
        <w:rPr>
          <w:rFonts w:ascii="Times New Roman" w:hAnsi="Times New Roman" w:cs="Times New Roman"/>
          <w:sz w:val="28"/>
          <w:szCs w:val="28"/>
          <w:lang w:val="uk-UA"/>
        </w:rPr>
        <w:t>При дотриманні всіх вищезазначених умов, а також здатності особи, яка бажає усиновити дитину, забезпечити стабільні та гармонійні умови для життя дитини суд постановляє рішення, яким оголошує цю особу усиновлювачем дитини.</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39" w:name="1102"/>
      <w:bookmarkEnd w:id="639"/>
      <w:r w:rsidRPr="009A2ABE">
        <w:rPr>
          <w:rFonts w:ascii="Times New Roman" w:hAnsi="Times New Roman" w:cs="Times New Roman"/>
          <w:sz w:val="28"/>
          <w:szCs w:val="28"/>
          <w:lang w:val="uk-UA"/>
        </w:rPr>
        <w:t>Дитина, яка усиновлена, має право на таємницю, в тому числі і від неї самої, факту її усиновлення. Усиновлювач має право приховувати факт усиновлення від дитини, яка ним усиновлена, і вимагати нерозголошення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цієї інформації особами, яким стало відомо про неї як до, так і після досягнення дитиною повноліття. Відомості про усиновлення видаються судом лише за згодою усиновлювача, крім випадків, коли такі відомості потрібні правоохоронним органам, суду у зв'язку з цивільною чи кримінальною справою, яка є у їх провадженні.</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Усиновлення надає усиновлювачеві права і накладає на нього обов'язки щодо дитини,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яку він усиновив, у такому ж обсязі, який мають батьки щодо дитини. Усиновлення надає особі, яку усиновлено, права і накладає на неї обов'язки щодо усиновлювача у такому ж обсязі, який має дитина щодо своїх батьків.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Усиновлення може бути скасоване за рішенням суду, якщо:</w:t>
      </w:r>
    </w:p>
    <w:p w:rsidR="009A2ABE" w:rsidRPr="009A2ABE" w:rsidRDefault="00487185" w:rsidP="009A2ABE">
      <w:pPr>
        <w:pStyle w:val="HTML"/>
        <w:numPr>
          <w:ilvl w:val="0"/>
          <w:numId w:val="1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40" w:name="1169"/>
      <w:bookmarkEnd w:id="640"/>
      <w:r w:rsidRPr="009A2ABE">
        <w:rPr>
          <w:rFonts w:ascii="Times New Roman" w:hAnsi="Times New Roman" w:cs="Times New Roman"/>
          <w:sz w:val="28"/>
          <w:szCs w:val="28"/>
          <w:lang w:val="uk-UA"/>
        </w:rPr>
        <w:t>воно суперечить інтересам дитини, не забезпечує їй сімейного виховання;</w:t>
      </w:r>
    </w:p>
    <w:p w:rsidR="009A2ABE" w:rsidRPr="009A2ABE" w:rsidRDefault="00487185" w:rsidP="009A2ABE">
      <w:pPr>
        <w:pStyle w:val="HTML"/>
        <w:numPr>
          <w:ilvl w:val="0"/>
          <w:numId w:val="1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 страждає недоумством, на психічну чи іншу тяжку невиліковну хворобу, про що усиновлювач не знав і не міг знати на час усиновлення;</w:t>
      </w:r>
    </w:p>
    <w:p w:rsidR="009A2ABE" w:rsidRPr="009A2ABE" w:rsidRDefault="00487185" w:rsidP="009A2ABE">
      <w:pPr>
        <w:pStyle w:val="HTML"/>
        <w:numPr>
          <w:ilvl w:val="0"/>
          <w:numId w:val="177"/>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між усиновлювачем і дитиною склалися, незалежно від волі усиновлювача, стосунки, які роблять неможливими їхнє спільне проживання і виконання усиновлювачем своїх батьківських обов'язків.</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1" w:name="1172"/>
      <w:bookmarkEnd w:id="641"/>
      <w:r w:rsidRPr="009A2ABE">
        <w:rPr>
          <w:rFonts w:ascii="Times New Roman" w:hAnsi="Times New Roman" w:cs="Times New Roman"/>
          <w:sz w:val="28"/>
          <w:szCs w:val="28"/>
          <w:lang w:val="uk-UA"/>
        </w:rPr>
        <w:t>У разі скасування усиновлення:</w:t>
      </w:r>
    </w:p>
    <w:p w:rsidR="009A2ABE" w:rsidRPr="009A2ABE" w:rsidRDefault="00487185" w:rsidP="009A2ABE">
      <w:pPr>
        <w:pStyle w:val="HTML"/>
        <w:numPr>
          <w:ilvl w:val="0"/>
          <w:numId w:val="1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припиняються на майбутнє права та обов'язки, що виникли у зв'язку з усиновленням між дитиною та усиновлювачем і його родичами.</w:t>
      </w:r>
    </w:p>
    <w:p w:rsidR="009A2ABE" w:rsidRPr="009A2ABE" w:rsidRDefault="00487185" w:rsidP="009A2ABE">
      <w:pPr>
        <w:pStyle w:val="HTML"/>
        <w:numPr>
          <w:ilvl w:val="0"/>
          <w:numId w:val="1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відновлюються права та обов'язки між дитиною та її батьками,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іншими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родичами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за походженням.</w:t>
      </w:r>
    </w:p>
    <w:p w:rsidR="009A2ABE" w:rsidRPr="009A2ABE" w:rsidRDefault="00487185" w:rsidP="009A2ABE">
      <w:pPr>
        <w:pStyle w:val="HTML"/>
        <w:numPr>
          <w:ilvl w:val="0"/>
          <w:numId w:val="1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 передається за бажанням батьків або інших родичів їм, а якщо це неможливо, - вона передається на опікування органові опіки та піклування.</w:t>
      </w:r>
    </w:p>
    <w:p w:rsidR="00460215" w:rsidRPr="009A2ABE" w:rsidRDefault="00487185" w:rsidP="009A2ABE">
      <w:pPr>
        <w:pStyle w:val="HTML"/>
        <w:numPr>
          <w:ilvl w:val="0"/>
          <w:numId w:val="178"/>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якщо воно суперечить інтересам дитини, не забезпечує їй сімейного виховання, і якщо дитина не передається батькам, то за нею зберігається право на проживання у житловому приміщенні, в якому вона проживала після усиновлення. </w:t>
      </w:r>
      <w:bookmarkStart w:id="642" w:name="1181"/>
      <w:bookmarkEnd w:id="642"/>
      <w:r w:rsidRPr="009A2ABE">
        <w:rPr>
          <w:rFonts w:ascii="Times New Roman" w:hAnsi="Times New Roman" w:cs="Times New Roman"/>
          <w:sz w:val="28"/>
          <w:szCs w:val="28"/>
          <w:lang w:val="uk-UA"/>
        </w:rPr>
        <w:t>В цьому випадку також суд може постановити рішення про стягнення аліментів на дитину з особи, яка була її усиновлювачем, за умови, що останній мож</w:t>
      </w:r>
      <w:r w:rsidR="00460215" w:rsidRPr="009A2ABE">
        <w:rPr>
          <w:rFonts w:ascii="Times New Roman" w:hAnsi="Times New Roman" w:cs="Times New Roman"/>
          <w:sz w:val="28"/>
          <w:szCs w:val="28"/>
          <w:lang w:val="uk-UA"/>
        </w:rPr>
        <w:t>е надавати матеріальну допомогу.</w:t>
      </w:r>
    </w:p>
    <w:p w:rsidR="00487185" w:rsidRPr="009A2ABE" w:rsidRDefault="0046021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w:t>
      </w:r>
      <w:r w:rsidR="00487185" w:rsidRPr="009A2ABE">
        <w:rPr>
          <w:rFonts w:ascii="Times New Roman" w:hAnsi="Times New Roman" w:cs="Times New Roman"/>
          <w:sz w:val="28"/>
          <w:szCs w:val="28"/>
          <w:lang w:val="uk-UA"/>
        </w:rPr>
        <w:t>итина має право на збереження прізвища, імені та по батькові, які вона одержала у зв'язку з усиновленням. За бажанням дитини їй</w:t>
      </w:r>
      <w:r w:rsidR="009A2ABE" w:rsidRPr="009A2ABE">
        <w:rPr>
          <w:rFonts w:ascii="Times New Roman" w:hAnsi="Times New Roman" w:cs="Times New Roman"/>
          <w:sz w:val="28"/>
          <w:szCs w:val="28"/>
          <w:lang w:val="uk-UA"/>
        </w:rPr>
        <w:t xml:space="preserve"> </w:t>
      </w:r>
      <w:r w:rsidR="00487185" w:rsidRPr="009A2ABE">
        <w:rPr>
          <w:rFonts w:ascii="Times New Roman" w:hAnsi="Times New Roman" w:cs="Times New Roman"/>
          <w:sz w:val="28"/>
          <w:szCs w:val="28"/>
          <w:lang w:val="uk-UA"/>
        </w:rPr>
        <w:t>присвоюється прізвище, ім'я, по батькові, які вона мала до усиновлення. Опіка, піклування встановлюється над дітьми-сиротами і дітьми, позбавленими батьківського піклування.</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Опіка встановлюється над дитиною, яка не досягла чотирнадцяти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років, а піклування - над дитиною у віці від чотирнадцяти до вісімнадцяти років. Опіка, піклування над дитиною встановлюється органом опіки та піклування, а також судом у випадках, передбачених Цивільним кодексом України</w:t>
      </w:r>
      <w:r w:rsidR="00460215" w:rsidRPr="009A2ABE">
        <w:rPr>
          <w:rFonts w:ascii="Times New Roman" w:hAnsi="Times New Roman" w:cs="Times New Roman"/>
          <w:sz w:val="28"/>
          <w:szCs w:val="28"/>
          <w:lang w:val="uk-UA"/>
        </w:rPr>
        <w:t>.</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Опікуном, піклувальником дитини може бути за її згодою повнолітня дієздатна особа. При призначенні дитині опікуна або піклувальника органом опіки та піклування враховуються особисті якості особи, її здатність до виховання дитини, ставлення до неї, а також бажання самої дитини. Не може бути опікуном, піклувальником дитини особа, яка зловживає спиртними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напоями, наркотичними засобами, особа, позбавлена батьківських прав, а також особа, інтереси якої суперечать інтересам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Орган опіки та піклування контролює умови утримання, виховання,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навчання дитини, над якою встановлено опіку або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3" w:name="1208"/>
      <w:bookmarkEnd w:id="643"/>
      <w:r w:rsidRPr="009A2ABE">
        <w:rPr>
          <w:rFonts w:ascii="Times New Roman" w:hAnsi="Times New Roman" w:cs="Times New Roman"/>
          <w:sz w:val="28"/>
          <w:szCs w:val="28"/>
          <w:lang w:val="uk-UA"/>
        </w:rPr>
        <w:t>Дитина, над якою встановлено опіку або піклування, має право:</w:t>
      </w:r>
    </w:p>
    <w:p w:rsidR="009A2ABE" w:rsidRPr="009A2ABE" w:rsidRDefault="00487185" w:rsidP="009A2ABE">
      <w:pPr>
        <w:pStyle w:val="HTML"/>
        <w:numPr>
          <w:ilvl w:val="0"/>
          <w:numId w:val="1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проживання в сім'ї опікуна або піклувальника, на піклування з його боку;</w:t>
      </w:r>
    </w:p>
    <w:p w:rsidR="009A2ABE" w:rsidRPr="009A2ABE" w:rsidRDefault="00487185" w:rsidP="009A2ABE">
      <w:pPr>
        <w:pStyle w:val="HTML"/>
        <w:numPr>
          <w:ilvl w:val="0"/>
          <w:numId w:val="1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забезпечення їй умов для всебічного розвитку, освіти, виховання і на повагу до її людської гідності;</w:t>
      </w:r>
    </w:p>
    <w:p w:rsidR="009A2ABE" w:rsidRPr="009A2ABE" w:rsidRDefault="00487185" w:rsidP="009A2ABE">
      <w:pPr>
        <w:pStyle w:val="HTML"/>
        <w:numPr>
          <w:ilvl w:val="0"/>
          <w:numId w:val="1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отримання відповідно до закону;</w:t>
      </w:r>
    </w:p>
    <w:p w:rsidR="009A2ABE" w:rsidRPr="009A2ABE" w:rsidRDefault="00487185" w:rsidP="009A2ABE">
      <w:pPr>
        <w:pStyle w:val="HTML"/>
        <w:numPr>
          <w:ilvl w:val="0"/>
          <w:numId w:val="179"/>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захист від зловживань з боку опікуна або піклувальника.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4" w:name="1214"/>
      <w:bookmarkEnd w:id="644"/>
      <w:r w:rsidRPr="009A2ABE">
        <w:rPr>
          <w:rFonts w:ascii="Times New Roman" w:hAnsi="Times New Roman" w:cs="Times New Roman"/>
          <w:sz w:val="28"/>
          <w:szCs w:val="28"/>
          <w:lang w:val="uk-UA"/>
        </w:rPr>
        <w:t>Встановлення опіки та піклування не припиняє права дитини на аліменти, пенсії, інші соціальні виплати, а також на відшкодування шкоди у зв'язку з втратою годувальника.</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Дитина-сирота і дитина, позбавлена батьківського піклування, яка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проживає у закладі охорони здоров'я, навчальному або іншому дитячому закладі, прийомній сім'ї, має право:</w:t>
      </w:r>
    </w:p>
    <w:p w:rsidR="009A2ABE" w:rsidRPr="009A2ABE" w:rsidRDefault="00487185" w:rsidP="009A2ABE">
      <w:pPr>
        <w:pStyle w:val="HTML"/>
        <w:numPr>
          <w:ilvl w:val="0"/>
          <w:numId w:val="1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всебічний розвиток, виховання, освіту, повагу до її людської гідності;</w:t>
      </w:r>
    </w:p>
    <w:p w:rsidR="00460215" w:rsidRPr="009A2ABE" w:rsidRDefault="00487185" w:rsidP="009A2ABE">
      <w:pPr>
        <w:pStyle w:val="HTML"/>
        <w:numPr>
          <w:ilvl w:val="0"/>
          <w:numId w:val="1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bookmarkStart w:id="645" w:name="1220"/>
      <w:bookmarkEnd w:id="645"/>
    </w:p>
    <w:p w:rsidR="009A2ABE" w:rsidRPr="009A2ABE" w:rsidRDefault="00487185" w:rsidP="009A2ABE">
      <w:pPr>
        <w:pStyle w:val="HTML"/>
        <w:numPr>
          <w:ilvl w:val="0"/>
          <w:numId w:val="180"/>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на пільги, встановлені законом, при працевлаштуванні після закінчення</w:t>
      </w:r>
      <w:r w:rsidR="00460215" w:rsidRPr="009A2ABE">
        <w:rPr>
          <w:sz w:val="28"/>
          <w:lang w:val="uk-UA"/>
        </w:rPr>
        <w:t xml:space="preserve"> </w:t>
      </w:r>
      <w:r w:rsidR="00460215" w:rsidRPr="009A2ABE">
        <w:rPr>
          <w:rFonts w:ascii="Times New Roman" w:hAnsi="Times New Roman" w:cs="Times New Roman"/>
          <w:sz w:val="28"/>
          <w:szCs w:val="28"/>
          <w:lang w:val="uk-UA"/>
        </w:rPr>
        <w:t>строку перебування у зазначеному закладі.</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6" w:name="1222"/>
      <w:bookmarkEnd w:id="646"/>
      <w:r w:rsidRPr="009A2ABE">
        <w:rPr>
          <w:rFonts w:ascii="Times New Roman" w:hAnsi="Times New Roman" w:cs="Times New Roman"/>
          <w:sz w:val="28"/>
          <w:szCs w:val="28"/>
          <w:lang w:val="uk-UA"/>
        </w:rPr>
        <w:t>Опікун, піклувальник зобов'язаний виховувати дитину, піклуватися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про її здоров'я, фізичний, психічний, духовний розвиток, забезпечити одержання дитиною повної загальної середньої освіти. Він також має право самостійно визначати способи виховання дитини з урахуванням думки дитини та рекомендацій органу опіки та піклування, вимагати повернення дитини від будь-якої особи, яка тримає її у себе не на підставі закону або рішення суду.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7" w:name="1226"/>
      <w:bookmarkEnd w:id="647"/>
      <w:r w:rsidRPr="009A2ABE">
        <w:rPr>
          <w:rFonts w:ascii="Times New Roman" w:hAnsi="Times New Roman" w:cs="Times New Roman"/>
          <w:sz w:val="28"/>
          <w:szCs w:val="28"/>
          <w:lang w:val="uk-UA"/>
        </w:rPr>
        <w:t>Опікун, піклувальник не має права перешкоджати спілкуванню дитини з її батьками та іншими родичами, за винятком випадків, коли таке спілкування суперечить інтересам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8" w:name="1228"/>
      <w:bookmarkEnd w:id="648"/>
      <w:r w:rsidRPr="009A2ABE">
        <w:rPr>
          <w:rFonts w:ascii="Times New Roman" w:hAnsi="Times New Roman" w:cs="Times New Roman"/>
          <w:sz w:val="28"/>
          <w:szCs w:val="28"/>
          <w:lang w:val="uk-UA"/>
        </w:rPr>
        <w:t>За договором про патронат орган опіки та піклування передає дитину-сироту або дитину, позбавлену батьківського піклування, на виховання у сім'ю іншої особи (патронатного вихователя) до досягнення дитиною повноліття, за плату. На передачу дитини у сім'ю патронатного</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вихователя потрібна згода дитини, якщо вона досягла такого віку, що може її висловити. За виховання дитини патронатному вихователю встановлюється плата, розмір якої визначається за його домовленістю з органом опіки та піклування. Патронатний вихователь зобов'язаний:</w:t>
      </w:r>
    </w:p>
    <w:p w:rsidR="009A2ABE" w:rsidRPr="009A2ABE" w:rsidRDefault="00487185" w:rsidP="009A2ABE">
      <w:pPr>
        <w:pStyle w:val="HTML"/>
        <w:numPr>
          <w:ilvl w:val="0"/>
          <w:numId w:val="18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забезпечити дитину житлом, одягом, харчуванням тощо;</w:t>
      </w:r>
    </w:p>
    <w:p w:rsidR="00487185" w:rsidRPr="009A2ABE" w:rsidRDefault="00487185" w:rsidP="009A2ABE">
      <w:pPr>
        <w:pStyle w:val="HTML"/>
        <w:numPr>
          <w:ilvl w:val="0"/>
          <w:numId w:val="18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створити дитині умови для навчання, фізичного та духовного розвитку;</w:t>
      </w:r>
    </w:p>
    <w:p w:rsidR="009A2ABE" w:rsidRPr="009A2ABE" w:rsidRDefault="00487185" w:rsidP="009A2ABE">
      <w:pPr>
        <w:pStyle w:val="HTML"/>
        <w:numPr>
          <w:ilvl w:val="0"/>
          <w:numId w:val="181"/>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захищати дитину, її права та інтереси як опікун або піклувальник, без спеціальних на те повноважень.</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про патронат припиняється у разі відмови від нього вихователя або дитини, яка досягла чотирнадцяти років. До призначення дитині нового вихователя або передання</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дитини іншій особі, навчальному закладові, закладові охорони здоров'я або соціального захисту вихователь,</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який відмовився від договору, зобов'язаний піклуватися про дитину.</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Договір про патронат може бути розірваний за згодою сторін або за</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рішенням суду в разі невиконання вихователем своїх обов'язків або якщо між ним та дитиною склалися стосунки, які перешкоджають виконанню обов'язків за договором.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Прийомна сім'я - сім'я, яка добровільно взяла на виховання та спільне проживання від одного до чотирьох дітей-сиріт і</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дітей, позбавлених батьківського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Прийомні батьки - подружжя або особа, яка не перебуває у шлюбі, які взяли для спільного проживання та виховання дітей-сиріт і дітей, позбавлених батьківського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49" w:name="1258"/>
      <w:bookmarkEnd w:id="649"/>
      <w:r w:rsidRPr="009A2ABE">
        <w:rPr>
          <w:rFonts w:ascii="Times New Roman" w:hAnsi="Times New Roman" w:cs="Times New Roman"/>
          <w:sz w:val="28"/>
          <w:szCs w:val="28"/>
          <w:lang w:val="uk-UA"/>
        </w:rPr>
        <w:t>Прийомними батьками не можуть бути особи:</w:t>
      </w:r>
    </w:p>
    <w:p w:rsidR="009A2ABE"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bookmarkStart w:id="650" w:name="1260"/>
      <w:bookmarkEnd w:id="650"/>
      <w:r w:rsidRPr="009A2ABE">
        <w:rPr>
          <w:rFonts w:ascii="Times New Roman" w:hAnsi="Times New Roman" w:cs="Times New Roman"/>
          <w:sz w:val="28"/>
          <w:szCs w:val="28"/>
          <w:lang w:val="uk-UA"/>
        </w:rPr>
        <w:t>визнані в установленому порядку недієздатними або обмежено дієздатними;</w:t>
      </w:r>
    </w:p>
    <w:p w:rsidR="00487185"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позбавлені батьківських прав, якщо ці права не були поновлені;</w:t>
      </w:r>
    </w:p>
    <w:p w:rsidR="009A2ABE"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звільнені від повноважень опікуна, піклувальника в разі невиконання покладених на них обов'язків;</w:t>
      </w:r>
    </w:p>
    <w:p w:rsidR="00487185"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 xml:space="preserve">поведінка та інтереси яких суперечать інтересам прийомної дитини; </w:t>
      </w:r>
    </w:p>
    <w:p w:rsidR="009A2ABE"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які за станом здоров'я не можуть виконувати обов'язки щодо виховання дітей;</w:t>
      </w:r>
    </w:p>
    <w:p w:rsidR="009A2ABE" w:rsidRPr="009A2ABE" w:rsidRDefault="00487185" w:rsidP="009A2ABE">
      <w:pPr>
        <w:pStyle w:val="HTML"/>
        <w:numPr>
          <w:ilvl w:val="0"/>
          <w:numId w:val="182"/>
        </w:numPr>
        <w:shd w:val="clear" w:color="000000" w:fill="auto"/>
        <w:tabs>
          <w:tab w:val="left" w:pos="1276"/>
        </w:tabs>
        <w:suppressAutoHyphens/>
        <w:spacing w:line="360" w:lineRule="auto"/>
        <w:ind w:left="0"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які проживають на спільній житловій площі з членами сім'ї, які мають розлади здоров'я, що можуть негативно вплинути на здоров'я прийомної дитини.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1" w:name="1266"/>
      <w:bookmarkEnd w:id="651"/>
      <w:r w:rsidRPr="009A2ABE">
        <w:rPr>
          <w:rFonts w:ascii="Times New Roman" w:hAnsi="Times New Roman" w:cs="Times New Roman"/>
          <w:sz w:val="28"/>
          <w:szCs w:val="28"/>
          <w:lang w:val="uk-UA"/>
        </w:rPr>
        <w:t>Прийомні батьки є законними представниками прийомних дітей і діють без спеціальних на те повноважень як опікуни або піклувальники.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2" w:name="1267"/>
      <w:bookmarkEnd w:id="652"/>
      <w:r w:rsidRPr="009A2ABE">
        <w:rPr>
          <w:rFonts w:ascii="Times New Roman" w:hAnsi="Times New Roman" w:cs="Times New Roman"/>
          <w:sz w:val="28"/>
          <w:szCs w:val="28"/>
          <w:lang w:val="uk-UA"/>
        </w:rPr>
        <w:t>Прийомні діти - діти-сироти і діти, позбавлені батьківського піклування, влаштовані на виховання та спільне проживання до прийомної сім'ї. На їх влаштування до прийомної сім'ї потрібна згода дитини, якщо вона досягла такого віку та рівня розвитку, що може її висловити. Прийомні діти проживають і виховуються у прийомній сім'ї до досягнення 18-річного віку, а в разі навчання у професійно-технічних, вищих навчальних закладах I-IV рівнів акредитації - до його закінчення. За ними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прийомної сім'ї. Прийомні діти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r w:rsidRPr="009A2ABE">
        <w:rPr>
          <w:rFonts w:ascii="Times New Roman" w:hAnsi="Times New Roman" w:cs="Times New Roman"/>
          <w:sz w:val="28"/>
          <w:szCs w:val="28"/>
          <w:lang w:val="uk-UA"/>
        </w:rPr>
        <w:t>Дитячий будинок сімейного типу - окрема сім'я, що створюється за бажанням подружжя або окремої особи, яка не перебуває у шлюбі, для забезпечення сімейним вихованням та спільного проживання не менш як п'яти дітей-сиріт і дітей, позбавлених батьківського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3" w:name="1284"/>
      <w:bookmarkEnd w:id="653"/>
      <w:r w:rsidRPr="009A2ABE">
        <w:rPr>
          <w:rFonts w:ascii="Times New Roman" w:hAnsi="Times New Roman" w:cs="Times New Roman"/>
          <w:sz w:val="28"/>
          <w:szCs w:val="28"/>
          <w:lang w:val="uk-UA"/>
        </w:rPr>
        <w:t xml:space="preserve">Батьки-вихователі - подружжя або окрема особа, що не перебуває у шлюбі, які взяли дітей-сиріт і дітей, позбавлених батьківського піклування, для виховання та спільного проживання. </w:t>
      </w:r>
      <w:bookmarkStart w:id="654" w:name="1286"/>
      <w:bookmarkEnd w:id="654"/>
      <w:r w:rsidRPr="009A2ABE">
        <w:rPr>
          <w:rFonts w:ascii="Times New Roman" w:hAnsi="Times New Roman" w:cs="Times New Roman"/>
          <w:sz w:val="28"/>
          <w:szCs w:val="28"/>
          <w:lang w:val="uk-UA"/>
        </w:rPr>
        <w:t>Батьки-вихователі несуть обов'язки по вихованню та розвитку дітей нарівні з рідними батьками, вони є законними представниками дітей і діють без спеціальних на те повноважень як опікуни або піклувальники.</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5" w:name="1289"/>
      <w:bookmarkEnd w:id="655"/>
      <w:r w:rsidRPr="009A2ABE">
        <w:rPr>
          <w:rFonts w:ascii="Times New Roman" w:hAnsi="Times New Roman" w:cs="Times New Roman"/>
          <w:sz w:val="28"/>
          <w:szCs w:val="28"/>
          <w:lang w:val="uk-UA"/>
        </w:rPr>
        <w:t>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законодавством.</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6" w:name="1290"/>
      <w:bookmarkEnd w:id="656"/>
      <w:r w:rsidRPr="009A2ABE">
        <w:rPr>
          <w:rFonts w:ascii="Times New Roman" w:hAnsi="Times New Roman" w:cs="Times New Roman"/>
          <w:sz w:val="28"/>
          <w:szCs w:val="28"/>
          <w:lang w:val="uk-UA"/>
        </w:rPr>
        <w:t>Вихованцями дитячого будинку сімейного типу є діти-сироти і діти, позбавлені батьківського піклування.</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7" w:name="1292"/>
      <w:bookmarkEnd w:id="657"/>
      <w:r w:rsidRPr="009A2ABE">
        <w:rPr>
          <w:rFonts w:ascii="Times New Roman" w:hAnsi="Times New Roman" w:cs="Times New Roman"/>
          <w:sz w:val="28"/>
          <w:szCs w:val="28"/>
          <w:lang w:val="uk-UA"/>
        </w:rPr>
        <w:t xml:space="preserve">На влаштування дитини-сироти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висловити. Вихованці проживають і виховуються у дитячому будинку сімейного типу до досягнення 18-річного віку, а в разі продовження навчання у професійно-технічному, вищому навчальному закладі I-IV рівнів акредитації - до його закінчення. </w:t>
      </w:r>
      <w:bookmarkStart w:id="658" w:name="1295"/>
      <w:bookmarkEnd w:id="658"/>
      <w:r w:rsidRPr="009A2ABE">
        <w:rPr>
          <w:rFonts w:ascii="Times New Roman" w:hAnsi="Times New Roman" w:cs="Times New Roman"/>
          <w:sz w:val="28"/>
          <w:szCs w:val="28"/>
          <w:lang w:val="uk-UA"/>
        </w:rPr>
        <w:t>За ними зберігається право на аліменти,</w:t>
      </w:r>
      <w:r w:rsidR="009A2ABE" w:rsidRPr="009A2ABE">
        <w:rPr>
          <w:rFonts w:ascii="Times New Roman" w:hAnsi="Times New Roman" w:cs="Times New Roman"/>
          <w:sz w:val="28"/>
          <w:szCs w:val="28"/>
          <w:lang w:val="uk-UA"/>
        </w:rPr>
        <w:t xml:space="preserve"> </w:t>
      </w:r>
      <w:r w:rsidRPr="009A2ABE">
        <w:rPr>
          <w:rFonts w:ascii="Times New Roman" w:hAnsi="Times New Roman" w:cs="Times New Roman"/>
          <w:sz w:val="28"/>
          <w:szCs w:val="28"/>
          <w:lang w:val="uk-UA"/>
        </w:rPr>
        <w:t>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 Вихованці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rsidR="009A2ABE"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59" w:name="1297"/>
      <w:bookmarkEnd w:id="659"/>
      <w:r w:rsidRPr="009A2ABE">
        <w:rPr>
          <w:rFonts w:ascii="Times New Roman" w:hAnsi="Times New Roman" w:cs="Times New Roman"/>
          <w:sz w:val="28"/>
          <w:szCs w:val="28"/>
          <w:lang w:val="uk-UA"/>
        </w:rPr>
        <w:t>Рішення про створення дитячого будинку сімейного типу приймається районною, районною в містах Києві та Севастополі державними адміністраціями, виконавчим комітетом міської (міст республіканського Автономної Республіки Крим і міст обласного значення) ради в порядку, встановленому Кабінетом Міністрів України. Між батьками-вихователями та органом, який прийняв рішення про створення дитячого будинку сімейного типу, на основі типового договору укладається договір про організацію діяльності дитячого будинку сімейного типу. Цей орган зобов'язаний контролювати виконання батьками-вихователями своїх обов'язків щодо виховання та утримання дітей.</w:t>
      </w:r>
    </w:p>
    <w:p w:rsidR="00487185" w:rsidRPr="009A2ABE" w:rsidRDefault="00487185" w:rsidP="009A2ABE">
      <w:pPr>
        <w:pStyle w:val="HTML"/>
        <w:shd w:val="clear" w:color="000000" w:fill="auto"/>
        <w:tabs>
          <w:tab w:val="left" w:pos="1276"/>
        </w:tabs>
        <w:suppressAutoHyphens/>
        <w:spacing w:line="360" w:lineRule="auto"/>
        <w:ind w:firstLine="709"/>
        <w:jc w:val="both"/>
        <w:rPr>
          <w:rFonts w:ascii="Times New Roman" w:hAnsi="Times New Roman" w:cs="Times New Roman"/>
          <w:sz w:val="28"/>
          <w:szCs w:val="28"/>
          <w:lang w:val="uk-UA"/>
        </w:rPr>
      </w:pPr>
      <w:bookmarkStart w:id="660" w:name="1301"/>
      <w:bookmarkEnd w:id="660"/>
      <w:r w:rsidRPr="009A2ABE">
        <w:rPr>
          <w:rFonts w:ascii="Times New Roman" w:hAnsi="Times New Roman" w:cs="Times New Roman"/>
          <w:sz w:val="28"/>
          <w:szCs w:val="28"/>
          <w:lang w:val="uk-UA"/>
        </w:rPr>
        <w:t>Положення про дитячий будинок сімейного типу і типовий договір про організацію діяльності дитячого будинку сімейного типу затверджуються Кабінетом Міністрів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9A2ABE" w:rsidRPr="009A2ABE" w:rsidRDefault="009A2ABE" w:rsidP="009A2ABE">
      <w:pPr>
        <w:pStyle w:val="21"/>
        <w:shd w:val="clear" w:color="000000" w:fill="auto"/>
        <w:tabs>
          <w:tab w:val="left" w:pos="1276"/>
        </w:tabs>
        <w:suppressAutoHyphens/>
        <w:spacing w:line="360" w:lineRule="auto"/>
        <w:ind w:firstLine="709"/>
        <w:jc w:val="left"/>
        <w:rPr>
          <w:b w:val="0"/>
          <w:sz w:val="28"/>
          <w:szCs w:val="32"/>
        </w:rPr>
      </w:pPr>
      <w:r>
        <w:rPr>
          <w:b w:val="0"/>
          <w:sz w:val="28"/>
          <w:szCs w:val="32"/>
        </w:rPr>
        <w:br w:type="page"/>
      </w:r>
      <w:r w:rsidR="00487185" w:rsidRPr="009A2ABE">
        <w:rPr>
          <w:b w:val="0"/>
          <w:sz w:val="28"/>
          <w:szCs w:val="32"/>
        </w:rPr>
        <w:t>ЛЕКЦІЯ 9. ЗЕМЕЛЬНЕ ПРАВО. ЖИТЛОВЕ ПРАВО</w:t>
      </w:r>
    </w:p>
    <w:p w:rsidR="00795564" w:rsidRPr="009A2ABE" w:rsidRDefault="00795564" w:rsidP="009A2ABE">
      <w:pPr>
        <w:pStyle w:val="21"/>
        <w:shd w:val="clear" w:color="000000" w:fill="auto"/>
        <w:tabs>
          <w:tab w:val="left" w:pos="1276"/>
        </w:tabs>
        <w:suppressAutoHyphens/>
        <w:spacing w:line="360" w:lineRule="auto"/>
        <w:ind w:firstLine="709"/>
        <w:rPr>
          <w:b w:val="0"/>
          <w:sz w:val="28"/>
          <w:szCs w:val="32"/>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 xml:space="preserve">Загальна характеристика земельного права. Земельний кодекс </w:t>
      </w:r>
      <w:r w:rsidR="009A2ABE">
        <w:rPr>
          <w:sz w:val="28"/>
          <w:szCs w:val="28"/>
          <w:lang w:val="uk-UA"/>
        </w:rPr>
        <w:t>України</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9A2ABE" w:rsidRPr="009A2ABE" w:rsidRDefault="00487185" w:rsidP="009A2ABE">
      <w:pPr>
        <w:shd w:val="clear" w:color="000000" w:fill="auto"/>
        <w:tabs>
          <w:tab w:val="left" w:pos="1276"/>
        </w:tabs>
        <w:suppressAutoHyphens/>
        <w:spacing w:line="360" w:lineRule="auto"/>
        <w:ind w:firstLine="709"/>
        <w:jc w:val="both"/>
        <w:rPr>
          <w:iCs/>
          <w:sz w:val="28"/>
          <w:szCs w:val="28"/>
          <w:lang w:val="uk-UA"/>
        </w:rPr>
      </w:pPr>
      <w:r w:rsidRPr="009A2ABE">
        <w:rPr>
          <w:iCs/>
          <w:color w:val="000000"/>
          <w:sz w:val="28"/>
          <w:szCs w:val="28"/>
          <w:lang w:val="uk-UA"/>
        </w:rPr>
        <w:t xml:space="preserve">Земельне право як галузь права </w:t>
      </w:r>
      <w:r w:rsidRPr="009A2ABE">
        <w:rPr>
          <w:iCs/>
          <w:sz w:val="28"/>
          <w:szCs w:val="28"/>
          <w:lang w:val="uk-UA"/>
        </w:rPr>
        <w:t xml:space="preserve">— це система юридичних норм, які регулюють </w:t>
      </w:r>
      <w:r w:rsidR="00460215" w:rsidRPr="009A2ABE">
        <w:rPr>
          <w:iCs/>
          <w:sz w:val="28"/>
          <w:szCs w:val="28"/>
          <w:lang w:val="uk-UA"/>
        </w:rPr>
        <w:t>відносини з використання</w:t>
      </w:r>
      <w:r w:rsidR="00295418" w:rsidRPr="009A2ABE">
        <w:rPr>
          <w:iCs/>
          <w:sz w:val="28"/>
          <w:szCs w:val="28"/>
          <w:lang w:val="uk-UA"/>
        </w:rPr>
        <w:t xml:space="preserve"> </w:t>
      </w:r>
      <w:r w:rsidR="00460215" w:rsidRPr="009A2ABE">
        <w:rPr>
          <w:iCs/>
          <w:sz w:val="28"/>
          <w:szCs w:val="28"/>
          <w:lang w:val="uk-UA"/>
        </w:rPr>
        <w:t>та охорони</w:t>
      </w:r>
      <w:r w:rsidRPr="009A2ABE">
        <w:rPr>
          <w:iCs/>
          <w:sz w:val="28"/>
          <w:szCs w:val="28"/>
          <w:lang w:val="uk-UA"/>
        </w:rPr>
        <w:t xml:space="preserve"> земель як природного об’єкта, умови і засобу виробництва з метою організації і раціонального, використання та охорони, охорони прав та законних інтересів </w:t>
      </w:r>
      <w:r w:rsidR="00295418" w:rsidRPr="009A2ABE">
        <w:rPr>
          <w:iCs/>
          <w:sz w:val="28"/>
          <w:szCs w:val="28"/>
          <w:lang w:val="uk-UA"/>
        </w:rPr>
        <w:t xml:space="preserve">суб'єктів </w:t>
      </w:r>
      <w:r w:rsidRPr="009A2ABE">
        <w:rPr>
          <w:iCs/>
          <w:sz w:val="28"/>
          <w:szCs w:val="28"/>
          <w:lang w:val="uk-UA"/>
        </w:rPr>
        <w:t>земельних відносин.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Метод земельного права (сукупність засобів і способів впливу правових норм на учасників земельних відносин) складається із встановлених земельно-правовими нормами прав та обов'язків учасників земельних правовідносин і застосовування до них заходів державного примусу при невиконанні ними правових норм. Для сучасного земельного права характерним є поєднання імперативного і диспозитивного методів правового регулювання.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Імперативний метод </w:t>
      </w:r>
      <w:r w:rsidRPr="009A2ABE">
        <w:rPr>
          <w:color w:val="000000"/>
          <w:sz w:val="28"/>
          <w:szCs w:val="28"/>
          <w:lang w:val="uk-UA"/>
        </w:rPr>
        <w:t>полягає у встановленні державою обов'язкових для виконання приписів і заборон та заходів юридичної відповідальності за їх невиконання. Сьогодні імперативні способи регулювання земельних відносин застосовуються в основному до відносин, які складаються у сфері державного управління землями (ведення державного земельного кадастру, землеустрою, моніторингу земель і т.п.).</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 xml:space="preserve">У сучасний період на зміну імперативному методу все більше приходить </w:t>
      </w:r>
      <w:r w:rsidRPr="009A2ABE">
        <w:rPr>
          <w:iCs/>
          <w:color w:val="000000"/>
          <w:sz w:val="28"/>
          <w:szCs w:val="28"/>
          <w:lang w:val="uk-UA"/>
        </w:rPr>
        <w:t xml:space="preserve">диспозитивний метод </w:t>
      </w:r>
      <w:r w:rsidRPr="009A2ABE">
        <w:rPr>
          <w:color w:val="000000"/>
          <w:sz w:val="28"/>
          <w:szCs w:val="28"/>
          <w:lang w:val="uk-UA"/>
        </w:rPr>
        <w:t>регулювання земельних відносин, який передбачає можливість учасників земельних відносин самостійно визначати модель своєї поведінки, але в межах, визначених законом.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Для земельного права останніх років став характерним і метод екологізації, який виражається в закріпленні вимог щодо покращення екологічної ситуації, екологічних принципів використання земель, захисту їх від негативних впливів виробничої та іншої діяльності.</w:t>
      </w:r>
    </w:p>
    <w:p w:rsidR="00487185" w:rsidRPr="009A2ABE" w:rsidRDefault="00487185" w:rsidP="009A2ABE">
      <w:pPr>
        <w:shd w:val="clear" w:color="000000" w:fill="auto"/>
        <w:tabs>
          <w:tab w:val="left" w:pos="1276"/>
        </w:tabs>
        <w:suppressAutoHyphens/>
        <w:spacing w:line="360" w:lineRule="auto"/>
        <w:ind w:firstLine="709"/>
        <w:jc w:val="both"/>
        <w:rPr>
          <w:iCs/>
          <w:color w:val="434343"/>
          <w:sz w:val="28"/>
          <w:szCs w:val="28"/>
          <w:lang w:val="uk-UA"/>
        </w:rPr>
      </w:pPr>
      <w:r w:rsidRPr="009A2ABE">
        <w:rPr>
          <w:color w:val="000000"/>
          <w:sz w:val="28"/>
          <w:szCs w:val="28"/>
          <w:lang w:val="uk-UA"/>
        </w:rPr>
        <w:t xml:space="preserve">Принципи земельного права – це нормативно-керівні засади регулювання усіх видів земельних відносин, а також реалізації земельно-правових норм. Принципи земельного права </w:t>
      </w:r>
      <w:r w:rsidRPr="009A2ABE">
        <w:rPr>
          <w:bCs/>
          <w:iCs/>
          <w:color w:val="434343"/>
          <w:sz w:val="28"/>
          <w:szCs w:val="28"/>
          <w:lang w:val="uk-UA"/>
        </w:rPr>
        <w:t xml:space="preserve">зафіксовані в ст. </w:t>
      </w:r>
      <w:r w:rsidRPr="009A2ABE">
        <w:rPr>
          <w:bCs/>
          <w:color w:val="434343"/>
          <w:sz w:val="28"/>
          <w:szCs w:val="28"/>
          <w:lang w:val="uk-UA"/>
        </w:rPr>
        <w:t xml:space="preserve">5 </w:t>
      </w:r>
      <w:r w:rsidRPr="009A2ABE">
        <w:rPr>
          <w:iCs/>
          <w:color w:val="434343"/>
          <w:sz w:val="28"/>
          <w:szCs w:val="28"/>
          <w:lang w:val="uk-UA"/>
        </w:rPr>
        <w:t>Земельного кодексу, до яких відносяться:</w:t>
      </w:r>
    </w:p>
    <w:p w:rsidR="00487185" w:rsidRPr="009A2ABE" w:rsidRDefault="00487185" w:rsidP="009A2ABE">
      <w:pPr>
        <w:numPr>
          <w:ilvl w:val="0"/>
          <w:numId w:val="18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поєднання особливостей використання землі як територіального базису, природного ресурсу і основного засобу виробництва;</w:t>
      </w:r>
    </w:p>
    <w:p w:rsidR="00487185" w:rsidRPr="009A2ABE" w:rsidRDefault="00487185" w:rsidP="009A2ABE">
      <w:pPr>
        <w:numPr>
          <w:ilvl w:val="0"/>
          <w:numId w:val="18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забезпечення рівності права власності на землю громадян, юридичних осіб, територіальних громад та держави;</w:t>
      </w:r>
    </w:p>
    <w:p w:rsidR="00487185" w:rsidRPr="009A2ABE" w:rsidRDefault="00487185" w:rsidP="009A2ABE">
      <w:pPr>
        <w:numPr>
          <w:ilvl w:val="0"/>
          <w:numId w:val="18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невтручання держави у здійснення громадянами, юридичними особами та територіальними громадами своїх прав щодо володіння, користування та розпорядження землею;</w:t>
      </w:r>
    </w:p>
    <w:p w:rsidR="009A2ABE" w:rsidRPr="009A2ABE" w:rsidRDefault="00487185" w:rsidP="009A2ABE">
      <w:pPr>
        <w:numPr>
          <w:ilvl w:val="0"/>
          <w:numId w:val="18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забезпечення раціонального використання та охорони земель забезпечення гарантій прав на землю;</w:t>
      </w:r>
    </w:p>
    <w:p w:rsidR="00487185" w:rsidRPr="009A2ABE" w:rsidRDefault="00487185" w:rsidP="009A2ABE">
      <w:pPr>
        <w:numPr>
          <w:ilvl w:val="0"/>
          <w:numId w:val="18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пріоритету вимог екологічної безпеки.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В нормах земельного законодавства закріплені й інші принципи, до яких</w:t>
      </w:r>
      <w:r w:rsidRPr="009A2ABE">
        <w:rPr>
          <w:sz w:val="28"/>
          <w:szCs w:val="28"/>
          <w:lang w:val="uk-UA"/>
        </w:rPr>
        <w:t xml:space="preserve"> </w:t>
      </w:r>
      <w:r w:rsidRPr="009A2ABE">
        <w:rPr>
          <w:color w:val="000000"/>
          <w:sz w:val="28"/>
          <w:szCs w:val="28"/>
          <w:lang w:val="uk-UA"/>
        </w:rPr>
        <w:t>можна віднести:</w:t>
      </w:r>
    </w:p>
    <w:p w:rsidR="00487185" w:rsidRPr="009A2ABE" w:rsidRDefault="00487185" w:rsidP="009A2ABE">
      <w:pPr>
        <w:numPr>
          <w:ilvl w:val="0"/>
          <w:numId w:val="18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принцип пріоритету сільськогосподарського землевикористания;</w:t>
      </w:r>
    </w:p>
    <w:p w:rsidR="00487185" w:rsidRPr="009A2ABE" w:rsidRDefault="00487185" w:rsidP="009A2ABE">
      <w:pPr>
        <w:numPr>
          <w:ilvl w:val="0"/>
          <w:numId w:val="18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використання земель за цільовим призначенням;</w:t>
      </w:r>
    </w:p>
    <w:p w:rsidR="009A2ABE" w:rsidRPr="009A2ABE" w:rsidRDefault="00487185" w:rsidP="009A2ABE">
      <w:pPr>
        <w:numPr>
          <w:ilvl w:val="0"/>
          <w:numId w:val="18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платності землевикористання;</w:t>
      </w:r>
    </w:p>
    <w:p w:rsidR="009A2ABE" w:rsidRPr="009A2ABE" w:rsidRDefault="00487185" w:rsidP="009A2ABE">
      <w:pPr>
        <w:numPr>
          <w:ilvl w:val="0"/>
          <w:numId w:val="186"/>
        </w:numPr>
        <w:shd w:val="clear" w:color="000000" w:fill="auto"/>
        <w:tabs>
          <w:tab w:val="clear" w:pos="739"/>
          <w:tab w:val="num" w:pos="0"/>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державного контролю за дотриманням земельного законодавства та ін. Норми земельного права містяться у джерелах земельного права - нормативно-правових актах, що включають норми, які регулюють земельні суспільні відносини. За своєю юридичною силою джерела земельного права</w:t>
      </w:r>
      <w:r w:rsidRPr="009A2ABE">
        <w:rPr>
          <w:sz w:val="28"/>
          <w:szCs w:val="28"/>
          <w:lang w:val="uk-UA"/>
        </w:rPr>
        <w:t xml:space="preserve"> </w:t>
      </w:r>
      <w:r w:rsidRPr="009A2ABE">
        <w:rPr>
          <w:iCs/>
          <w:color w:val="000000"/>
          <w:sz w:val="28"/>
          <w:szCs w:val="28"/>
          <w:lang w:val="uk-UA"/>
        </w:rPr>
        <w:t>поділяються на закони і підзаконні нормативно-правові акти.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Се</w:t>
      </w:r>
      <w:r w:rsidRPr="009A2ABE">
        <w:rPr>
          <w:color w:val="000000"/>
          <w:sz w:val="28"/>
          <w:szCs w:val="28"/>
          <w:lang w:val="uk-UA"/>
        </w:rPr>
        <w:t xml:space="preserve">ред законів, які регулюють відносини, особливе місце належить </w:t>
      </w:r>
      <w:r w:rsidRPr="009A2ABE">
        <w:rPr>
          <w:iCs/>
          <w:color w:val="000000"/>
          <w:sz w:val="28"/>
          <w:szCs w:val="28"/>
          <w:lang w:val="uk-UA"/>
        </w:rPr>
        <w:t xml:space="preserve">Конституції України. </w:t>
      </w:r>
      <w:r w:rsidRPr="009A2ABE">
        <w:rPr>
          <w:color w:val="000000"/>
          <w:sz w:val="28"/>
          <w:szCs w:val="28"/>
          <w:lang w:val="uk-UA"/>
        </w:rPr>
        <w:t>Вона має найвищу юридичну силу і є джерелом усіх галузей права України, в тому числі і земельного. У Конституції врегульовані лише найважливіші земельні відносини, зокрема, щодо власності на землю. Так, у ст. 13 зазначено, що земля та інші природні ресурси є об'єктами права власності українського народу; ст. 14 закріплює, що право власності на землю набувається і реалізується громадянами, юридичними особами та державою.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До інших законів - джерел земельного права можна віднести Земельний </w:t>
      </w:r>
      <w:r w:rsidRPr="009A2ABE">
        <w:rPr>
          <w:iCs/>
          <w:color w:val="000000"/>
          <w:sz w:val="28"/>
          <w:szCs w:val="28"/>
          <w:lang w:val="uk-UA"/>
        </w:rPr>
        <w:t xml:space="preserve">кодекс України, </w:t>
      </w:r>
      <w:r w:rsidRPr="009A2ABE">
        <w:rPr>
          <w:color w:val="000000"/>
          <w:sz w:val="28"/>
          <w:szCs w:val="28"/>
          <w:lang w:val="uk-UA"/>
        </w:rPr>
        <w:t>Закони України "</w:t>
      </w:r>
      <w:r w:rsidRPr="009A2ABE">
        <w:rPr>
          <w:iCs/>
          <w:color w:val="000000"/>
          <w:sz w:val="28"/>
          <w:szCs w:val="28"/>
          <w:lang w:val="uk-UA"/>
        </w:rPr>
        <w:t>Про оренду землі", "Про плату за землю</w:t>
      </w:r>
      <w:r w:rsidR="00381FD5" w:rsidRPr="009A2ABE">
        <w:rPr>
          <w:iCs/>
          <w:color w:val="000000"/>
          <w:sz w:val="28"/>
          <w:szCs w:val="28"/>
          <w:lang w:val="uk-UA"/>
        </w:rPr>
        <w:t>",</w:t>
      </w:r>
      <w:r w:rsidRPr="009A2ABE">
        <w:rPr>
          <w:iCs/>
          <w:color w:val="000000"/>
          <w:sz w:val="28"/>
          <w:szCs w:val="28"/>
          <w:lang w:val="uk-UA"/>
        </w:rPr>
        <w:t xml:space="preserve"> "Про природно-заповідний фонд України" </w:t>
      </w:r>
      <w:r w:rsidRPr="009A2ABE">
        <w:rPr>
          <w:color w:val="000000"/>
          <w:sz w:val="28"/>
          <w:szCs w:val="28"/>
          <w:lang w:val="uk-UA"/>
        </w:rPr>
        <w:t>та інші.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Ядром усієї системи джерел земельного права є Земельний кодекс України, який був прийнятий 25 жовтня 2001 року. Він є нормативно-правовим актом кодифікованого характеру, основою розвитку всього земельного законодавства України. Він конкретизує положення Конституції України щодо регулювання земельних відносин, визначає основний зміст практично усіх інститутів земельного права.</w:t>
      </w:r>
      <w:r w:rsidRPr="009A2ABE">
        <w:rPr>
          <w:sz w:val="28"/>
          <w:szCs w:val="28"/>
          <w:lang w:val="uk-UA"/>
        </w:rPr>
        <w:t xml:space="preserve"> </w:t>
      </w:r>
      <w:r w:rsidRPr="009A2ABE">
        <w:rPr>
          <w:color w:val="000000"/>
          <w:sz w:val="28"/>
          <w:szCs w:val="28"/>
          <w:lang w:val="uk-UA"/>
        </w:rPr>
        <w:t>Земельний кодекс починається із загальних положень, які визначають завдання та принципи земельного законодавства. Детально визначено в кодексі:</w:t>
      </w:r>
    </w:p>
    <w:p w:rsidR="00487185" w:rsidRPr="009A2ABE" w:rsidRDefault="00487185" w:rsidP="009A2ABE">
      <w:pPr>
        <w:numPr>
          <w:ilvl w:val="0"/>
          <w:numId w:val="18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повноваження Верховної Ради України в галузі земельних відносин;</w:t>
      </w:r>
    </w:p>
    <w:p w:rsidR="00487185" w:rsidRPr="009A2ABE" w:rsidRDefault="00487185" w:rsidP="009A2ABE">
      <w:pPr>
        <w:numPr>
          <w:ilvl w:val="0"/>
          <w:numId w:val="18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органів місцевого самоврядування;</w:t>
      </w:r>
    </w:p>
    <w:p w:rsidR="00487185" w:rsidRPr="009A2ABE" w:rsidRDefault="00487185" w:rsidP="009A2ABE">
      <w:pPr>
        <w:numPr>
          <w:ilvl w:val="0"/>
          <w:numId w:val="18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виконавчої влади в галузі земельних відносин.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Кодексом закріплено основи правового режиму всіх категорій земель, порядок державного управління в галузі використання та охорони земельних ресурсів, врегульовано порядок виникнення, реалізації та припинення права власності та інших прав на землю.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Види земель та їх правовий режим</w:t>
      </w:r>
    </w:p>
    <w:p w:rsidR="009A2ABE" w:rsidRDefault="009A2ABE" w:rsidP="009A2ABE">
      <w:pPr>
        <w:shd w:val="clear" w:color="000000" w:fill="auto"/>
        <w:tabs>
          <w:tab w:val="left" w:pos="1276"/>
        </w:tabs>
        <w:suppressAutoHyphens/>
        <w:spacing w:line="360" w:lineRule="auto"/>
        <w:ind w:firstLine="709"/>
        <w:jc w:val="both"/>
        <w:rPr>
          <w:color w:val="000000"/>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Усі землі, які знаходяться в межах України, складають її земельний фонд, який передбачає наявність загального правового режиму усіх земель незалежно від форми власності на землю та її цільового призначення.</w:t>
      </w:r>
      <w:r w:rsidRPr="009A2ABE">
        <w:rPr>
          <w:sz w:val="28"/>
          <w:szCs w:val="28"/>
          <w:lang w:val="uk-UA"/>
        </w:rPr>
        <w:t xml:space="preserve"> </w:t>
      </w:r>
      <w:r w:rsidRPr="009A2ABE">
        <w:rPr>
          <w:color w:val="000000"/>
          <w:sz w:val="28"/>
          <w:szCs w:val="28"/>
          <w:lang w:val="uk-UA"/>
        </w:rPr>
        <w:t>Разом з тим, існують і істотні відмінності між землями, що зумовлено різними способами їх використання, різним цільовим призначенням, особливостями правової охорони і т. Ін. За даними та іншими критеріями землі можуть поділятися на окремі види. Залежно від виконуваних функцій, землі поділяються на використовувані та невикористовувані. Використовувані, у свою чергу, поділяються на землі, що використовуються як просторова база для розміщення різних об'єктів виробничого, невиробничого та іншого призначення, як засіб виробництва у сільському господарстві, а також землі, які виконують природно-заповідні, рекреаційні, оздоровчі функції.</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Важливе правове значення має поділ земель за основним цільовим призначенням на категорії.</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bCs/>
          <w:iCs/>
          <w:color w:val="000000"/>
          <w:sz w:val="28"/>
          <w:szCs w:val="28"/>
          <w:lang w:val="uk-UA"/>
        </w:rPr>
        <w:t xml:space="preserve">Категорія </w:t>
      </w:r>
      <w:r w:rsidRPr="009A2ABE">
        <w:rPr>
          <w:iCs/>
          <w:color w:val="000000"/>
          <w:sz w:val="28"/>
          <w:szCs w:val="28"/>
          <w:lang w:val="uk-UA"/>
        </w:rPr>
        <w:t>земель - це частина земельного фонду України, яка характеризується основним цільовим призначенням та особливостями правового режиму.</w:t>
      </w:r>
    </w:p>
    <w:p w:rsidR="00487185" w:rsidRPr="009A2ABE" w:rsidRDefault="00487185"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Основні категорії земель:</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лісового фонду</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водного фонду</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оздоровчого призначення</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рекреаційного призначення</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історико-культурного призначення</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сільськогосподарського призначення</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житлової та громадської забудови</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природно-заповідного та іншого природоохоронного призначення</w:t>
      </w:r>
      <w:r w:rsidR="00460215" w:rsidRPr="009A2ABE">
        <w:rPr>
          <w:iCs/>
          <w:color w:val="000000"/>
          <w:sz w:val="28"/>
          <w:szCs w:val="28"/>
          <w:lang w:val="uk-UA"/>
        </w:rPr>
        <w:t>;</w:t>
      </w:r>
    </w:p>
    <w:p w:rsidR="00487185" w:rsidRPr="009A2ABE" w:rsidRDefault="00487185" w:rsidP="009A2ABE">
      <w:pPr>
        <w:numPr>
          <w:ilvl w:val="0"/>
          <w:numId w:val="18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землі промисловості, транспорту, зв'язку, енергетики, оборони та іншого</w:t>
      </w:r>
      <w:r w:rsidRPr="009A2ABE">
        <w:rPr>
          <w:sz w:val="28"/>
          <w:szCs w:val="28"/>
          <w:lang w:val="uk-UA"/>
        </w:rPr>
        <w:t xml:space="preserve"> </w:t>
      </w:r>
      <w:r w:rsidRPr="009A2ABE">
        <w:rPr>
          <w:iCs/>
          <w:color w:val="000000"/>
          <w:sz w:val="28"/>
          <w:szCs w:val="28"/>
          <w:lang w:val="uk-UA"/>
        </w:rPr>
        <w:t>призначення</w:t>
      </w:r>
      <w:r w:rsidR="00630CB7" w:rsidRPr="009A2ABE">
        <w:rPr>
          <w:iCs/>
          <w:color w:val="000000"/>
          <w:sz w:val="28"/>
          <w:szCs w:val="28"/>
          <w:lang w:val="uk-UA"/>
        </w:rPr>
        <w:t>.</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Земельні ділянки кожної категорії земель, які не надані у власність або</w:t>
      </w:r>
      <w:r w:rsidRPr="009A2ABE">
        <w:rPr>
          <w:color w:val="000000"/>
          <w:sz w:val="28"/>
          <w:szCs w:val="28"/>
          <w:lang w:val="uk-UA"/>
        </w:rPr>
        <w:t xml:space="preserve"> </w:t>
      </w:r>
      <w:r w:rsidRPr="009A2ABE">
        <w:rPr>
          <w:iCs/>
          <w:color w:val="000000"/>
          <w:sz w:val="28"/>
          <w:szCs w:val="28"/>
          <w:lang w:val="uk-UA"/>
        </w:rPr>
        <w:t xml:space="preserve">користування громадян чи юридичних осіб, можуть перебувати у запасі. </w:t>
      </w:r>
      <w:r w:rsidRPr="009A2ABE">
        <w:rPr>
          <w:color w:val="000000"/>
          <w:sz w:val="28"/>
          <w:szCs w:val="28"/>
          <w:lang w:val="uk-UA"/>
        </w:rPr>
        <w:t>Віднесення земель до тієї чи іншої категорії здійснюється на підставі рішень органів державної влади та органів місцевого самоврядування відповідно до їх повноважень. Кожна категорія земель має особливий правовий режим.</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bCs/>
          <w:iCs/>
          <w:color w:val="000000"/>
          <w:sz w:val="28"/>
          <w:szCs w:val="28"/>
          <w:lang w:val="uk-UA"/>
        </w:rPr>
        <w:t xml:space="preserve">Правовий режим земель </w:t>
      </w:r>
      <w:r w:rsidRPr="009A2ABE">
        <w:rPr>
          <w:iCs/>
          <w:color w:val="000000"/>
          <w:sz w:val="28"/>
          <w:szCs w:val="28"/>
          <w:lang w:val="uk-UA"/>
        </w:rPr>
        <w:t>- це встановлений законом порядок використання та охорони земель, допустимі межі і способи розпорядження ними.</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 </w:t>
      </w:r>
      <w:r w:rsidRPr="009A2ABE">
        <w:rPr>
          <w:color w:val="000000"/>
          <w:sz w:val="28"/>
          <w:szCs w:val="28"/>
          <w:lang w:val="uk-UA"/>
        </w:rPr>
        <w:t>Правовий режим земель можна поділити на</w:t>
      </w:r>
      <w:r w:rsidR="00630CB7" w:rsidRPr="009A2ABE">
        <w:rPr>
          <w:color w:val="000000"/>
          <w:sz w:val="28"/>
          <w:szCs w:val="28"/>
          <w:lang w:val="uk-UA"/>
        </w:rPr>
        <w:t>:</w:t>
      </w:r>
    </w:p>
    <w:p w:rsidR="00487185" w:rsidRPr="009A2ABE" w:rsidRDefault="00487185" w:rsidP="009A2ABE">
      <w:pPr>
        <w:numPr>
          <w:ilvl w:val="0"/>
          <w:numId w:val="18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загальний, </w:t>
      </w:r>
      <w:r w:rsidRPr="009A2ABE">
        <w:rPr>
          <w:color w:val="000000"/>
          <w:sz w:val="28"/>
          <w:szCs w:val="28"/>
          <w:lang w:val="uk-UA"/>
        </w:rPr>
        <w:t>який властивий всьому складу земель України;</w:t>
      </w:r>
    </w:p>
    <w:p w:rsidR="00487185" w:rsidRPr="009A2ABE" w:rsidRDefault="00487185" w:rsidP="009A2ABE">
      <w:pPr>
        <w:numPr>
          <w:ilvl w:val="0"/>
          <w:numId w:val="18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особливий, </w:t>
      </w:r>
      <w:r w:rsidRPr="009A2ABE">
        <w:rPr>
          <w:color w:val="000000"/>
          <w:sz w:val="28"/>
          <w:szCs w:val="28"/>
          <w:lang w:val="uk-UA"/>
        </w:rPr>
        <w:t>властивий окремим категоріям земель;</w:t>
      </w:r>
    </w:p>
    <w:p w:rsidR="00487185" w:rsidRPr="009A2ABE" w:rsidRDefault="00487185" w:rsidP="009A2ABE">
      <w:pPr>
        <w:numPr>
          <w:ilvl w:val="0"/>
          <w:numId w:val="18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спеціальний </w:t>
      </w:r>
      <w:r w:rsidRPr="009A2ABE">
        <w:rPr>
          <w:color w:val="000000"/>
          <w:sz w:val="28"/>
          <w:szCs w:val="28"/>
          <w:lang w:val="uk-UA"/>
        </w:rPr>
        <w:t xml:space="preserve">або </w:t>
      </w:r>
      <w:r w:rsidRPr="009A2ABE">
        <w:rPr>
          <w:iCs/>
          <w:color w:val="000000"/>
          <w:sz w:val="28"/>
          <w:szCs w:val="28"/>
          <w:lang w:val="uk-UA"/>
        </w:rPr>
        <w:t xml:space="preserve">конкретний, </w:t>
      </w:r>
      <w:r w:rsidRPr="009A2ABE">
        <w:rPr>
          <w:color w:val="000000"/>
          <w:sz w:val="28"/>
          <w:szCs w:val="28"/>
          <w:lang w:val="uk-UA"/>
        </w:rPr>
        <w:t>властивий конкретним земельним ділянкам.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Землями сільськогосподарського призначення </w:t>
      </w:r>
      <w:r w:rsidRPr="009A2ABE">
        <w:rPr>
          <w:iCs/>
          <w:color w:val="000000"/>
          <w:sz w:val="28"/>
          <w:szCs w:val="28"/>
          <w:lang w:val="uk-UA"/>
        </w:rPr>
        <w:t>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призначені для цих цілей. Основну частину земель сільськогосподарського призначення займають сільськогосподарські угіддя (рілля, багаторічні насадження, сіножаті, пасовища та ін.).</w:t>
      </w:r>
      <w:r w:rsidRPr="009A2ABE">
        <w:rPr>
          <w:color w:val="000000"/>
          <w:sz w:val="28"/>
          <w:szCs w:val="28"/>
          <w:lang w:val="uk-UA"/>
        </w:rPr>
        <w:t>Основним цільовим призначенням цієї категорії</w:t>
      </w:r>
      <w:r w:rsidRPr="009A2ABE">
        <w:rPr>
          <w:sz w:val="28"/>
          <w:szCs w:val="28"/>
          <w:lang w:val="uk-UA"/>
        </w:rPr>
        <w:t xml:space="preserve"> </w:t>
      </w:r>
      <w:r w:rsidRPr="009A2ABE">
        <w:rPr>
          <w:color w:val="000000"/>
          <w:sz w:val="28"/>
          <w:szCs w:val="28"/>
          <w:lang w:val="uk-UA"/>
        </w:rPr>
        <w:t>земель є їх використання як основного засобу виробництва у сфері сільськогосподарської діяльності. Цим викликані і особливості їх правового режиму, який полягає в охороні земель сільськогосподарського призначення від не сільськогосподарського використання.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Особливій правовій охороні підлягають особливо цінні сільськогосподарські землі, землі дослідних посівів науково-дослідних </w:t>
      </w:r>
      <w:r w:rsidR="00630CB7" w:rsidRPr="009A2ABE">
        <w:rPr>
          <w:iCs/>
          <w:color w:val="000000"/>
          <w:sz w:val="28"/>
          <w:szCs w:val="28"/>
          <w:lang w:val="uk-UA"/>
        </w:rPr>
        <w:t>установ і навчальних закладів. Ї</w:t>
      </w:r>
      <w:r w:rsidRPr="009A2ABE">
        <w:rPr>
          <w:iCs/>
          <w:color w:val="000000"/>
          <w:sz w:val="28"/>
          <w:szCs w:val="28"/>
          <w:lang w:val="uk-UA"/>
        </w:rPr>
        <w:t>х вилучення для несільськогосподарських потреб не допускається, за винятком випадків, визначених законом.</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iCs/>
          <w:color w:val="000000"/>
          <w:sz w:val="28"/>
          <w:szCs w:val="28"/>
          <w:lang w:val="uk-UA"/>
        </w:rPr>
        <w:t xml:space="preserve">До </w:t>
      </w:r>
      <w:r w:rsidRPr="009A2ABE">
        <w:rPr>
          <w:bCs/>
          <w:iCs/>
          <w:color w:val="000000"/>
          <w:sz w:val="28"/>
          <w:szCs w:val="28"/>
          <w:lang w:val="uk-UA"/>
        </w:rPr>
        <w:t xml:space="preserve">земель житлової та громадської забудови </w:t>
      </w:r>
      <w:r w:rsidRPr="009A2ABE">
        <w:rPr>
          <w:iCs/>
          <w:color w:val="000000"/>
          <w:sz w:val="28"/>
          <w:szCs w:val="28"/>
          <w:lang w:val="uk-UA"/>
        </w:rPr>
        <w:t>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 Межа населеного пункту – це у мовна замкнена лінія на поверхні землі, що відокремлює його територію від інших територій.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Рішення про встановлення і зміну меж міст приймається Верховною Радою України за поданням Верховної Ради Автономної Республіки Крим обласних Київської чи Севастопольської міської рад; про встановлення і зміну меж сіл і селищ - Верховною Радою Автономної Республіки Крим, обласними. Київською чи Севастопольською міською радою за поданням районних та відповідних сільських, селищних рад.</w:t>
      </w:r>
      <w:r w:rsidRPr="009A2ABE">
        <w:rPr>
          <w:sz w:val="28"/>
          <w:szCs w:val="28"/>
          <w:lang w:val="uk-UA"/>
        </w:rPr>
        <w:t xml:space="preserve"> </w:t>
      </w:r>
      <w:r w:rsidRPr="009A2ABE">
        <w:rPr>
          <w:color w:val="000000"/>
          <w:sz w:val="28"/>
          <w:szCs w:val="28"/>
          <w:lang w:val="uk-UA"/>
        </w:rPr>
        <w:t>Цільове призначення земель даної категорії полягає в тому, що вони служать територіальною операційною базою для розміщення житлових, соціально-побутових споруд, об'єктів, призначених для задоволення потреб населення.</w:t>
      </w:r>
      <w:r w:rsidRPr="009A2ABE">
        <w:rPr>
          <w:sz w:val="28"/>
          <w:szCs w:val="28"/>
          <w:lang w:val="uk-UA"/>
        </w:rPr>
        <w:t xml:space="preserve"> </w:t>
      </w:r>
      <w:r w:rsidRPr="009A2ABE">
        <w:rPr>
          <w:color w:val="000000"/>
          <w:sz w:val="28"/>
          <w:szCs w:val="28"/>
          <w:lang w:val="uk-UA"/>
        </w:rPr>
        <w:t>Основними складовими частинами земель житлової та громадської забудови є земельні ділянки для будівництва та обслуговування житлових будинків, господарських будівель і гаражного будівництва, земельні ділянки житлово-будівельних і гаражно-будівельних кооперативів, земельні ділянки багатоквартирних житлових будинків.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Землі природно-заповідного фонду </w:t>
      </w:r>
      <w:r w:rsidRPr="009A2ABE">
        <w:rPr>
          <w:color w:val="000000"/>
          <w:sz w:val="28"/>
          <w:szCs w:val="28"/>
          <w:lang w:val="uk-UA"/>
        </w:rPr>
        <w:t xml:space="preserve">- </w:t>
      </w:r>
      <w:r w:rsidRPr="009A2ABE">
        <w:rPr>
          <w:iCs/>
          <w:color w:val="000000"/>
          <w:sz w:val="28"/>
          <w:szCs w:val="28"/>
          <w:lang w:val="uk-UA"/>
        </w:rPr>
        <w:t>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призначенням надано статус територій та об'єктів природно-заповідного фонду.</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За своїм цільовим призначенням, землі природно-заповідного фонду складаються з видів:</w:t>
      </w:r>
    </w:p>
    <w:p w:rsidR="00487185" w:rsidRPr="009A2ABE" w:rsidRDefault="00487185" w:rsidP="009A2ABE">
      <w:pPr>
        <w:numPr>
          <w:ilvl w:val="0"/>
          <w:numId w:val="19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природних територій та об'єктів </w:t>
      </w:r>
      <w:r w:rsidRPr="009A2ABE">
        <w:rPr>
          <w:color w:val="000000"/>
          <w:sz w:val="28"/>
          <w:szCs w:val="28"/>
          <w:lang w:val="uk-UA"/>
        </w:rPr>
        <w:t>(природних заповідників, національних природних парків, біосферних заповідників, регіональних ландшафтних парків, заказників, пам'яток природи, заповідних урочищ);</w:t>
      </w:r>
    </w:p>
    <w:p w:rsidR="00487185" w:rsidRPr="009A2ABE" w:rsidRDefault="00487185" w:rsidP="009A2ABE">
      <w:pPr>
        <w:numPr>
          <w:ilvl w:val="0"/>
          <w:numId w:val="19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штучно створених об'єктів </w:t>
      </w:r>
      <w:r w:rsidRPr="009A2ABE">
        <w:rPr>
          <w:color w:val="000000"/>
          <w:sz w:val="28"/>
          <w:szCs w:val="28"/>
          <w:lang w:val="uk-UA"/>
        </w:rPr>
        <w:t>(ботанічних садів, дендрологічних парків, зоологічних парків, парків-пам'яток садово-паркового мистецтва).</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Правовий режим територій та об'єктів природно-заповідного фонду, порядок використання їх земель визначається Законами України "Про </w:t>
      </w:r>
      <w:r w:rsidRPr="009A2ABE">
        <w:rPr>
          <w:iCs/>
          <w:color w:val="000000"/>
          <w:sz w:val="28"/>
          <w:szCs w:val="28"/>
          <w:lang w:val="uk-UA"/>
        </w:rPr>
        <w:t xml:space="preserve">охорону навколишнього природного середовища" </w:t>
      </w:r>
      <w:r w:rsidRPr="009A2ABE">
        <w:rPr>
          <w:bCs/>
          <w:color w:val="000000"/>
          <w:sz w:val="28"/>
          <w:szCs w:val="28"/>
          <w:lang w:val="uk-UA"/>
        </w:rPr>
        <w:t xml:space="preserve">від </w:t>
      </w:r>
      <w:r w:rsidRPr="009A2ABE">
        <w:rPr>
          <w:color w:val="000000"/>
          <w:sz w:val="28"/>
          <w:szCs w:val="28"/>
          <w:lang w:val="uk-UA"/>
        </w:rPr>
        <w:t xml:space="preserve">25 </w:t>
      </w:r>
      <w:r w:rsidRPr="009A2ABE">
        <w:rPr>
          <w:bCs/>
          <w:color w:val="000000"/>
          <w:sz w:val="28"/>
          <w:szCs w:val="28"/>
          <w:lang w:val="uk-UA"/>
        </w:rPr>
        <w:t xml:space="preserve">червня </w:t>
      </w:r>
      <w:r w:rsidRPr="009A2ABE">
        <w:rPr>
          <w:color w:val="000000"/>
          <w:sz w:val="28"/>
          <w:szCs w:val="28"/>
          <w:lang w:val="uk-UA"/>
        </w:rPr>
        <w:t xml:space="preserve">1991 р. та </w:t>
      </w:r>
      <w:r w:rsidRPr="009A2ABE">
        <w:rPr>
          <w:iCs/>
          <w:color w:val="000000"/>
          <w:sz w:val="28"/>
          <w:szCs w:val="28"/>
          <w:lang w:val="uk-UA"/>
        </w:rPr>
        <w:t xml:space="preserve">"Про природно-заповідний фонд України" </w:t>
      </w:r>
      <w:r w:rsidRPr="009A2ABE">
        <w:rPr>
          <w:bCs/>
          <w:color w:val="000000"/>
          <w:sz w:val="28"/>
          <w:szCs w:val="28"/>
          <w:lang w:val="uk-UA"/>
        </w:rPr>
        <w:t xml:space="preserve">від </w:t>
      </w:r>
      <w:r w:rsidRPr="009A2ABE">
        <w:rPr>
          <w:color w:val="000000"/>
          <w:sz w:val="28"/>
          <w:szCs w:val="28"/>
          <w:lang w:val="uk-UA"/>
        </w:rPr>
        <w:t xml:space="preserve">16 </w:t>
      </w:r>
      <w:r w:rsidRPr="009A2ABE">
        <w:rPr>
          <w:bCs/>
          <w:color w:val="000000"/>
          <w:sz w:val="28"/>
          <w:szCs w:val="28"/>
          <w:lang w:val="uk-UA"/>
        </w:rPr>
        <w:t xml:space="preserve">червня 1992 </w:t>
      </w:r>
      <w:r w:rsidRPr="009A2ABE">
        <w:rPr>
          <w:color w:val="000000"/>
          <w:sz w:val="28"/>
          <w:szCs w:val="28"/>
          <w:lang w:val="uk-UA"/>
        </w:rPr>
        <w:t>р.</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Землям, які належать до даної категорії, властива особлива правова охорона вилучення їх з господарського обігу. Вони переважно знаходяться у державній власності. Закон забороняє вилучення таких земель і використання їх не за цільовим призначенням.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Землями оздоровчого призначення </w:t>
      </w:r>
      <w:r w:rsidRPr="009A2ABE">
        <w:rPr>
          <w:iCs/>
          <w:color w:val="000000"/>
          <w:sz w:val="28"/>
          <w:szCs w:val="28"/>
          <w:lang w:val="uk-UA"/>
        </w:rPr>
        <w:t>є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До природних лікувальних ресурсів відносять мінеральні води, лікувальні грязі і т. ін.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 </w:t>
      </w:r>
      <w:r w:rsidRPr="009A2ABE">
        <w:rPr>
          <w:sz w:val="28"/>
          <w:szCs w:val="28"/>
          <w:lang w:val="uk-UA"/>
        </w:rPr>
        <w:t>М</w:t>
      </w:r>
      <w:r w:rsidRPr="009A2ABE">
        <w:rPr>
          <w:color w:val="000000"/>
          <w:sz w:val="28"/>
          <w:szCs w:val="28"/>
          <w:lang w:val="uk-UA"/>
        </w:rPr>
        <w:t>ісцевості, які мають природні лікувальні властивості в установленому законом порядку, можуть бути визнані курортами. На територіях курортів встановлюються округи і зони санітарної охорони.</w:t>
      </w:r>
    </w:p>
    <w:p w:rsidR="00487185" w:rsidRPr="009A2ABE" w:rsidRDefault="00487185" w:rsidP="009A2ABE">
      <w:pPr>
        <w:shd w:val="clear" w:color="000000" w:fill="auto"/>
        <w:tabs>
          <w:tab w:val="left" w:pos="709"/>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До </w:t>
      </w:r>
      <w:r w:rsidRPr="009A2ABE">
        <w:rPr>
          <w:bCs/>
          <w:iCs/>
          <w:color w:val="000000"/>
          <w:sz w:val="28"/>
          <w:szCs w:val="28"/>
          <w:lang w:val="uk-UA"/>
        </w:rPr>
        <w:t xml:space="preserve">земель рекреаційного призначення </w:t>
      </w:r>
      <w:r w:rsidRPr="009A2ABE">
        <w:rPr>
          <w:iCs/>
          <w:color w:val="000000"/>
          <w:sz w:val="28"/>
          <w:szCs w:val="28"/>
          <w:lang w:val="uk-UA"/>
        </w:rPr>
        <w:t>належать землі, що використовуються для організації відпочинку населення, туризму та проведення спортивних заходів.</w:t>
      </w:r>
      <w:r w:rsidRPr="009A2ABE">
        <w:rPr>
          <w:sz w:val="28"/>
          <w:szCs w:val="28"/>
          <w:lang w:val="uk-UA"/>
        </w:rPr>
        <w:t xml:space="preserve"> </w:t>
      </w:r>
      <w:r w:rsidRPr="009A2ABE">
        <w:rPr>
          <w:color w:val="000000"/>
          <w:sz w:val="28"/>
          <w:szCs w:val="28"/>
          <w:lang w:val="uk-UA"/>
        </w:rPr>
        <w:t>До них відносять земельні ділянки зелених зон і зелених насаджень міст та інших населених пунктів, навчально-туристських та екологічних стежок, території будинків відпочинку, пансіонатів, об'єктів фізичної культури і спорту, туристичних баз, кемпінгів і т. ін. На землях рекреаційного призначення забороняється</w:t>
      </w:r>
      <w:r w:rsidRPr="009A2ABE">
        <w:rPr>
          <w:sz w:val="28"/>
          <w:szCs w:val="28"/>
          <w:lang w:val="uk-UA"/>
        </w:rPr>
        <w:t xml:space="preserve"> </w:t>
      </w:r>
      <w:r w:rsidRPr="009A2ABE">
        <w:rPr>
          <w:color w:val="000000"/>
          <w:sz w:val="28"/>
          <w:szCs w:val="28"/>
          <w:lang w:val="uk-UA"/>
        </w:rPr>
        <w:t>діяльність, яка перешкоджає або може перешкоджати використанню їх за призначенням, а також негативно впливає або може вплинути на природний стан цих земель.</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До </w:t>
      </w:r>
      <w:r w:rsidRPr="009A2ABE">
        <w:rPr>
          <w:bCs/>
          <w:iCs/>
          <w:color w:val="000000"/>
          <w:sz w:val="28"/>
          <w:szCs w:val="28"/>
          <w:lang w:val="uk-UA"/>
        </w:rPr>
        <w:t xml:space="preserve">земель історико-культурного призначення </w:t>
      </w:r>
      <w:r w:rsidRPr="009A2ABE">
        <w:rPr>
          <w:iCs/>
          <w:color w:val="000000"/>
          <w:sz w:val="28"/>
          <w:szCs w:val="28"/>
          <w:lang w:val="uk-UA"/>
        </w:rPr>
        <w:t xml:space="preserve">належать землі, на яких розташовані пам’ятки історії та культури, історико-культурні заповідники, городища, кургани, давні поховання, історичні поселення, </w:t>
      </w:r>
      <w:r w:rsidRPr="009A2ABE">
        <w:rPr>
          <w:bCs/>
          <w:iCs/>
          <w:color w:val="000000"/>
          <w:sz w:val="28"/>
          <w:szCs w:val="28"/>
          <w:lang w:val="uk-UA"/>
        </w:rPr>
        <w:t xml:space="preserve">інші </w:t>
      </w:r>
      <w:r w:rsidRPr="009A2ABE">
        <w:rPr>
          <w:iCs/>
          <w:color w:val="000000"/>
          <w:sz w:val="28"/>
          <w:szCs w:val="28"/>
          <w:lang w:val="uk-UA"/>
        </w:rPr>
        <w:t>об'єкти, які - мають історико-культурну цінність.</w:t>
      </w:r>
      <w:r w:rsidRPr="009A2ABE">
        <w:rPr>
          <w:sz w:val="28"/>
          <w:szCs w:val="28"/>
          <w:lang w:val="uk-UA"/>
        </w:rPr>
        <w:t xml:space="preserve"> </w:t>
      </w:r>
      <w:r w:rsidRPr="009A2ABE">
        <w:rPr>
          <w:color w:val="000000"/>
          <w:sz w:val="28"/>
          <w:szCs w:val="28"/>
          <w:lang w:val="uk-UA"/>
        </w:rPr>
        <w:t>Навколо історико-культурних заповідників, меморіальних парків, давніх поховань, архітектурних ансамблів та комплексів встановлюються охоронні зони з забороною діяльності, яка шкідливо впливає або може вплинути на додержання режиму використання цих земель.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Землями лісового фонду </w:t>
      </w:r>
      <w:r w:rsidRPr="009A2ABE">
        <w:rPr>
          <w:iCs/>
          <w:color w:val="000000"/>
          <w:sz w:val="28"/>
          <w:szCs w:val="28"/>
          <w:lang w:val="uk-UA"/>
        </w:rPr>
        <w:t>є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r w:rsidRPr="009A2ABE">
        <w:rPr>
          <w:sz w:val="28"/>
          <w:szCs w:val="28"/>
          <w:lang w:val="uk-UA"/>
        </w:rPr>
        <w:t xml:space="preserve"> </w:t>
      </w:r>
      <w:r w:rsidRPr="009A2ABE">
        <w:rPr>
          <w:color w:val="000000"/>
          <w:sz w:val="28"/>
          <w:szCs w:val="28"/>
          <w:lang w:val="uk-UA"/>
        </w:rPr>
        <w:t>До земель лісового фонду не належать землі, зайняті зеленими насадженнями в межах населених пунктів, полезахисними лісовими смугами, окремими деревами і групами дерев та чагарниками на сільськогосподарських угіддях і т. ін. Особливістю правового режиму цих земель є те, що він повністю підпорядкований правовому режиму лісів, що ростуть на цих землях. Тому правовий режим земель лісового фонду визначається не лише земельним, а й лісовим законодавством.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Землі водного фонду - </w:t>
      </w:r>
      <w:r w:rsidRPr="009A2ABE">
        <w:rPr>
          <w:iCs/>
          <w:color w:val="000000"/>
          <w:sz w:val="28"/>
          <w:szCs w:val="28"/>
          <w:lang w:val="uk-UA"/>
        </w:rPr>
        <w:t>до них відносять землі, зайняті водними об'єктами – морями, річками, озерами, водосховищами та ін., а також: землі, виділені під смуги відводу і водоохоронні зони водних об'єктів.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Оскільки основним цільовим призначенням цих земель є забезпечення використання і охорони вод, їх правовий режим значною мірою визначається водним законодавством. Землі водного фонду використовуються для задоволення життєвих, побутових, оздоровчих та інших потреб населення, а також водогосподарських, природоохоронних, промислових, енергетичних, транспортних, рибогосподарських та інших потреб.</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Землями промисловості, транспорту, зв'язку, енергетики, оборони та іншого призначення визнаються земельні ділянки, надані в установленому порядку підприємствам, установам та організаціям для здійснення відповідної діяльності.</w:t>
      </w:r>
      <w:r w:rsidRPr="009A2ABE">
        <w:rPr>
          <w:sz w:val="28"/>
          <w:szCs w:val="28"/>
          <w:lang w:val="uk-UA"/>
        </w:rPr>
        <w:t xml:space="preserve"> </w:t>
      </w:r>
      <w:r w:rsidRPr="009A2ABE">
        <w:rPr>
          <w:color w:val="000000"/>
          <w:sz w:val="28"/>
          <w:szCs w:val="28"/>
          <w:lang w:val="uk-UA"/>
        </w:rPr>
        <w:t>Основне цільове призначення цих земель - бути операційною базою для розміщення та функціонування промислових та інших підприємств та об'єктів.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Набуття права на землю гр</w:t>
      </w:r>
      <w:r w:rsidR="00381FD5" w:rsidRPr="009A2ABE">
        <w:rPr>
          <w:sz w:val="28"/>
          <w:szCs w:val="28"/>
          <w:lang w:val="uk-UA"/>
        </w:rPr>
        <w:t>омадянами та юридичними особами</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9A2ABE"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color w:val="000000"/>
          <w:sz w:val="28"/>
          <w:szCs w:val="28"/>
          <w:lang w:val="uk-UA"/>
        </w:rPr>
        <w:t>Земельним кодексом України встановлено порядок набуття права на землю (права власності і права користування земельною ділянкою).</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iCs/>
          <w:color w:val="000000"/>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 за рішенням органів виконавчої влади або органів місцевого самоврядування в межах їх повноважень.</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r w:rsidRPr="009A2ABE">
        <w:rPr>
          <w:iCs/>
          <w:color w:val="000000"/>
          <w:sz w:val="28"/>
          <w:szCs w:val="28"/>
          <w:lang w:val="uk-UA"/>
        </w:rPr>
        <w:t xml:space="preserve">Громадянам </w:t>
      </w:r>
      <w:r w:rsidRPr="009A2ABE">
        <w:rPr>
          <w:color w:val="000000"/>
          <w:sz w:val="28"/>
          <w:szCs w:val="28"/>
          <w:lang w:val="uk-UA"/>
        </w:rPr>
        <w:t>земельні ділянки можуть передаватися у власність безоплатно у разі:</w:t>
      </w:r>
    </w:p>
    <w:p w:rsidR="00487185" w:rsidRPr="009A2ABE" w:rsidRDefault="00487185" w:rsidP="009A2ABE">
      <w:pPr>
        <w:numPr>
          <w:ilvl w:val="0"/>
          <w:numId w:val="19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приватизації земельних ділянок, які перебувають у користуванні громадян;</w:t>
      </w:r>
    </w:p>
    <w:p w:rsidR="00487185" w:rsidRPr="009A2ABE" w:rsidRDefault="00487185" w:rsidP="009A2ABE">
      <w:pPr>
        <w:numPr>
          <w:ilvl w:val="0"/>
          <w:numId w:val="19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одержання земельних ділянок внаслідок приватизації державних і комунальних</w:t>
      </w:r>
      <w:r w:rsidRPr="009A2ABE">
        <w:rPr>
          <w:sz w:val="28"/>
          <w:szCs w:val="28"/>
          <w:lang w:val="uk-UA"/>
        </w:rPr>
        <w:t xml:space="preserve"> </w:t>
      </w:r>
      <w:r w:rsidRPr="009A2ABE">
        <w:rPr>
          <w:iCs/>
          <w:color w:val="000000"/>
          <w:sz w:val="28"/>
          <w:szCs w:val="28"/>
          <w:lang w:val="uk-UA"/>
        </w:rPr>
        <w:t>сільськогосподарських підприємств, установ та організацій;</w:t>
      </w:r>
    </w:p>
    <w:p w:rsidR="009A2ABE" w:rsidRPr="009A2ABE" w:rsidRDefault="00487185" w:rsidP="009A2ABE">
      <w:pPr>
        <w:numPr>
          <w:ilvl w:val="0"/>
          <w:numId w:val="191"/>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одержання земельних ділянок із земель державної та комунальної власності в межах норм безоплатної приватизації, визначених Земельним кодексом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Для безоплатної приватизації земельної ділянки, що перебуває у його користуванні, громадянин подає заяву до районної державної адміністрації або сільської, селищної, міської ради за місцем розташування земельної ділянки. Рішення органів виконавчої влади та органів місцевого самоврядування щодо приватизації земельних ділянок приймається у місячний строк на підставі технічних матеріалів та документів, що підтверджують розмір земельної ділянки.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Громадяни, зацікавлені в одержанні безоплатно у власність земельні ділянки із земель державної або комунальної власності для ведення фермерського господарства, особистого селянського господарства, садівництва,</w:t>
      </w:r>
      <w:r w:rsidRPr="009A2ABE">
        <w:rPr>
          <w:sz w:val="28"/>
          <w:szCs w:val="28"/>
          <w:lang w:val="uk-UA"/>
        </w:rPr>
        <w:t xml:space="preserve"> </w:t>
      </w:r>
      <w:r w:rsidRPr="009A2ABE">
        <w:rPr>
          <w:color w:val="000000"/>
          <w:sz w:val="28"/>
          <w:szCs w:val="28"/>
          <w:lang w:val="uk-UA"/>
        </w:rPr>
        <w:t>будівництва і обслуговування житлового будинку, господарських будівель і споруд дачного та гаражного будівництва, подають заяву до відповідної районної державної адміністрації або місцевої ради за місцезнаходженням земельної ділянки. Рішення про передачу земельної ділянки у власність приймається у місячний строк.</w:t>
      </w:r>
      <w:r w:rsidRPr="009A2ABE">
        <w:rPr>
          <w:sz w:val="28"/>
          <w:szCs w:val="28"/>
          <w:lang w:val="uk-UA"/>
        </w:rPr>
        <w:t xml:space="preserve"> </w:t>
      </w:r>
      <w:r w:rsidRPr="009A2ABE">
        <w:rPr>
          <w:bCs/>
          <w:color w:val="000000"/>
          <w:sz w:val="28"/>
          <w:szCs w:val="28"/>
          <w:lang w:val="uk-UA"/>
        </w:rPr>
        <w:t xml:space="preserve">У </w:t>
      </w:r>
      <w:r w:rsidRPr="009A2ABE">
        <w:rPr>
          <w:color w:val="000000"/>
          <w:sz w:val="28"/>
          <w:szCs w:val="28"/>
          <w:lang w:val="uk-UA"/>
        </w:rPr>
        <w:t>разі відмови органу місцевого самоврядування чи органу</w:t>
      </w:r>
      <w:r w:rsidRPr="009A2ABE">
        <w:rPr>
          <w:sz w:val="28"/>
          <w:szCs w:val="28"/>
          <w:lang w:val="uk-UA"/>
        </w:rPr>
        <w:t xml:space="preserve"> </w:t>
      </w:r>
      <w:r w:rsidRPr="009A2ABE">
        <w:rPr>
          <w:color w:val="000000"/>
          <w:sz w:val="28"/>
          <w:szCs w:val="28"/>
          <w:lang w:val="uk-UA"/>
        </w:rPr>
        <w:t>виконавчої влади у передачі земельної ділянки у власність</w:t>
      </w:r>
      <w:r w:rsidRPr="009A2ABE">
        <w:rPr>
          <w:sz w:val="28"/>
          <w:szCs w:val="28"/>
          <w:lang w:val="uk-UA"/>
        </w:rPr>
        <w:t xml:space="preserve"> </w:t>
      </w:r>
      <w:r w:rsidRPr="009A2ABE">
        <w:rPr>
          <w:color w:val="000000"/>
          <w:sz w:val="28"/>
          <w:szCs w:val="28"/>
          <w:lang w:val="uk-UA"/>
        </w:rPr>
        <w:t>питання вирішується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Новим, раніше невідомим нашому земельному законодавству способом</w:t>
      </w:r>
      <w:r w:rsidR="009A2ABE" w:rsidRPr="009A2ABE">
        <w:rPr>
          <w:iCs/>
          <w:color w:val="000000"/>
          <w:sz w:val="28"/>
          <w:szCs w:val="28"/>
          <w:lang w:val="uk-UA"/>
        </w:rPr>
        <w:t xml:space="preserve"> </w:t>
      </w:r>
      <w:r w:rsidRPr="009A2ABE">
        <w:rPr>
          <w:iCs/>
          <w:color w:val="000000"/>
          <w:sz w:val="28"/>
          <w:szCs w:val="28"/>
          <w:lang w:val="uk-UA"/>
        </w:rPr>
        <w:t xml:space="preserve">набуття права на земельну ділянку для громадян, є </w:t>
      </w:r>
      <w:r w:rsidRPr="009A2ABE">
        <w:rPr>
          <w:bCs/>
          <w:iCs/>
          <w:color w:val="000000"/>
          <w:sz w:val="28"/>
          <w:szCs w:val="28"/>
          <w:lang w:val="uk-UA"/>
        </w:rPr>
        <w:t>набувальна давність.</w:t>
      </w:r>
      <w:r w:rsidRPr="009A2ABE">
        <w:rPr>
          <w:sz w:val="28"/>
          <w:szCs w:val="28"/>
          <w:lang w:val="uk-UA"/>
        </w:rPr>
        <w:t xml:space="preserve"> </w:t>
      </w:r>
      <w:r w:rsidRPr="009A2ABE">
        <w:rPr>
          <w:iCs/>
          <w:color w:val="000000"/>
          <w:sz w:val="28"/>
          <w:szCs w:val="28"/>
          <w:lang w:val="uk-UA"/>
        </w:rPr>
        <w:t>Цей спосіб полягає в тому, що громадяни, які добросовісно, відкрито і безперервно користуються земельною ділянкою протягом 15 років, але не мають документів, які б свідчили про наявність у них прав на цю земельну ділянку, можуть звернутися до органу державної влади або органу місцевого самоврядування з клопотанням про передачу її у власність або надання у користування.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Земельні ділянки у постійне користування юридичним особам надаються сільськими, селищними, міськими радами (із земель комунальної власності), районними та обласними радами (із земель спільної власності територіальних громад) та районними, обласними державними адміністраціями (із земель державної власності у межах населених пунктів та поза їх межами). У визначених законом випадках земельні ділянки юридичним особам надаються Радою Міністрів Автономної Республіки Крим та Кабінетом Міністрів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Юридична особа, зацікавлена в одержанні земельної ділянки у постійне користування, звертається із клопотанням до відповідних органів виконавчої влади чи органів місцевого самоврядування. До клопотання про відведення земельної ділянки додаються документи, що обґрунтовують її розмір, призначення та місце розташування. Рішення про надання земельної ділянки у постійне користування юридичним особам приймається у місячний строк. Відмову у наданні земельної ділянки може бути оскаржено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Право власності </w:t>
      </w:r>
      <w:r w:rsidRPr="009A2ABE">
        <w:rPr>
          <w:color w:val="000000"/>
          <w:sz w:val="28"/>
          <w:szCs w:val="28"/>
          <w:lang w:val="uk-UA"/>
        </w:rPr>
        <w:t xml:space="preserve">та </w:t>
      </w:r>
      <w:r w:rsidRPr="009A2ABE">
        <w:rPr>
          <w:iCs/>
          <w:color w:val="000000"/>
          <w:sz w:val="28"/>
          <w:szCs w:val="28"/>
          <w:lang w:val="uk-UA"/>
        </w:rPr>
        <w:t xml:space="preserve">право постійного користування </w:t>
      </w:r>
      <w:r w:rsidRPr="009A2ABE">
        <w:rPr>
          <w:color w:val="000000"/>
          <w:sz w:val="28"/>
          <w:szCs w:val="28"/>
          <w:lang w:val="uk-UA"/>
        </w:rPr>
        <w:t>на земельну ділянку виникає після одержання її власником або користувачем документа, що посвідчує право власності чи право постійного користування земельною ділянкою, та його державної реєстрації.</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Право власності на земельну ділянку і право постійного користування земельною ділянкою посвідчується державними актами, форми яких затверджуються Кабінетом Міністрів України.</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Громадяни </w:t>
      </w:r>
      <w:r w:rsidRPr="009A2ABE">
        <w:rPr>
          <w:color w:val="000000"/>
          <w:sz w:val="28"/>
          <w:szCs w:val="28"/>
          <w:lang w:val="uk-UA"/>
        </w:rPr>
        <w:t xml:space="preserve">та </w:t>
      </w:r>
      <w:r w:rsidRPr="009A2ABE">
        <w:rPr>
          <w:iCs/>
          <w:color w:val="000000"/>
          <w:sz w:val="28"/>
          <w:szCs w:val="28"/>
          <w:lang w:val="uk-UA"/>
        </w:rPr>
        <w:t xml:space="preserve">юридичні особи </w:t>
      </w:r>
      <w:r w:rsidRPr="009A2ABE">
        <w:rPr>
          <w:color w:val="000000"/>
          <w:sz w:val="28"/>
          <w:szCs w:val="28"/>
          <w:lang w:val="uk-UA"/>
        </w:rPr>
        <w:t xml:space="preserve">можуть набувати у власність земельні ділянки на підставі цивільно-правових угод </w:t>
      </w:r>
      <w:r w:rsidRPr="009A2ABE">
        <w:rPr>
          <w:iCs/>
          <w:color w:val="000000"/>
          <w:sz w:val="28"/>
          <w:szCs w:val="28"/>
          <w:lang w:val="uk-UA"/>
        </w:rPr>
        <w:t xml:space="preserve">(купівлі-продажу, міни, дарування </w:t>
      </w:r>
      <w:r w:rsidRPr="009A2ABE">
        <w:rPr>
          <w:color w:val="000000"/>
          <w:sz w:val="28"/>
          <w:szCs w:val="28"/>
          <w:lang w:val="uk-UA"/>
        </w:rPr>
        <w:t>та ін.). Укладення таких угод здійснюється відповідно до Цивільного кодексу України з урахуванням вимог земельного законодавства.</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Угоди про перехід права власності на земельні ділянки укладаються в письмовій формі та нотаріально посвідчуються. Вони повинні містити:</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назву сторін;</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вид угоди;</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предмет угоди;</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bCs/>
          <w:iCs/>
          <w:color w:val="000000"/>
          <w:sz w:val="28"/>
          <w:szCs w:val="28"/>
          <w:lang w:val="uk-UA"/>
        </w:rPr>
        <w:t xml:space="preserve">документ, </w:t>
      </w:r>
      <w:r w:rsidRPr="009A2ABE">
        <w:rPr>
          <w:iCs/>
          <w:color w:val="000000"/>
          <w:sz w:val="28"/>
          <w:szCs w:val="28"/>
          <w:lang w:val="uk-UA"/>
        </w:rPr>
        <w:t>що підтверджує право власності на земельну ділянку;</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відомості про відсутність заборон на відчуження земельної ділянки та обмежень</w:t>
      </w:r>
      <w:r w:rsidRPr="009A2ABE">
        <w:rPr>
          <w:color w:val="000000"/>
          <w:sz w:val="28"/>
          <w:szCs w:val="28"/>
          <w:lang w:val="uk-UA"/>
        </w:rPr>
        <w:t xml:space="preserve"> </w:t>
      </w:r>
      <w:r w:rsidRPr="009A2ABE">
        <w:rPr>
          <w:iCs/>
          <w:color w:val="000000"/>
          <w:sz w:val="28"/>
          <w:szCs w:val="28"/>
          <w:lang w:val="uk-UA"/>
        </w:rPr>
        <w:t>щодо використання земельної ділянки за цільовим призначенням;</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договірну ціну;</w:t>
      </w:r>
    </w:p>
    <w:p w:rsidR="00487185" w:rsidRPr="009A2ABE" w:rsidRDefault="00487185" w:rsidP="009A2ABE">
      <w:pPr>
        <w:numPr>
          <w:ilvl w:val="0"/>
          <w:numId w:val="192"/>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зобов'язання сторін.</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Земельні ділянки державної або комунальної власності, призначені для продажу суб'єктам підприємницької діяльності під забудову, підлягають продажу на конкурентних засадах (земельні торги). Земельні торги проводяться у формі</w:t>
      </w:r>
      <w:r w:rsidRPr="009A2ABE">
        <w:rPr>
          <w:color w:val="000000"/>
          <w:sz w:val="28"/>
          <w:szCs w:val="28"/>
          <w:lang w:val="uk-UA"/>
        </w:rPr>
        <w:t xml:space="preserve"> </w:t>
      </w:r>
      <w:r w:rsidRPr="009A2ABE">
        <w:rPr>
          <w:iCs/>
          <w:color w:val="000000"/>
          <w:sz w:val="28"/>
          <w:szCs w:val="28"/>
          <w:lang w:val="uk-UA"/>
        </w:rPr>
        <w:t>аукціону або конкурсу.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Форми власності на з</w:t>
      </w:r>
      <w:r w:rsidR="00381FD5" w:rsidRPr="009A2ABE">
        <w:rPr>
          <w:sz w:val="28"/>
          <w:szCs w:val="28"/>
          <w:lang w:val="uk-UA"/>
        </w:rPr>
        <w:t>емлю. Право користування землею</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Загальні, найбільш важливі положення, що стосуються регулювання відносин власності на землю, відображені в Конституції України, в якій зазначено, що</w:t>
      </w:r>
      <w:r w:rsidRPr="009A2ABE">
        <w:rPr>
          <w:sz w:val="28"/>
          <w:szCs w:val="28"/>
          <w:lang w:val="uk-UA"/>
        </w:rPr>
        <w:t xml:space="preserve"> „</w:t>
      </w:r>
      <w:r w:rsidRPr="009A2ABE">
        <w:rPr>
          <w:iCs/>
          <w:color w:val="000000"/>
          <w:sz w:val="28"/>
          <w:szCs w:val="28"/>
          <w:lang w:val="uk-UA"/>
        </w:rPr>
        <w:t>Право власності на землю гарантується. Це право набувається і реалізується громадянами, юридичними особами та державою виключно відповідно до закону” (</w:t>
      </w:r>
      <w:r w:rsidRPr="009A2ABE">
        <w:rPr>
          <w:color w:val="000000"/>
          <w:sz w:val="28"/>
          <w:szCs w:val="28"/>
          <w:lang w:val="uk-UA"/>
        </w:rPr>
        <w:t>ст. 14 Конституції України).</w:t>
      </w:r>
      <w:r w:rsidRPr="009A2ABE">
        <w:rPr>
          <w:sz w:val="28"/>
          <w:szCs w:val="28"/>
          <w:lang w:val="uk-UA"/>
        </w:rPr>
        <w:t xml:space="preserve"> </w:t>
      </w:r>
      <w:r w:rsidRPr="009A2ABE">
        <w:rPr>
          <w:color w:val="000000"/>
          <w:sz w:val="28"/>
          <w:szCs w:val="28"/>
          <w:lang w:val="uk-UA"/>
        </w:rPr>
        <w:t>Держава забезпечує захист прав усіх суб'єктів права власності на землю, які є рівними перед законом.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Специфіка відносин власності на землю відображена у земельному законодавстві, зокрема у </w:t>
      </w:r>
      <w:r w:rsidRPr="009A2ABE">
        <w:rPr>
          <w:iCs/>
          <w:color w:val="000000"/>
          <w:sz w:val="28"/>
          <w:szCs w:val="28"/>
          <w:lang w:val="uk-UA"/>
        </w:rPr>
        <w:t xml:space="preserve">Земельному кодексі України. </w:t>
      </w:r>
      <w:r w:rsidRPr="009A2ABE">
        <w:rPr>
          <w:color w:val="000000"/>
          <w:sz w:val="28"/>
          <w:szCs w:val="28"/>
          <w:lang w:val="uk-UA"/>
        </w:rPr>
        <w:t>Останній розкриває зміст права власності на землю як сукупність повноважень володіння, користування та розпорядження земельною ділянкою.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Право володіння </w:t>
      </w:r>
      <w:r w:rsidRPr="009A2ABE">
        <w:rPr>
          <w:iCs/>
          <w:color w:val="000000"/>
          <w:sz w:val="28"/>
          <w:szCs w:val="28"/>
          <w:lang w:val="uk-UA"/>
        </w:rPr>
        <w:t>землею - це право фактичного панування над землею, яке створює необхідні юридичні передумови для здійснення двох інших повноважень - користування та розпорядження. Володіти землею може і не власник, але тільки відповідно до закону. Володіння землею здійснюється шляхом перенесення на місцевість проектів землеустрою із закріпленням меж: земельної ділянки в натурі</w:t>
      </w:r>
      <w:r w:rsidRPr="009A2ABE">
        <w:rPr>
          <w:bCs/>
          <w:iCs/>
          <w:color w:val="000000"/>
          <w:sz w:val="28"/>
          <w:szCs w:val="28"/>
          <w:lang w:val="uk-UA"/>
        </w:rPr>
        <w:t xml:space="preserve">. Право користування </w:t>
      </w:r>
      <w:r w:rsidRPr="009A2ABE">
        <w:rPr>
          <w:iCs/>
          <w:color w:val="000000"/>
          <w:sz w:val="28"/>
          <w:szCs w:val="28"/>
          <w:lang w:val="uk-UA"/>
        </w:rPr>
        <w:t>землею - це закріплена законом можливість господарської експлуатації землі і використання її корисних властивостей. Право користування тісно пов’язане з правомочністю володіння.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Право розпорядження землею </w:t>
      </w:r>
      <w:r w:rsidRPr="009A2ABE">
        <w:rPr>
          <w:color w:val="000000"/>
          <w:sz w:val="28"/>
          <w:szCs w:val="28"/>
          <w:lang w:val="uk-UA"/>
        </w:rPr>
        <w:t xml:space="preserve">— </w:t>
      </w:r>
      <w:r w:rsidRPr="009A2ABE">
        <w:rPr>
          <w:iCs/>
          <w:color w:val="000000"/>
          <w:sz w:val="28"/>
          <w:szCs w:val="28"/>
          <w:lang w:val="uk-UA"/>
        </w:rPr>
        <w:t>це встановлена законом можливість визначати юридичну долю земельної ділянки (право продавати земельну ділянку, дарувати і т.п.).</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Найбільш поширеним об'єктом права власності на землю є земельна ділянка - частина земної поверхні з установленими межами, певним місцем розташування, з визначеними щодо неї правами.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Земельний кодекс України закріплює три форми власності на землю:</w:t>
      </w:r>
    </w:p>
    <w:p w:rsidR="00487185" w:rsidRPr="009A2ABE" w:rsidRDefault="00487185" w:rsidP="009A2ABE">
      <w:pPr>
        <w:numPr>
          <w:ilvl w:val="0"/>
          <w:numId w:val="193"/>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приватну,</w:t>
      </w:r>
    </w:p>
    <w:p w:rsidR="00487185" w:rsidRPr="009A2ABE" w:rsidRDefault="00487185" w:rsidP="009A2ABE">
      <w:pPr>
        <w:numPr>
          <w:ilvl w:val="0"/>
          <w:numId w:val="193"/>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комунальну;</w:t>
      </w:r>
    </w:p>
    <w:p w:rsidR="009A2ABE" w:rsidRPr="009A2ABE" w:rsidRDefault="00487185" w:rsidP="009A2ABE">
      <w:pPr>
        <w:numPr>
          <w:ilvl w:val="0"/>
          <w:numId w:val="193"/>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державну.</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Суб'єкти різних форм власності на землю є рівноправними.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bCs/>
          <w:iCs/>
          <w:color w:val="000000"/>
          <w:sz w:val="28"/>
          <w:szCs w:val="28"/>
          <w:lang w:val="uk-UA"/>
        </w:rPr>
        <w:t>Суб'єкти права власності на землю є:</w:t>
      </w:r>
    </w:p>
    <w:p w:rsidR="00487185" w:rsidRPr="009A2ABE" w:rsidRDefault="00487185" w:rsidP="009A2ABE">
      <w:pPr>
        <w:numPr>
          <w:ilvl w:val="0"/>
          <w:numId w:val="194"/>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 xml:space="preserve">громадяни та юридичні особи </w:t>
      </w:r>
      <w:r w:rsidRPr="009A2ABE">
        <w:rPr>
          <w:color w:val="000000"/>
          <w:sz w:val="28"/>
          <w:szCs w:val="28"/>
          <w:lang w:val="uk-UA"/>
        </w:rPr>
        <w:t xml:space="preserve">- </w:t>
      </w:r>
      <w:r w:rsidRPr="009A2ABE">
        <w:rPr>
          <w:iCs/>
          <w:color w:val="000000"/>
          <w:sz w:val="28"/>
          <w:szCs w:val="28"/>
          <w:lang w:val="uk-UA"/>
        </w:rPr>
        <w:t>на землі приватної власності;</w:t>
      </w:r>
    </w:p>
    <w:p w:rsidR="00487185" w:rsidRPr="009A2ABE" w:rsidRDefault="00487185" w:rsidP="009A2ABE">
      <w:pPr>
        <w:numPr>
          <w:ilvl w:val="0"/>
          <w:numId w:val="194"/>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територіальні громади, які реалізують це право безпосередньо (через місцеві референдуми) або через органи місцевого самоврядування</w:t>
      </w:r>
      <w:r w:rsidR="00630CB7" w:rsidRPr="009A2ABE">
        <w:rPr>
          <w:iCs/>
          <w:color w:val="000000"/>
          <w:sz w:val="28"/>
          <w:szCs w:val="28"/>
          <w:lang w:val="uk-UA"/>
        </w:rPr>
        <w:t xml:space="preserve"> (місцеві ради) - н</w:t>
      </w:r>
      <w:r w:rsidRPr="009A2ABE">
        <w:rPr>
          <w:iCs/>
          <w:color w:val="000000"/>
          <w:sz w:val="28"/>
          <w:szCs w:val="28"/>
          <w:lang w:val="uk-UA"/>
        </w:rPr>
        <w:t>а землі комунальної власності;</w:t>
      </w:r>
    </w:p>
    <w:p w:rsidR="00487185" w:rsidRPr="009A2ABE" w:rsidRDefault="00487185" w:rsidP="009A2ABE">
      <w:pPr>
        <w:numPr>
          <w:ilvl w:val="0"/>
          <w:numId w:val="194"/>
        </w:numPr>
        <w:shd w:val="clear" w:color="000000" w:fill="auto"/>
        <w:tabs>
          <w:tab w:val="left" w:pos="1276"/>
        </w:tabs>
        <w:suppressAutoHyphens/>
        <w:spacing w:line="360" w:lineRule="auto"/>
        <w:ind w:left="0" w:firstLine="709"/>
        <w:jc w:val="both"/>
        <w:rPr>
          <w:color w:val="000000"/>
          <w:sz w:val="28"/>
          <w:szCs w:val="28"/>
          <w:lang w:val="uk-UA"/>
        </w:rPr>
      </w:pPr>
      <w:r w:rsidRPr="009A2ABE">
        <w:rPr>
          <w:iCs/>
          <w:color w:val="000000"/>
          <w:sz w:val="28"/>
          <w:szCs w:val="28"/>
          <w:lang w:val="uk-UA"/>
        </w:rPr>
        <w:t>держава, яка реалізує це право через ві</w:t>
      </w:r>
      <w:r w:rsidR="00630CB7" w:rsidRPr="009A2ABE">
        <w:rPr>
          <w:iCs/>
          <w:color w:val="000000"/>
          <w:sz w:val="28"/>
          <w:szCs w:val="28"/>
          <w:lang w:val="uk-UA"/>
        </w:rPr>
        <w:t>дповідні органи державної влади</w:t>
      </w:r>
      <w:r w:rsidRPr="009A2ABE">
        <w:rPr>
          <w:iCs/>
          <w:color w:val="000000"/>
          <w:sz w:val="28"/>
          <w:szCs w:val="28"/>
          <w:lang w:val="uk-UA"/>
        </w:rPr>
        <w:t xml:space="preserve"> - на землі державної власності.</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 xml:space="preserve">Досить поширеною є </w:t>
      </w:r>
      <w:r w:rsidRPr="009A2ABE">
        <w:rPr>
          <w:iCs/>
          <w:color w:val="000000"/>
          <w:sz w:val="28"/>
          <w:szCs w:val="28"/>
          <w:lang w:val="uk-UA"/>
        </w:rPr>
        <w:t xml:space="preserve">приватна власність </w:t>
      </w:r>
      <w:r w:rsidRPr="009A2ABE">
        <w:rPr>
          <w:color w:val="000000"/>
          <w:sz w:val="28"/>
          <w:szCs w:val="28"/>
          <w:lang w:val="uk-UA"/>
        </w:rPr>
        <w:t xml:space="preserve">на землю, яка була запроваджена Законом України </w:t>
      </w:r>
      <w:r w:rsidRPr="009A2ABE">
        <w:rPr>
          <w:iCs/>
          <w:color w:val="000000"/>
          <w:sz w:val="28"/>
          <w:szCs w:val="28"/>
          <w:lang w:val="uk-UA"/>
        </w:rPr>
        <w:t xml:space="preserve">"Про форми власності на землю" </w:t>
      </w:r>
      <w:r w:rsidRPr="009A2ABE">
        <w:rPr>
          <w:color w:val="000000"/>
          <w:sz w:val="28"/>
          <w:szCs w:val="28"/>
          <w:lang w:val="uk-UA"/>
        </w:rPr>
        <w:t xml:space="preserve">від 30 січня 1992 р. </w:t>
      </w:r>
      <w:r w:rsidRPr="009A2ABE">
        <w:rPr>
          <w:iCs/>
          <w:color w:val="000000"/>
          <w:sz w:val="28"/>
          <w:szCs w:val="28"/>
          <w:lang w:val="uk-UA"/>
        </w:rPr>
        <w:t xml:space="preserve">Земельний кодекс України </w:t>
      </w:r>
      <w:r w:rsidRPr="009A2ABE">
        <w:rPr>
          <w:color w:val="000000"/>
          <w:sz w:val="28"/>
          <w:szCs w:val="28"/>
          <w:lang w:val="uk-UA"/>
        </w:rPr>
        <w:t>визначає особливості права приватної власності на землю. Найбільш чисельною групою суб'єктів права приватної власності на землю є громадяни.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За Земельним кодексом України 1992 р. тільки громадяни України могли бути приватними власниками земельних ділянок. Зараз і іноземні громадяни, і особи без громадянства в ряді визначених законом випадків можуть теж бути власниками земель в Україні.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Підстави набуття громадянами України права власності на землю:</w:t>
      </w:r>
    </w:p>
    <w:p w:rsidR="00487185" w:rsidRPr="009A2ABE" w:rsidRDefault="00487185" w:rsidP="009A2ABE">
      <w:pPr>
        <w:numPr>
          <w:ilvl w:val="0"/>
          <w:numId w:val="19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придбання за договором купівлі-продажу, дарування, міни, іншими цивільно-правовими угодами;</w:t>
      </w:r>
    </w:p>
    <w:p w:rsidR="00487185" w:rsidRPr="009A2ABE" w:rsidRDefault="00487185" w:rsidP="009A2ABE">
      <w:pPr>
        <w:numPr>
          <w:ilvl w:val="0"/>
          <w:numId w:val="19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безоплатна передача із земель державної та комунальної власності;</w:t>
      </w:r>
    </w:p>
    <w:p w:rsidR="009A2ABE" w:rsidRPr="009A2ABE" w:rsidRDefault="00487185" w:rsidP="009A2ABE">
      <w:pPr>
        <w:numPr>
          <w:ilvl w:val="0"/>
          <w:numId w:val="19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приватизація земельних ділянок, які раніше були надані їм у користування;</w:t>
      </w:r>
    </w:p>
    <w:p w:rsidR="009A2ABE" w:rsidRPr="009A2ABE" w:rsidRDefault="00487185" w:rsidP="009A2ABE">
      <w:pPr>
        <w:numPr>
          <w:ilvl w:val="0"/>
          <w:numId w:val="19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прийняття спадщини виділення в натурі (на місцевості) належної їм земельної частки (паю).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Іноземні громадяни та особи без громадянства можуть набувати права власності на земельні ділянки тільки несільськогосподарського призначення</w:t>
      </w:r>
      <w:r w:rsidR="009A2ABE" w:rsidRPr="009A2ABE">
        <w:rPr>
          <w:color w:val="000000"/>
          <w:sz w:val="28"/>
          <w:szCs w:val="28"/>
          <w:lang w:val="uk-UA"/>
        </w:rPr>
        <w:t xml:space="preserve"> </w:t>
      </w:r>
      <w:r w:rsidRPr="009A2ABE">
        <w:rPr>
          <w:color w:val="000000"/>
          <w:sz w:val="28"/>
          <w:szCs w:val="28"/>
          <w:lang w:val="uk-UA"/>
        </w:rPr>
        <w:t>в межах населених пунктів, а також земельні ділянки несільськогосподарського призначення за межами населених пунктів, на яких</w:t>
      </w:r>
      <w:r w:rsidR="009A2ABE" w:rsidRPr="009A2ABE">
        <w:rPr>
          <w:color w:val="000000"/>
          <w:sz w:val="28"/>
          <w:szCs w:val="28"/>
          <w:lang w:val="uk-UA"/>
        </w:rPr>
        <w:t xml:space="preserve"> </w:t>
      </w:r>
      <w:r w:rsidRPr="009A2ABE">
        <w:rPr>
          <w:color w:val="000000"/>
          <w:sz w:val="28"/>
          <w:szCs w:val="28"/>
          <w:lang w:val="uk-UA"/>
        </w:rPr>
        <w:t>розташовані об'єкти нерухомого майна, що належать їм на праві приватної власності.</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Особливістю права приватної власності на землю громадян України є те, </w:t>
      </w:r>
      <w:r w:rsidRPr="009A2ABE">
        <w:rPr>
          <w:color w:val="000000"/>
          <w:sz w:val="28"/>
          <w:szCs w:val="28"/>
          <w:lang w:val="uk-UA"/>
        </w:rPr>
        <w:t>що вони мають право на безоплатну передачу їм земельних ділянок у власність тільки для конкретних цілей і не більше визначених законом розмірів, зокрема:</w:t>
      </w:r>
    </w:p>
    <w:p w:rsidR="00487185" w:rsidRPr="009A2ABE" w:rsidRDefault="00487185" w:rsidP="009A2ABE">
      <w:pPr>
        <w:numPr>
          <w:ilvl w:val="0"/>
          <w:numId w:val="19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для ведення фермерського господарства;</w:t>
      </w:r>
    </w:p>
    <w:p w:rsidR="00487185" w:rsidRPr="009A2ABE" w:rsidRDefault="00487185" w:rsidP="009A2ABE">
      <w:pPr>
        <w:numPr>
          <w:ilvl w:val="0"/>
          <w:numId w:val="19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для ведення особистого селянського господарства - не більше 2,0 гектара;</w:t>
      </w:r>
    </w:p>
    <w:p w:rsidR="00487185" w:rsidRPr="009A2ABE" w:rsidRDefault="00487185" w:rsidP="009A2ABE">
      <w:pPr>
        <w:numPr>
          <w:ilvl w:val="0"/>
          <w:numId w:val="19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для ведення садівництва - не більше 0,12 гектара;</w:t>
      </w:r>
    </w:p>
    <w:p w:rsidR="00487185" w:rsidRPr="009A2ABE" w:rsidRDefault="00487185" w:rsidP="009A2ABE">
      <w:pPr>
        <w:numPr>
          <w:ilvl w:val="0"/>
          <w:numId w:val="19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 xml:space="preserve">для будівництва і обслуговування житлового будинку, господарських будівель і споруд (присадибна ділянка) у селах - не більше 0,25 гектара, в селищах </w:t>
      </w:r>
      <w:r w:rsidRPr="009A2ABE">
        <w:rPr>
          <w:color w:val="000000"/>
          <w:sz w:val="28"/>
          <w:szCs w:val="28"/>
          <w:lang w:val="uk-UA"/>
        </w:rPr>
        <w:t xml:space="preserve">- </w:t>
      </w:r>
      <w:r w:rsidRPr="009A2ABE">
        <w:rPr>
          <w:iCs/>
          <w:color w:val="000000"/>
          <w:sz w:val="28"/>
          <w:szCs w:val="28"/>
          <w:lang w:val="uk-UA"/>
        </w:rPr>
        <w:t xml:space="preserve">не більше 0,15 гектара, в містах </w:t>
      </w:r>
      <w:r w:rsidRPr="009A2ABE">
        <w:rPr>
          <w:color w:val="000000"/>
          <w:sz w:val="28"/>
          <w:szCs w:val="28"/>
          <w:lang w:val="uk-UA"/>
        </w:rPr>
        <w:t xml:space="preserve">- </w:t>
      </w:r>
      <w:r w:rsidRPr="009A2ABE">
        <w:rPr>
          <w:iCs/>
          <w:color w:val="000000"/>
          <w:sz w:val="28"/>
          <w:szCs w:val="28"/>
          <w:lang w:val="uk-UA"/>
        </w:rPr>
        <w:t>не більше 0,10 гектара;</w:t>
      </w:r>
    </w:p>
    <w:p w:rsidR="00487185" w:rsidRPr="009A2ABE" w:rsidRDefault="00487185" w:rsidP="009A2ABE">
      <w:pPr>
        <w:numPr>
          <w:ilvl w:val="0"/>
          <w:numId w:val="19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для індивідуального дачного будівництва - не більше 0,10 гектара; о для будівництва індивідуальних гаражів - не більше 0,01 гектара.</w:t>
      </w:r>
    </w:p>
    <w:p w:rsidR="009A2ABE"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Для вказаних цілей і не більше вказаних розмірів земельні ділянки громадянам України передаються безоплатно.</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Суб'єктами права приватної власності на землю є також юридичні особи, але не всі, а тільки засновані громадянами України, та юридичні особи України. Вони можуть набувати земельні ділянки для здійснення підприємницької діяльності у разі:</w:t>
      </w:r>
    </w:p>
    <w:p w:rsidR="00487185" w:rsidRPr="009A2ABE" w:rsidRDefault="00487185" w:rsidP="009A2ABE">
      <w:pPr>
        <w:numPr>
          <w:ilvl w:val="0"/>
          <w:numId w:val="19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придбання за договором купівлі-продажу, дарування, міни, іншими цивільно-правовими угодами;</w:t>
      </w:r>
    </w:p>
    <w:p w:rsidR="00487185" w:rsidRPr="009A2ABE" w:rsidRDefault="00487185" w:rsidP="009A2ABE">
      <w:pPr>
        <w:numPr>
          <w:ilvl w:val="0"/>
          <w:numId w:val="19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внесення земельних ділянок її засновниками до статутного фонду;</w:t>
      </w:r>
    </w:p>
    <w:p w:rsidR="00487185" w:rsidRPr="009A2ABE" w:rsidRDefault="00487185" w:rsidP="009A2ABE">
      <w:pPr>
        <w:numPr>
          <w:ilvl w:val="0"/>
          <w:numId w:val="19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прийняття спадщини;</w:t>
      </w:r>
    </w:p>
    <w:p w:rsidR="00487185" w:rsidRPr="009A2ABE" w:rsidRDefault="00487185" w:rsidP="009A2ABE">
      <w:pPr>
        <w:numPr>
          <w:ilvl w:val="0"/>
          <w:numId w:val="19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 іншими підставами, передбаченими законом.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 xml:space="preserve">Іноземні юридичні </w:t>
      </w:r>
      <w:r w:rsidRPr="009A2ABE">
        <w:rPr>
          <w:iCs/>
          <w:sz w:val="28"/>
          <w:szCs w:val="28"/>
          <w:lang w:val="uk-UA"/>
        </w:rPr>
        <w:t>особи можуть набувати право власності тільки на землі несільськогосподарського призначення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 а також за межами населених пунктів у разі придбання об'єктів нерухомого майна. Землі сільськогосподарського призначення, отримані у спадщину іноземними громадянами та іноземними юридичними особами, протягом року підлягають відчуженню.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sz w:val="28"/>
          <w:szCs w:val="28"/>
          <w:lang w:val="uk-UA"/>
        </w:rPr>
        <w:t xml:space="preserve">Право комунальної власності на землю </w:t>
      </w:r>
      <w:r w:rsidRPr="009A2ABE">
        <w:rPr>
          <w:sz w:val="28"/>
          <w:szCs w:val="28"/>
          <w:lang w:val="uk-UA"/>
        </w:rPr>
        <w:t>як окрема форма власності Земельним кодек</w:t>
      </w:r>
      <w:r w:rsidR="00630CB7" w:rsidRPr="009A2ABE">
        <w:rPr>
          <w:sz w:val="28"/>
          <w:szCs w:val="28"/>
          <w:lang w:val="uk-UA"/>
        </w:rPr>
        <w:t>сом України закріплена вперше. Ї</w:t>
      </w:r>
      <w:r w:rsidRPr="009A2ABE">
        <w:rPr>
          <w:sz w:val="28"/>
          <w:szCs w:val="28"/>
          <w:lang w:val="uk-UA"/>
        </w:rPr>
        <w:t xml:space="preserve">ї </w:t>
      </w:r>
      <w:r w:rsidRPr="009A2ABE">
        <w:rPr>
          <w:iCs/>
          <w:sz w:val="28"/>
          <w:szCs w:val="28"/>
          <w:lang w:val="uk-UA"/>
        </w:rPr>
        <w:t>суб'єктами є</w:t>
      </w:r>
      <w:r w:rsidRPr="009A2ABE">
        <w:rPr>
          <w:color w:val="000000"/>
          <w:sz w:val="28"/>
          <w:szCs w:val="28"/>
          <w:lang w:val="uk-UA"/>
        </w:rPr>
        <w:t xml:space="preserve"> територіальні громади сіл, селищ, міст (жителі відповідного населеного пункту). У комунальній власності перебувають усі землі в межах населених пунктів, крім земель приватної та державної власності, а також земельні ділянки за їх межами, на яких розташовані об'єкти комунальної власності.</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 xml:space="preserve">Земельний кодекс визначає перелік земель комунальної власності, які не можуть передаватись у приватну власність, зокрема, </w:t>
      </w:r>
      <w:r w:rsidRPr="009A2ABE">
        <w:rPr>
          <w:bCs/>
          <w:iCs/>
          <w:color w:val="000000"/>
          <w:sz w:val="28"/>
          <w:szCs w:val="28"/>
          <w:lang w:val="uk-UA"/>
        </w:rPr>
        <w:t xml:space="preserve">землі </w:t>
      </w:r>
      <w:r w:rsidRPr="009A2ABE">
        <w:rPr>
          <w:iCs/>
          <w:color w:val="000000"/>
          <w:sz w:val="28"/>
          <w:szCs w:val="28"/>
          <w:lang w:val="uk-UA"/>
        </w:rPr>
        <w:t xml:space="preserve">загального користування населених пунктів, землі під залізницями, автомобільними дорогами, під об'єктами природно-заповідного фонду </w:t>
      </w:r>
      <w:r w:rsidRPr="009A2ABE">
        <w:rPr>
          <w:color w:val="000000"/>
          <w:sz w:val="28"/>
          <w:szCs w:val="28"/>
          <w:lang w:val="uk-UA"/>
        </w:rPr>
        <w:t>та інші.</w:t>
      </w:r>
      <w:r w:rsidRPr="009A2ABE">
        <w:rPr>
          <w:sz w:val="28"/>
          <w:szCs w:val="28"/>
          <w:lang w:val="uk-UA"/>
        </w:rPr>
        <w:t xml:space="preserve"> </w:t>
      </w:r>
      <w:r w:rsidRPr="009A2ABE">
        <w:rPr>
          <w:color w:val="000000"/>
          <w:sz w:val="28"/>
          <w:szCs w:val="28"/>
          <w:lang w:val="uk-UA"/>
        </w:rPr>
        <w:t>Територіальні громади сіл, селищ, міст реалізують своє право власності на землі через відповідні органи місцевого самоврядування - сільські, селищні, міські ради. Вони набувають землю у комунальну власність у разі:</w:t>
      </w:r>
    </w:p>
    <w:p w:rsidR="009A2ABE" w:rsidRPr="009A2ABE" w:rsidRDefault="00487185" w:rsidP="009A2ABE">
      <w:pPr>
        <w:numPr>
          <w:ilvl w:val="0"/>
          <w:numId w:val="19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передачі їм земель державної власності;</w:t>
      </w:r>
    </w:p>
    <w:p w:rsidR="00487185" w:rsidRPr="009A2ABE" w:rsidRDefault="00487185" w:rsidP="009A2ABE">
      <w:pPr>
        <w:numPr>
          <w:ilvl w:val="0"/>
          <w:numId w:val="19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примусового відчуження земельних ділянок у власників з мотивів суспільної небезпеки;</w:t>
      </w:r>
    </w:p>
    <w:p w:rsidR="00487185" w:rsidRPr="009A2ABE" w:rsidRDefault="00487185" w:rsidP="009A2ABE">
      <w:pPr>
        <w:numPr>
          <w:ilvl w:val="0"/>
          <w:numId w:val="19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прийняття спадщини;</w:t>
      </w:r>
    </w:p>
    <w:p w:rsidR="00487185" w:rsidRPr="009A2ABE" w:rsidRDefault="00487185" w:rsidP="009A2ABE">
      <w:pPr>
        <w:numPr>
          <w:ilvl w:val="0"/>
          <w:numId w:val="19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придбання за цивільно-правовими угодами.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iCs/>
          <w:color w:val="000000"/>
          <w:sz w:val="28"/>
          <w:szCs w:val="28"/>
          <w:lang w:val="uk-UA"/>
        </w:rPr>
        <w:t xml:space="preserve">Право державної власності на землю </w:t>
      </w:r>
      <w:r w:rsidRPr="009A2ABE">
        <w:rPr>
          <w:color w:val="000000"/>
          <w:sz w:val="28"/>
          <w:szCs w:val="28"/>
          <w:lang w:val="uk-UA"/>
        </w:rPr>
        <w:t xml:space="preserve">набувається і реалізується державою в особі органів державної виконавчої влади: </w:t>
      </w:r>
      <w:r w:rsidRPr="009A2ABE">
        <w:rPr>
          <w:iCs/>
          <w:color w:val="000000"/>
          <w:sz w:val="28"/>
          <w:szCs w:val="28"/>
          <w:lang w:val="uk-UA"/>
        </w:rPr>
        <w:t xml:space="preserve">Кабінету Міністрів України, Ради Міністрів Автономної Республіки Крим, обласних, районних державних адміністрацій. </w:t>
      </w:r>
      <w:r w:rsidRPr="009A2ABE">
        <w:rPr>
          <w:color w:val="000000"/>
          <w:sz w:val="28"/>
          <w:szCs w:val="28"/>
          <w:lang w:val="uk-UA"/>
        </w:rPr>
        <w:t>У державній власності перебувають усі землі України, крім земель приватної та комунальної власності.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Підстави набуття державою права власності на землю:</w:t>
      </w:r>
    </w:p>
    <w:p w:rsidR="00487185" w:rsidRPr="009A2ABE" w:rsidRDefault="00487185" w:rsidP="009A2ABE">
      <w:pPr>
        <w:numPr>
          <w:ilvl w:val="0"/>
          <w:numId w:val="19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відчуження земельних ділянок у власників з мотивів суспільної необхідності та для суспільних потреб;</w:t>
      </w:r>
    </w:p>
    <w:p w:rsidR="009A2ABE" w:rsidRPr="009A2ABE" w:rsidRDefault="00487185" w:rsidP="009A2ABE">
      <w:pPr>
        <w:numPr>
          <w:ilvl w:val="0"/>
          <w:numId w:val="19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придбання за цивільно-правовими угодами;</w:t>
      </w:r>
    </w:p>
    <w:p w:rsidR="00487185" w:rsidRPr="009A2ABE" w:rsidRDefault="00487185" w:rsidP="009A2ABE">
      <w:pPr>
        <w:numPr>
          <w:ilvl w:val="0"/>
          <w:numId w:val="19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прийняття спадщини;</w:t>
      </w:r>
    </w:p>
    <w:p w:rsidR="00487185" w:rsidRPr="009A2ABE" w:rsidRDefault="00487185" w:rsidP="009A2ABE">
      <w:pPr>
        <w:numPr>
          <w:ilvl w:val="0"/>
          <w:numId w:val="19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передачі у</w:t>
      </w:r>
      <w:r w:rsidR="009A2ABE" w:rsidRPr="009A2ABE">
        <w:rPr>
          <w:iCs/>
          <w:color w:val="000000"/>
          <w:sz w:val="28"/>
          <w:szCs w:val="28"/>
          <w:lang w:val="uk-UA"/>
        </w:rPr>
        <w:t xml:space="preserve"> </w:t>
      </w:r>
      <w:r w:rsidRPr="009A2ABE">
        <w:rPr>
          <w:iCs/>
          <w:color w:val="000000"/>
          <w:sz w:val="28"/>
          <w:szCs w:val="28"/>
          <w:lang w:val="uk-UA"/>
        </w:rPr>
        <w:t>власність</w:t>
      </w:r>
      <w:r w:rsidR="009A2ABE" w:rsidRPr="009A2ABE">
        <w:rPr>
          <w:iCs/>
          <w:color w:val="000000"/>
          <w:sz w:val="28"/>
          <w:szCs w:val="28"/>
          <w:lang w:val="uk-UA"/>
        </w:rPr>
        <w:t xml:space="preserve"> </w:t>
      </w:r>
      <w:r w:rsidRPr="009A2ABE">
        <w:rPr>
          <w:iCs/>
          <w:color w:val="000000"/>
          <w:sz w:val="28"/>
          <w:szCs w:val="28"/>
          <w:lang w:val="uk-UA"/>
        </w:rPr>
        <w:t>держави земельних</w:t>
      </w:r>
      <w:r w:rsidR="009A2ABE" w:rsidRPr="009A2ABE">
        <w:rPr>
          <w:iCs/>
          <w:color w:val="000000"/>
          <w:sz w:val="28"/>
          <w:szCs w:val="28"/>
          <w:lang w:val="uk-UA"/>
        </w:rPr>
        <w:t xml:space="preserve"> </w:t>
      </w:r>
      <w:r w:rsidRPr="009A2ABE">
        <w:rPr>
          <w:iCs/>
          <w:color w:val="000000"/>
          <w:sz w:val="28"/>
          <w:szCs w:val="28"/>
          <w:lang w:val="uk-UA"/>
        </w:rPr>
        <w:t>ділянок комунальної власності територіальними громадами;</w:t>
      </w:r>
    </w:p>
    <w:p w:rsidR="00487185" w:rsidRPr="009A2ABE" w:rsidRDefault="00487185" w:rsidP="009A2ABE">
      <w:pPr>
        <w:numPr>
          <w:ilvl w:val="0"/>
          <w:numId w:val="199"/>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конфіскації земельної ділянки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У виняткових випадках 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Правовий режим</w:t>
      </w:r>
      <w:r w:rsidRPr="009A2ABE">
        <w:rPr>
          <w:sz w:val="28"/>
          <w:szCs w:val="28"/>
          <w:lang w:val="uk-UA"/>
        </w:rPr>
        <w:t xml:space="preserve"> </w:t>
      </w:r>
      <w:r w:rsidRPr="009A2ABE">
        <w:rPr>
          <w:iCs/>
          <w:color w:val="000000"/>
          <w:sz w:val="28"/>
          <w:szCs w:val="28"/>
          <w:lang w:val="uk-UA"/>
        </w:rPr>
        <w:t>таких земель визначається міжнародними договорами.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Право власності на земельну ділянку виникає після отримання її власником документа, що посвідчує право власності на земельну ділянку та його державної реєстрації. Право власності на земельну ділянку посвідчується державними актами.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Поряд із правом власності на землю повноваження щодо володіння і користування земельними ділянками можуть базуватися і на інших правових </w:t>
      </w:r>
      <w:r w:rsidRPr="009A2ABE">
        <w:rPr>
          <w:bCs/>
          <w:color w:val="000000"/>
          <w:sz w:val="28"/>
          <w:szCs w:val="28"/>
          <w:lang w:val="uk-UA"/>
        </w:rPr>
        <w:t xml:space="preserve">засадах. </w:t>
      </w:r>
      <w:r w:rsidRPr="009A2ABE">
        <w:rPr>
          <w:color w:val="000000"/>
          <w:sz w:val="28"/>
          <w:szCs w:val="28"/>
          <w:lang w:val="uk-UA"/>
        </w:rPr>
        <w:t>До них відноситься і право користування землею.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Право користування землею </w:t>
      </w:r>
      <w:r w:rsidRPr="009A2ABE">
        <w:rPr>
          <w:color w:val="000000"/>
          <w:sz w:val="28"/>
          <w:szCs w:val="28"/>
          <w:lang w:val="uk-UA"/>
        </w:rPr>
        <w:t>є похідним від права власності на землю. При передачі земельної ділянки у користування відбувається перехід частини правомочностей власника ділянки до землекористувача. Земельний кодекс України передбачає право постійного користування земельною ділянкою і право оренди земельної ділянки, як заснованого на договорі платного строкового (тимчасового) користування.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Право постійного користування земельною ділянкою - це право володіння і користування земельною ділянкою, що перебуває у державній та комунальній власності, без встановленого строку.</w:t>
      </w:r>
      <w:r w:rsidRPr="009A2ABE">
        <w:rPr>
          <w:sz w:val="28"/>
          <w:szCs w:val="28"/>
          <w:lang w:val="uk-UA"/>
        </w:rPr>
        <w:t xml:space="preserve"> </w:t>
      </w:r>
      <w:r w:rsidRPr="009A2ABE">
        <w:rPr>
          <w:color w:val="000000"/>
          <w:sz w:val="28"/>
          <w:szCs w:val="28"/>
          <w:lang w:val="uk-UA"/>
        </w:rPr>
        <w:t>Право постійного користування земельною ділянкою із земель державної та комунальної власності набувають лише підприємства, установи та організації, що належать до державної або комунальної власності.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Земельне законодавство закріплює права та обов’язки землекористувачів.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Права землекористувачів:</w:t>
      </w:r>
    </w:p>
    <w:p w:rsidR="00487185" w:rsidRPr="009A2ABE" w:rsidRDefault="00487185" w:rsidP="009A2ABE">
      <w:pPr>
        <w:numPr>
          <w:ilvl w:val="0"/>
          <w:numId w:val="20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самостійно господарювати на землі;</w:t>
      </w:r>
    </w:p>
    <w:p w:rsidR="00487185" w:rsidRPr="009A2ABE" w:rsidRDefault="00487185" w:rsidP="009A2ABE">
      <w:pPr>
        <w:numPr>
          <w:ilvl w:val="0"/>
          <w:numId w:val="20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власності на посіви і насадження сільськогосподарських та інших культур, на вироблену сільськогосподарську продукцію;</w:t>
      </w:r>
    </w:p>
    <w:p w:rsidR="00487185" w:rsidRPr="009A2ABE" w:rsidRDefault="00487185" w:rsidP="009A2ABE">
      <w:pPr>
        <w:numPr>
          <w:ilvl w:val="0"/>
          <w:numId w:val="20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використовувати у встановленому порядку для власних потреб наявні на земельній ділянці загальнопоширені корисні копалини, торф, лісові угіддя, водні об'єкти, а також: інші корисні властивості землі;</w:t>
      </w:r>
    </w:p>
    <w:p w:rsidR="00487185" w:rsidRPr="009A2ABE" w:rsidRDefault="00487185" w:rsidP="009A2ABE">
      <w:pPr>
        <w:numPr>
          <w:ilvl w:val="0"/>
          <w:numId w:val="20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 відшкодування збитків у випадках, передбачених законом;</w:t>
      </w:r>
    </w:p>
    <w:p w:rsidR="00487185" w:rsidRPr="009A2ABE" w:rsidRDefault="00487185" w:rsidP="009A2ABE">
      <w:pPr>
        <w:numPr>
          <w:ilvl w:val="0"/>
          <w:numId w:val="20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споруджувати житлові будинки, виробничі та інші будівлі та споруди.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Порушені права землекористувачів підлягають відновленню в порядку, встановленому законом.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Обов’язки</w:t>
      </w:r>
      <w:r w:rsidR="009A2ABE" w:rsidRPr="009A2ABE">
        <w:rPr>
          <w:bCs/>
          <w:iCs/>
          <w:sz w:val="28"/>
          <w:szCs w:val="28"/>
          <w:lang w:val="uk-UA"/>
        </w:rPr>
        <w:t xml:space="preserve"> </w:t>
      </w:r>
      <w:r w:rsidRPr="009A2ABE">
        <w:rPr>
          <w:bCs/>
          <w:iCs/>
          <w:sz w:val="28"/>
          <w:szCs w:val="28"/>
          <w:lang w:val="uk-UA"/>
        </w:rPr>
        <w:t>землекористувачів:</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забезпечувати використання землі за цільовим призначенням;</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додержуватися вимог законодавства про охорону довкілля;</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своєчасно сплачувати земельний податок або орендну плату;</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не порушувати прав власників суміжних земельних ділянок та землекористувачів;</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підвищувати родючість ґрунтів та зберігати інші корисні властивості землі;</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своєчасно надавати відповідним органам виконавчої влади та органам місцевого</w:t>
      </w:r>
      <w:r w:rsidRPr="009A2ABE">
        <w:rPr>
          <w:sz w:val="28"/>
          <w:szCs w:val="28"/>
          <w:lang w:val="uk-UA"/>
        </w:rPr>
        <w:t xml:space="preserve"> </w:t>
      </w:r>
      <w:r w:rsidRPr="009A2ABE">
        <w:rPr>
          <w:iCs/>
          <w:color w:val="000000"/>
          <w:sz w:val="28"/>
          <w:szCs w:val="28"/>
          <w:lang w:val="uk-UA"/>
        </w:rPr>
        <w:t>самоврядування дані про стан і використання земель та інших природних ресурсів у порядку, встановленому законом;</w:t>
      </w:r>
    </w:p>
    <w:p w:rsidR="00487185" w:rsidRPr="009A2ABE" w:rsidRDefault="00487185" w:rsidP="009A2ABE">
      <w:pPr>
        <w:numPr>
          <w:ilvl w:val="0"/>
          <w:numId w:val="20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дотримуватися правил добросусідства та обмежень, пов'язаних зі встановленням</w:t>
      </w:r>
      <w:r w:rsidRPr="009A2ABE">
        <w:rPr>
          <w:sz w:val="28"/>
          <w:szCs w:val="28"/>
          <w:lang w:val="uk-UA"/>
        </w:rPr>
        <w:t xml:space="preserve"> </w:t>
      </w:r>
      <w:r w:rsidRPr="009A2ABE">
        <w:rPr>
          <w:iCs/>
          <w:color w:val="000000"/>
          <w:sz w:val="28"/>
          <w:szCs w:val="28"/>
          <w:lang w:val="uk-UA"/>
        </w:rPr>
        <w:t>земельних сервітутів та охоронних зон.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Земельне законодавство України допускає і право на обмежене платне або безоплатне користування чужою земельною ділянкою - право земельного сервітуту. Земельні сервітути можуть бути постійними і строковими. Вони встановлюються за домовленістю між власниками сусідніх земельних ділянок на підставі договору або за рішенням суду. Власники або землекористувачі земельних ділянок можуть вимагати встановлення таких земельних сервітутів, як право: </w:t>
      </w:r>
      <w:r w:rsidRPr="009A2ABE">
        <w:rPr>
          <w:iCs/>
          <w:color w:val="000000"/>
          <w:sz w:val="28"/>
          <w:szCs w:val="28"/>
          <w:lang w:val="uk-UA"/>
        </w:rPr>
        <w:t>проходу та проїзду на велосипеді; проїзду на транспортному засобі по наявному шляху; прогону худоби по наявному шляху; прокладання та експлуатації ліній електропередач, зв'язку, трубопроводів, інших</w:t>
      </w:r>
      <w:r w:rsidRPr="009A2ABE">
        <w:rPr>
          <w:sz w:val="28"/>
          <w:szCs w:val="28"/>
          <w:lang w:val="uk-UA"/>
        </w:rPr>
        <w:t xml:space="preserve"> </w:t>
      </w:r>
      <w:r w:rsidRPr="009A2ABE">
        <w:rPr>
          <w:iCs/>
          <w:color w:val="000000"/>
          <w:sz w:val="28"/>
          <w:szCs w:val="28"/>
          <w:lang w:val="uk-UA"/>
        </w:rPr>
        <w:t>лінійних комунікацій і т.п.</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Оренда землі. Охорона земель</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Однією з правових форм використання земель, широко використовуваних</w:t>
      </w:r>
      <w:r w:rsidRPr="009A2ABE">
        <w:rPr>
          <w:sz w:val="28"/>
          <w:szCs w:val="28"/>
          <w:lang w:val="uk-UA"/>
        </w:rPr>
        <w:t xml:space="preserve"> </w:t>
      </w:r>
      <w:r w:rsidRPr="009A2ABE">
        <w:rPr>
          <w:color w:val="000000"/>
          <w:sz w:val="28"/>
          <w:szCs w:val="28"/>
          <w:lang w:val="uk-UA"/>
        </w:rPr>
        <w:t xml:space="preserve">у світі, є оренда, Відносини щодо оренди землі регулюються в Україні нормами кількох нормативно-правових актів, основними з яких є </w:t>
      </w:r>
      <w:r w:rsidRPr="009A2ABE">
        <w:rPr>
          <w:iCs/>
          <w:color w:val="000000"/>
          <w:sz w:val="28"/>
          <w:szCs w:val="28"/>
          <w:lang w:val="uk-UA"/>
        </w:rPr>
        <w:t xml:space="preserve">Земельний кодекс </w:t>
      </w:r>
      <w:r w:rsidRPr="009A2ABE">
        <w:rPr>
          <w:color w:val="000000"/>
          <w:sz w:val="28"/>
          <w:szCs w:val="28"/>
          <w:lang w:val="uk-UA"/>
        </w:rPr>
        <w:t xml:space="preserve">і Закон </w:t>
      </w:r>
      <w:r w:rsidRPr="009A2ABE">
        <w:rPr>
          <w:iCs/>
          <w:color w:val="000000"/>
          <w:sz w:val="28"/>
          <w:szCs w:val="28"/>
          <w:lang w:val="uk-UA"/>
        </w:rPr>
        <w:t xml:space="preserve">"Про оренду землі" </w:t>
      </w:r>
      <w:r w:rsidRPr="009A2ABE">
        <w:rPr>
          <w:color w:val="000000"/>
          <w:sz w:val="28"/>
          <w:szCs w:val="28"/>
          <w:lang w:val="uk-UA"/>
        </w:rPr>
        <w:t>від 6 жовтня 1998 р.</w:t>
      </w:r>
    </w:p>
    <w:p w:rsidR="004E35FD"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bCs/>
          <w:iCs/>
          <w:color w:val="000000"/>
          <w:sz w:val="28"/>
          <w:szCs w:val="28"/>
          <w:lang w:val="uk-UA"/>
        </w:rPr>
        <w:t xml:space="preserve">Оренда землі </w:t>
      </w:r>
      <w:r w:rsidRPr="009A2ABE">
        <w:rPr>
          <w:iCs/>
          <w:color w:val="000000"/>
          <w:sz w:val="28"/>
          <w:szCs w:val="28"/>
          <w:lang w:val="uk-UA"/>
        </w:rPr>
        <w:t>- це засноване на договорі строкове, платне володіння і користування земельною ділянкою, необхідною орендареві для здійснення підприємницької та іншої діяльності.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Основні ознаки оренди землі:</w:t>
      </w:r>
    </w:p>
    <w:p w:rsidR="00487185" w:rsidRPr="009A2ABE" w:rsidRDefault="00487185" w:rsidP="009A2ABE">
      <w:pPr>
        <w:numPr>
          <w:ilvl w:val="0"/>
          <w:numId w:val="202"/>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 xml:space="preserve">строковість, </w:t>
      </w:r>
      <w:r w:rsidRPr="009A2ABE">
        <w:rPr>
          <w:iCs/>
          <w:color w:val="000000"/>
          <w:sz w:val="28"/>
          <w:szCs w:val="28"/>
          <w:lang w:val="uk-UA"/>
        </w:rPr>
        <w:t>яка виражається в передачі земельної ділянки на визначений в договорі оренди строк. Згідно із ст.93 Земельного кодексу України, оренда земельної ділянки може бути короткостроковою — не більше 5 років та довгостроковою - не більше 50 років;</w:t>
      </w:r>
    </w:p>
    <w:p w:rsidR="00487185" w:rsidRPr="009A2ABE" w:rsidRDefault="00487185" w:rsidP="009A2ABE">
      <w:pPr>
        <w:numPr>
          <w:ilvl w:val="0"/>
          <w:numId w:val="202"/>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 xml:space="preserve">платність, </w:t>
      </w:r>
      <w:r w:rsidRPr="009A2ABE">
        <w:rPr>
          <w:iCs/>
          <w:color w:val="000000"/>
          <w:sz w:val="28"/>
          <w:szCs w:val="28"/>
          <w:lang w:val="uk-UA"/>
        </w:rPr>
        <w:t>оскільки однією з істотних умов договору оренди землі є орендна плата за земельну ділянку - платіж:, який орендар вносить орендодавцеві за користування земельною ділянкою. Розмір, форми і строки внесення орендної плати встановлюються за угодою сторін в договорі оренди;</w:t>
      </w:r>
    </w:p>
    <w:p w:rsidR="00487185" w:rsidRPr="009A2ABE" w:rsidRDefault="00487185" w:rsidP="009A2ABE">
      <w:pPr>
        <w:numPr>
          <w:ilvl w:val="0"/>
          <w:numId w:val="202"/>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 xml:space="preserve">цільовий характер </w:t>
      </w:r>
      <w:r w:rsidRPr="009A2ABE">
        <w:rPr>
          <w:iCs/>
          <w:color w:val="000000"/>
          <w:sz w:val="28"/>
          <w:szCs w:val="28"/>
          <w:lang w:val="uk-UA"/>
        </w:rPr>
        <w:t>визначений договором оренди земельної ділянки;</w:t>
      </w:r>
    </w:p>
    <w:p w:rsidR="00487185" w:rsidRPr="009A2ABE" w:rsidRDefault="00487185" w:rsidP="009A2ABE">
      <w:pPr>
        <w:numPr>
          <w:ilvl w:val="0"/>
          <w:numId w:val="202"/>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самостійна господарська діяльність</w:t>
      </w:r>
      <w:r w:rsidR="009A2ABE" w:rsidRPr="009A2ABE">
        <w:rPr>
          <w:bCs/>
          <w:iCs/>
          <w:color w:val="000000"/>
          <w:sz w:val="28"/>
          <w:szCs w:val="28"/>
          <w:lang w:val="uk-UA"/>
        </w:rPr>
        <w:t xml:space="preserve"> </w:t>
      </w:r>
      <w:r w:rsidRPr="009A2ABE">
        <w:rPr>
          <w:bCs/>
          <w:iCs/>
          <w:color w:val="000000"/>
          <w:sz w:val="28"/>
          <w:szCs w:val="28"/>
          <w:lang w:val="uk-UA"/>
        </w:rPr>
        <w:t>орендаря,</w:t>
      </w:r>
      <w:r w:rsidR="009A2ABE" w:rsidRPr="009A2ABE">
        <w:rPr>
          <w:bCs/>
          <w:iCs/>
          <w:color w:val="000000"/>
          <w:sz w:val="28"/>
          <w:szCs w:val="28"/>
          <w:lang w:val="uk-UA"/>
        </w:rPr>
        <w:t xml:space="preserve"> </w:t>
      </w:r>
      <w:r w:rsidRPr="009A2ABE">
        <w:rPr>
          <w:iCs/>
          <w:color w:val="000000"/>
          <w:sz w:val="28"/>
          <w:szCs w:val="28"/>
          <w:lang w:val="uk-UA"/>
        </w:rPr>
        <w:t>яка</w:t>
      </w:r>
      <w:r w:rsidR="009A2ABE" w:rsidRPr="009A2ABE">
        <w:rPr>
          <w:iCs/>
          <w:color w:val="000000"/>
          <w:sz w:val="28"/>
          <w:szCs w:val="28"/>
          <w:lang w:val="uk-UA"/>
        </w:rPr>
        <w:t xml:space="preserve"> </w:t>
      </w:r>
      <w:r w:rsidRPr="009A2ABE">
        <w:rPr>
          <w:iCs/>
          <w:color w:val="000000"/>
          <w:sz w:val="28"/>
          <w:szCs w:val="28"/>
          <w:lang w:val="uk-UA"/>
        </w:rPr>
        <w:t>виражена</w:t>
      </w:r>
      <w:r w:rsidR="009A2ABE" w:rsidRPr="009A2ABE">
        <w:rPr>
          <w:iCs/>
          <w:color w:val="000000"/>
          <w:sz w:val="28"/>
          <w:szCs w:val="28"/>
          <w:lang w:val="uk-UA"/>
        </w:rPr>
        <w:t xml:space="preserve"> </w:t>
      </w:r>
      <w:r w:rsidRPr="009A2ABE">
        <w:rPr>
          <w:iCs/>
          <w:color w:val="000000"/>
          <w:sz w:val="28"/>
          <w:szCs w:val="28"/>
          <w:lang w:val="uk-UA"/>
        </w:rPr>
        <w:t>в забороні орендодавцю втручатися в діяльність орендаря, якщо він не порушує умов договору.</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Орендна плата може встановлюватися у таких формах:</w:t>
      </w:r>
    </w:p>
    <w:p w:rsidR="009A2ABE" w:rsidRPr="009A2ABE" w:rsidRDefault="00487185" w:rsidP="009A2ABE">
      <w:pPr>
        <w:numPr>
          <w:ilvl w:val="0"/>
          <w:numId w:val="20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грошовій;</w:t>
      </w:r>
    </w:p>
    <w:p w:rsidR="00487185" w:rsidRPr="009A2ABE" w:rsidRDefault="00487185" w:rsidP="009A2ABE">
      <w:pPr>
        <w:numPr>
          <w:ilvl w:val="0"/>
          <w:numId w:val="20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натуральній;</w:t>
      </w:r>
    </w:p>
    <w:p w:rsidR="009A2ABE" w:rsidRPr="009A2ABE" w:rsidRDefault="00487185" w:rsidP="009A2ABE">
      <w:pPr>
        <w:numPr>
          <w:ilvl w:val="0"/>
          <w:numId w:val="203"/>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відробітковій.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Сторони можуть передбачати у договорі оренди поєднання зазначених форм або визначати інші форми плати.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Об'єктами оренди є земельні ділянки, що перебувають у власності:</w:t>
      </w:r>
    </w:p>
    <w:p w:rsidR="00487185" w:rsidRPr="009A2ABE" w:rsidRDefault="00487185" w:rsidP="009A2ABE">
      <w:pPr>
        <w:numPr>
          <w:ilvl w:val="0"/>
          <w:numId w:val="20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громадян;</w:t>
      </w:r>
    </w:p>
    <w:p w:rsidR="00487185" w:rsidRPr="009A2ABE" w:rsidRDefault="00487185" w:rsidP="009A2ABE">
      <w:pPr>
        <w:numPr>
          <w:ilvl w:val="0"/>
          <w:numId w:val="20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юридичних осіб України;</w:t>
      </w:r>
    </w:p>
    <w:p w:rsidR="00487185" w:rsidRPr="009A2ABE" w:rsidRDefault="00487185" w:rsidP="009A2ABE">
      <w:pPr>
        <w:numPr>
          <w:ilvl w:val="0"/>
          <w:numId w:val="20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територіальних громад сіл, селищ, міст (комунальній власності);</w:t>
      </w:r>
    </w:p>
    <w:p w:rsidR="009A2ABE" w:rsidRPr="009A2ABE" w:rsidRDefault="00487185" w:rsidP="009A2ABE">
      <w:pPr>
        <w:numPr>
          <w:ilvl w:val="0"/>
          <w:numId w:val="204"/>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держави.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Об'єктами оренди можуть </w:t>
      </w:r>
      <w:r w:rsidRPr="009A2ABE">
        <w:rPr>
          <w:bCs/>
          <w:color w:val="000000"/>
          <w:sz w:val="28"/>
          <w:szCs w:val="28"/>
          <w:lang w:val="uk-UA"/>
        </w:rPr>
        <w:t xml:space="preserve">бути </w:t>
      </w:r>
      <w:r w:rsidRPr="009A2ABE">
        <w:rPr>
          <w:color w:val="000000"/>
          <w:sz w:val="28"/>
          <w:szCs w:val="28"/>
          <w:lang w:val="uk-UA"/>
        </w:rPr>
        <w:t>земельні ділянки з насадженнями, будівлями, спорудами, водоймами, що розташовані на них, якщо це передбачено договором оренди.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Відносини по оренді землі оформляються договором оренди - угодою сторін про взаємні зобов'язання, відповідно до яких орендодавець за плату передає орендареві у володіння і користування земельну ділянку для господарського використання на обумовлений договором строк.</w:t>
      </w:r>
    </w:p>
    <w:p w:rsidR="004E35FD"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Договір оренди землі укладається у письмовій формі і посвідчується нотаріально за її місцезнаходженням: на строк до 5 років - за бажанням однієї із сторін договору; на строк більше 5 років - в обов'язковому порядку.</w:t>
      </w:r>
      <w:r w:rsidRPr="009A2ABE">
        <w:rPr>
          <w:sz w:val="28"/>
          <w:szCs w:val="28"/>
          <w:lang w:val="uk-UA"/>
        </w:rPr>
        <w:t xml:space="preserve"> </w:t>
      </w:r>
      <w:r w:rsidRPr="009A2ABE">
        <w:rPr>
          <w:color w:val="000000"/>
          <w:sz w:val="28"/>
          <w:szCs w:val="28"/>
          <w:lang w:val="uk-UA"/>
        </w:rPr>
        <w:t>Закон визначає перелік істотних умов договору оренди земельної ділянки, відсутність однієї з яких може бути підставою для відмови у державній реєстрації цього договору або для визнання його недійсним.</w:t>
      </w:r>
    </w:p>
    <w:p w:rsidR="004E35FD" w:rsidRPr="009A2ABE" w:rsidRDefault="00487185" w:rsidP="009A2ABE">
      <w:pPr>
        <w:shd w:val="clear" w:color="000000" w:fill="auto"/>
        <w:tabs>
          <w:tab w:val="left" w:pos="1276"/>
        </w:tabs>
        <w:suppressAutoHyphens/>
        <w:spacing w:line="360" w:lineRule="auto"/>
        <w:ind w:firstLine="709"/>
        <w:jc w:val="both"/>
        <w:rPr>
          <w:bCs/>
          <w:iCs/>
          <w:sz w:val="28"/>
          <w:szCs w:val="28"/>
          <w:lang w:val="uk-UA"/>
        </w:rPr>
      </w:pPr>
      <w:r w:rsidRPr="009A2ABE">
        <w:rPr>
          <w:bCs/>
          <w:iCs/>
          <w:sz w:val="28"/>
          <w:szCs w:val="28"/>
          <w:lang w:val="uk-UA"/>
        </w:rPr>
        <w:t>У договорі оренди земельної ділянки вказуються:</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об'єкт оренди (місце розташування та розмір земельної ділянки);</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термін договору оренди;</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орендна плата (розмір, індексація, форми платежу, терміни та порядок внесення і перегляду;</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цільове призначення, умови використання і збереження якості землі;</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умови повернення земельної ділянки орендодавцеві;</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існуючі обмеження і обтяження щодо використання земельної ділянки;</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сторона (орендодавець чи орендар), яка несе ризик випадкового пошкодження або</w:t>
      </w:r>
      <w:r w:rsidRPr="009A2ABE">
        <w:rPr>
          <w:sz w:val="28"/>
          <w:szCs w:val="28"/>
          <w:lang w:val="uk-UA"/>
        </w:rPr>
        <w:t xml:space="preserve"> </w:t>
      </w:r>
      <w:r w:rsidRPr="009A2ABE">
        <w:rPr>
          <w:iCs/>
          <w:color w:val="000000"/>
          <w:sz w:val="28"/>
          <w:szCs w:val="28"/>
          <w:lang w:val="uk-UA"/>
        </w:rPr>
        <w:t>знищення об'єкта оренди чи його частини;</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відповідальність сторін;</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якісний стан земельних угідь;</w:t>
      </w:r>
    </w:p>
    <w:p w:rsidR="00487185" w:rsidRPr="009A2ABE" w:rsidRDefault="00487185" w:rsidP="009A2ABE">
      <w:pPr>
        <w:numPr>
          <w:ilvl w:val="0"/>
          <w:numId w:val="20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порядок виконання зобов'язань сторін.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Договір оренди земельної ділянки набирає чинності після досягнення домовленості з усіх істотних умов, підписання його сторонами і державної реєстрації.</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Державна реєстрація </w:t>
      </w:r>
      <w:r w:rsidRPr="009A2ABE">
        <w:rPr>
          <w:iCs/>
          <w:color w:val="000000"/>
          <w:sz w:val="28"/>
          <w:szCs w:val="28"/>
          <w:lang w:val="uk-UA"/>
        </w:rPr>
        <w:t xml:space="preserve">договорів оренди є офіційним визнанням і підтвердженням державою факту виникнення або припинення права оренди земельних ділянок. Вона проводиться виконавчим комітетом сільської, селищної та міської ради, Київською та Севастопольською міськими державними адміністраціями за місцем розташування земельної ділянки. </w:t>
      </w:r>
      <w:r w:rsidRPr="009A2ABE">
        <w:rPr>
          <w:color w:val="000000"/>
          <w:sz w:val="28"/>
          <w:szCs w:val="28"/>
          <w:lang w:val="uk-UA"/>
        </w:rPr>
        <w:t xml:space="preserve">Факт державної реєстрації засвідчується печаткою реєструючого органу </w:t>
      </w:r>
      <w:r w:rsidRPr="009A2ABE">
        <w:rPr>
          <w:bCs/>
          <w:color w:val="000000"/>
          <w:sz w:val="28"/>
          <w:szCs w:val="28"/>
          <w:lang w:val="uk-UA"/>
        </w:rPr>
        <w:t xml:space="preserve">з </w:t>
      </w:r>
      <w:r w:rsidRPr="009A2ABE">
        <w:rPr>
          <w:color w:val="000000"/>
          <w:sz w:val="28"/>
          <w:szCs w:val="28"/>
          <w:lang w:val="uk-UA"/>
        </w:rPr>
        <w:t>підписом уповноваженої на це особи та зазначенням дати реєстрації на всіх примірниках договору. Рішення про відмову у державній реєстрації може бути оскаржено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За загальним правилом зміна умов договору оренди земельної ділянки можлива за взаємною згодою сторін. У разі недосягнення сторонами згоди щодо зміни умов договору оренди спір вирішується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sz w:val="28"/>
          <w:szCs w:val="28"/>
          <w:lang w:val="uk-UA"/>
        </w:rPr>
        <w:t>Договір оренди земельної ділянки припиняється у разі:</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закінчення терміну, на який було укладено договір;</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розірвання договору оренди;</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одержання орендарем земельної ділянки у власність;</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примусового викупу (вилучення) земельної ділянки з мотивів суспільної необхідності;</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смерті громадянина-орендаря, засудження його до позбавлення волі та відмови</w:t>
      </w:r>
      <w:r w:rsidRPr="009A2ABE">
        <w:rPr>
          <w:sz w:val="28"/>
          <w:szCs w:val="28"/>
          <w:lang w:val="uk-UA"/>
        </w:rPr>
        <w:t xml:space="preserve"> </w:t>
      </w:r>
      <w:r w:rsidRPr="009A2ABE">
        <w:rPr>
          <w:iCs/>
          <w:color w:val="000000"/>
          <w:sz w:val="28"/>
          <w:szCs w:val="28"/>
          <w:lang w:val="uk-UA"/>
        </w:rPr>
        <w:t>спадкоємців чи інших визначених законом осіб від виконання укладеного договору оренди земельної ділянки;</w:t>
      </w:r>
    </w:p>
    <w:p w:rsidR="00487185" w:rsidRPr="009A2ABE" w:rsidRDefault="00487185" w:rsidP="009A2ABE">
      <w:pPr>
        <w:numPr>
          <w:ilvl w:val="0"/>
          <w:numId w:val="20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ліквідації юридичної особи – орендаря.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Відповідно до Закону </w:t>
      </w:r>
      <w:r w:rsidRPr="009A2ABE">
        <w:rPr>
          <w:iCs/>
          <w:color w:val="000000"/>
          <w:sz w:val="28"/>
          <w:szCs w:val="28"/>
          <w:lang w:val="uk-UA"/>
        </w:rPr>
        <w:t xml:space="preserve">"Про оренду землі", </w:t>
      </w:r>
      <w:r w:rsidRPr="009A2ABE">
        <w:rPr>
          <w:color w:val="000000"/>
          <w:sz w:val="28"/>
          <w:szCs w:val="28"/>
          <w:lang w:val="uk-UA"/>
        </w:rPr>
        <w:t>договір оренди земельної ділянки може бути розірвано за взаємною згодою сторін. На вимогу однієї із сторін договір оренди може бути достроково розірваний за рішенням суду у разі невиконання сторонами їх обов'язків, у разі випадкового знищення чи пошкодження об'єкта оренди, яке суттєво перешкоджає передбаченому договором використанню земельної ділянки та в інших передбачених законом випадках.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Земельний кодекс України визначає </w:t>
      </w:r>
      <w:r w:rsidRPr="009A2ABE">
        <w:rPr>
          <w:bCs/>
          <w:iCs/>
          <w:color w:val="000000"/>
          <w:sz w:val="28"/>
          <w:szCs w:val="28"/>
          <w:lang w:val="uk-UA"/>
        </w:rPr>
        <w:t xml:space="preserve">охорону земель </w:t>
      </w:r>
      <w:r w:rsidRPr="009A2ABE">
        <w:rPr>
          <w:iCs/>
          <w:color w:val="000000"/>
          <w:sz w:val="28"/>
          <w:szCs w:val="28"/>
          <w:lang w:val="uk-UA"/>
        </w:rPr>
        <w:t>як систему правових, організаційних, економічних та інших заходів, спрямованих на раціональне використання земель, запобігання необґрунтованому вилученню земель сільськогосподарського призначення, захист від шкідливого антропогенного впливу, відтворення і підвищення родючості ґрунтів, підвищення продуктивності земель лісового фонду, забезпечення особливого режиму використання земель природоохоронного, оздоровчого, рекреаційного та історико-культурного призначення.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Охорона земель здійснюється на основі комплексного підходу до угідь як складних природних утворень з врахуванням загальних, регіональних особливостей, і ставить наступні завдання:</w:t>
      </w:r>
    </w:p>
    <w:p w:rsidR="00487185" w:rsidRPr="009A2ABE" w:rsidRDefault="00487185" w:rsidP="009A2ABE">
      <w:pPr>
        <w:numPr>
          <w:ilvl w:val="0"/>
          <w:numId w:val="20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обґрунтування і забезпечення досягнення раціонального землекористування;</w:t>
      </w:r>
    </w:p>
    <w:p w:rsidR="00487185" w:rsidRPr="009A2ABE" w:rsidRDefault="00487185" w:rsidP="009A2ABE">
      <w:pPr>
        <w:numPr>
          <w:ilvl w:val="0"/>
          <w:numId w:val="20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захист сільськогосподарських угідь, лісових земель та чагарників від необґрунтованого їх вилучення для інших потреб;</w:t>
      </w:r>
    </w:p>
    <w:p w:rsidR="00487185" w:rsidRPr="009A2ABE" w:rsidRDefault="00487185" w:rsidP="009A2ABE">
      <w:pPr>
        <w:numPr>
          <w:ilvl w:val="0"/>
          <w:numId w:val="20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захист земель від ерозії, селів, підтоплення, заболочення, вторинного засолення, пересушення, ущільнення,</w:t>
      </w:r>
      <w:r w:rsidR="009A2ABE" w:rsidRPr="009A2ABE">
        <w:rPr>
          <w:iCs/>
          <w:color w:val="000000"/>
          <w:sz w:val="28"/>
          <w:szCs w:val="28"/>
          <w:lang w:val="uk-UA"/>
        </w:rPr>
        <w:t xml:space="preserve"> </w:t>
      </w:r>
      <w:r w:rsidRPr="009A2ABE">
        <w:rPr>
          <w:iCs/>
          <w:color w:val="000000"/>
          <w:sz w:val="28"/>
          <w:szCs w:val="28"/>
          <w:lang w:val="uk-UA"/>
        </w:rPr>
        <w:t>забруднення відходами виробництва, хімічними та радіоактивними речовинами та від інших несприятливих природних і техногенних процесів;</w:t>
      </w:r>
    </w:p>
    <w:p w:rsidR="00487185" w:rsidRPr="009A2ABE" w:rsidRDefault="00487185" w:rsidP="009A2ABE">
      <w:pPr>
        <w:numPr>
          <w:ilvl w:val="0"/>
          <w:numId w:val="20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збереження природних водо-болотних угідь;</w:t>
      </w:r>
    </w:p>
    <w:p w:rsidR="00487185" w:rsidRPr="009A2ABE" w:rsidRDefault="00487185" w:rsidP="009A2ABE">
      <w:pPr>
        <w:numPr>
          <w:ilvl w:val="0"/>
          <w:numId w:val="20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попередження погіршення естетичного стану та екологічної ролі антропогенних ландшафтів;</w:t>
      </w:r>
    </w:p>
    <w:p w:rsidR="00630CB7" w:rsidRPr="009A2ABE" w:rsidRDefault="00487185" w:rsidP="009A2ABE">
      <w:pPr>
        <w:numPr>
          <w:ilvl w:val="0"/>
          <w:numId w:val="207"/>
        </w:numPr>
        <w:shd w:val="clear" w:color="000000" w:fill="auto"/>
        <w:tabs>
          <w:tab w:val="clear" w:pos="720"/>
          <w:tab w:val="num" w:pos="0"/>
          <w:tab w:val="left" w:pos="1276"/>
        </w:tabs>
        <w:suppressAutoHyphens/>
        <w:spacing w:line="360" w:lineRule="auto"/>
        <w:ind w:left="0" w:firstLine="709"/>
        <w:jc w:val="both"/>
        <w:rPr>
          <w:sz w:val="28"/>
          <w:szCs w:val="28"/>
          <w:lang w:val="uk-UA"/>
        </w:rPr>
      </w:pPr>
      <w:r w:rsidRPr="009A2ABE">
        <w:rPr>
          <w:iCs/>
          <w:color w:val="000000"/>
          <w:sz w:val="28"/>
          <w:szCs w:val="28"/>
          <w:lang w:val="uk-UA"/>
        </w:rPr>
        <w:t>консервацію деградованих і малопродуктивних сільськогосподарських угідь.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Для забезпечення екологічної і санітарно-гігієнічної безпеки громадян</w:t>
      </w:r>
      <w:r w:rsidR="00630CB7" w:rsidRPr="009A2ABE">
        <w:rPr>
          <w:sz w:val="28"/>
          <w:szCs w:val="28"/>
          <w:lang w:val="uk-UA"/>
        </w:rPr>
        <w:t xml:space="preserve"> </w:t>
      </w:r>
      <w:r w:rsidRPr="009A2ABE">
        <w:rPr>
          <w:color w:val="000000"/>
          <w:sz w:val="28"/>
          <w:szCs w:val="28"/>
          <w:lang w:val="uk-UA"/>
        </w:rPr>
        <w:t>приймаються відповідні нормативи і стандарти, що визначають вимоги щодо якості земель, допустимого шкідливого впливу на них.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Для поліпшення стану та продуктивності порушених земель здійснюється їх </w:t>
      </w:r>
      <w:r w:rsidRPr="009A2ABE">
        <w:rPr>
          <w:iCs/>
          <w:color w:val="000000"/>
          <w:sz w:val="28"/>
          <w:szCs w:val="28"/>
          <w:lang w:val="uk-UA"/>
        </w:rPr>
        <w:t xml:space="preserve">рекультивація. </w:t>
      </w:r>
      <w:r w:rsidRPr="009A2ABE">
        <w:rPr>
          <w:color w:val="000000"/>
          <w:sz w:val="28"/>
          <w:szCs w:val="28"/>
          <w:lang w:val="uk-UA"/>
        </w:rPr>
        <w:t>Рекультивації підлягають землі, які зазнали змін у структурі рельєфу, екологічному стані ґрунтів внаслідок проведення гірничодобувних, геологорозвідувальних, будівельних та інших робіт. При рекультивації порушених земель знятий ґрунт наноситься на малопродуктивні ділянки або на ділянки без ґрунтового покриву.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Значної шкоди родючості ґрунтів завдає забруднення хімічними та іншими небезпечними речовинами, які при перевищенні нормативів їх застосування замість користі заподіюють шкоду природі. Закон забороняє господарську та іншу діяльність, яка зумовлює забруднення</w:t>
      </w:r>
      <w:r w:rsidRPr="009A2ABE">
        <w:rPr>
          <w:sz w:val="28"/>
          <w:szCs w:val="28"/>
          <w:lang w:val="uk-UA"/>
        </w:rPr>
        <w:t xml:space="preserve"> </w:t>
      </w:r>
      <w:r w:rsidRPr="009A2ABE">
        <w:rPr>
          <w:color w:val="000000"/>
          <w:sz w:val="28"/>
          <w:szCs w:val="28"/>
          <w:lang w:val="uk-UA"/>
        </w:rPr>
        <w:t>земель і ґрунтів понад встановлені гранично допустимі</w:t>
      </w:r>
      <w:r w:rsidRPr="009A2ABE">
        <w:rPr>
          <w:sz w:val="28"/>
          <w:szCs w:val="28"/>
          <w:lang w:val="uk-UA"/>
        </w:rPr>
        <w:t xml:space="preserve"> </w:t>
      </w:r>
      <w:r w:rsidRPr="009A2ABE">
        <w:rPr>
          <w:color w:val="000000"/>
          <w:sz w:val="28"/>
          <w:szCs w:val="28"/>
          <w:lang w:val="uk-UA"/>
        </w:rPr>
        <w:t>концентрації небезпечних речовин.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Земельним законодавством розроблені види економічного стимулювання раціонального використання та охорони земель, яке включає:</w:t>
      </w:r>
    </w:p>
    <w:p w:rsidR="00487185" w:rsidRPr="009A2ABE" w:rsidRDefault="00487185" w:rsidP="009A2ABE">
      <w:pPr>
        <w:numPr>
          <w:ilvl w:val="0"/>
          <w:numId w:val="20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w:t>
      </w:r>
    </w:p>
    <w:p w:rsidR="00487185" w:rsidRPr="009A2ABE" w:rsidRDefault="00487185" w:rsidP="009A2ABE">
      <w:pPr>
        <w:numPr>
          <w:ilvl w:val="0"/>
          <w:numId w:val="20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виділення коштів державного або місцевого бюджету громадянам та юридичним особам для відновлення попереднього стану земель, порушених не з їх вини;</w:t>
      </w:r>
    </w:p>
    <w:p w:rsidR="00487185" w:rsidRPr="009A2ABE" w:rsidRDefault="00487185" w:rsidP="009A2ABE">
      <w:pPr>
        <w:numPr>
          <w:ilvl w:val="0"/>
          <w:numId w:val="20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звільнення від плати за земельні ділянки, що перебувають у стадії сільськогосподарського освоєння або поліпшення їх стану згідно з державними та регіональними програмами.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Одним із правових засобів охорони земель є юридична відповідальність за порушення земельного законодавства. Відповідно до</w:t>
      </w:r>
      <w:r w:rsidR="009A2ABE" w:rsidRPr="009A2ABE">
        <w:rPr>
          <w:color w:val="000000"/>
          <w:sz w:val="28"/>
          <w:szCs w:val="28"/>
          <w:lang w:val="uk-UA"/>
        </w:rPr>
        <w:t xml:space="preserve"> </w:t>
      </w:r>
      <w:r w:rsidRPr="009A2ABE">
        <w:rPr>
          <w:color w:val="000000"/>
          <w:sz w:val="28"/>
          <w:szCs w:val="28"/>
          <w:lang w:val="uk-UA"/>
        </w:rPr>
        <w:t xml:space="preserve">ст. 221 Земельного кодексу України, громадяни та юридичні особи несуть </w:t>
      </w:r>
      <w:r w:rsidRPr="009A2ABE">
        <w:rPr>
          <w:iCs/>
          <w:color w:val="000000"/>
          <w:sz w:val="28"/>
          <w:szCs w:val="28"/>
          <w:lang w:val="uk-UA"/>
        </w:rPr>
        <w:t xml:space="preserve">цивільну, адміністративну </w:t>
      </w:r>
      <w:r w:rsidRPr="009A2ABE">
        <w:rPr>
          <w:color w:val="000000"/>
          <w:sz w:val="28"/>
          <w:szCs w:val="28"/>
          <w:lang w:val="uk-UA"/>
        </w:rPr>
        <w:t xml:space="preserve">або </w:t>
      </w:r>
      <w:r w:rsidRPr="009A2ABE">
        <w:rPr>
          <w:iCs/>
          <w:color w:val="000000"/>
          <w:sz w:val="28"/>
          <w:szCs w:val="28"/>
          <w:lang w:val="uk-UA"/>
        </w:rPr>
        <w:t xml:space="preserve">кримінальну відповідальність </w:t>
      </w:r>
      <w:r w:rsidRPr="009A2ABE">
        <w:rPr>
          <w:color w:val="000000"/>
          <w:sz w:val="28"/>
          <w:szCs w:val="28"/>
          <w:lang w:val="uk-UA"/>
        </w:rPr>
        <w:t>за такі порушення:</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укладення угод з порушенням земельного законодавства;</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самовільне зайняття земельних ділянок;</w:t>
      </w:r>
    </w:p>
    <w:p w:rsidR="009A2ABE"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псування сільськогосподарських угідь та інших земель, їх забруднення хімічними та радіоактивними</w:t>
      </w:r>
      <w:r w:rsidR="009A2ABE" w:rsidRPr="009A2ABE">
        <w:rPr>
          <w:iCs/>
          <w:color w:val="000000"/>
          <w:sz w:val="28"/>
          <w:szCs w:val="28"/>
          <w:lang w:val="uk-UA"/>
        </w:rPr>
        <w:t xml:space="preserve"> </w:t>
      </w:r>
      <w:r w:rsidRPr="009A2ABE">
        <w:rPr>
          <w:iCs/>
          <w:color w:val="000000"/>
          <w:sz w:val="28"/>
          <w:szCs w:val="28"/>
          <w:lang w:val="uk-UA"/>
        </w:rPr>
        <w:t>речовинами</w:t>
      </w:r>
      <w:r w:rsidR="009A2ABE" w:rsidRPr="009A2ABE">
        <w:rPr>
          <w:iCs/>
          <w:color w:val="000000"/>
          <w:sz w:val="28"/>
          <w:szCs w:val="28"/>
          <w:lang w:val="uk-UA"/>
        </w:rPr>
        <w:t xml:space="preserve"> </w:t>
      </w:r>
      <w:r w:rsidRPr="009A2ABE">
        <w:rPr>
          <w:iCs/>
          <w:color w:val="000000"/>
          <w:sz w:val="28"/>
          <w:szCs w:val="28"/>
          <w:lang w:val="uk-UA"/>
        </w:rPr>
        <w:t>і</w:t>
      </w:r>
      <w:r w:rsidR="009A2ABE" w:rsidRPr="009A2ABE">
        <w:rPr>
          <w:iCs/>
          <w:color w:val="000000"/>
          <w:sz w:val="28"/>
          <w:szCs w:val="28"/>
          <w:lang w:val="uk-UA"/>
        </w:rPr>
        <w:t xml:space="preserve"> </w:t>
      </w:r>
      <w:r w:rsidRPr="009A2ABE">
        <w:rPr>
          <w:iCs/>
          <w:color w:val="000000"/>
          <w:sz w:val="28"/>
          <w:szCs w:val="28"/>
          <w:lang w:val="uk-UA"/>
        </w:rPr>
        <w:t>стічними</w:t>
      </w:r>
      <w:r w:rsidR="009A2ABE" w:rsidRPr="009A2ABE">
        <w:rPr>
          <w:iCs/>
          <w:color w:val="000000"/>
          <w:sz w:val="28"/>
          <w:szCs w:val="28"/>
          <w:lang w:val="uk-UA"/>
        </w:rPr>
        <w:t xml:space="preserve"> </w:t>
      </w:r>
      <w:r w:rsidRPr="009A2ABE">
        <w:rPr>
          <w:iCs/>
          <w:color w:val="000000"/>
          <w:sz w:val="28"/>
          <w:szCs w:val="28"/>
          <w:lang w:val="uk-UA"/>
        </w:rPr>
        <w:t>водами,</w:t>
      </w:r>
      <w:r w:rsidR="009A2ABE" w:rsidRPr="009A2ABE">
        <w:rPr>
          <w:iCs/>
          <w:color w:val="000000"/>
          <w:sz w:val="28"/>
          <w:szCs w:val="28"/>
          <w:lang w:val="uk-UA"/>
        </w:rPr>
        <w:t xml:space="preserve"> </w:t>
      </w:r>
      <w:r w:rsidRPr="009A2ABE">
        <w:rPr>
          <w:iCs/>
          <w:color w:val="000000"/>
          <w:sz w:val="28"/>
          <w:szCs w:val="28"/>
          <w:lang w:val="uk-UA"/>
        </w:rPr>
        <w:t>засмічення</w:t>
      </w:r>
      <w:r w:rsidR="009A2ABE" w:rsidRPr="009A2ABE">
        <w:rPr>
          <w:iCs/>
          <w:color w:val="000000"/>
          <w:sz w:val="28"/>
          <w:szCs w:val="28"/>
          <w:lang w:val="uk-UA"/>
        </w:rPr>
        <w:t xml:space="preserve"> </w:t>
      </w:r>
      <w:r w:rsidRPr="009A2ABE">
        <w:rPr>
          <w:iCs/>
          <w:color w:val="000000"/>
          <w:sz w:val="28"/>
          <w:szCs w:val="28"/>
          <w:lang w:val="uk-UA"/>
        </w:rPr>
        <w:t>промисловими, побутовими та іншими відходами;</w:t>
      </w:r>
      <w:r w:rsidRPr="009A2ABE">
        <w:rPr>
          <w:color w:val="000000"/>
          <w:sz w:val="28"/>
          <w:szCs w:val="28"/>
          <w:lang w:val="uk-UA"/>
        </w:rPr>
        <w:t xml:space="preserve"> </w:t>
      </w:r>
      <w:r w:rsidRPr="009A2ABE">
        <w:rPr>
          <w:iCs/>
          <w:color w:val="000000"/>
          <w:sz w:val="28"/>
          <w:szCs w:val="28"/>
          <w:lang w:val="uk-UA"/>
        </w:rPr>
        <w:t>розміщення, проектування, будівництво, введення в дію об'єктів, що негативно впливають на стан земель;</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невиконання вимог щодо використання земель за цільовим призначенням;</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знищення межових знаків;</w:t>
      </w:r>
    </w:p>
    <w:p w:rsidR="00487185" w:rsidRPr="009A2ABE" w:rsidRDefault="00487185" w:rsidP="009A2ABE">
      <w:pPr>
        <w:numPr>
          <w:ilvl w:val="0"/>
          <w:numId w:val="209"/>
        </w:numPr>
        <w:shd w:val="clear" w:color="000000" w:fill="auto"/>
        <w:tabs>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не проведення рекультивації порушених земель та інші правопорушення.</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iCs/>
          <w:color w:val="000000"/>
          <w:sz w:val="28"/>
          <w:szCs w:val="28"/>
          <w:lang w:val="uk-UA"/>
        </w:rPr>
      </w:pPr>
    </w:p>
    <w:p w:rsidR="00487185" w:rsidRPr="009A2ABE" w:rsidRDefault="00487185" w:rsidP="009A2ABE">
      <w:pPr>
        <w:numPr>
          <w:ilvl w:val="1"/>
          <w:numId w:val="184"/>
        </w:numPr>
        <w:shd w:val="clear" w:color="000000" w:fill="auto"/>
        <w:tabs>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Вирішення земельних с</w:t>
      </w:r>
      <w:r w:rsidR="00381FD5" w:rsidRPr="009A2ABE">
        <w:rPr>
          <w:sz w:val="28"/>
          <w:szCs w:val="28"/>
          <w:lang w:val="uk-UA"/>
        </w:rPr>
        <w:t>порів</w:t>
      </w:r>
    </w:p>
    <w:p w:rsidR="00487185" w:rsidRPr="009A2ABE" w:rsidRDefault="00487185" w:rsidP="009A2ABE">
      <w:pPr>
        <w:shd w:val="clear" w:color="000000" w:fill="auto"/>
        <w:tabs>
          <w:tab w:val="left" w:pos="1276"/>
        </w:tabs>
        <w:suppressAutoHyphens/>
        <w:autoSpaceDE w:val="0"/>
        <w:autoSpaceDN w:val="0"/>
        <w:adjustRightInd w:val="0"/>
        <w:spacing w:line="360" w:lineRule="auto"/>
        <w:ind w:firstLine="709"/>
        <w:jc w:val="both"/>
        <w:rPr>
          <w:color w:val="000000"/>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Земельні спори </w:t>
      </w:r>
      <w:r w:rsidRPr="009A2ABE">
        <w:rPr>
          <w:iCs/>
          <w:color w:val="000000"/>
          <w:sz w:val="28"/>
          <w:szCs w:val="28"/>
          <w:lang w:val="uk-UA"/>
        </w:rPr>
        <w:t>- це спори, що виникають між громадянами чи юридичними особами з приводу володіння, користування чи розпорядження земельними ділянками. Вирішення земельних спорів, яке здійснюється компетентними органами держави, є одним із способів захисту прав та законних інтересів власників землі, землекористувачів, орендарів.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Здебільшого спори виникають з приводу використання земельних ділянок. Предметом спору можуть бути також земельні інтереси громадян та юридичних осіб. Наприклад, відмову органу місцевого самоврядування надати земельну ділянку громадянин вправі оспорити в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 xml:space="preserve">Порядок вирішення земельних спорів регулюється </w:t>
      </w:r>
      <w:r w:rsidRPr="009A2ABE">
        <w:rPr>
          <w:iCs/>
          <w:color w:val="000000"/>
          <w:sz w:val="28"/>
          <w:szCs w:val="28"/>
          <w:lang w:val="uk-UA"/>
        </w:rPr>
        <w:t xml:space="preserve">Земельним кодексом України, </w:t>
      </w:r>
      <w:r w:rsidRPr="009A2ABE">
        <w:rPr>
          <w:color w:val="000000"/>
          <w:sz w:val="28"/>
          <w:szCs w:val="28"/>
          <w:lang w:val="uk-UA"/>
        </w:rPr>
        <w:t>який за підвідомчістю поділяє їх на такі, що підвідомчі:</w:t>
      </w:r>
    </w:p>
    <w:p w:rsidR="00487185" w:rsidRPr="009A2ABE" w:rsidRDefault="00487185" w:rsidP="009A2ABE">
      <w:pPr>
        <w:numPr>
          <w:ilvl w:val="0"/>
          <w:numId w:val="21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судам;</w:t>
      </w:r>
    </w:p>
    <w:p w:rsidR="00487185" w:rsidRPr="009A2ABE" w:rsidRDefault="00487185" w:rsidP="009A2ABE">
      <w:pPr>
        <w:numPr>
          <w:ilvl w:val="0"/>
          <w:numId w:val="21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органам місцевого самоврядування;</w:t>
      </w:r>
    </w:p>
    <w:p w:rsidR="00487185" w:rsidRPr="009A2ABE" w:rsidRDefault="00487185" w:rsidP="009A2ABE">
      <w:pPr>
        <w:numPr>
          <w:ilvl w:val="0"/>
          <w:numId w:val="21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органам виконавчої влади з питань земельних ресурсів.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Тільки у судовому порядку вирішуються земельні спори</w:t>
      </w:r>
      <w:r w:rsidRPr="009A2ABE">
        <w:rPr>
          <w:sz w:val="28"/>
          <w:szCs w:val="28"/>
          <w:lang w:val="uk-UA"/>
        </w:rPr>
        <w:t xml:space="preserve"> </w:t>
      </w:r>
      <w:r w:rsidRPr="009A2ABE">
        <w:rPr>
          <w:color w:val="000000"/>
          <w:sz w:val="28"/>
          <w:szCs w:val="28"/>
          <w:lang w:val="uk-UA"/>
        </w:rPr>
        <w:t>з приводу володіння, користування і розпорядження земельними</w:t>
      </w:r>
      <w:r w:rsidRPr="009A2ABE">
        <w:rPr>
          <w:sz w:val="28"/>
          <w:szCs w:val="28"/>
          <w:lang w:val="uk-UA"/>
        </w:rPr>
        <w:t xml:space="preserve"> </w:t>
      </w:r>
      <w:r w:rsidRPr="009A2ABE">
        <w:rPr>
          <w:color w:val="000000"/>
          <w:sz w:val="28"/>
          <w:szCs w:val="28"/>
          <w:lang w:val="uk-UA"/>
        </w:rPr>
        <w:t>ділянками, що перебувають у власності громадян та юридичних осіб, а</w:t>
      </w:r>
      <w:r w:rsidRPr="009A2ABE">
        <w:rPr>
          <w:sz w:val="28"/>
          <w:szCs w:val="28"/>
          <w:lang w:val="uk-UA"/>
        </w:rPr>
        <w:t xml:space="preserve"> </w:t>
      </w:r>
      <w:r w:rsidRPr="009A2ABE">
        <w:rPr>
          <w:color w:val="000000"/>
          <w:sz w:val="28"/>
          <w:szCs w:val="28"/>
          <w:lang w:val="uk-UA"/>
        </w:rPr>
        <w:t>також спори щодо розмежування територій сіл, селищ,</w:t>
      </w:r>
      <w:r w:rsidRPr="009A2ABE">
        <w:rPr>
          <w:sz w:val="28"/>
          <w:szCs w:val="28"/>
          <w:lang w:val="uk-UA"/>
        </w:rPr>
        <w:t xml:space="preserve"> </w:t>
      </w:r>
      <w:r w:rsidRPr="009A2ABE">
        <w:rPr>
          <w:color w:val="000000"/>
          <w:sz w:val="28"/>
          <w:szCs w:val="28"/>
          <w:lang w:val="uk-UA"/>
        </w:rPr>
        <w:t>міст, районів та областей.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Органами місцевого самоврядування </w:t>
      </w:r>
      <w:r w:rsidRPr="009A2ABE">
        <w:rPr>
          <w:color w:val="000000"/>
          <w:sz w:val="28"/>
          <w:szCs w:val="28"/>
          <w:lang w:val="uk-UA"/>
        </w:rPr>
        <w:t>вирішуються земельні спори у межах населених пунктів щодо:</w:t>
      </w:r>
    </w:p>
    <w:p w:rsidR="00487185" w:rsidRPr="009A2ABE" w:rsidRDefault="00487185" w:rsidP="009A2ABE">
      <w:pPr>
        <w:numPr>
          <w:ilvl w:val="0"/>
          <w:numId w:val="21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меж земельних ділянок, що перебувають у власності і користуванні громадян;</w:t>
      </w:r>
    </w:p>
    <w:p w:rsidR="00487185" w:rsidRPr="009A2ABE" w:rsidRDefault="00487185" w:rsidP="009A2ABE">
      <w:pPr>
        <w:numPr>
          <w:ilvl w:val="0"/>
          <w:numId w:val="21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додержання громадянами правил добросусідства;</w:t>
      </w:r>
    </w:p>
    <w:p w:rsidR="00487185" w:rsidRPr="009A2ABE" w:rsidRDefault="00487185" w:rsidP="009A2ABE">
      <w:pPr>
        <w:numPr>
          <w:ilvl w:val="0"/>
          <w:numId w:val="21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спори щодо розмежування меж: районів у містах.</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Органи виконавчої влади </w:t>
      </w:r>
      <w:r w:rsidRPr="009A2ABE">
        <w:rPr>
          <w:color w:val="000000"/>
          <w:sz w:val="28"/>
          <w:szCs w:val="28"/>
          <w:lang w:val="uk-UA"/>
        </w:rPr>
        <w:t>з питань земельних ресурсів вирішують земельні спори щодо меж земельних ділянок за межами населених пунктів, розташування обмежень у використанні земель та земельних сервітутів.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Рішення органів місцевого самоврядування та органів виконавчої влади з питань земельних ресурсів власники землі та землекористувачі можуть оскаржувати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Порядок судового розгляду земельних спорів регулюється Цивільним процесуальним законодавством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Земельне законодавство встановлює порядок розгляду спорів органами місцевого самоврядування та органами виконавчої влади з питань земельних ресурсів. Вони розглядаються за заявою однієї із сторін у місячний термін з дня її подання.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згоди на розгляд питання розгляд спору переноситься. Повторне відкладання розгляду спору може мати місце лише з поважних причин.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Рішення передається сторонам у 5-денний термін з часу його прийняття і може бути оскаржене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Сторони, які беруть участь у земельному спорі, мають право:</w:t>
      </w:r>
    </w:p>
    <w:p w:rsidR="00487185" w:rsidRPr="009A2ABE" w:rsidRDefault="00487185" w:rsidP="009A2ABE">
      <w:pPr>
        <w:numPr>
          <w:ilvl w:val="0"/>
          <w:numId w:val="212"/>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знайомитися з матеріалами щодо цього спору, робити з них виписки;</w:t>
      </w:r>
    </w:p>
    <w:p w:rsidR="009A2ABE" w:rsidRPr="009A2ABE" w:rsidRDefault="00487185" w:rsidP="009A2ABE">
      <w:pPr>
        <w:numPr>
          <w:ilvl w:val="0"/>
          <w:numId w:val="212"/>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брати участь у розгляді земельного спору, подавати документи та інші докази,</w:t>
      </w:r>
      <w:r w:rsidRPr="009A2ABE">
        <w:rPr>
          <w:sz w:val="28"/>
          <w:szCs w:val="28"/>
          <w:lang w:val="uk-UA"/>
        </w:rPr>
        <w:t xml:space="preserve"> </w:t>
      </w:r>
      <w:r w:rsidRPr="009A2ABE">
        <w:rPr>
          <w:iCs/>
          <w:color w:val="000000"/>
          <w:sz w:val="28"/>
          <w:szCs w:val="28"/>
          <w:lang w:val="uk-UA"/>
        </w:rPr>
        <w:t>порушувати клопотання, давати усні і письмові пояснення;</w:t>
      </w:r>
    </w:p>
    <w:p w:rsidR="00487185" w:rsidRPr="009A2ABE" w:rsidRDefault="00487185" w:rsidP="009A2ABE">
      <w:pPr>
        <w:numPr>
          <w:ilvl w:val="0"/>
          <w:numId w:val="212"/>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заперечувати проти клопотань та доказів іншої сторони;</w:t>
      </w:r>
    </w:p>
    <w:p w:rsidR="00487185" w:rsidRPr="009A2ABE" w:rsidRDefault="00487185" w:rsidP="009A2ABE">
      <w:pPr>
        <w:numPr>
          <w:ilvl w:val="0"/>
          <w:numId w:val="212"/>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одержувати копію рішення щодо земельного спору і, в разі незгоди з цим рішенням,</w:t>
      </w:r>
      <w:r w:rsidRPr="009A2ABE">
        <w:rPr>
          <w:sz w:val="28"/>
          <w:szCs w:val="28"/>
          <w:lang w:val="uk-UA"/>
        </w:rPr>
        <w:t xml:space="preserve"> </w:t>
      </w:r>
      <w:r w:rsidRPr="009A2ABE">
        <w:rPr>
          <w:iCs/>
          <w:color w:val="000000"/>
          <w:sz w:val="28"/>
          <w:szCs w:val="28"/>
          <w:lang w:val="uk-UA"/>
        </w:rPr>
        <w:t>оскаржувати його.</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Рішення по земельних спорах (крім прийнятих у судовому порядку) вступає в силу з моменту його прийняття. Оскарження зазначених рішень у суді призупиняє їх виконання.</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iCs/>
          <w:color w:val="000000"/>
          <w:sz w:val="28"/>
          <w:szCs w:val="28"/>
          <w:lang w:val="uk-UA"/>
        </w:rPr>
        <w:t>Виконання рішення щодо земельних спорів здійснюється органом, який прийняв це рішення. Виконання рішення може бути призупинено або його термін може бути продовжений вищестоящим органом або судом.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9A2ABE" w:rsidP="009A2ABE">
      <w:pPr>
        <w:numPr>
          <w:ilvl w:val="1"/>
          <w:numId w:val="184"/>
        </w:numPr>
        <w:shd w:val="clear" w:color="000000" w:fill="auto"/>
        <w:tabs>
          <w:tab w:val="left" w:pos="1276"/>
        </w:tabs>
        <w:suppressAutoHyphens/>
        <w:spacing w:line="360" w:lineRule="auto"/>
        <w:ind w:left="0" w:firstLine="709"/>
        <w:jc w:val="both"/>
        <w:rPr>
          <w:sz w:val="28"/>
          <w:szCs w:val="28"/>
          <w:lang w:val="uk-UA"/>
        </w:rPr>
      </w:pPr>
      <w:r>
        <w:rPr>
          <w:sz w:val="28"/>
          <w:szCs w:val="28"/>
          <w:lang w:val="uk-UA"/>
        </w:rPr>
        <w:br w:type="page"/>
      </w:r>
      <w:r w:rsidR="00487185" w:rsidRPr="009A2ABE">
        <w:rPr>
          <w:sz w:val="28"/>
          <w:szCs w:val="28"/>
          <w:lang w:val="uk-UA"/>
        </w:rPr>
        <w:t>Житлове право України: загальна характеристика. Жи</w:t>
      </w:r>
      <w:r w:rsidR="00630CB7" w:rsidRPr="009A2ABE">
        <w:rPr>
          <w:sz w:val="28"/>
          <w:szCs w:val="28"/>
          <w:lang w:val="uk-UA"/>
        </w:rPr>
        <w:t>тловий кодекс України</w:t>
      </w:r>
    </w:p>
    <w:p w:rsidR="00487185" w:rsidRPr="009A2ABE" w:rsidRDefault="00487185"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Житлове право </w:t>
      </w:r>
      <w:r w:rsidRPr="009A2ABE">
        <w:rPr>
          <w:iCs/>
          <w:color w:val="000000"/>
          <w:sz w:val="28"/>
          <w:szCs w:val="28"/>
          <w:lang w:val="uk-UA"/>
        </w:rPr>
        <w:t xml:space="preserve">- це галузь законодавства, яке визначає умови і порядок забезпечення громадян України </w:t>
      </w:r>
      <w:r w:rsidRPr="009A2ABE">
        <w:rPr>
          <w:bCs/>
          <w:iCs/>
          <w:color w:val="000000"/>
          <w:sz w:val="28"/>
          <w:szCs w:val="28"/>
          <w:lang w:val="uk-UA"/>
        </w:rPr>
        <w:t xml:space="preserve">житловим </w:t>
      </w:r>
      <w:r w:rsidRPr="009A2ABE">
        <w:rPr>
          <w:iCs/>
          <w:color w:val="000000"/>
          <w:sz w:val="28"/>
          <w:szCs w:val="28"/>
          <w:lang w:val="uk-UA"/>
        </w:rPr>
        <w:t>приміщенням, порядок, умови і способи приватизації житлового фонду, утримання та використання житла.</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Предметом правового регулювання житлового права України є правовідносини, що виникають у процесі:</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 xml:space="preserve">управління </w:t>
      </w:r>
      <w:r w:rsidRPr="009A2ABE">
        <w:rPr>
          <w:iCs/>
          <w:color w:val="000000"/>
          <w:sz w:val="28"/>
          <w:szCs w:val="28"/>
          <w:lang w:val="uk-UA"/>
        </w:rPr>
        <w:t>житловим фондом;</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реалізації права на житло;</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експлуатації та охорони житлового фонду;</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капітального та поточного будівництва житла;</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bCs/>
          <w:iCs/>
          <w:color w:val="000000"/>
          <w:sz w:val="28"/>
          <w:szCs w:val="28"/>
          <w:lang w:val="uk-UA"/>
        </w:rPr>
        <w:t xml:space="preserve">надання </w:t>
      </w:r>
      <w:r w:rsidRPr="009A2ABE">
        <w:rPr>
          <w:iCs/>
          <w:color w:val="000000"/>
          <w:sz w:val="28"/>
          <w:szCs w:val="28"/>
          <w:lang w:val="uk-UA"/>
        </w:rPr>
        <w:t>людині й громадянину житлових приміщень у користування;</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розгляду житлових спорів;</w:t>
      </w:r>
    </w:p>
    <w:p w:rsidR="00487185" w:rsidRPr="009A2ABE" w:rsidRDefault="00487185" w:rsidP="009A2ABE">
      <w:pPr>
        <w:numPr>
          <w:ilvl w:val="0"/>
          <w:numId w:val="213"/>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виключення з житлового фонду житлових будинків та приміщень, що не придатні для проживання, та ін.</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Відповідно до Конституції України, держава повинна проводити курс на послідовне забезпечення права громадян на житло. В Конституції зазначено:</w:t>
      </w:r>
    </w:p>
    <w:p w:rsidR="00487185" w:rsidRPr="009A2ABE" w:rsidRDefault="00630CB7"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w:t>
      </w:r>
      <w:r w:rsidR="00487185" w:rsidRPr="009A2ABE">
        <w:rPr>
          <w:iCs/>
          <w:color w:val="000000"/>
          <w:sz w:val="28"/>
          <w:szCs w:val="28"/>
          <w:lang w:val="uk-UA"/>
        </w:rPr>
        <w:t>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487185" w:rsidRPr="009A2ABE" w:rsidRDefault="00487185" w:rsidP="009A2ABE">
      <w:pPr>
        <w:shd w:val="clear" w:color="000000" w:fill="auto"/>
        <w:tabs>
          <w:tab w:val="left" w:leader="underscore" w:pos="0"/>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Ніхто не може бути примусово позбавлений житла інакше як на підставі закону за </w:t>
      </w:r>
      <w:r w:rsidR="00630CB7" w:rsidRPr="009A2ABE">
        <w:rPr>
          <w:iCs/>
          <w:color w:val="000000"/>
          <w:sz w:val="28"/>
          <w:szCs w:val="28"/>
          <w:lang w:val="uk-UA"/>
        </w:rPr>
        <w:t>рішенням суду»</w:t>
      </w:r>
      <w:r w:rsidRPr="009A2ABE">
        <w:rPr>
          <w:iCs/>
          <w:color w:val="000000"/>
          <w:sz w:val="28"/>
          <w:szCs w:val="28"/>
          <w:lang w:val="uk-UA"/>
        </w:rPr>
        <w:t xml:space="preserve"> (</w:t>
      </w:r>
      <w:r w:rsidRPr="009A2ABE">
        <w:rPr>
          <w:color w:val="000000"/>
          <w:sz w:val="28"/>
          <w:szCs w:val="28"/>
          <w:lang w:val="uk-UA"/>
        </w:rPr>
        <w:t>Ст.47 Конституції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Проте, досвід свідчить, що проблем розвитку житлового господарства дуже багато. В суспільстві висловлюється стурбованість щодо ситуації, яка склалася із забезпеченням населення житлом.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Житлове законодавство України сприяє забезпеченню державної житлової політики та відповідних інтересів кожного громадянина, ефективному використанню й охороні житлового фонду. Нині воно розвивається динамічно, що зумовлено необхідністю переходу від старої системи найму житла до нової, яка ґрунтується в основному на відносинах власності, притаманних ринковій економіці.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Необхідно зазначити, що </w:t>
      </w:r>
      <w:r w:rsidRPr="009A2ABE">
        <w:rPr>
          <w:iCs/>
          <w:color w:val="000000"/>
          <w:sz w:val="28"/>
          <w:szCs w:val="28"/>
          <w:lang w:val="uk-UA"/>
        </w:rPr>
        <w:t xml:space="preserve">Житловий кодекс </w:t>
      </w:r>
      <w:r w:rsidRPr="009A2ABE">
        <w:rPr>
          <w:color w:val="000000"/>
          <w:sz w:val="28"/>
          <w:szCs w:val="28"/>
          <w:lang w:val="uk-UA"/>
        </w:rPr>
        <w:t xml:space="preserve">(ЖК) поки що не приведено у </w:t>
      </w:r>
      <w:r w:rsidRPr="009A2ABE">
        <w:rPr>
          <w:bCs/>
          <w:color w:val="000000"/>
          <w:sz w:val="28"/>
          <w:szCs w:val="28"/>
          <w:lang w:val="uk-UA"/>
        </w:rPr>
        <w:t xml:space="preserve">відповідність </w:t>
      </w:r>
      <w:r w:rsidRPr="009A2ABE">
        <w:rPr>
          <w:color w:val="000000"/>
          <w:sz w:val="28"/>
          <w:szCs w:val="28"/>
          <w:lang w:val="uk-UA"/>
        </w:rPr>
        <w:t>з потребами суспільства. Він не враховує нові нормативні</w:t>
      </w:r>
      <w:r w:rsidRPr="009A2ABE">
        <w:rPr>
          <w:sz w:val="28"/>
          <w:szCs w:val="28"/>
          <w:lang w:val="uk-UA"/>
        </w:rPr>
        <w:t xml:space="preserve"> </w:t>
      </w:r>
      <w:r w:rsidRPr="009A2ABE">
        <w:rPr>
          <w:color w:val="000000"/>
          <w:sz w:val="28"/>
          <w:szCs w:val="28"/>
          <w:lang w:val="uk-UA"/>
        </w:rPr>
        <w:t>акти, не відображає питань, пов'язаних з приватизацією житла. Кодекс врегульовує питання найму житла в ситуаціях, коли наймодавцем є держава. Звичайно, він зазнав "косметичних" поправок шляхом внесення до нього змін та доповнень, які не можуть повною мірою врегульовувати реалії нашого життя. Нині розробляється проект нового ЖК України. Однак підготовка і прийняття цього документа затягуються. Отже, чинний Житловий кодекс залишається основним нормативним документом, що регулює питання забезпечення громадян житловими приміщеннями, користування ними та інші питання, пов'язані з наймом приміщень державного житлового фонду.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Законодавчу базу, що передбачає державне регулювання у сфері житлового права, становлять закони та інші підзаконні нормативно-правові акти: Укази Президента України, постанови Кабінету Міністрів України, інструкції, нормативні акти державних відомств, а також нормативно-правові акти колишнього СРСР з питань, які не врегульовані законодавством України, що не суперечать Конституції та законам нашої держави.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Частину нормативної бази з житлового права становлять також укладені і ратифіковані Україною міжнародно-правові договори, які є невід'ємною частиною її законодавства з житлових питань і доповнюють останнє обов'язковими нормами, особливо в частині забезпечення захисту права власності, і отже, визначають рамки його подальшого розвитку.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Відповідно до статей 6 і 7 Закону України </w:t>
      </w:r>
      <w:r w:rsidRPr="009A2ABE">
        <w:rPr>
          <w:iCs/>
          <w:color w:val="000000"/>
          <w:sz w:val="28"/>
          <w:szCs w:val="28"/>
          <w:lang w:val="uk-UA"/>
        </w:rPr>
        <w:t xml:space="preserve">"Про правонаступництво України" </w:t>
      </w:r>
      <w:r w:rsidRPr="009A2ABE">
        <w:rPr>
          <w:color w:val="000000"/>
          <w:sz w:val="28"/>
          <w:szCs w:val="28"/>
          <w:lang w:val="uk-UA"/>
        </w:rPr>
        <w:t>(1991 р.), наша країна підтвердила свої зобов'язання за міжнародними договорами, укладеними Українською РСР до проголошення незалежності України, а також стала правонаступницею прав і обов'язків за міжнародними договорами Союзу РСР, які не суперечать Конституції України та її інтересам.</w:t>
      </w:r>
      <w:r w:rsidRPr="009A2ABE">
        <w:rPr>
          <w:sz w:val="28"/>
          <w:szCs w:val="28"/>
          <w:lang w:val="uk-UA"/>
        </w:rPr>
        <w:t xml:space="preserve"> </w:t>
      </w:r>
      <w:r w:rsidRPr="009A2ABE">
        <w:rPr>
          <w:color w:val="000000"/>
          <w:sz w:val="28"/>
          <w:szCs w:val="28"/>
          <w:lang w:val="uk-UA"/>
        </w:rPr>
        <w:t>Закони Української РСР та інші акти, ухвалені її Верховною</w:t>
      </w:r>
      <w:r w:rsidRPr="009A2ABE">
        <w:rPr>
          <w:sz w:val="28"/>
          <w:szCs w:val="28"/>
          <w:lang w:val="uk-UA"/>
        </w:rPr>
        <w:t xml:space="preserve"> </w:t>
      </w:r>
      <w:r w:rsidRPr="009A2ABE">
        <w:rPr>
          <w:color w:val="000000"/>
          <w:sz w:val="28"/>
          <w:szCs w:val="28"/>
          <w:lang w:val="uk-UA"/>
        </w:rPr>
        <w:t>Радою, діють на території України, оскільки вони не суперечать законам</w:t>
      </w:r>
      <w:r w:rsidRPr="009A2ABE">
        <w:rPr>
          <w:sz w:val="28"/>
          <w:szCs w:val="28"/>
          <w:lang w:val="uk-UA"/>
        </w:rPr>
        <w:t xml:space="preserve"> </w:t>
      </w:r>
      <w:r w:rsidRPr="009A2ABE">
        <w:rPr>
          <w:color w:val="000000"/>
          <w:sz w:val="28"/>
          <w:szCs w:val="28"/>
          <w:lang w:val="uk-UA"/>
        </w:rPr>
        <w:t>України, прийнятим після проголошення незалежності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Основними завданнями житлового законодавства є регулювання житлових відносин з метою:</w:t>
      </w:r>
    </w:p>
    <w:p w:rsidR="00487185" w:rsidRPr="009A2ABE" w:rsidRDefault="00487185" w:rsidP="009A2ABE">
      <w:pPr>
        <w:numPr>
          <w:ilvl w:val="0"/>
          <w:numId w:val="21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забезпечення конституційного права громадянина України на житло;</w:t>
      </w:r>
    </w:p>
    <w:p w:rsidR="00487185" w:rsidRPr="009A2ABE" w:rsidRDefault="00487185" w:rsidP="009A2ABE">
      <w:pPr>
        <w:numPr>
          <w:ilvl w:val="0"/>
          <w:numId w:val="21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належного використання і збереження всіх видів житлового фонду;</w:t>
      </w:r>
    </w:p>
    <w:p w:rsidR="00487185" w:rsidRPr="009A2ABE" w:rsidRDefault="00487185" w:rsidP="009A2ABE">
      <w:pPr>
        <w:numPr>
          <w:ilvl w:val="0"/>
          <w:numId w:val="214"/>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зміцнення законності в царині житлових відносин в умовах ринкової економіки.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Житловий кодекс України прийнято 30 червня 1983 р. і введено в дію з 1 січня 1984 р. Він складається з семи розділів (193 статей):</w:t>
      </w:r>
    </w:p>
    <w:p w:rsidR="009A2ABE"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color w:val="000000"/>
          <w:sz w:val="28"/>
          <w:szCs w:val="28"/>
          <w:lang w:val="uk-UA"/>
        </w:rPr>
        <w:t xml:space="preserve">Розділ І. </w:t>
      </w:r>
      <w:r w:rsidRPr="009A2ABE">
        <w:rPr>
          <w:iCs/>
          <w:color w:val="000000"/>
          <w:sz w:val="28"/>
          <w:szCs w:val="28"/>
          <w:lang w:val="uk-UA"/>
        </w:rPr>
        <w:t>Загальні положення.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Розділ </w:t>
      </w:r>
      <w:r w:rsidRPr="009A2ABE">
        <w:rPr>
          <w:bCs/>
          <w:color w:val="000000"/>
          <w:sz w:val="28"/>
          <w:szCs w:val="28"/>
          <w:lang w:val="uk-UA"/>
        </w:rPr>
        <w:t xml:space="preserve">II. </w:t>
      </w:r>
      <w:r w:rsidRPr="009A2ABE">
        <w:rPr>
          <w:iCs/>
          <w:color w:val="000000"/>
          <w:sz w:val="28"/>
          <w:szCs w:val="28"/>
          <w:lang w:val="uk-UA"/>
        </w:rPr>
        <w:t>Управління житловим фондом.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color w:val="000000"/>
          <w:sz w:val="28"/>
          <w:szCs w:val="28"/>
          <w:lang w:val="uk-UA"/>
        </w:rPr>
        <w:t xml:space="preserve">Розділ III. </w:t>
      </w:r>
      <w:r w:rsidRPr="009A2ABE">
        <w:rPr>
          <w:iCs/>
          <w:color w:val="000000"/>
          <w:sz w:val="28"/>
          <w:szCs w:val="28"/>
          <w:lang w:val="uk-UA"/>
        </w:rPr>
        <w:t>Забезпечення громадян житловими приміщеннями. Користування житловими приміщеннями.</w:t>
      </w:r>
    </w:p>
    <w:p w:rsidR="009A2ABE"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color w:val="000000"/>
          <w:sz w:val="28"/>
          <w:szCs w:val="28"/>
          <w:lang w:val="uk-UA"/>
        </w:rPr>
        <w:t xml:space="preserve">Розділ IV. </w:t>
      </w:r>
      <w:r w:rsidRPr="009A2ABE">
        <w:rPr>
          <w:iCs/>
          <w:color w:val="000000"/>
          <w:sz w:val="28"/>
          <w:szCs w:val="28"/>
          <w:lang w:val="uk-UA"/>
        </w:rPr>
        <w:t>Забезпечення збереження .житлового фонду, його експлуатації та ремонту.</w:t>
      </w:r>
    </w:p>
    <w:p w:rsidR="009A2ABE"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color w:val="000000"/>
          <w:sz w:val="28"/>
          <w:szCs w:val="28"/>
          <w:lang w:val="uk-UA"/>
        </w:rPr>
        <w:t xml:space="preserve">Розділ V. </w:t>
      </w:r>
      <w:r w:rsidRPr="009A2ABE">
        <w:rPr>
          <w:iCs/>
          <w:color w:val="000000"/>
          <w:sz w:val="28"/>
          <w:szCs w:val="28"/>
          <w:lang w:val="uk-UA"/>
        </w:rPr>
        <w:t>Відповідальність за порушення житлового законодавства.</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color w:val="000000"/>
          <w:sz w:val="28"/>
          <w:szCs w:val="28"/>
          <w:lang w:val="uk-UA"/>
        </w:rPr>
        <w:t xml:space="preserve">Розділ VI. </w:t>
      </w:r>
      <w:r w:rsidRPr="009A2ABE">
        <w:rPr>
          <w:iCs/>
          <w:color w:val="000000"/>
          <w:sz w:val="28"/>
          <w:szCs w:val="28"/>
          <w:lang w:val="uk-UA"/>
        </w:rPr>
        <w:t>Вирішення житлових спорів.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Розділ </w:t>
      </w:r>
      <w:r w:rsidRPr="009A2ABE">
        <w:rPr>
          <w:bCs/>
          <w:color w:val="000000"/>
          <w:sz w:val="28"/>
          <w:szCs w:val="28"/>
          <w:lang w:val="uk-UA"/>
        </w:rPr>
        <w:t xml:space="preserve">VII. </w:t>
      </w:r>
      <w:r w:rsidRPr="009A2ABE">
        <w:rPr>
          <w:iCs/>
          <w:color w:val="000000"/>
          <w:sz w:val="28"/>
          <w:szCs w:val="28"/>
          <w:lang w:val="uk-UA"/>
        </w:rPr>
        <w:t>Заключні положення.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У розділі І </w:t>
      </w:r>
      <w:r w:rsidRPr="009A2ABE">
        <w:rPr>
          <w:iCs/>
          <w:color w:val="000000"/>
          <w:sz w:val="28"/>
          <w:szCs w:val="28"/>
          <w:lang w:val="uk-UA"/>
        </w:rPr>
        <w:t xml:space="preserve">(Загальні положення) </w:t>
      </w:r>
      <w:r w:rsidRPr="009A2ABE">
        <w:rPr>
          <w:color w:val="000000"/>
          <w:sz w:val="28"/>
          <w:szCs w:val="28"/>
          <w:lang w:val="uk-UA"/>
        </w:rPr>
        <w:t>містяться норми права, що регулюють: право громадян України на житло; основні завдання житлового законодавства; житловий фонд України і його види, інші загальні питання.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Норми житлового права містяться також у Законах України </w:t>
      </w:r>
      <w:r w:rsidRPr="009A2ABE">
        <w:rPr>
          <w:iCs/>
          <w:color w:val="000000"/>
          <w:sz w:val="28"/>
          <w:szCs w:val="28"/>
          <w:lang w:val="uk-UA"/>
        </w:rPr>
        <w:t xml:space="preserve">„Про власність” </w:t>
      </w:r>
      <w:r w:rsidRPr="009A2ABE">
        <w:rPr>
          <w:color w:val="000000"/>
          <w:sz w:val="28"/>
          <w:szCs w:val="28"/>
          <w:lang w:val="uk-UA"/>
        </w:rPr>
        <w:t xml:space="preserve">(1991 р.), </w:t>
      </w:r>
      <w:r w:rsidRPr="009A2ABE">
        <w:rPr>
          <w:iCs/>
          <w:color w:val="000000"/>
          <w:sz w:val="28"/>
          <w:szCs w:val="28"/>
          <w:lang w:val="uk-UA"/>
        </w:rPr>
        <w:t xml:space="preserve">„Про приватизацію державного житлового фонду” </w:t>
      </w:r>
      <w:r w:rsidRPr="009A2ABE">
        <w:rPr>
          <w:color w:val="000000"/>
          <w:sz w:val="28"/>
          <w:szCs w:val="28"/>
          <w:lang w:val="uk-UA"/>
        </w:rPr>
        <w:t xml:space="preserve">(1992 р.), </w:t>
      </w:r>
      <w:r w:rsidRPr="009A2ABE">
        <w:rPr>
          <w:iCs/>
          <w:color w:val="000000"/>
          <w:sz w:val="28"/>
          <w:szCs w:val="28"/>
          <w:lang w:val="uk-UA"/>
        </w:rPr>
        <w:t xml:space="preserve">„Про місцеве самоврядування” </w:t>
      </w:r>
      <w:r w:rsidRPr="009A2ABE">
        <w:rPr>
          <w:color w:val="000000"/>
          <w:sz w:val="28"/>
          <w:szCs w:val="28"/>
          <w:lang w:val="uk-UA"/>
        </w:rPr>
        <w:t xml:space="preserve">(1997 р.), </w:t>
      </w:r>
      <w:r w:rsidRPr="009A2ABE">
        <w:rPr>
          <w:iCs/>
          <w:color w:val="000000"/>
          <w:sz w:val="28"/>
          <w:szCs w:val="28"/>
          <w:lang w:val="uk-UA"/>
        </w:rPr>
        <w:t xml:space="preserve">„Про об'єднання співвласників багатоповерхового будинку” </w:t>
      </w:r>
      <w:r w:rsidRPr="009A2ABE">
        <w:rPr>
          <w:color w:val="000000"/>
          <w:sz w:val="28"/>
          <w:szCs w:val="28"/>
          <w:lang w:val="uk-UA"/>
        </w:rPr>
        <w:t>(2001 р.).</w:t>
      </w:r>
    </w:p>
    <w:p w:rsidR="00487185" w:rsidRPr="009A2ABE" w:rsidRDefault="00487185" w:rsidP="009A2ABE">
      <w:pPr>
        <w:shd w:val="clear" w:color="000000" w:fill="auto"/>
        <w:tabs>
          <w:tab w:val="left" w:pos="1276"/>
        </w:tabs>
        <w:suppressAutoHyphens/>
        <w:spacing w:line="360" w:lineRule="auto"/>
        <w:ind w:firstLine="709"/>
        <w:jc w:val="both"/>
        <w:rPr>
          <w:iCs/>
          <w:color w:val="000000"/>
          <w:sz w:val="28"/>
          <w:szCs w:val="28"/>
          <w:lang w:val="uk-UA"/>
        </w:rPr>
      </w:pPr>
      <w:r w:rsidRPr="009A2ABE">
        <w:rPr>
          <w:bCs/>
          <w:iCs/>
          <w:color w:val="000000"/>
          <w:sz w:val="28"/>
          <w:szCs w:val="28"/>
          <w:lang w:val="uk-UA"/>
        </w:rPr>
        <w:t xml:space="preserve">Органи </w:t>
      </w:r>
      <w:r w:rsidRPr="009A2ABE">
        <w:rPr>
          <w:iCs/>
          <w:color w:val="000000"/>
          <w:sz w:val="28"/>
          <w:szCs w:val="28"/>
          <w:lang w:val="uk-UA"/>
        </w:rPr>
        <w:t>місцевого самоврядування є основними власниками житла в Україні й мають широкі повноваження в галузі житлової політики.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487185" w:rsidRPr="009A2ABE" w:rsidRDefault="00487185" w:rsidP="009A2ABE">
      <w:pPr>
        <w:numPr>
          <w:ilvl w:val="1"/>
          <w:numId w:val="184"/>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Право громадян н</w:t>
      </w:r>
      <w:r w:rsidR="00381FD5" w:rsidRPr="009A2ABE">
        <w:rPr>
          <w:sz w:val="28"/>
          <w:szCs w:val="28"/>
          <w:lang w:val="uk-UA"/>
        </w:rPr>
        <w:t>а житло і форми його реалізації</w:t>
      </w:r>
    </w:p>
    <w:p w:rsidR="009A2ABE" w:rsidRDefault="009A2ABE" w:rsidP="009A2ABE">
      <w:pPr>
        <w:shd w:val="clear" w:color="000000" w:fill="auto"/>
        <w:tabs>
          <w:tab w:val="left" w:pos="1276"/>
        </w:tabs>
        <w:suppressAutoHyphens/>
        <w:spacing w:line="360" w:lineRule="auto"/>
        <w:ind w:firstLine="709"/>
        <w:jc w:val="both"/>
        <w:rPr>
          <w:bCs/>
          <w:iCs/>
          <w:color w:val="000000"/>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Житло </w:t>
      </w:r>
      <w:r w:rsidRPr="009A2ABE">
        <w:rPr>
          <w:color w:val="000000"/>
          <w:sz w:val="28"/>
          <w:szCs w:val="28"/>
          <w:lang w:val="uk-UA"/>
        </w:rPr>
        <w:t xml:space="preserve">- </w:t>
      </w:r>
      <w:r w:rsidRPr="009A2ABE">
        <w:rPr>
          <w:iCs/>
          <w:color w:val="000000"/>
          <w:sz w:val="28"/>
          <w:szCs w:val="28"/>
          <w:lang w:val="uk-UA"/>
        </w:rPr>
        <w:t xml:space="preserve">одна з основних </w:t>
      </w:r>
      <w:r w:rsidRPr="009A2ABE">
        <w:rPr>
          <w:bCs/>
          <w:iCs/>
          <w:color w:val="000000"/>
          <w:sz w:val="28"/>
          <w:szCs w:val="28"/>
          <w:lang w:val="uk-UA"/>
        </w:rPr>
        <w:t xml:space="preserve">матеріальних </w:t>
      </w:r>
      <w:r w:rsidRPr="009A2ABE">
        <w:rPr>
          <w:iCs/>
          <w:color w:val="000000"/>
          <w:sz w:val="28"/>
          <w:szCs w:val="28"/>
          <w:lang w:val="uk-UA"/>
        </w:rPr>
        <w:t xml:space="preserve">умов життєдіяльності людини. </w:t>
      </w:r>
      <w:r w:rsidRPr="009A2ABE">
        <w:rPr>
          <w:color w:val="000000"/>
          <w:sz w:val="28"/>
          <w:szCs w:val="28"/>
          <w:lang w:val="uk-UA"/>
        </w:rPr>
        <w:t xml:space="preserve">Законодавство України надає людині і громадянину право мати житло </w:t>
      </w:r>
      <w:r w:rsidRPr="009A2ABE">
        <w:rPr>
          <w:bCs/>
          <w:color w:val="000000"/>
          <w:sz w:val="28"/>
          <w:szCs w:val="28"/>
          <w:lang w:val="uk-UA"/>
        </w:rPr>
        <w:t xml:space="preserve">у </w:t>
      </w:r>
      <w:r w:rsidRPr="009A2ABE">
        <w:rPr>
          <w:color w:val="000000"/>
          <w:sz w:val="28"/>
          <w:szCs w:val="28"/>
          <w:lang w:val="uk-UA"/>
        </w:rPr>
        <w:t>власності чи одержати його за договором найму з державного чи</w:t>
      </w:r>
      <w:r w:rsidRPr="009A2ABE">
        <w:rPr>
          <w:sz w:val="28"/>
          <w:szCs w:val="28"/>
          <w:lang w:val="uk-UA"/>
        </w:rPr>
        <w:t xml:space="preserve"> </w:t>
      </w:r>
      <w:r w:rsidRPr="009A2ABE">
        <w:rPr>
          <w:color w:val="000000"/>
          <w:sz w:val="28"/>
          <w:szCs w:val="28"/>
          <w:lang w:val="uk-UA"/>
        </w:rPr>
        <w:t>громадського фонду, користуватися житлом і вимагати від зобов'язаних суб'єктів забезпечення реалізації цього права у повному обсязі.</w:t>
      </w:r>
      <w:r w:rsidRPr="009A2ABE">
        <w:rPr>
          <w:sz w:val="28"/>
          <w:szCs w:val="28"/>
          <w:lang w:val="uk-UA"/>
        </w:rPr>
        <w:t xml:space="preserve"> </w:t>
      </w:r>
      <w:r w:rsidRPr="009A2ABE">
        <w:rPr>
          <w:color w:val="000000"/>
          <w:sz w:val="28"/>
          <w:szCs w:val="28"/>
          <w:lang w:val="uk-UA"/>
        </w:rPr>
        <w:t>Порядок надання житла громадянам України в</w:t>
      </w:r>
      <w:r w:rsidRPr="009A2ABE">
        <w:rPr>
          <w:sz w:val="28"/>
          <w:szCs w:val="28"/>
          <w:lang w:val="uk-UA"/>
        </w:rPr>
        <w:t xml:space="preserve"> </w:t>
      </w:r>
      <w:r w:rsidRPr="009A2ABE">
        <w:rPr>
          <w:color w:val="000000"/>
          <w:sz w:val="28"/>
          <w:szCs w:val="28"/>
          <w:lang w:val="uk-UA"/>
        </w:rPr>
        <w:t>користування з державного та громадського житлового фондів передбачено у гл. 1 ЖК України. У ній закріплено право громадян на</w:t>
      </w:r>
      <w:r w:rsidRPr="009A2ABE">
        <w:rPr>
          <w:sz w:val="28"/>
          <w:szCs w:val="28"/>
          <w:lang w:val="uk-UA"/>
        </w:rPr>
        <w:t xml:space="preserve"> </w:t>
      </w:r>
      <w:r w:rsidRPr="009A2ABE">
        <w:rPr>
          <w:color w:val="000000"/>
          <w:sz w:val="28"/>
          <w:szCs w:val="28"/>
          <w:lang w:val="uk-UA"/>
        </w:rPr>
        <w:t>житло, на його одержання і вказано вік, з якого особа має таке</w:t>
      </w:r>
      <w:r w:rsidRPr="009A2ABE">
        <w:rPr>
          <w:sz w:val="28"/>
          <w:szCs w:val="28"/>
          <w:lang w:val="uk-UA"/>
        </w:rPr>
        <w:t xml:space="preserve"> </w:t>
      </w:r>
      <w:r w:rsidRPr="009A2ABE">
        <w:rPr>
          <w:color w:val="000000"/>
          <w:sz w:val="28"/>
          <w:szCs w:val="28"/>
          <w:lang w:val="uk-UA"/>
        </w:rPr>
        <w:t>суб'єктивне право, порядок визнання осіб такими, що</w:t>
      </w:r>
      <w:r w:rsidRPr="009A2ABE">
        <w:rPr>
          <w:sz w:val="28"/>
          <w:szCs w:val="28"/>
          <w:lang w:val="uk-UA"/>
        </w:rPr>
        <w:t xml:space="preserve"> </w:t>
      </w:r>
      <w:r w:rsidRPr="009A2ABE">
        <w:rPr>
          <w:color w:val="000000"/>
          <w:sz w:val="28"/>
          <w:szCs w:val="28"/>
          <w:lang w:val="uk-UA"/>
        </w:rPr>
        <w:t>потребують соціального захисту в питаннях</w:t>
      </w:r>
      <w:r w:rsidRPr="009A2ABE">
        <w:rPr>
          <w:sz w:val="28"/>
          <w:szCs w:val="28"/>
          <w:lang w:val="uk-UA"/>
        </w:rPr>
        <w:t xml:space="preserve"> </w:t>
      </w:r>
      <w:r w:rsidRPr="009A2ABE">
        <w:rPr>
          <w:color w:val="000000"/>
          <w:sz w:val="28"/>
          <w:szCs w:val="28"/>
          <w:lang w:val="uk-UA"/>
        </w:rPr>
        <w:t>забезпечення житлом.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Згідно зі ст. 31 ЖК України, кожен громадянин України, який потребує поліпшення житлових умов, має право одержати в користування житлове приміщення в будинках житлового фонду (державного і громадського) в порядку, передбаченому законодавством України. Житлові приміщення таким громадянам надаються переважно у вигляді окремої квартири на сім'ю.</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Право на одержання житла настає в особи з виповненням їй 18 років, а якщо</w:t>
      </w:r>
      <w:r w:rsidRPr="009A2ABE">
        <w:rPr>
          <w:sz w:val="28"/>
          <w:szCs w:val="28"/>
          <w:lang w:val="uk-UA"/>
        </w:rPr>
        <w:t xml:space="preserve"> </w:t>
      </w:r>
      <w:r w:rsidRPr="009A2ABE">
        <w:rPr>
          <w:iCs/>
          <w:color w:val="000000"/>
          <w:sz w:val="28"/>
          <w:szCs w:val="28"/>
          <w:lang w:val="uk-UA"/>
        </w:rPr>
        <w:t>особа зареєструвала шлюб чи стала до роботи в передбачених законом випадках, то й раніше.</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Право на отримання житла в будинках державного та громадського житлового фонду мають громадяни, яких визначено як таких, що потребують поліпшення житлових умов. Підстави визнання громадянина таким, що потребує поліпшення житлових умов, визначені ст. 34 ЖК та Правилами обліку громадян, які потребують поліпшення житлових умов, і надання їм житлових приміщень.</w:t>
      </w:r>
      <w:r w:rsidRPr="009A2ABE">
        <w:rPr>
          <w:sz w:val="28"/>
          <w:szCs w:val="28"/>
          <w:lang w:val="uk-UA"/>
        </w:rPr>
        <w:t xml:space="preserve"> </w:t>
      </w:r>
      <w:r w:rsidRPr="009A2ABE">
        <w:rPr>
          <w:color w:val="000000"/>
          <w:sz w:val="28"/>
          <w:szCs w:val="28"/>
          <w:lang w:val="uk-UA"/>
        </w:rPr>
        <w:t>Насамперед потребуючими поліпшення житлових умов визначаються громадяни, які забезпечені житловою площею на одну особу нижче встановленого рівня. Рівень забезпеченості, а також норму середньої забезпеченості житлом визначають обласні Ради народних депутатів з врахуванням житлової ситуації області. Отже, громадяни, забезпечені житловою площею менше визначеного рівня мають право бути зарахованими на квартирний облік. Потребуючими поліпшення житлових умов визнаються також громадяни, які проживають в житлових приміщеннях, що не відповідають встановленим санітарним і технічним вимогам (аварійний стан, розташування житлового приміщення у підвалі та напівпідвалі тощо). Проживання тривалий час за договором оренди в будинках приватного житлового фонду, в гуртожитках, проживання в одній кімнаті по дві і більше сім'ї, незалежно від родинних відносин або осіб різної статі, старших за 9 років, крім подружжя, теж є підставами для визнання громадян потребуючими поліпшення житлових умов.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Квартирний облік потребуючих поліпшення житлових умов здійснюється як за місцем проживання особи у виконавчому органі відповідної ради, так і за місцем роботи. Громадянам, які перебувають на квартирному обліку потребуючих поліпшення житлових умов, житло надається в порядку черговості.</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Чинний Житловий кодекс передбачає порядок:</w:t>
      </w:r>
    </w:p>
    <w:p w:rsidR="00487185" w:rsidRPr="009A2ABE" w:rsidRDefault="00487185" w:rsidP="009A2ABE">
      <w:pPr>
        <w:numPr>
          <w:ilvl w:val="0"/>
          <w:numId w:val="21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першочергового надання житла</w:t>
      </w:r>
      <w:r w:rsidR="00630CB7" w:rsidRPr="009A2ABE">
        <w:rPr>
          <w:iCs/>
          <w:color w:val="000000"/>
          <w:sz w:val="28"/>
          <w:szCs w:val="28"/>
          <w:lang w:val="uk-UA"/>
        </w:rPr>
        <w:t>;</w:t>
      </w:r>
    </w:p>
    <w:p w:rsidR="00487185" w:rsidRPr="009A2ABE" w:rsidRDefault="00487185" w:rsidP="009A2ABE">
      <w:pPr>
        <w:numPr>
          <w:ilvl w:val="0"/>
          <w:numId w:val="21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позачергове надання житла</w:t>
      </w:r>
      <w:r w:rsidR="00630CB7" w:rsidRPr="009A2ABE">
        <w:rPr>
          <w:iCs/>
          <w:color w:val="000000"/>
          <w:sz w:val="28"/>
          <w:szCs w:val="28"/>
          <w:lang w:val="uk-UA"/>
        </w:rPr>
        <w:t>;</w:t>
      </w:r>
    </w:p>
    <w:p w:rsidR="00487185" w:rsidRPr="009A2ABE" w:rsidRDefault="00487185" w:rsidP="009A2ABE">
      <w:pPr>
        <w:numPr>
          <w:ilvl w:val="0"/>
          <w:numId w:val="215"/>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надання житла в порядку загальної черги.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Зокрема, в першу чергу житло надається інвалідам праці І і II групи, сім'ям осіб, які загинули при виконанні державних чи громадських обов'язків, багатодітним сім'ям (троє і більше неповнолітніх дітей), сім'ям при народженні близнят та інших категорій осіб згідно із ст. 45 ЖК. Позачергово житлові приміщення надаються особам, чиє житло в результаті стихійного лиха стало непридатним для проживання; особам, які скеровуються на роботу в іншу місцевість в порядку державного розподілу після закінчення навчальних закладів та інших категоріям громадян згідно із ст. 46 ЖК.</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За проектом нового ЖК громадяни, які потребують поліпшення житлових умов, мають право:</w:t>
      </w:r>
    </w:p>
    <w:p w:rsidR="009A2ABE" w:rsidRPr="009A2ABE" w:rsidRDefault="00487185" w:rsidP="009A2ABE">
      <w:pPr>
        <w:numPr>
          <w:ilvl w:val="0"/>
          <w:numId w:val="21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 одержання пільгового кредиту для будівництва чи придбання власного житла;</w:t>
      </w:r>
    </w:p>
    <w:p w:rsidR="00487185" w:rsidRPr="009A2ABE" w:rsidRDefault="00487185" w:rsidP="009A2ABE">
      <w:pPr>
        <w:numPr>
          <w:ilvl w:val="0"/>
          <w:numId w:val="216"/>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на першочергове придбання у власність житла в державному та комунальному</w:t>
      </w:r>
      <w:r w:rsidRPr="009A2ABE">
        <w:rPr>
          <w:sz w:val="28"/>
          <w:szCs w:val="28"/>
          <w:lang w:val="uk-UA"/>
        </w:rPr>
        <w:t xml:space="preserve"> </w:t>
      </w:r>
      <w:r w:rsidRPr="009A2ABE">
        <w:rPr>
          <w:iCs/>
          <w:color w:val="000000"/>
          <w:sz w:val="28"/>
          <w:szCs w:val="28"/>
          <w:lang w:val="uk-UA"/>
        </w:rPr>
        <w:t>житловому фонді загального призначення, або першочерговий вступ до об'єднання</w:t>
      </w:r>
      <w:r w:rsidRPr="009A2ABE">
        <w:rPr>
          <w:sz w:val="28"/>
          <w:szCs w:val="28"/>
          <w:lang w:val="uk-UA"/>
        </w:rPr>
        <w:t xml:space="preserve"> </w:t>
      </w:r>
      <w:r w:rsidRPr="009A2ABE">
        <w:rPr>
          <w:iCs/>
          <w:color w:val="000000"/>
          <w:sz w:val="28"/>
          <w:szCs w:val="28"/>
          <w:lang w:val="uk-UA"/>
        </w:rPr>
        <w:t>забудовників багатоквартирних житлових будинків.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Ті ж особи, які потребують соціального захисту мають право на одержання у найм чи оренду житла у фонді соціального призначення. Таке житло не підлягає приватизації. Користування ним здійснюється на підставі договору оренди. Житло таким громадянам надається за кошти держави в порядку черговості.</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Діючий Житловий кодекс передбачає максимальну норму забезпеченості житлом на одну особу - 13,65 кв.м. житлової площі на особу. За проектом нового Житлового кодексу норма забезпеченості житлом встановлюється лише для громадян, які потребують соціального захисту і отримують житло за рахунок коштів держави. Така норма - 21 кв.м. загальної площі на одну особу.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Житлові приміщення надаються на підставі рішення виконавчого комітету місцевої Ради (якщо облік здійснювався за місцем проживання), на підставі рішення адміністрації підприємства, установи, організації (якщо облік здійснювався за місцем роботи) або за рішенням компетентного органу громадської організації (якщо житло надається з громадського житлового фонду).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Житлове приміщення може бути надано з перевищенням норми житлової площі, якщо воно складається з однієї кімнати (однокімнатна квартира) або призначається для осіб різної статі, старших за 9 років, крім подружжя.</w:t>
      </w:r>
      <w:r w:rsidRPr="009A2ABE">
        <w:rPr>
          <w:sz w:val="28"/>
          <w:szCs w:val="28"/>
          <w:lang w:val="uk-UA"/>
        </w:rPr>
        <w:t xml:space="preserve"> </w:t>
      </w:r>
      <w:r w:rsidRPr="009A2ABE">
        <w:rPr>
          <w:color w:val="000000"/>
          <w:sz w:val="28"/>
          <w:szCs w:val="28"/>
          <w:lang w:val="uk-UA"/>
        </w:rPr>
        <w:t>Додаткова житлова площа надається окремим категоріям громадян у вигляді кімнати або в розмірі десяти квадратних метрів. Громадянам, що хворіють на тяжкі форми деяких хронічних захворювань, а також громадянам, яким ця площа необхідна за умовами і характером виконуваної роботи, розмір додаткової житлової площі може бути збільшено згідно з чинним законодавством.</w:t>
      </w:r>
      <w:r w:rsidRPr="009A2ABE">
        <w:rPr>
          <w:sz w:val="28"/>
          <w:szCs w:val="28"/>
          <w:lang w:val="uk-UA"/>
        </w:rPr>
        <w:t xml:space="preserve"> </w:t>
      </w:r>
      <w:r w:rsidRPr="009A2ABE">
        <w:rPr>
          <w:color w:val="000000"/>
          <w:sz w:val="28"/>
          <w:szCs w:val="28"/>
          <w:lang w:val="uk-UA"/>
        </w:rPr>
        <w:t>Згідно з Правилами обліку громадян, які потребують поліпшення житлових умов, і надання їм житлових приміщень, на підставі рішення про надання жилого приміщення в будинку державного або громадського житлового фонду, виконавчий комітет районної, міської, районної в місті, селищної, сільської ради народних депутатів видає громадянинові ордер, який є єдиною підставою для вселення в надане житлове приміщення.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В основі виникнення у громадянина права на користування конкретним житловим приміщенням, що надається в будинку державного і громадського житлового фонду, лежать такі </w:t>
      </w:r>
      <w:r w:rsidRPr="009A2ABE">
        <w:rPr>
          <w:iCs/>
          <w:color w:val="000000"/>
          <w:sz w:val="28"/>
          <w:szCs w:val="28"/>
          <w:lang w:val="uk-UA"/>
        </w:rPr>
        <w:t xml:space="preserve">юридичні факти, </w:t>
      </w:r>
      <w:r w:rsidRPr="009A2ABE">
        <w:rPr>
          <w:color w:val="000000"/>
          <w:sz w:val="28"/>
          <w:szCs w:val="28"/>
          <w:lang w:val="uk-UA"/>
        </w:rPr>
        <w:t>як, рішення місцевих рад (спільне рішення адміністрації і профкому) про надання житла і ордер на право заняття житлових приміщень. Лише разом з договором зазначені адміністративно-правові акти породжують право на користування житлом. Рішення і ордер по змісту є нерозривними адміністративними актами.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Ордер </w:t>
      </w:r>
      <w:r w:rsidRPr="009A2ABE">
        <w:rPr>
          <w:color w:val="000000"/>
          <w:sz w:val="28"/>
          <w:szCs w:val="28"/>
          <w:lang w:val="uk-UA"/>
        </w:rPr>
        <w:t xml:space="preserve">- </w:t>
      </w:r>
      <w:r w:rsidR="00630CB7" w:rsidRPr="009A2ABE">
        <w:rPr>
          <w:iCs/>
          <w:color w:val="000000"/>
          <w:sz w:val="28"/>
          <w:szCs w:val="28"/>
          <w:lang w:val="uk-UA"/>
        </w:rPr>
        <w:t>це такий акт,</w:t>
      </w:r>
      <w:r w:rsidRPr="009A2ABE">
        <w:rPr>
          <w:iCs/>
          <w:color w:val="000000"/>
          <w:sz w:val="28"/>
          <w:szCs w:val="28"/>
          <w:lang w:val="uk-UA"/>
        </w:rPr>
        <w:t xml:space="preserve"> з допомогою якого реалізується рішення, і в якому конкретизуються права і обов’язки учасників житлових правовідносин.</w:t>
      </w:r>
      <w:r w:rsidRPr="009A2ABE">
        <w:rPr>
          <w:sz w:val="28"/>
          <w:szCs w:val="28"/>
          <w:lang w:val="uk-UA"/>
        </w:rPr>
        <w:t xml:space="preserve"> </w:t>
      </w:r>
      <w:r w:rsidRPr="009A2ABE">
        <w:rPr>
          <w:color w:val="000000"/>
          <w:sz w:val="28"/>
          <w:szCs w:val="28"/>
          <w:lang w:val="uk-UA"/>
        </w:rPr>
        <w:t>Ордер може бути видано лише на вільне житлове приміщення. Ордер дійсний протягом 30 днів. Бланки ордерів зберігаються як документи суворої звітності. Ордер вручається громадянинові, на ім'я якого він виданий, або за його дорученням іншій особі. При одержанні ордера пред'являються паспорти (або документи, що їх замінюють) членів сім'ї, включених до ордера.</w:t>
      </w:r>
      <w:r w:rsidRPr="009A2ABE">
        <w:rPr>
          <w:sz w:val="28"/>
          <w:szCs w:val="28"/>
          <w:lang w:val="uk-UA"/>
        </w:rPr>
        <w:t xml:space="preserve"> </w:t>
      </w:r>
      <w:r w:rsidRPr="009A2ABE">
        <w:rPr>
          <w:color w:val="000000"/>
          <w:sz w:val="28"/>
          <w:szCs w:val="28"/>
          <w:lang w:val="uk-UA"/>
        </w:rPr>
        <w:t>При вселенні в надане житлове приміщення громадянин здає ордер у житлово-експлуатаційну організацію, а за її відсутності - відповідному підприємству, установі, організації. Одночасно подаються паспорти усіх членів сім'ї, включених до ордера, з відміткою про виписку з попереднього місця проживання.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Ордер на жиле приміщення може бути визнано недійсним у судовому порядку у випадках подання громадянами не відповідаючих дійсності відомостей про потребу в поліпшенні житлових умов, порушення прав інших громадян або організацій на зазначене в ордері житлове приміщення, неправомірних дій службових осіб при вирішенні питання про надання житлового приміщення, а також в інших випадках порушення порядку і умов надання житлових приміщень.</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Вимогу про визнання ордера недійсним може бути заявлено протягом трьох років з дня його видачі.</w:t>
      </w:r>
      <w:r w:rsidRPr="009A2ABE">
        <w:rPr>
          <w:sz w:val="28"/>
          <w:szCs w:val="28"/>
          <w:lang w:val="uk-UA"/>
        </w:rPr>
        <w:t xml:space="preserve"> </w:t>
      </w:r>
      <w:r w:rsidRPr="009A2ABE">
        <w:rPr>
          <w:color w:val="000000"/>
          <w:sz w:val="28"/>
          <w:szCs w:val="28"/>
          <w:lang w:val="uk-UA"/>
        </w:rPr>
        <w:t xml:space="preserve">Право користуватись житлом реалізується на підставі </w:t>
      </w:r>
      <w:r w:rsidRPr="009A2ABE">
        <w:rPr>
          <w:iCs/>
          <w:color w:val="000000"/>
          <w:sz w:val="28"/>
          <w:szCs w:val="28"/>
          <w:lang w:val="uk-UA"/>
        </w:rPr>
        <w:t xml:space="preserve">договору житлового найму. </w:t>
      </w:r>
      <w:r w:rsidRPr="009A2ABE">
        <w:rPr>
          <w:color w:val="000000"/>
          <w:sz w:val="28"/>
          <w:szCs w:val="28"/>
          <w:lang w:val="uk-UA"/>
        </w:rPr>
        <w:t>Укладання договору житлового найму приміщення передбачає ст. 61 ЖК України.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Договір найму житлового приміщення в будинках державного і громадського житлового фонду - це угода, в силу якої наймодавець зобов'язується надати наймачу за плату житлове приміщення в безстрокове користування для проживання в ньому, а наймач зобов'язується використовувати житло за призначенням, вносити квартирну шиїту і плату за комунальні послуги.</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За проектом нового Житлового кодексу України підставою для заселення у фонді соціального призначення є </w:t>
      </w:r>
      <w:r w:rsidRPr="009A2ABE">
        <w:rPr>
          <w:iCs/>
          <w:color w:val="000000"/>
          <w:sz w:val="28"/>
          <w:szCs w:val="28"/>
          <w:lang w:val="uk-UA"/>
        </w:rPr>
        <w:t xml:space="preserve">договір оренди житла. </w:t>
      </w:r>
      <w:r w:rsidRPr="009A2ABE">
        <w:rPr>
          <w:color w:val="000000"/>
          <w:sz w:val="28"/>
          <w:szCs w:val="28"/>
          <w:lang w:val="uk-UA"/>
        </w:rPr>
        <w:t>Такий договір укладається у письмовій формі між власником житла і орендарем. Орендарями житла можуть бути лише громадяни, визнані як такі, що мають право на одержання житлових приміщень у фонді соціального призначення в порядку встановленому Кабінетом Міністрів (соціально незахищені особи).</w:t>
      </w:r>
      <w:r w:rsidRPr="009A2ABE">
        <w:rPr>
          <w:sz w:val="28"/>
          <w:szCs w:val="28"/>
          <w:lang w:val="uk-UA"/>
        </w:rPr>
        <w:t xml:space="preserve"> </w:t>
      </w:r>
      <w:r w:rsidRPr="009A2ABE">
        <w:rPr>
          <w:color w:val="000000"/>
          <w:sz w:val="28"/>
          <w:szCs w:val="28"/>
          <w:lang w:val="uk-UA"/>
        </w:rPr>
        <w:t xml:space="preserve">Правовою підставою користування житловим приміщенням у фонді загального призначення є договори найму та оренди житла. </w:t>
      </w:r>
      <w:r w:rsidRPr="009A2ABE">
        <w:rPr>
          <w:iCs/>
          <w:color w:val="000000"/>
          <w:sz w:val="28"/>
          <w:szCs w:val="28"/>
          <w:lang w:val="uk-UA"/>
        </w:rPr>
        <w:t xml:space="preserve">Договір найму житла - </w:t>
      </w:r>
      <w:r w:rsidRPr="009A2ABE">
        <w:rPr>
          <w:color w:val="000000"/>
          <w:sz w:val="28"/>
          <w:szCs w:val="28"/>
          <w:lang w:val="uk-UA"/>
        </w:rPr>
        <w:t xml:space="preserve">це договір, за яким наймодавець надав наймачу та членам його сім'ї житло у безстрокове володіння та проживання для постійного користування. </w:t>
      </w:r>
      <w:r w:rsidRPr="009A2ABE">
        <w:rPr>
          <w:iCs/>
          <w:color w:val="000000"/>
          <w:sz w:val="28"/>
          <w:szCs w:val="28"/>
          <w:lang w:val="uk-UA"/>
        </w:rPr>
        <w:t xml:space="preserve">Договір оренди - </w:t>
      </w:r>
      <w:r w:rsidRPr="009A2ABE">
        <w:rPr>
          <w:color w:val="000000"/>
          <w:sz w:val="28"/>
          <w:szCs w:val="28"/>
          <w:lang w:val="uk-UA"/>
        </w:rPr>
        <w:t>це договір, за яким орендодавець надає орендарю житло у володіння і користування на узгоджений між сторонами строк за плату.</w:t>
      </w:r>
      <w:r w:rsidRPr="009A2ABE">
        <w:rPr>
          <w:sz w:val="28"/>
          <w:szCs w:val="28"/>
          <w:lang w:val="uk-UA"/>
        </w:rPr>
        <w:t xml:space="preserve"> </w:t>
      </w:r>
      <w:r w:rsidRPr="009A2ABE">
        <w:rPr>
          <w:color w:val="000000"/>
          <w:sz w:val="28"/>
          <w:szCs w:val="28"/>
          <w:lang w:val="uk-UA"/>
        </w:rPr>
        <w:t>Згідно ст. 63 ЖК, предметом договору може бути окрема квартира або інше ізольоване житлове приміщення, що складається з однієї або декількох кімнат, а також одноквартирний житловий будинок.</w:t>
      </w:r>
      <w:r w:rsidRPr="009A2ABE">
        <w:rPr>
          <w:sz w:val="28"/>
          <w:szCs w:val="28"/>
          <w:lang w:val="uk-UA"/>
        </w:rPr>
        <w:t xml:space="preserve"> </w:t>
      </w:r>
      <w:r w:rsidRPr="009A2ABE">
        <w:rPr>
          <w:color w:val="000000"/>
          <w:sz w:val="28"/>
          <w:szCs w:val="28"/>
          <w:lang w:val="uk-UA"/>
        </w:rPr>
        <w:t>Не можуть бути самостійним предметом договору приміщення, що хоч і є ізольованим, але розміром менше норми, встановленої для надання одній особі; частина кімнати або кімната пов'язана з іншою спільним входом, підсобні приміщення, кухні, коридори, кладовки, ванні кімнати і ін. Нежилі і підсобні приміщення можуть надаватися громадянам в користування тільки у складі квартири або разом з ізольованим житловим приміщенням. Не можуть бути предметом найму і не житлові приміщення, що мають самостійне господарське призначення: приміщення складів, сараїв, контор.</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Наймач має право:</w:t>
      </w:r>
    </w:p>
    <w:p w:rsidR="009A2ABE" w:rsidRPr="009A2ABE" w:rsidRDefault="00487185" w:rsidP="009A2ABE">
      <w:pPr>
        <w:numPr>
          <w:ilvl w:val="0"/>
          <w:numId w:val="217"/>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 xml:space="preserve">користуватися житловим і </w:t>
      </w:r>
      <w:r w:rsidRPr="009A2ABE">
        <w:rPr>
          <w:bCs/>
          <w:iCs/>
          <w:color w:val="000000"/>
          <w:sz w:val="28"/>
          <w:szCs w:val="28"/>
          <w:lang w:val="uk-UA"/>
        </w:rPr>
        <w:t xml:space="preserve">не житловим </w:t>
      </w:r>
      <w:r w:rsidRPr="009A2ABE">
        <w:rPr>
          <w:iCs/>
          <w:color w:val="000000"/>
          <w:sz w:val="28"/>
          <w:szCs w:val="28"/>
          <w:lang w:val="uk-UA"/>
        </w:rPr>
        <w:t>приміщеннями і їх устаткуванням, поселити інших осіб в зайняте житлове приміщення, зберігати за собою житлове приміщення при тимчасовому виїзді, в ряді випадків бронювати його;</w:t>
      </w:r>
    </w:p>
    <w:p w:rsidR="00487185" w:rsidRPr="009A2ABE" w:rsidRDefault="00487185" w:rsidP="009A2ABE">
      <w:pPr>
        <w:numPr>
          <w:ilvl w:val="0"/>
          <w:numId w:val="21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обмінювати житлове приміщення на інше;</w:t>
      </w:r>
    </w:p>
    <w:p w:rsidR="009A2ABE" w:rsidRPr="009A2ABE" w:rsidRDefault="00487185" w:rsidP="009A2ABE">
      <w:pPr>
        <w:numPr>
          <w:ilvl w:val="0"/>
          <w:numId w:val="217"/>
        </w:numPr>
        <w:shd w:val="clear" w:color="000000" w:fill="auto"/>
        <w:tabs>
          <w:tab w:val="left" w:pos="1276"/>
        </w:tabs>
        <w:suppressAutoHyphens/>
        <w:spacing w:line="360" w:lineRule="auto"/>
        <w:ind w:left="0" w:firstLine="709"/>
        <w:jc w:val="both"/>
        <w:rPr>
          <w:iCs/>
          <w:color w:val="000000"/>
          <w:sz w:val="28"/>
          <w:szCs w:val="28"/>
          <w:lang w:val="uk-UA"/>
        </w:rPr>
      </w:pPr>
      <w:r w:rsidRPr="009A2ABE">
        <w:rPr>
          <w:iCs/>
          <w:color w:val="000000"/>
          <w:sz w:val="28"/>
          <w:szCs w:val="28"/>
          <w:lang w:val="uk-UA"/>
        </w:rPr>
        <w:t>вимагати надання житлового приміщення меншого розміру взамін займаного;</w:t>
      </w:r>
    </w:p>
    <w:p w:rsidR="00487185" w:rsidRPr="009A2ABE" w:rsidRDefault="00487185" w:rsidP="009A2ABE">
      <w:pPr>
        <w:numPr>
          <w:ilvl w:val="0"/>
          <w:numId w:val="217"/>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здавати житло під найм, в порядку зміни договору вимагати його розділу, а при об'єднанні в одну сім'ю з іншими наймачами, що проживають в одній квартирі, вимагати укладення одного договору.</w:t>
      </w:r>
    </w:p>
    <w:p w:rsidR="00487185" w:rsidRPr="009A2ABE" w:rsidRDefault="00487185" w:rsidP="009A2ABE">
      <w:pPr>
        <w:shd w:val="clear" w:color="000000" w:fill="auto"/>
        <w:tabs>
          <w:tab w:val="left" w:pos="576"/>
          <w:tab w:val="left" w:pos="1276"/>
        </w:tabs>
        <w:suppressAutoHyphens/>
        <w:spacing w:line="360" w:lineRule="auto"/>
        <w:ind w:firstLine="709"/>
        <w:jc w:val="both"/>
        <w:rPr>
          <w:sz w:val="28"/>
          <w:szCs w:val="28"/>
          <w:lang w:val="uk-UA"/>
        </w:rPr>
      </w:pPr>
      <w:r w:rsidRPr="009A2ABE">
        <w:rPr>
          <w:iCs/>
          <w:color w:val="000000"/>
          <w:sz w:val="28"/>
          <w:szCs w:val="28"/>
          <w:lang w:val="uk-UA"/>
        </w:rPr>
        <w:t>Розірвання договору найму житлових приміщень на вимогунаймодавця.</w:t>
      </w:r>
    </w:p>
    <w:p w:rsidR="009A2ABE"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Ст. 108 ЖК встановлює такі загальні умови:</w:t>
      </w:r>
    </w:p>
    <w:p w:rsidR="00487185" w:rsidRPr="009A2ABE" w:rsidRDefault="00487185" w:rsidP="009A2ABE">
      <w:pPr>
        <w:numPr>
          <w:ilvl w:val="0"/>
          <w:numId w:val="21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тільки у випадках, передбачених законом;</w:t>
      </w:r>
    </w:p>
    <w:p w:rsidR="00487185" w:rsidRPr="009A2ABE" w:rsidRDefault="00487185" w:rsidP="009A2ABE">
      <w:pPr>
        <w:numPr>
          <w:ilvl w:val="0"/>
          <w:numId w:val="218"/>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тільки у судовому порядку.</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Частина 3 ст.109 ЖК передбачає загальне правило: при розірванні з ініціативи наймодавця договору найму житлового приміщення і виселенні наймача і членів його сім'ї наймодавець зобов'язаний надати йому інше житлове приміщення за винятками, прямо передбаченими законом. Житло, яке надається при розірванні і виселенні умовно поділяється на: інше благоустроєне житло; інше житло.</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Згідно із ст. 113 ЖК України, інше благоустроєне приміщення, яке надається у зв'язку з виселенням з передбачених законом підстав:</w:t>
      </w:r>
    </w:p>
    <w:p w:rsidR="00487185" w:rsidRPr="009A2ABE" w:rsidRDefault="00487185" w:rsidP="009A2ABE">
      <w:pPr>
        <w:numPr>
          <w:ilvl w:val="0"/>
          <w:numId w:val="219"/>
        </w:numPr>
        <w:shd w:val="clear" w:color="000000" w:fill="auto"/>
        <w:tabs>
          <w:tab w:val="left" w:pos="1276"/>
        </w:tabs>
        <w:suppressAutoHyphens/>
        <w:spacing w:line="360" w:lineRule="auto"/>
        <w:ind w:left="0" w:firstLine="709"/>
        <w:jc w:val="both"/>
        <w:rPr>
          <w:sz w:val="28"/>
          <w:szCs w:val="28"/>
          <w:lang w:val="uk-UA"/>
        </w:rPr>
      </w:pPr>
      <w:r w:rsidRPr="009A2ABE">
        <w:rPr>
          <w:color w:val="000000"/>
          <w:sz w:val="28"/>
          <w:szCs w:val="28"/>
          <w:lang w:val="uk-UA"/>
        </w:rPr>
        <w:t>має знаходитися в межах даного населеного пункту;</w:t>
      </w:r>
    </w:p>
    <w:p w:rsidR="00487185" w:rsidRPr="009A2ABE" w:rsidRDefault="00487185" w:rsidP="009A2ABE">
      <w:pPr>
        <w:numPr>
          <w:ilvl w:val="0"/>
          <w:numId w:val="219"/>
        </w:numPr>
        <w:shd w:val="clear" w:color="000000" w:fill="auto"/>
        <w:tabs>
          <w:tab w:val="left" w:pos="1276"/>
        </w:tabs>
        <w:suppressAutoHyphens/>
        <w:spacing w:line="360" w:lineRule="auto"/>
        <w:ind w:left="0" w:firstLine="709"/>
        <w:jc w:val="both"/>
        <w:rPr>
          <w:sz w:val="28"/>
          <w:szCs w:val="28"/>
          <w:lang w:val="uk-UA"/>
        </w:rPr>
      </w:pPr>
      <w:r w:rsidRPr="009A2ABE">
        <w:rPr>
          <w:color w:val="000000"/>
          <w:sz w:val="28"/>
          <w:szCs w:val="28"/>
          <w:lang w:val="uk-UA"/>
        </w:rPr>
        <w:t>бути благоустроєним відповідно до умов даного населеного;</w:t>
      </w:r>
    </w:p>
    <w:p w:rsidR="009A2ABE" w:rsidRPr="009A2ABE" w:rsidRDefault="00487185" w:rsidP="009A2ABE">
      <w:pPr>
        <w:numPr>
          <w:ilvl w:val="0"/>
          <w:numId w:val="219"/>
        </w:numPr>
        <w:shd w:val="clear" w:color="000000" w:fill="auto"/>
        <w:tabs>
          <w:tab w:val="left" w:pos="1276"/>
        </w:tabs>
        <w:suppressAutoHyphens/>
        <w:spacing w:line="360" w:lineRule="auto"/>
        <w:ind w:left="0" w:firstLine="709"/>
        <w:jc w:val="both"/>
        <w:rPr>
          <w:color w:val="000000"/>
          <w:sz w:val="28"/>
          <w:szCs w:val="28"/>
          <w:lang w:val="uk-UA"/>
        </w:rPr>
      </w:pPr>
      <w:r w:rsidRPr="009A2ABE">
        <w:rPr>
          <w:color w:val="000000"/>
          <w:sz w:val="28"/>
          <w:szCs w:val="28"/>
          <w:lang w:val="uk-UA"/>
        </w:rPr>
        <w:t>відповідати встановленим санітарним і технічним вимогам.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Якщо особи займали окрему квартиру, їй має бути надана окрема квартира. Якщо наймач займав більше однієї кімнати, йому надається житло з такою ж кількістю кімнат. За розміром житло, що надається у зв'язку з виселенням, не може перевищувати норм з розрахунку 13,65 кв.м житлової площі на особу.</w:t>
      </w:r>
      <w:r w:rsidRPr="009A2ABE">
        <w:rPr>
          <w:sz w:val="28"/>
          <w:szCs w:val="28"/>
          <w:lang w:val="uk-UA"/>
        </w:rPr>
        <w:t xml:space="preserve"> </w:t>
      </w:r>
      <w:r w:rsidRPr="009A2ABE">
        <w:rPr>
          <w:color w:val="000000"/>
          <w:sz w:val="28"/>
          <w:szCs w:val="28"/>
          <w:lang w:val="uk-UA"/>
        </w:rPr>
        <w:t>Згідно із ст. 114 ЖК України, інше житлове приміщення, яке надається у зв'язку з виселенням, повинно знаходитися в межах даного населеного пункту і відповідати санітарним і технічним вимогам.</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iCs/>
          <w:color w:val="000000"/>
          <w:sz w:val="28"/>
          <w:szCs w:val="28"/>
          <w:lang w:val="uk-UA"/>
        </w:rPr>
        <w:t xml:space="preserve">Виселення з житлових приміщень державного чи громадського житлового фонду з наданням іншого благоустроєного житла </w:t>
      </w:r>
      <w:r w:rsidRPr="009A2ABE">
        <w:rPr>
          <w:color w:val="000000"/>
          <w:sz w:val="28"/>
          <w:szCs w:val="28"/>
          <w:lang w:val="uk-UA"/>
        </w:rPr>
        <w:t>допускається з підстав, передбачених ст.110 ЖК :</w:t>
      </w:r>
    </w:p>
    <w:p w:rsidR="00487185" w:rsidRPr="009A2ABE" w:rsidRDefault="00487185" w:rsidP="009A2ABE">
      <w:pPr>
        <w:numPr>
          <w:ilvl w:val="0"/>
          <w:numId w:val="22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якщо будинок, в якому знаходиться житлове приміщення, підлягає зносу;</w:t>
      </w:r>
    </w:p>
    <w:p w:rsidR="00487185" w:rsidRPr="009A2ABE" w:rsidRDefault="00487185" w:rsidP="009A2ABE">
      <w:pPr>
        <w:numPr>
          <w:ilvl w:val="0"/>
          <w:numId w:val="22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якщо будинку загрожує обвал;</w:t>
      </w:r>
    </w:p>
    <w:p w:rsidR="004E35FD" w:rsidRPr="009A2ABE" w:rsidRDefault="00487185" w:rsidP="009A2ABE">
      <w:pPr>
        <w:numPr>
          <w:ilvl w:val="0"/>
          <w:numId w:val="220"/>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якщо будинок за рішенням компетентних органів підлягає переобладнанню в нежитловий.</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Ст. 116,117 ЖК передбачають виселення без надання іншого житлового приміщення осіб, які:</w:t>
      </w:r>
    </w:p>
    <w:p w:rsidR="00487185" w:rsidRPr="009A2ABE" w:rsidRDefault="00487185" w:rsidP="009A2ABE">
      <w:pPr>
        <w:numPr>
          <w:ilvl w:val="0"/>
          <w:numId w:val="221"/>
        </w:numPr>
        <w:shd w:val="clear" w:color="000000" w:fill="auto"/>
        <w:tabs>
          <w:tab w:val="left" w:pos="398"/>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систематично руйнують або псують житлове приміщення;</w:t>
      </w:r>
    </w:p>
    <w:p w:rsidR="00487185" w:rsidRPr="009A2ABE" w:rsidRDefault="00487185" w:rsidP="009A2ABE">
      <w:pPr>
        <w:numPr>
          <w:ilvl w:val="0"/>
          <w:numId w:val="221"/>
        </w:numPr>
        <w:shd w:val="clear" w:color="000000" w:fill="auto"/>
        <w:tabs>
          <w:tab w:val="left" w:pos="398"/>
          <w:tab w:val="left" w:pos="1276"/>
        </w:tabs>
        <w:suppressAutoHyphens/>
        <w:autoSpaceDE w:val="0"/>
        <w:autoSpaceDN w:val="0"/>
        <w:adjustRightInd w:val="0"/>
        <w:spacing w:line="360" w:lineRule="auto"/>
        <w:ind w:left="0" w:firstLine="709"/>
        <w:jc w:val="both"/>
        <w:rPr>
          <w:iCs/>
          <w:color w:val="000000"/>
          <w:sz w:val="28"/>
          <w:szCs w:val="28"/>
          <w:lang w:val="uk-UA"/>
        </w:rPr>
      </w:pPr>
      <w:r w:rsidRPr="009A2ABE">
        <w:rPr>
          <w:iCs/>
          <w:color w:val="000000"/>
          <w:sz w:val="28"/>
          <w:szCs w:val="28"/>
          <w:lang w:val="uk-UA"/>
        </w:rPr>
        <w:t>використовують його не за призначенням;</w:t>
      </w:r>
    </w:p>
    <w:p w:rsidR="00487185" w:rsidRPr="009A2ABE" w:rsidRDefault="00487185" w:rsidP="009A2ABE">
      <w:pPr>
        <w:numPr>
          <w:ilvl w:val="0"/>
          <w:numId w:val="221"/>
        </w:numPr>
        <w:shd w:val="clear" w:color="000000" w:fill="auto"/>
        <w:tabs>
          <w:tab w:val="left" w:pos="398"/>
          <w:tab w:val="left" w:pos="1276"/>
        </w:tabs>
        <w:suppressAutoHyphens/>
        <w:autoSpaceDE w:val="0"/>
        <w:autoSpaceDN w:val="0"/>
        <w:adjustRightInd w:val="0"/>
        <w:spacing w:line="360" w:lineRule="auto"/>
        <w:ind w:left="0" w:firstLine="709"/>
        <w:jc w:val="both"/>
        <w:rPr>
          <w:color w:val="000000"/>
          <w:sz w:val="28"/>
          <w:szCs w:val="28"/>
          <w:lang w:val="uk-UA"/>
        </w:rPr>
      </w:pPr>
      <w:r w:rsidRPr="009A2ABE">
        <w:rPr>
          <w:iCs/>
          <w:color w:val="000000"/>
          <w:sz w:val="28"/>
          <w:szCs w:val="28"/>
          <w:lang w:val="uk-UA"/>
        </w:rPr>
        <w:t>систематично порушують правила співжиття;</w:t>
      </w:r>
    </w:p>
    <w:p w:rsidR="00487185" w:rsidRPr="009A2ABE" w:rsidRDefault="00487185" w:rsidP="009A2ABE">
      <w:pPr>
        <w:numPr>
          <w:ilvl w:val="0"/>
          <w:numId w:val="221"/>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позбавлені батьківських прав, якщо спільне проживання з дітьми щодо яких вони позбавлені батьківських прав є неможливими.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r w:rsidRPr="009A2ABE">
        <w:rPr>
          <w:color w:val="000000"/>
          <w:sz w:val="28"/>
          <w:szCs w:val="28"/>
          <w:lang w:val="uk-UA"/>
        </w:rPr>
        <w:t>Виселення із зазначених підстав є можливим, якщо заходи впливу, що застосовувалися до таких осіб (попередження відповідних органів), виявилися безрезультатними.</w:t>
      </w:r>
    </w:p>
    <w:p w:rsidR="00487185" w:rsidRPr="009A2ABE" w:rsidRDefault="00487185" w:rsidP="009A2ABE">
      <w:pPr>
        <w:shd w:val="clear" w:color="000000" w:fill="auto"/>
        <w:tabs>
          <w:tab w:val="left" w:pos="1276"/>
        </w:tabs>
        <w:suppressAutoHyphens/>
        <w:spacing w:line="360" w:lineRule="auto"/>
        <w:ind w:firstLine="709"/>
        <w:jc w:val="both"/>
        <w:rPr>
          <w:color w:val="000000"/>
          <w:sz w:val="28"/>
          <w:szCs w:val="28"/>
          <w:lang w:val="uk-UA"/>
        </w:rPr>
      </w:pPr>
    </w:p>
    <w:p w:rsidR="00630CB7" w:rsidRPr="009A2ABE" w:rsidRDefault="00487185" w:rsidP="009A2ABE">
      <w:pPr>
        <w:numPr>
          <w:ilvl w:val="1"/>
          <w:numId w:val="184"/>
        </w:numPr>
        <w:shd w:val="clear" w:color="000000" w:fill="auto"/>
        <w:tabs>
          <w:tab w:val="left" w:pos="1276"/>
        </w:tabs>
        <w:suppressAutoHyphens/>
        <w:spacing w:line="360" w:lineRule="auto"/>
        <w:ind w:left="0" w:firstLine="709"/>
        <w:rPr>
          <w:sz w:val="28"/>
          <w:szCs w:val="28"/>
          <w:lang w:val="uk-UA"/>
        </w:rPr>
      </w:pPr>
      <w:r w:rsidRPr="009A2ABE">
        <w:rPr>
          <w:sz w:val="28"/>
          <w:szCs w:val="28"/>
          <w:lang w:val="uk-UA"/>
        </w:rPr>
        <w:t>Приватизація державного житлового фон</w:t>
      </w:r>
      <w:r w:rsidR="00630CB7" w:rsidRPr="009A2ABE">
        <w:rPr>
          <w:sz w:val="28"/>
          <w:szCs w:val="28"/>
          <w:lang w:val="uk-UA"/>
        </w:rPr>
        <w:t>ду</w:t>
      </w:r>
    </w:p>
    <w:p w:rsidR="00630CB7" w:rsidRPr="009A2ABE" w:rsidRDefault="00630CB7" w:rsidP="009A2ABE">
      <w:pPr>
        <w:shd w:val="clear" w:color="000000" w:fill="auto"/>
        <w:tabs>
          <w:tab w:val="left" w:pos="1276"/>
        </w:tabs>
        <w:suppressAutoHyphens/>
        <w:spacing w:line="360" w:lineRule="auto"/>
        <w:ind w:firstLine="709"/>
        <w:rPr>
          <w:sz w:val="28"/>
          <w:szCs w:val="28"/>
          <w:lang w:val="uk-UA"/>
        </w:rPr>
      </w:pP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Приватизація державного житлового фонду </w:t>
      </w:r>
      <w:r w:rsidRPr="009A2ABE">
        <w:rPr>
          <w:iCs/>
          <w:color w:val="000000"/>
          <w:sz w:val="28"/>
          <w:szCs w:val="28"/>
          <w:lang w:val="uk-UA"/>
        </w:rPr>
        <w:t xml:space="preserve">- це відчуження квартир (будинків), кімнат у квартирах та одноквартирних будинках, де мешкають два і більше наймачів, та </w:t>
      </w:r>
      <w:r w:rsidRPr="009A2ABE">
        <w:rPr>
          <w:bCs/>
          <w:iCs/>
          <w:color w:val="000000"/>
          <w:sz w:val="28"/>
          <w:szCs w:val="28"/>
          <w:lang w:val="uk-UA"/>
        </w:rPr>
        <w:t xml:space="preserve">належних </w:t>
      </w:r>
      <w:r w:rsidRPr="009A2ABE">
        <w:rPr>
          <w:iCs/>
          <w:color w:val="000000"/>
          <w:sz w:val="28"/>
          <w:szCs w:val="28"/>
          <w:lang w:val="uk-UA"/>
        </w:rPr>
        <w:t>до них господарських споруд і приміщень (сараїв, підвалів тощо) державного житлового фонду на користь громадян України.</w:t>
      </w:r>
      <w:r w:rsidRPr="009A2ABE">
        <w:rPr>
          <w:sz w:val="28"/>
          <w:szCs w:val="28"/>
          <w:lang w:val="uk-UA"/>
        </w:rPr>
        <w:t xml:space="preserve"> </w:t>
      </w:r>
      <w:r w:rsidRPr="009A2ABE">
        <w:rPr>
          <w:iCs/>
          <w:color w:val="000000"/>
          <w:sz w:val="28"/>
          <w:szCs w:val="28"/>
          <w:lang w:val="uk-UA"/>
        </w:rPr>
        <w:t>Кожен громадянин України мас право приватизувати займане ним житло безкоштовно або з частковою доплатою тільки один раз.</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 xml:space="preserve">Нормативно-правовою базою приватизації є Закон України </w:t>
      </w:r>
      <w:r w:rsidRPr="009A2ABE">
        <w:rPr>
          <w:iCs/>
          <w:color w:val="000000"/>
          <w:sz w:val="28"/>
          <w:szCs w:val="28"/>
          <w:lang w:val="uk-UA"/>
        </w:rPr>
        <w:t xml:space="preserve">"Про приватизацію державного житлового фонду". </w:t>
      </w:r>
      <w:r w:rsidRPr="009A2ABE">
        <w:rPr>
          <w:color w:val="000000"/>
          <w:sz w:val="28"/>
          <w:szCs w:val="28"/>
          <w:lang w:val="uk-UA"/>
        </w:rPr>
        <w:t xml:space="preserve">Передбачений </w:t>
      </w:r>
      <w:r w:rsidRPr="009A2ABE">
        <w:rPr>
          <w:bCs/>
          <w:color w:val="000000"/>
          <w:sz w:val="28"/>
          <w:szCs w:val="28"/>
          <w:lang w:val="uk-UA"/>
        </w:rPr>
        <w:t xml:space="preserve">в </w:t>
      </w:r>
      <w:r w:rsidRPr="009A2ABE">
        <w:rPr>
          <w:color w:val="000000"/>
          <w:sz w:val="28"/>
          <w:szCs w:val="28"/>
          <w:lang w:val="uk-UA"/>
        </w:rPr>
        <w:t>Законі механізм не застосовуються при передачі у власність житлових приміщень з громадського житлового фонду та фонду житлово-будівельних кооперативів. В ст. 2 цього Закону визначено перелік житлових приміщень, які не можуть бути приватизовані:</w:t>
      </w:r>
    </w:p>
    <w:p w:rsidR="009A2ABE" w:rsidRPr="009A2ABE" w:rsidRDefault="00487185" w:rsidP="009A2ABE">
      <w:pPr>
        <w:numPr>
          <w:ilvl w:val="0"/>
          <w:numId w:val="224"/>
        </w:numPr>
        <w:shd w:val="clear" w:color="000000" w:fill="auto"/>
        <w:tabs>
          <w:tab w:val="left" w:pos="1276"/>
        </w:tabs>
        <w:suppressAutoHyphens/>
        <w:spacing w:line="360" w:lineRule="auto"/>
        <w:ind w:left="0" w:firstLine="709"/>
        <w:jc w:val="both"/>
        <w:rPr>
          <w:iCs/>
          <w:sz w:val="28"/>
          <w:szCs w:val="28"/>
          <w:lang w:val="uk-UA"/>
        </w:rPr>
      </w:pPr>
      <w:r w:rsidRPr="009A2ABE">
        <w:rPr>
          <w:iCs/>
          <w:sz w:val="28"/>
          <w:szCs w:val="28"/>
          <w:lang w:val="uk-UA"/>
        </w:rPr>
        <w:t>квартири-музеї;</w:t>
      </w:r>
    </w:p>
    <w:p w:rsidR="009A2ABE" w:rsidRPr="009A2ABE" w:rsidRDefault="00487185" w:rsidP="009A2ABE">
      <w:pPr>
        <w:numPr>
          <w:ilvl w:val="0"/>
          <w:numId w:val="224"/>
        </w:numPr>
        <w:shd w:val="clear" w:color="000000" w:fill="auto"/>
        <w:tabs>
          <w:tab w:val="left" w:pos="1276"/>
        </w:tabs>
        <w:suppressAutoHyphens/>
        <w:spacing w:line="360" w:lineRule="auto"/>
        <w:ind w:left="0" w:firstLine="709"/>
        <w:jc w:val="both"/>
        <w:rPr>
          <w:iCs/>
          <w:sz w:val="28"/>
          <w:szCs w:val="28"/>
          <w:lang w:val="uk-UA"/>
        </w:rPr>
      </w:pPr>
      <w:r w:rsidRPr="009A2ABE">
        <w:rPr>
          <w:iCs/>
          <w:sz w:val="28"/>
          <w:szCs w:val="28"/>
          <w:lang w:val="uk-UA"/>
        </w:rPr>
        <w:t>квартири (будинки), розташовані на територіях закритих військових поселень, підприємств, установ та організацій, природних та біосферних заповідників, національних парків, ботанічних садів, дендрологічних, зоологічних, регіональних ландшафтних парків, парків-пам'яток садово-паркового мистецтва, історико-культурних заповідників, музеїв</w:t>
      </w:r>
      <w:r w:rsidRPr="009A2ABE">
        <w:rPr>
          <w:sz w:val="28"/>
          <w:szCs w:val="28"/>
          <w:lang w:val="uk-UA"/>
        </w:rPr>
        <w:t xml:space="preserve"> </w:t>
      </w:r>
      <w:r w:rsidRPr="009A2ABE">
        <w:rPr>
          <w:iCs/>
          <w:sz w:val="28"/>
          <w:szCs w:val="28"/>
          <w:lang w:val="uk-UA"/>
        </w:rPr>
        <w:t>заповідників;</w:t>
      </w:r>
    </w:p>
    <w:p w:rsidR="009A2ABE" w:rsidRPr="009A2ABE" w:rsidRDefault="00487185" w:rsidP="009A2ABE">
      <w:pPr>
        <w:numPr>
          <w:ilvl w:val="0"/>
          <w:numId w:val="224"/>
        </w:numPr>
        <w:shd w:val="clear" w:color="000000" w:fill="auto"/>
        <w:tabs>
          <w:tab w:val="left" w:pos="1276"/>
        </w:tabs>
        <w:suppressAutoHyphens/>
        <w:spacing w:line="360" w:lineRule="auto"/>
        <w:ind w:left="0" w:firstLine="709"/>
        <w:jc w:val="both"/>
        <w:rPr>
          <w:sz w:val="28"/>
          <w:szCs w:val="28"/>
          <w:lang w:val="uk-UA"/>
        </w:rPr>
      </w:pPr>
      <w:r w:rsidRPr="009A2ABE">
        <w:rPr>
          <w:iCs/>
          <w:sz w:val="28"/>
          <w:szCs w:val="28"/>
          <w:lang w:val="uk-UA"/>
        </w:rPr>
        <w:t>кімнати в гуртожитках;</w:t>
      </w:r>
    </w:p>
    <w:p w:rsidR="009A2ABE" w:rsidRPr="009A2ABE" w:rsidRDefault="00487185" w:rsidP="009A2ABE">
      <w:pPr>
        <w:numPr>
          <w:ilvl w:val="0"/>
          <w:numId w:val="224"/>
        </w:numPr>
        <w:shd w:val="clear" w:color="000000" w:fill="auto"/>
        <w:tabs>
          <w:tab w:val="left" w:pos="1276"/>
        </w:tabs>
        <w:suppressAutoHyphens/>
        <w:spacing w:line="360" w:lineRule="auto"/>
        <w:ind w:left="0" w:firstLine="709"/>
        <w:jc w:val="both"/>
        <w:rPr>
          <w:sz w:val="28"/>
          <w:szCs w:val="28"/>
          <w:lang w:val="uk-UA"/>
        </w:rPr>
      </w:pPr>
      <w:r w:rsidRPr="009A2ABE">
        <w:rPr>
          <w:iCs/>
          <w:sz w:val="28"/>
          <w:szCs w:val="28"/>
          <w:lang w:val="uk-UA"/>
        </w:rPr>
        <w:t>квартири (будинки), які перебувають в аварійному стані (в яких неможливо забезпечити безпечне проживання людей);</w:t>
      </w:r>
    </w:p>
    <w:p w:rsidR="00487185" w:rsidRPr="009A2ABE" w:rsidRDefault="00487185" w:rsidP="009A2ABE">
      <w:pPr>
        <w:numPr>
          <w:ilvl w:val="0"/>
          <w:numId w:val="224"/>
        </w:numPr>
        <w:shd w:val="clear" w:color="000000" w:fill="auto"/>
        <w:tabs>
          <w:tab w:val="left" w:pos="1276"/>
        </w:tabs>
        <w:suppressAutoHyphens/>
        <w:spacing w:line="360" w:lineRule="auto"/>
        <w:ind w:left="0" w:firstLine="709"/>
        <w:jc w:val="both"/>
        <w:rPr>
          <w:sz w:val="28"/>
          <w:szCs w:val="28"/>
          <w:lang w:val="uk-UA"/>
        </w:rPr>
      </w:pPr>
      <w:r w:rsidRPr="009A2ABE">
        <w:rPr>
          <w:iCs/>
          <w:sz w:val="28"/>
          <w:szCs w:val="28"/>
          <w:lang w:val="uk-UA"/>
        </w:rPr>
        <w:t>квартири</w:t>
      </w:r>
      <w:r w:rsidR="009A2ABE" w:rsidRPr="009A2ABE">
        <w:rPr>
          <w:iCs/>
          <w:sz w:val="28"/>
          <w:szCs w:val="28"/>
          <w:lang w:val="uk-UA"/>
        </w:rPr>
        <w:t xml:space="preserve"> </w:t>
      </w:r>
      <w:r w:rsidRPr="009A2ABE">
        <w:rPr>
          <w:iCs/>
          <w:sz w:val="28"/>
          <w:szCs w:val="28"/>
          <w:lang w:val="uk-UA"/>
        </w:rPr>
        <w:t>(кімнати, будинки), віднесені у встановленому порядку до числа службових, а також квартири (будинки), розташовані в зоні</w:t>
      </w:r>
      <w:r w:rsidR="009A2ABE" w:rsidRPr="009A2ABE">
        <w:rPr>
          <w:iCs/>
          <w:sz w:val="28"/>
          <w:szCs w:val="28"/>
          <w:lang w:val="uk-UA"/>
        </w:rPr>
        <w:t xml:space="preserve"> </w:t>
      </w:r>
      <w:r w:rsidRPr="009A2ABE">
        <w:rPr>
          <w:iCs/>
          <w:sz w:val="28"/>
          <w:szCs w:val="28"/>
          <w:lang w:val="uk-UA"/>
        </w:rPr>
        <w:t>безумовного (обов'язкового) відселення, забрудненій внаслідок аварії на Чорнобильській</w:t>
      </w:r>
      <w:r w:rsidR="009A2ABE" w:rsidRPr="009A2ABE">
        <w:rPr>
          <w:iCs/>
          <w:sz w:val="28"/>
          <w:szCs w:val="28"/>
          <w:lang w:val="uk-UA"/>
        </w:rPr>
        <w:t xml:space="preserve"> </w:t>
      </w:r>
      <w:r w:rsidRPr="009A2ABE">
        <w:rPr>
          <w:iCs/>
          <w:sz w:val="28"/>
          <w:szCs w:val="28"/>
          <w:lang w:val="uk-UA"/>
        </w:rPr>
        <w:t>АЕС.</w:t>
      </w:r>
      <w:r w:rsidR="009A2ABE" w:rsidRPr="009A2ABE">
        <w:rPr>
          <w:iCs/>
          <w:sz w:val="28"/>
          <w:lang w:val="uk-UA"/>
        </w:rPr>
        <w:t xml:space="preserve"> </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Способами приватизації є:</w:t>
      </w:r>
    </w:p>
    <w:p w:rsidR="00487185" w:rsidRPr="009A2ABE" w:rsidRDefault="00487185" w:rsidP="009A2ABE">
      <w:pPr>
        <w:numPr>
          <w:ilvl w:val="0"/>
          <w:numId w:val="222"/>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безоплатна передача у власність житла з розрахунку санітарної норми 21 кв.м загальної площі на наймача та кожного члена його сім'ї та додатково 10 кв.м загальної площі на всю сім'ю. Якщо житло приватизує одна особа, вона теж мас право на приватизацію додаткових 10 кв.м загальної площі;</w:t>
      </w:r>
    </w:p>
    <w:p w:rsidR="00487185" w:rsidRPr="009A2ABE" w:rsidRDefault="00487185" w:rsidP="009A2ABE">
      <w:pPr>
        <w:numPr>
          <w:ilvl w:val="0"/>
          <w:numId w:val="222"/>
        </w:numPr>
        <w:shd w:val="clear" w:color="000000" w:fill="auto"/>
        <w:tabs>
          <w:tab w:val="left" w:pos="1276"/>
        </w:tabs>
        <w:suppressAutoHyphens/>
        <w:spacing w:line="360" w:lineRule="auto"/>
        <w:ind w:left="0" w:firstLine="709"/>
        <w:jc w:val="both"/>
        <w:rPr>
          <w:sz w:val="28"/>
          <w:szCs w:val="28"/>
          <w:lang w:val="uk-UA"/>
        </w:rPr>
      </w:pPr>
      <w:r w:rsidRPr="009A2ABE">
        <w:rPr>
          <w:iCs/>
          <w:color w:val="000000"/>
          <w:sz w:val="28"/>
          <w:szCs w:val="28"/>
          <w:lang w:val="uk-UA"/>
        </w:rPr>
        <w:t>оплатна приватизація здійснюється у випадку, коли загальна площа квартири перевищує норму безоплатної приватизації. Надлишок житлової площі може бути оплачений громадянами житловими чеками або грошима.</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bCs/>
          <w:iCs/>
          <w:color w:val="000000"/>
          <w:sz w:val="28"/>
          <w:szCs w:val="28"/>
          <w:lang w:val="uk-UA"/>
        </w:rPr>
        <w:t xml:space="preserve">Житлові чеки </w:t>
      </w:r>
      <w:r w:rsidRPr="009A2ABE">
        <w:rPr>
          <w:iCs/>
          <w:color w:val="000000"/>
          <w:sz w:val="28"/>
          <w:szCs w:val="28"/>
          <w:lang w:val="uk-UA"/>
        </w:rPr>
        <w:t>- це особливий вид державних цінних паперів, які одержують всі громадяни України. Чеки використовуються при приватизації житла, а також: частки майна державних підприємств.</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r w:rsidRPr="009A2ABE">
        <w:rPr>
          <w:color w:val="000000"/>
          <w:sz w:val="28"/>
          <w:szCs w:val="28"/>
          <w:lang w:val="uk-UA"/>
        </w:rPr>
        <w:t>Незалежно від розміру загальної площі безоплатно передаються у власність:</w:t>
      </w:r>
    </w:p>
    <w:p w:rsidR="00487185" w:rsidRPr="009A2ABE" w:rsidRDefault="00487185" w:rsidP="009A2ABE">
      <w:pPr>
        <w:numPr>
          <w:ilvl w:val="0"/>
          <w:numId w:val="223"/>
        </w:numPr>
        <w:shd w:val="clear" w:color="000000" w:fill="auto"/>
        <w:tabs>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однокімнатні квартири;</w:t>
      </w:r>
    </w:p>
    <w:p w:rsidR="00487185" w:rsidRPr="009A2ABE" w:rsidRDefault="00487185" w:rsidP="009A2ABE">
      <w:pPr>
        <w:numPr>
          <w:ilvl w:val="0"/>
          <w:numId w:val="223"/>
        </w:numPr>
        <w:shd w:val="clear" w:color="000000" w:fill="auto"/>
        <w:tabs>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квартири, одержані у разі виселення або відселення всіх сімей з будинків, які належали їм на праві власності, якщо колишні власники не одержали за ці будинки грошової компенсації;</w:t>
      </w:r>
    </w:p>
    <w:p w:rsidR="00487185" w:rsidRPr="009A2ABE" w:rsidRDefault="00487185" w:rsidP="009A2ABE">
      <w:pPr>
        <w:numPr>
          <w:ilvl w:val="0"/>
          <w:numId w:val="223"/>
        </w:numPr>
        <w:shd w:val="clear" w:color="000000" w:fill="auto"/>
        <w:tabs>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квартири, в яких мешкають громадяни, які постраждали внаслідок Чорнобильської катастрофи;</w:t>
      </w:r>
    </w:p>
    <w:p w:rsidR="00487185" w:rsidRPr="009A2ABE" w:rsidRDefault="00487185" w:rsidP="009A2ABE">
      <w:pPr>
        <w:numPr>
          <w:ilvl w:val="0"/>
          <w:numId w:val="223"/>
        </w:numPr>
        <w:shd w:val="clear" w:color="000000" w:fill="auto"/>
        <w:tabs>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квартири, в яких мешкають громадяни, удостоєні звання Героя Радянського Союзу, Героя Соціалістичної Праці, нагороджені орденом Слави трьох ступенів, ветерани Великої Вітчизняної війни, воїни - інтернаціоналісти, інваліди І і II груп, інваліди з дитинства,</w:t>
      </w:r>
      <w:r w:rsidR="009A2ABE" w:rsidRPr="009A2ABE">
        <w:rPr>
          <w:iCs/>
          <w:color w:val="000000"/>
          <w:sz w:val="28"/>
          <w:szCs w:val="28"/>
          <w:lang w:val="uk-UA"/>
        </w:rPr>
        <w:t xml:space="preserve"> </w:t>
      </w:r>
      <w:r w:rsidRPr="009A2ABE">
        <w:rPr>
          <w:iCs/>
          <w:color w:val="000000"/>
          <w:sz w:val="28"/>
          <w:szCs w:val="28"/>
          <w:lang w:val="uk-UA"/>
        </w:rPr>
        <w:t>ветерани</w:t>
      </w:r>
      <w:r w:rsidR="009A2ABE" w:rsidRPr="009A2ABE">
        <w:rPr>
          <w:iCs/>
          <w:color w:val="000000"/>
          <w:sz w:val="28"/>
          <w:szCs w:val="28"/>
          <w:lang w:val="uk-UA"/>
        </w:rPr>
        <w:t xml:space="preserve"> </w:t>
      </w:r>
      <w:r w:rsidRPr="009A2ABE">
        <w:rPr>
          <w:iCs/>
          <w:color w:val="000000"/>
          <w:sz w:val="28"/>
          <w:szCs w:val="28"/>
          <w:lang w:val="uk-UA"/>
        </w:rPr>
        <w:t>праці,</w:t>
      </w:r>
      <w:r w:rsidR="009A2ABE" w:rsidRPr="009A2ABE">
        <w:rPr>
          <w:iCs/>
          <w:color w:val="000000"/>
          <w:sz w:val="28"/>
          <w:szCs w:val="28"/>
          <w:lang w:val="uk-UA"/>
        </w:rPr>
        <w:t xml:space="preserve"> </w:t>
      </w:r>
      <w:r w:rsidRPr="009A2ABE">
        <w:rPr>
          <w:iCs/>
          <w:color w:val="000000"/>
          <w:sz w:val="28"/>
          <w:szCs w:val="28"/>
          <w:lang w:val="uk-UA"/>
        </w:rPr>
        <w:t>ветерани</w:t>
      </w:r>
      <w:r w:rsidR="009A2ABE" w:rsidRPr="009A2ABE">
        <w:rPr>
          <w:iCs/>
          <w:color w:val="000000"/>
          <w:sz w:val="28"/>
          <w:szCs w:val="28"/>
          <w:lang w:val="uk-UA"/>
        </w:rPr>
        <w:t xml:space="preserve"> </w:t>
      </w:r>
      <w:r w:rsidRPr="009A2ABE">
        <w:rPr>
          <w:iCs/>
          <w:color w:val="000000"/>
          <w:sz w:val="28"/>
          <w:szCs w:val="28"/>
          <w:lang w:val="uk-UA"/>
        </w:rPr>
        <w:t>Збройних</w:t>
      </w:r>
      <w:r w:rsidR="009A2ABE" w:rsidRPr="009A2ABE">
        <w:rPr>
          <w:iCs/>
          <w:color w:val="000000"/>
          <w:sz w:val="28"/>
          <w:szCs w:val="28"/>
          <w:lang w:val="uk-UA"/>
        </w:rPr>
        <w:t xml:space="preserve"> </w:t>
      </w:r>
      <w:r w:rsidRPr="009A2ABE">
        <w:rPr>
          <w:iCs/>
          <w:color w:val="000000"/>
          <w:sz w:val="28"/>
          <w:szCs w:val="28"/>
          <w:lang w:val="uk-UA"/>
        </w:rPr>
        <w:t>Сил</w:t>
      </w:r>
      <w:r w:rsidR="009A2ABE" w:rsidRPr="009A2ABE">
        <w:rPr>
          <w:iCs/>
          <w:color w:val="000000"/>
          <w:sz w:val="28"/>
          <w:szCs w:val="28"/>
          <w:lang w:val="uk-UA"/>
        </w:rPr>
        <w:t xml:space="preserve"> </w:t>
      </w:r>
      <w:r w:rsidRPr="009A2ABE">
        <w:rPr>
          <w:iCs/>
          <w:color w:val="000000"/>
          <w:sz w:val="28"/>
          <w:szCs w:val="28"/>
          <w:lang w:val="uk-UA"/>
        </w:rPr>
        <w:t>та репресовані особи, реабілітовані згідно із Законом</w:t>
      </w:r>
      <w:r w:rsidR="009A2ABE" w:rsidRPr="009A2ABE">
        <w:rPr>
          <w:iCs/>
          <w:color w:val="000000"/>
          <w:sz w:val="28"/>
          <w:szCs w:val="28"/>
          <w:lang w:val="uk-UA"/>
        </w:rPr>
        <w:t xml:space="preserve"> </w:t>
      </w:r>
      <w:r w:rsidRPr="009A2ABE">
        <w:rPr>
          <w:iCs/>
          <w:color w:val="000000"/>
          <w:sz w:val="28"/>
          <w:szCs w:val="28"/>
          <w:lang w:val="uk-UA"/>
        </w:rPr>
        <w:t>"Про реабілітацію жертв політичних репресій в Україні";</w:t>
      </w:r>
    </w:p>
    <w:p w:rsidR="00487185" w:rsidRPr="009A2ABE" w:rsidRDefault="00487185" w:rsidP="009A2ABE">
      <w:pPr>
        <w:numPr>
          <w:ilvl w:val="0"/>
          <w:numId w:val="223"/>
        </w:numPr>
        <w:shd w:val="clear" w:color="000000" w:fill="auto"/>
        <w:tabs>
          <w:tab w:val="clear" w:pos="720"/>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квартири, в яких мешкають сім'ї загиблих при виконанні державних і громадських обов'язків та на виробництві;</w:t>
      </w:r>
    </w:p>
    <w:p w:rsidR="00487185" w:rsidRPr="009A2ABE" w:rsidRDefault="00487185" w:rsidP="009A2ABE">
      <w:pPr>
        <w:numPr>
          <w:ilvl w:val="0"/>
          <w:numId w:val="223"/>
        </w:numPr>
        <w:shd w:val="clear" w:color="000000" w:fill="auto"/>
        <w:tabs>
          <w:tab w:val="clear" w:pos="720"/>
          <w:tab w:val="left" w:pos="0"/>
          <w:tab w:val="left" w:pos="283"/>
          <w:tab w:val="left" w:pos="1276"/>
        </w:tabs>
        <w:suppressAutoHyphens/>
        <w:spacing w:line="360" w:lineRule="auto"/>
        <w:ind w:left="0" w:firstLine="709"/>
        <w:jc w:val="both"/>
        <w:rPr>
          <w:sz w:val="28"/>
          <w:szCs w:val="28"/>
          <w:lang w:val="uk-UA"/>
        </w:rPr>
      </w:pPr>
      <w:r w:rsidRPr="009A2ABE">
        <w:rPr>
          <w:iCs/>
          <w:color w:val="000000"/>
          <w:sz w:val="28"/>
          <w:szCs w:val="28"/>
          <w:lang w:val="uk-UA"/>
        </w:rPr>
        <w:t>квартири, в яких мешкають багатодітні сім'ї (троє і більше неповнолітніх дітей).</w:t>
      </w:r>
      <w:r w:rsidRPr="009A2ABE">
        <w:rPr>
          <w:color w:val="000000"/>
          <w:sz w:val="28"/>
          <w:szCs w:val="28"/>
          <w:lang w:val="uk-UA"/>
        </w:rPr>
        <w:t>Особа, яка виявила бажання приватизувати займану нею та членами її</w:t>
      </w:r>
      <w:r w:rsidRPr="009A2ABE">
        <w:rPr>
          <w:sz w:val="28"/>
          <w:szCs w:val="28"/>
          <w:lang w:val="uk-UA"/>
        </w:rPr>
        <w:t xml:space="preserve"> </w:t>
      </w:r>
      <w:r w:rsidRPr="009A2ABE">
        <w:rPr>
          <w:color w:val="000000"/>
          <w:sz w:val="28"/>
          <w:szCs w:val="28"/>
          <w:lang w:val="uk-UA"/>
        </w:rPr>
        <w:t xml:space="preserve">сім'ї квартиру, подає заяву до органу приватизації. Такі органи створюються місцевими державними адміністраціями та органами місцевого самоврядування, державними підприємствами, установами, організаціями. До заяви додаються документи про склад сім'ї, про пільги, якщо такі є, та інші необхідні дані. Рішення про приватизацію повинно бути винесене у місячний термін з дати подачі заяви. Квартира передається у спільну сумісну або спільну часткову (з визначенням частки на кожного члена сім'ї) власність. Передача квартири у власність оформляється </w:t>
      </w:r>
      <w:r w:rsidRPr="009A2ABE">
        <w:rPr>
          <w:iCs/>
          <w:color w:val="000000"/>
          <w:sz w:val="28"/>
          <w:szCs w:val="28"/>
          <w:lang w:val="uk-UA"/>
        </w:rPr>
        <w:t xml:space="preserve">Свідоцтвом про право власності на квартиру, </w:t>
      </w:r>
      <w:r w:rsidRPr="009A2ABE">
        <w:rPr>
          <w:color w:val="000000"/>
          <w:sz w:val="28"/>
          <w:szCs w:val="28"/>
          <w:lang w:val="uk-UA"/>
        </w:rPr>
        <w:t>яке реєструється в органах приватизації та в органах технічної інвентаризації і не потребує нотаріального посвідчення.</w:t>
      </w:r>
    </w:p>
    <w:p w:rsidR="00487185" w:rsidRPr="009A2ABE" w:rsidRDefault="00487185" w:rsidP="009A2ABE">
      <w:pPr>
        <w:shd w:val="clear" w:color="000000" w:fill="auto"/>
        <w:tabs>
          <w:tab w:val="left" w:pos="1276"/>
        </w:tabs>
        <w:suppressAutoHyphens/>
        <w:spacing w:line="360" w:lineRule="auto"/>
        <w:ind w:firstLine="709"/>
        <w:jc w:val="both"/>
        <w:rPr>
          <w:sz w:val="28"/>
          <w:szCs w:val="28"/>
          <w:lang w:val="uk-UA"/>
        </w:rPr>
      </w:pPr>
    </w:p>
    <w:p w:rsidR="00592094" w:rsidRPr="009A2ABE" w:rsidRDefault="009A2ABE" w:rsidP="009A2ABE">
      <w:pPr>
        <w:shd w:val="clear" w:color="000000" w:fill="auto"/>
        <w:tabs>
          <w:tab w:val="left" w:pos="0"/>
          <w:tab w:val="left" w:pos="1276"/>
        </w:tabs>
        <w:suppressAutoHyphens/>
        <w:spacing w:line="360" w:lineRule="auto"/>
        <w:ind w:firstLine="709"/>
        <w:jc w:val="center"/>
        <w:rPr>
          <w:sz w:val="28"/>
          <w:szCs w:val="32"/>
          <w:lang w:val="uk-UA"/>
        </w:rPr>
      </w:pPr>
      <w:r>
        <w:rPr>
          <w:sz w:val="28"/>
          <w:szCs w:val="28"/>
          <w:lang w:val="uk-UA"/>
        </w:rPr>
        <w:br w:type="page"/>
      </w:r>
      <w:r w:rsidR="00592094" w:rsidRPr="009A2ABE">
        <w:rPr>
          <w:sz w:val="28"/>
          <w:szCs w:val="32"/>
          <w:lang w:val="uk-UA"/>
        </w:rPr>
        <w:t>Короткий словничок юридичних термінів</w:t>
      </w:r>
    </w:p>
    <w:p w:rsidR="00592094" w:rsidRPr="009A2ABE" w:rsidRDefault="00592094" w:rsidP="009A2ABE">
      <w:pPr>
        <w:shd w:val="clear" w:color="000000" w:fill="auto"/>
        <w:tabs>
          <w:tab w:val="left" w:pos="0"/>
          <w:tab w:val="left" w:pos="1276"/>
        </w:tabs>
        <w:suppressAutoHyphens/>
        <w:spacing w:line="360" w:lineRule="auto"/>
        <w:ind w:firstLine="709"/>
        <w:jc w:val="center"/>
        <w:rPr>
          <w:sz w:val="28"/>
          <w:szCs w:val="28"/>
          <w:lang w:val="uk-UA"/>
        </w:rPr>
      </w:pPr>
    </w:p>
    <w:p w:rsidR="009A2ABE" w:rsidRPr="009A2ABE" w:rsidRDefault="00592094"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Держава – це політико-територіальна організація соціально-неоднорідного суспільства, яка має спеціальний апарат управління і примусу, надає своїм рішенням загальнообов’язкової сили і є засобом управління справами цього суспільства.</w:t>
      </w:r>
    </w:p>
    <w:p w:rsidR="00592094" w:rsidRPr="009A2ABE" w:rsidRDefault="00592094"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Суверенітет – це верховенство державної влади над усіма іншими владами, що існують у суспільстві, а також незалежність державної влади як всередині держави, так і за її межами.</w:t>
      </w:r>
    </w:p>
    <w:p w:rsidR="00592094" w:rsidRPr="009A2ABE" w:rsidRDefault="00592094"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Правова держава – це держава, в якій панує право, де діяльність держави, її органів та посадових осіб здійснюється на основі та в межах, визначених правом, де не тільки особа відповідає за свої дії перед державою, а й держава несе реальну відповідальність перед особою за свою діяльність та її наслідки.</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Форма державного правління відображає, як побудовані та утворюються органи державної влади.</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Монархія – це форма державного правління, при якій вища державна влада повністю або частково належить одноосібному главі держави і, як правило, передається у спадок.</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Республіка - це форма державного правління, у якій вища державна влада здійснюється виборним колегіальним органом, що обирається на певний строк.</w:t>
      </w:r>
    </w:p>
    <w:p w:rsidR="009A2ABE" w:rsidRPr="009A2ABE" w:rsidRDefault="00592094"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Форма державного устрою – відображає адміністративно – територіальний устрій держави, співвідношення центральних і місцевих органів державної влади.</w:t>
      </w:r>
    </w:p>
    <w:p w:rsidR="003A4736" w:rsidRPr="009A2ABE" w:rsidRDefault="003A4736"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Унітарна держава – це держава, складові якої не мають суверенітету та інших ознак державності; існує єдина система централізованої державної влади, юрисдикція якої поширюється на територію країни; існує єдине громадянство, єдина судова система, єдина конституція;</w:t>
      </w:r>
    </w:p>
    <w:p w:rsidR="003A4736" w:rsidRPr="009A2ABE" w:rsidRDefault="003A4736"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Федерація – це союзна держава, яка складається з утворень (суб’єктів федерації), які мають певні ознаки державності: систему органів, законодавство, право виходу з федерації тощо;</w:t>
      </w:r>
    </w:p>
    <w:p w:rsidR="003A4736" w:rsidRPr="009A2ABE" w:rsidRDefault="003A4736"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Конфедерація – союз суверенних держав, який створюється для досягнення конкретної спільної мети;</w:t>
      </w:r>
    </w:p>
    <w:p w:rsidR="00592094" w:rsidRPr="009A2ABE" w:rsidRDefault="003A4736" w:rsidP="009A2ABE">
      <w:pPr>
        <w:shd w:val="clear" w:color="000000" w:fill="auto"/>
        <w:tabs>
          <w:tab w:val="left" w:pos="0"/>
          <w:tab w:val="left" w:pos="1276"/>
        </w:tabs>
        <w:suppressAutoHyphens/>
        <w:spacing w:line="360" w:lineRule="auto"/>
        <w:ind w:firstLine="709"/>
        <w:jc w:val="both"/>
        <w:rPr>
          <w:sz w:val="28"/>
          <w:szCs w:val="28"/>
          <w:lang w:val="uk-UA"/>
        </w:rPr>
      </w:pPr>
      <w:r w:rsidRPr="009A2ABE">
        <w:rPr>
          <w:sz w:val="28"/>
          <w:szCs w:val="28"/>
          <w:lang w:val="uk-UA"/>
        </w:rPr>
        <w:t>Імперія – це примусово утворена, як правило, через завоювання одного народу іншим, складна держава, частини якої повністю залежать від верховної влади.</w:t>
      </w:r>
    </w:p>
    <w:p w:rsidR="00592094" w:rsidRPr="009A2ABE" w:rsidRDefault="00592094" w:rsidP="009A2ABE">
      <w:pPr>
        <w:shd w:val="clear" w:color="000000" w:fill="auto"/>
        <w:tabs>
          <w:tab w:val="left" w:pos="720"/>
          <w:tab w:val="left" w:pos="1276"/>
        </w:tabs>
        <w:suppressAutoHyphens/>
        <w:spacing w:line="360" w:lineRule="auto"/>
        <w:ind w:firstLine="709"/>
        <w:jc w:val="both"/>
        <w:rPr>
          <w:sz w:val="28"/>
          <w:szCs w:val="28"/>
          <w:lang w:val="uk-UA"/>
        </w:rPr>
      </w:pPr>
      <w:r w:rsidRPr="009A2ABE">
        <w:rPr>
          <w:sz w:val="28"/>
          <w:szCs w:val="28"/>
          <w:lang w:val="uk-UA"/>
        </w:rPr>
        <w:t xml:space="preserve"> Державний (політичний) режим – система способів та методів здійснення державної влади.</w:t>
      </w:r>
    </w:p>
    <w:p w:rsidR="009A2ABE"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 – це сукупність встановлених державою загальнообов’язкових норм (правил поведінки), котрі виражають волю народу держави і гарантовані державою, встановлюють загальні правила поведінки, закріплюють права та обов’язки учасників суспільних відносин.</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 права – це загальнообов’язкове правило поведінки, яке встановлюється державою і охороняється методами державного примусу.</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Гіпотеза – частина норми права, яка містить умови і обставини, за яких ця норма буде здійснюватись.</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Диспозиція – частина норми, в якій міститься саме правило поведінки, права чи обов’язки суб’єктів.</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Санкція – частина норми, яка містить заходи державного примусу, що застосовуються у випадку порушення диспозиції.</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Джерела права – це офіційно-документальні форми відображення і закріплення норм права, які виходять від держави і яким держава надає загальнообов’язкового юридичного значення.</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Правовий звичай – історично складені звичаї та традиції, яким держава надала загальнообов’язкового значення і дотримання якого гарантувала державним примусом.</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Правовий прецедент – судове чи адміністративне рішення по конкретній юридичній справі, якому держава надала загальнообов’язкового юридичного значення і таке рішення є зразком для вирішення аналогічних справ (англо-саксонська правова система).</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Нормативно-правовий договір – добровільно узгоджені декількома суб’єктами загальні правила поведінки, які забезпечуються державою (міжнародно-правові угоди, колективні договори).</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Нормативно-правовий акт – офіційний документ компетентних органів держави, який складається з юридичних норм, виходить від строго певних правотворчих органів, має встановлену форму, реквізити, порядок вступу в силу і сферу дії.</w:t>
      </w:r>
    </w:p>
    <w:p w:rsidR="009A2ABE"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Закон – це нормативно-правовий акт вищого представницького органу державної влади (Верховної Ради) або безпосередньо самого народу (референдум), що встановлює основні, первинні юридичні норми, має вищу юридичну силу і приймається з дотриманням особливої законодавчої процедури.</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Підзаконний акт – нормативно-правовий акт органів державної влади і управління, який приймається на основі закону, для його виконання, повинен відповідати вимогам закону і не може йому суперечити.</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Система права – це структура права, створена зв’язком норм, інститутів, галузей, розділів, що забезпечує цілісність і регулятивні властивості права.</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Галузь права – це сукупність правових норм, які регулюють певну сферу суспільних відносин.</w:t>
      </w:r>
    </w:p>
    <w:p w:rsidR="009A2ABE"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Інститут права – це частина галузі права, що складається з норм, які регулюють певний вид однорідних су</w:t>
      </w:r>
      <w:r w:rsidR="00BD4BB6" w:rsidRPr="009A2ABE">
        <w:rPr>
          <w:sz w:val="28"/>
          <w:szCs w:val="28"/>
          <w:lang w:val="uk-UA"/>
        </w:rPr>
        <w:t>спільних.</w:t>
      </w:r>
    </w:p>
    <w:p w:rsidR="009A2ABE"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Предмет правового регулювання – це суспільні відносини, що регулюються правом.</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Метод правового регулювання – це сукупність прийомів і способів регулювання людської діяльності.</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Імперативний (владний) метод – передбачає правове положення суб’єктів, побудоване на субординації, підпорядкованості;точні приписи підвладному суб’єкту та штрафні каральні санкції</w:t>
      </w:r>
      <w:r w:rsidR="009A2ABE" w:rsidRPr="009A2ABE">
        <w:rPr>
          <w:sz w:val="28"/>
          <w:szCs w:val="28"/>
          <w:lang w:val="uk-UA"/>
        </w:rPr>
        <w:t xml:space="preserve"> </w:t>
      </w:r>
      <w:r w:rsidRPr="009A2ABE">
        <w:rPr>
          <w:sz w:val="28"/>
          <w:szCs w:val="28"/>
          <w:lang w:val="uk-UA"/>
        </w:rPr>
        <w:t>(адміністративне право, кримінальне, фінансове, виправно-трудове).</w:t>
      </w:r>
    </w:p>
    <w:p w:rsidR="00592094" w:rsidRPr="009A2ABE" w:rsidRDefault="00592094" w:rsidP="009A2ABE">
      <w:pPr>
        <w:shd w:val="clear" w:color="000000" w:fill="auto"/>
        <w:tabs>
          <w:tab w:val="left" w:pos="1276"/>
        </w:tabs>
        <w:suppressAutoHyphens/>
        <w:spacing w:line="360" w:lineRule="auto"/>
        <w:ind w:firstLine="709"/>
        <w:jc w:val="both"/>
        <w:rPr>
          <w:sz w:val="28"/>
          <w:szCs w:val="28"/>
          <w:lang w:val="uk-UA"/>
        </w:rPr>
      </w:pPr>
      <w:r w:rsidRPr="009A2ABE">
        <w:rPr>
          <w:sz w:val="28"/>
          <w:szCs w:val="28"/>
          <w:lang w:val="uk-UA"/>
        </w:rPr>
        <w:t>Диспозитивний метод – передбачає рівноправність сторін – суб’єктів правовідносин, юридичним фактом, як правило, виступає договір, в якому суб’єкти самі встановлюють взаємні права і обов’язки, за порушення яких наступають майнові поновлювальні санкції</w:t>
      </w:r>
      <w:r w:rsidR="009A2ABE" w:rsidRPr="009A2ABE">
        <w:rPr>
          <w:sz w:val="28"/>
          <w:szCs w:val="28"/>
          <w:lang w:val="uk-UA"/>
        </w:rPr>
        <w:t xml:space="preserve"> </w:t>
      </w:r>
      <w:r w:rsidRPr="009A2ABE">
        <w:rPr>
          <w:sz w:val="28"/>
          <w:szCs w:val="28"/>
          <w:lang w:val="uk-UA"/>
        </w:rPr>
        <w:t>(цивільне, сімейне, трудове право).</w:t>
      </w:r>
    </w:p>
    <w:p w:rsidR="00BD4BB6" w:rsidRPr="009A2ABE" w:rsidRDefault="00BD4BB6" w:rsidP="009A2ABE">
      <w:pPr>
        <w:shd w:val="clear" w:color="000000" w:fill="auto"/>
        <w:tabs>
          <w:tab w:val="left" w:pos="1276"/>
        </w:tabs>
        <w:suppressAutoHyphens/>
        <w:spacing w:line="360" w:lineRule="auto"/>
        <w:ind w:firstLine="709"/>
        <w:jc w:val="both"/>
        <w:rPr>
          <w:sz w:val="28"/>
          <w:szCs w:val="32"/>
          <w:lang w:val="uk-UA"/>
        </w:rPr>
      </w:pPr>
    </w:p>
    <w:p w:rsidR="003A4736" w:rsidRPr="009A2ABE" w:rsidRDefault="009A2ABE" w:rsidP="009A2ABE">
      <w:pPr>
        <w:shd w:val="clear" w:color="000000" w:fill="auto"/>
        <w:tabs>
          <w:tab w:val="left" w:pos="1276"/>
        </w:tabs>
        <w:suppressAutoHyphens/>
        <w:spacing w:line="360" w:lineRule="auto"/>
        <w:jc w:val="center"/>
        <w:rPr>
          <w:sz w:val="28"/>
          <w:szCs w:val="32"/>
          <w:lang w:val="uk-UA"/>
        </w:rPr>
      </w:pPr>
      <w:r>
        <w:rPr>
          <w:sz w:val="28"/>
          <w:szCs w:val="32"/>
          <w:lang w:val="uk-UA"/>
        </w:rPr>
        <w:br w:type="page"/>
      </w:r>
      <w:r w:rsidR="003A4736" w:rsidRPr="009A2ABE">
        <w:rPr>
          <w:sz w:val="28"/>
          <w:szCs w:val="32"/>
          <w:lang w:val="uk-UA"/>
        </w:rPr>
        <w:t>ПЕРЕЛІК ПИТАНЬ ДО ЕКЗАМЕНУ</w:t>
      </w:r>
    </w:p>
    <w:p w:rsidR="003A4736" w:rsidRPr="009A2ABE" w:rsidRDefault="003A4736" w:rsidP="009A2ABE">
      <w:pPr>
        <w:shd w:val="clear" w:color="000000" w:fill="auto"/>
        <w:tabs>
          <w:tab w:val="left" w:pos="1276"/>
        </w:tabs>
        <w:suppressAutoHyphens/>
        <w:spacing w:line="360" w:lineRule="auto"/>
        <w:ind w:firstLine="709"/>
        <w:rPr>
          <w:sz w:val="28"/>
          <w:szCs w:val="28"/>
          <w:lang w:val="uk-UA"/>
        </w:rPr>
      </w:pP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Загальна характеристика держави. Державний суверенітет.</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і риси правової держави.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Форми держави.</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Загальна характеристика права. Поняття норм права.</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Джерела права. Нормативно-правовий акт і його види.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Система права. Предмет і метод правового регулювання.</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Конституція України - основний закон держави.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Державне право України. Апарат держави як система державних органів.</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Верховна Рада України -</w:t>
      </w:r>
      <w:r w:rsidR="009A2ABE" w:rsidRPr="009A2ABE">
        <w:rPr>
          <w:sz w:val="28"/>
          <w:szCs w:val="28"/>
          <w:lang w:val="uk-UA"/>
        </w:rPr>
        <w:t xml:space="preserve"> </w:t>
      </w:r>
      <w:r w:rsidRPr="009A2ABE">
        <w:rPr>
          <w:sz w:val="28"/>
          <w:szCs w:val="28"/>
          <w:lang w:val="uk-UA"/>
        </w:rPr>
        <w:t>орган законодавчої влади в Україні.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Правовий статус народного депутата України.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Правове положення Президента України та Кабінету Міністрів України.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Органи місцевого самоврядування в Україні.</w:t>
      </w:r>
    </w:p>
    <w:p w:rsidR="003A4736" w:rsidRPr="009A2ABE" w:rsidRDefault="003A4736" w:rsidP="009A2ABE">
      <w:pPr>
        <w:numPr>
          <w:ilvl w:val="0"/>
          <w:numId w:val="231"/>
        </w:numPr>
        <w:shd w:val="clear" w:color="000000" w:fill="auto"/>
        <w:tabs>
          <w:tab w:val="clear" w:pos="720"/>
          <w:tab w:val="left" w:pos="18"/>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адміністративного права. Адміністративно-правові норми. Адміністративні правовідносини.</w:t>
      </w:r>
    </w:p>
    <w:p w:rsidR="009A2ABE" w:rsidRPr="009A2ABE" w:rsidRDefault="003A4736" w:rsidP="009A2ABE">
      <w:pPr>
        <w:numPr>
          <w:ilvl w:val="0"/>
          <w:numId w:val="231"/>
        </w:numPr>
        <w:shd w:val="clear" w:color="000000" w:fill="auto"/>
        <w:tabs>
          <w:tab w:val="clear" w:pos="720"/>
          <w:tab w:val="left" w:pos="18"/>
          <w:tab w:val="num" w:pos="1080"/>
          <w:tab w:val="left" w:pos="1276"/>
        </w:tabs>
        <w:suppressAutoHyphens/>
        <w:spacing w:line="360" w:lineRule="auto"/>
        <w:ind w:left="0" w:firstLine="709"/>
        <w:jc w:val="both"/>
        <w:rPr>
          <w:sz w:val="28"/>
          <w:szCs w:val="28"/>
          <w:lang w:val="uk-UA"/>
        </w:rPr>
      </w:pPr>
      <w:r w:rsidRPr="009A2ABE">
        <w:rPr>
          <w:sz w:val="28"/>
          <w:szCs w:val="28"/>
          <w:lang w:val="uk-UA"/>
        </w:rPr>
        <w:t>Державне управління. Суб’єкти адміністративного права.</w:t>
      </w:r>
    </w:p>
    <w:p w:rsidR="003A4736" w:rsidRPr="009A2ABE" w:rsidRDefault="003A4736" w:rsidP="009A2ABE">
      <w:pPr>
        <w:numPr>
          <w:ilvl w:val="0"/>
          <w:numId w:val="231"/>
        </w:numPr>
        <w:shd w:val="clear" w:color="000000" w:fill="auto"/>
        <w:tabs>
          <w:tab w:val="clear" w:pos="720"/>
          <w:tab w:val="left" w:pos="18"/>
          <w:tab w:val="num" w:pos="1080"/>
          <w:tab w:val="left" w:pos="1276"/>
        </w:tabs>
        <w:suppressAutoHyphens/>
        <w:spacing w:line="360" w:lineRule="auto"/>
        <w:ind w:left="0" w:firstLine="709"/>
        <w:jc w:val="both"/>
        <w:rPr>
          <w:sz w:val="28"/>
          <w:szCs w:val="28"/>
          <w:lang w:val="uk-UA"/>
        </w:rPr>
      </w:pPr>
      <w:r w:rsidRPr="009A2ABE">
        <w:rPr>
          <w:sz w:val="28"/>
          <w:szCs w:val="28"/>
          <w:lang w:val="uk-UA"/>
        </w:rPr>
        <w:t>Адміністративне правопорушення як підстава юридичної відповідальності: ознаки і елементи.</w:t>
      </w:r>
    </w:p>
    <w:p w:rsidR="003A4736" w:rsidRPr="009A2ABE" w:rsidRDefault="003A4736" w:rsidP="009A2ABE">
      <w:pPr>
        <w:numPr>
          <w:ilvl w:val="0"/>
          <w:numId w:val="231"/>
        </w:numPr>
        <w:shd w:val="clear" w:color="000000" w:fill="auto"/>
        <w:tabs>
          <w:tab w:val="clear" w:pos="720"/>
          <w:tab w:val="left" w:pos="18"/>
          <w:tab w:val="num" w:pos="1080"/>
          <w:tab w:val="left" w:pos="1276"/>
        </w:tabs>
        <w:suppressAutoHyphens/>
        <w:spacing w:line="360" w:lineRule="auto"/>
        <w:ind w:left="0" w:firstLine="709"/>
        <w:jc w:val="both"/>
        <w:rPr>
          <w:sz w:val="28"/>
          <w:szCs w:val="28"/>
          <w:lang w:val="uk-UA"/>
        </w:rPr>
      </w:pPr>
      <w:r w:rsidRPr="009A2ABE">
        <w:rPr>
          <w:sz w:val="28"/>
          <w:szCs w:val="28"/>
          <w:lang w:val="uk-UA"/>
        </w:rPr>
        <w:t>Суть і види адміністративних стягнень.</w:t>
      </w:r>
    </w:p>
    <w:p w:rsidR="003A4736" w:rsidRPr="009A2ABE" w:rsidRDefault="003A4736" w:rsidP="009A2ABE">
      <w:pPr>
        <w:numPr>
          <w:ilvl w:val="0"/>
          <w:numId w:val="231"/>
        </w:numPr>
        <w:shd w:val="clear" w:color="000000" w:fill="auto"/>
        <w:tabs>
          <w:tab w:val="clear" w:pos="720"/>
          <w:tab w:val="left" w:pos="18"/>
          <w:tab w:val="num" w:pos="1080"/>
          <w:tab w:val="left" w:pos="1276"/>
        </w:tabs>
        <w:suppressAutoHyphens/>
        <w:spacing w:line="360" w:lineRule="auto"/>
        <w:ind w:left="0" w:firstLine="709"/>
        <w:jc w:val="both"/>
        <w:rPr>
          <w:sz w:val="28"/>
          <w:szCs w:val="28"/>
          <w:lang w:val="uk-UA"/>
        </w:rPr>
      </w:pPr>
      <w:r w:rsidRPr="009A2ABE">
        <w:rPr>
          <w:sz w:val="28"/>
          <w:szCs w:val="28"/>
          <w:lang w:val="uk-UA"/>
        </w:rPr>
        <w:t>Порядок притягнення особи до адміністративної відповідальності.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Органи, посадові особи, уповноважені розглядати справи про адміністративні правопорушення.</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Цивільне право як галузь права. Предмет і метод правового регулювання.</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Зміст цивільно-правових відносин. Правосуб’єктність сторін.</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і види угод (правочинів).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Форми угод (правочинів).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та строки позовної давності.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 власності.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Захист права власності. Поняття віндикаційного та негаторного позовів.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зобов'язального права. Суб'єкти зобов'язань. Способи забезпечення виконання зобов’язань.</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Цивільно-правовий договір.</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Система та види цивільно-правових договорів.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Недоговірні зобов'язання, що виникають внаслідок заподіяння шкоди.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та підстави спадкоємства. Час і місце відкриття спадщини.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та порядок спадкування за законом.</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та порядок спадкування за заповітом.</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трудового права. Трудові правовідносини. Суб’єкти трудових правовідносин.</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види та порядок укладання трудового договору.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Контракт як особлива форма трудового договору.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Випробування при прийнятті на роботу.</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Підстави припинення трудового договору.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Порядок розірвання трудового договору</w:t>
      </w:r>
      <w:r w:rsidR="009A2ABE" w:rsidRPr="009A2ABE">
        <w:rPr>
          <w:sz w:val="28"/>
          <w:szCs w:val="28"/>
          <w:lang w:val="uk-UA"/>
        </w:rPr>
        <w:t xml:space="preserve"> </w:t>
      </w:r>
      <w:r w:rsidRPr="009A2ABE">
        <w:rPr>
          <w:sz w:val="28"/>
          <w:szCs w:val="28"/>
          <w:lang w:val="uk-UA"/>
        </w:rPr>
        <w:t>з ініціативи працівника.</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Підстави та порядок розірвання трудового договору з ініціативи власника або уповноваженого ним органу.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види та тривалість робочого часу.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Порядок встановлення та обмеження щодо нічних та надурочних робіт.</w:t>
      </w:r>
    </w:p>
    <w:p w:rsidR="009A2ABE"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Правове регулювання часу відпочинку: перерви, вихідні, святкові, неробочі дні.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види та тривалість відпусток.</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Правове регулювання оплати праці.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Матеріальна відповідальність працівників.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Трудова дисципліна, порядок застосування заохочень і стягнень.</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Особливості правового регулювання праці жінок.</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Особливості правового регулювання праці</w:t>
      </w:r>
      <w:r w:rsidR="009A2ABE" w:rsidRPr="009A2ABE">
        <w:rPr>
          <w:sz w:val="28"/>
          <w:szCs w:val="28"/>
          <w:lang w:val="uk-UA"/>
        </w:rPr>
        <w:t xml:space="preserve"> </w:t>
      </w:r>
      <w:r w:rsidRPr="009A2ABE">
        <w:rPr>
          <w:sz w:val="28"/>
          <w:szCs w:val="28"/>
          <w:lang w:val="uk-UA"/>
        </w:rPr>
        <w:t>молоді.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Розгляд трудових спорів комісією по трудових спорах.</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Розгляд трудових спорів судами.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Забезпечення зайнятості вивільнюваних працівників. Переважне право на залишення на роботі при скороченні чисельності або штату працюючих.</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кримінального права. Предмет і метод правового регулювання. Дія кримінального закону в часі і просторі.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ознаки і елементи</w:t>
      </w:r>
      <w:r w:rsidR="009A2ABE" w:rsidRPr="009A2ABE">
        <w:rPr>
          <w:sz w:val="28"/>
          <w:szCs w:val="28"/>
          <w:lang w:val="uk-UA"/>
        </w:rPr>
        <w:t xml:space="preserve"> </w:t>
      </w:r>
      <w:r w:rsidRPr="009A2ABE">
        <w:rPr>
          <w:sz w:val="28"/>
          <w:szCs w:val="28"/>
          <w:lang w:val="uk-UA"/>
        </w:rPr>
        <w:t>злочину.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Форми вини в кримінальному праві. Види умислу і необережності.</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Обставини, що виключають злочинну діяльність. Необхідна оборона, крайня необхідність.</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і види стадій вчинення навмисного злочину.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і форми співучасті. Види співучасників.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Обставини, що пом'якшують та обтяжують відповідальність</w:t>
      </w:r>
      <w:r w:rsidRPr="009A2ABE">
        <w:rPr>
          <w:bCs/>
          <w:sz w:val="28"/>
          <w:szCs w:val="28"/>
          <w:lang w:val="uk-UA"/>
        </w:rPr>
        <w:t xml:space="preserve"> </w:t>
      </w:r>
      <w:r w:rsidRPr="009A2ABE">
        <w:rPr>
          <w:sz w:val="28"/>
          <w:szCs w:val="28"/>
          <w:lang w:val="uk-UA"/>
        </w:rPr>
        <w:t>за</w:t>
      </w:r>
      <w:r w:rsidRPr="009A2ABE">
        <w:rPr>
          <w:bCs/>
          <w:sz w:val="28"/>
          <w:szCs w:val="28"/>
          <w:lang w:val="uk-UA"/>
        </w:rPr>
        <w:t xml:space="preserve"> </w:t>
      </w:r>
      <w:r w:rsidRPr="009A2ABE">
        <w:rPr>
          <w:sz w:val="28"/>
          <w:szCs w:val="28"/>
          <w:lang w:val="uk-UA"/>
        </w:rPr>
        <w:t>вчинення злочину.</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Поняття і мета покарань. Система і види покарань за кримінальним законодавством.</w:t>
      </w:r>
    </w:p>
    <w:p w:rsidR="009A2ABE"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Сімейне право. Загальні положення про шлюб і сім’ю.</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Порядок укладання</w:t>
      </w:r>
      <w:r w:rsidR="009A2ABE" w:rsidRPr="009A2ABE">
        <w:rPr>
          <w:sz w:val="28"/>
          <w:szCs w:val="28"/>
          <w:lang w:val="uk-UA"/>
        </w:rPr>
        <w:t xml:space="preserve"> </w:t>
      </w:r>
      <w:r w:rsidRPr="009A2ABE">
        <w:rPr>
          <w:sz w:val="28"/>
          <w:szCs w:val="28"/>
          <w:lang w:val="uk-UA"/>
        </w:rPr>
        <w:t>шлюбу.</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Порядок розірвання шлюбу.</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Права і обов’язки подружжя дітей та інших членів сім'ї.</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Позбавлення батьківських прав.</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Шлюбний договір.</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Аліментні обов'язки батьків і дітей.</w:t>
      </w:r>
    </w:p>
    <w:p w:rsidR="009A2ABE"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Усиновлення (удочеріння).</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Опіка і піклування.</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Загальна характеристика земельного права. Земельний кодекс України.</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Види земель та їх правовий режим.</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Набуття права на землю громадянами та юридичними особами.</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Форми власності на землю. Право користування землею.</w:t>
      </w:r>
    </w:p>
    <w:p w:rsidR="009A2ABE"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Оренда землі.</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Охорона земель.</w:t>
      </w:r>
    </w:p>
    <w:p w:rsidR="003A4736" w:rsidRPr="009A2ABE" w:rsidRDefault="003A4736" w:rsidP="009A2ABE">
      <w:pPr>
        <w:numPr>
          <w:ilvl w:val="0"/>
          <w:numId w:val="231"/>
        </w:numPr>
        <w:shd w:val="clear" w:color="000000" w:fill="auto"/>
        <w:tabs>
          <w:tab w:val="clear" w:pos="720"/>
          <w:tab w:val="num" w:pos="1080"/>
          <w:tab w:val="left" w:pos="1276"/>
        </w:tabs>
        <w:suppressAutoHyphens/>
        <w:autoSpaceDE w:val="0"/>
        <w:autoSpaceDN w:val="0"/>
        <w:adjustRightInd w:val="0"/>
        <w:spacing w:line="360" w:lineRule="auto"/>
        <w:ind w:left="0" w:firstLine="709"/>
        <w:jc w:val="both"/>
        <w:rPr>
          <w:sz w:val="28"/>
          <w:szCs w:val="28"/>
          <w:lang w:val="uk-UA"/>
        </w:rPr>
      </w:pPr>
      <w:r w:rsidRPr="009A2ABE">
        <w:rPr>
          <w:sz w:val="28"/>
          <w:szCs w:val="28"/>
          <w:lang w:val="uk-UA"/>
        </w:rPr>
        <w:t>Вирішення земельних спорів.</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Житлове право України: загальна характеристика. Житловий кодекс України.</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Право громадян на житло і форми його реалізації.</w:t>
      </w:r>
    </w:p>
    <w:p w:rsidR="003A4736" w:rsidRPr="009A2ABE" w:rsidRDefault="003A4736" w:rsidP="009A2ABE">
      <w:pPr>
        <w:numPr>
          <w:ilvl w:val="0"/>
          <w:numId w:val="231"/>
        </w:numPr>
        <w:shd w:val="clear" w:color="000000" w:fill="auto"/>
        <w:tabs>
          <w:tab w:val="clear" w:pos="720"/>
          <w:tab w:val="num" w:pos="1080"/>
          <w:tab w:val="left" w:pos="1276"/>
        </w:tabs>
        <w:suppressAutoHyphens/>
        <w:spacing w:line="360" w:lineRule="auto"/>
        <w:ind w:left="0" w:firstLine="709"/>
        <w:jc w:val="both"/>
        <w:rPr>
          <w:sz w:val="28"/>
          <w:szCs w:val="28"/>
          <w:lang w:val="uk-UA"/>
        </w:rPr>
      </w:pPr>
      <w:r w:rsidRPr="009A2ABE">
        <w:rPr>
          <w:sz w:val="28"/>
          <w:szCs w:val="28"/>
          <w:lang w:val="uk-UA"/>
        </w:rPr>
        <w:t>Приватизація державного житлового фонду.</w:t>
      </w:r>
    </w:p>
    <w:p w:rsidR="003A4736" w:rsidRPr="009A2ABE" w:rsidRDefault="003A4736" w:rsidP="009A2ABE">
      <w:pPr>
        <w:shd w:val="clear" w:color="000000" w:fill="auto"/>
        <w:tabs>
          <w:tab w:val="num" w:pos="1080"/>
          <w:tab w:val="left" w:pos="1276"/>
        </w:tabs>
        <w:suppressAutoHyphens/>
        <w:spacing w:line="360" w:lineRule="auto"/>
        <w:ind w:firstLine="709"/>
        <w:jc w:val="center"/>
        <w:rPr>
          <w:sz w:val="28"/>
          <w:szCs w:val="28"/>
          <w:lang w:val="uk-UA"/>
        </w:rPr>
      </w:pPr>
    </w:p>
    <w:p w:rsidR="00652F11" w:rsidRPr="009A2ABE" w:rsidRDefault="009A2ABE" w:rsidP="009A2ABE">
      <w:pPr>
        <w:shd w:val="clear" w:color="000000" w:fill="auto"/>
        <w:tabs>
          <w:tab w:val="left" w:pos="1276"/>
        </w:tabs>
        <w:suppressAutoHyphens/>
        <w:spacing w:line="360" w:lineRule="auto"/>
        <w:ind w:firstLine="709"/>
        <w:jc w:val="center"/>
        <w:rPr>
          <w:sz w:val="28"/>
          <w:szCs w:val="32"/>
          <w:lang w:val="uk-UA"/>
        </w:rPr>
      </w:pPr>
      <w:r>
        <w:rPr>
          <w:sz w:val="28"/>
          <w:szCs w:val="28"/>
          <w:lang w:val="uk-UA"/>
        </w:rPr>
        <w:br w:type="page"/>
      </w:r>
      <w:r w:rsidR="00652F11" w:rsidRPr="009A2ABE">
        <w:rPr>
          <w:sz w:val="28"/>
          <w:szCs w:val="32"/>
          <w:lang w:val="uk-UA"/>
        </w:rPr>
        <w:t>Список використаних джерел</w:t>
      </w:r>
    </w:p>
    <w:p w:rsidR="003A4736" w:rsidRPr="009A2ABE" w:rsidRDefault="003A4736" w:rsidP="009A2ABE">
      <w:pPr>
        <w:shd w:val="clear" w:color="000000" w:fill="auto"/>
        <w:tabs>
          <w:tab w:val="left" w:pos="1276"/>
        </w:tabs>
        <w:suppressAutoHyphens/>
        <w:spacing w:line="360" w:lineRule="auto"/>
        <w:ind w:firstLine="709"/>
        <w:jc w:val="center"/>
        <w:rPr>
          <w:sz w:val="28"/>
          <w:szCs w:val="28"/>
          <w:lang w:val="uk-UA"/>
        </w:rPr>
      </w:pP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Основи держави і права України /</w:t>
      </w:r>
      <w:r w:rsidR="004220DD" w:rsidRPr="009A2ABE">
        <w:rPr>
          <w:sz w:val="28"/>
          <w:szCs w:val="28"/>
          <w:lang w:val="uk-UA"/>
        </w:rPr>
        <w:t>За ред. М.Костицького,</w:t>
      </w:r>
      <w:r w:rsidR="008B342C" w:rsidRPr="009A2ABE">
        <w:rPr>
          <w:sz w:val="28"/>
          <w:szCs w:val="28"/>
          <w:lang w:val="uk-UA"/>
        </w:rPr>
        <w:t xml:space="preserve"> М.Настюка. – Львів,</w:t>
      </w:r>
      <w:r w:rsidR="00295418" w:rsidRPr="009A2ABE">
        <w:rPr>
          <w:sz w:val="28"/>
          <w:szCs w:val="28"/>
          <w:lang w:val="uk-UA"/>
        </w:rPr>
        <w:t xml:space="preserve"> 2004</w:t>
      </w:r>
      <w:r w:rsidRPr="009A2ABE">
        <w:rPr>
          <w:sz w:val="28"/>
          <w:szCs w:val="28"/>
          <w:lang w:val="uk-UA"/>
        </w:rPr>
        <w:t>.</w:t>
      </w:r>
    </w:p>
    <w:p w:rsidR="009A2ABE"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Конституція України.</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Декла</w:t>
      </w:r>
      <w:r w:rsidR="008B342C" w:rsidRPr="009A2ABE">
        <w:rPr>
          <w:sz w:val="28"/>
          <w:szCs w:val="28"/>
          <w:lang w:val="uk-UA"/>
        </w:rPr>
        <w:t>рація про державний суверенітет</w:t>
      </w:r>
      <w:r w:rsidRPr="009A2ABE">
        <w:rPr>
          <w:sz w:val="28"/>
          <w:szCs w:val="28"/>
          <w:lang w:val="uk-UA"/>
        </w:rPr>
        <w:t xml:space="preserve"> 16.07.90р.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Акт пр</w:t>
      </w:r>
      <w:r w:rsidR="008B342C" w:rsidRPr="009A2ABE">
        <w:rPr>
          <w:sz w:val="28"/>
          <w:szCs w:val="28"/>
          <w:lang w:val="uk-UA"/>
        </w:rPr>
        <w:t>оголошення незалежності України</w:t>
      </w:r>
      <w:r w:rsidRPr="009A2ABE">
        <w:rPr>
          <w:sz w:val="28"/>
          <w:szCs w:val="28"/>
          <w:lang w:val="uk-UA"/>
        </w:rPr>
        <w:t xml:space="preserve"> 24.08.91р.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Основи конституційного права України. - К., 1997.</w:t>
      </w:r>
    </w:p>
    <w:p w:rsidR="00652F11" w:rsidRPr="009A2ABE" w:rsidRDefault="00652F11" w:rsidP="009A2ABE">
      <w:pPr>
        <w:numPr>
          <w:ilvl w:val="0"/>
          <w:numId w:val="232"/>
        </w:numPr>
        <w:shd w:val="clear" w:color="000000" w:fill="auto"/>
        <w:tabs>
          <w:tab w:val="clear" w:pos="720"/>
          <w:tab w:val="left" w:pos="-64"/>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Правознавство. Навчальний посібник. -К., 1999.</w:t>
      </w:r>
    </w:p>
    <w:p w:rsidR="00652F11" w:rsidRPr="009A2ABE" w:rsidRDefault="004220DD"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Правознавство</w:t>
      </w:r>
      <w:r w:rsidR="009A2ABE" w:rsidRPr="009A2ABE">
        <w:rPr>
          <w:sz w:val="28"/>
          <w:szCs w:val="28"/>
          <w:lang w:val="uk-UA"/>
        </w:rPr>
        <w:t xml:space="preserve"> </w:t>
      </w:r>
      <w:r w:rsidRPr="009A2ABE">
        <w:rPr>
          <w:sz w:val="28"/>
          <w:szCs w:val="28"/>
          <w:lang w:val="uk-UA"/>
        </w:rPr>
        <w:t>/</w:t>
      </w:r>
      <w:r w:rsidR="00652F11" w:rsidRPr="009A2ABE">
        <w:rPr>
          <w:sz w:val="28"/>
          <w:szCs w:val="28"/>
          <w:lang w:val="uk-UA"/>
        </w:rPr>
        <w:t>За ред. М.Настюка. - Львів, 1995.</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Основи держави і права України / За ред. І.Усенко. - К., 1993.</w:t>
      </w:r>
    </w:p>
    <w:p w:rsidR="00652F11" w:rsidRPr="009A2ABE" w:rsidRDefault="008B342C"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Основи держави і права</w:t>
      </w:r>
      <w:r w:rsidR="00652F11" w:rsidRPr="009A2ABE">
        <w:rPr>
          <w:sz w:val="28"/>
          <w:szCs w:val="28"/>
          <w:lang w:val="uk-UA"/>
        </w:rPr>
        <w:t xml:space="preserve"> О.Михайленко. - Київ, 1995.</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Пра</w:t>
      </w:r>
      <w:r w:rsidR="004220DD" w:rsidRPr="009A2ABE">
        <w:rPr>
          <w:sz w:val="28"/>
          <w:szCs w:val="28"/>
          <w:lang w:val="uk-UA"/>
        </w:rPr>
        <w:t>вознавство. Навчальний посібник /</w:t>
      </w:r>
      <w:r w:rsidRPr="009A2ABE">
        <w:rPr>
          <w:sz w:val="28"/>
          <w:szCs w:val="28"/>
          <w:lang w:val="uk-UA"/>
        </w:rPr>
        <w:t>За ред. П. Пилипенка</w:t>
      </w:r>
      <w:r w:rsidR="004220DD" w:rsidRPr="009A2ABE">
        <w:rPr>
          <w:sz w:val="28"/>
          <w:szCs w:val="28"/>
          <w:lang w:val="uk-UA"/>
        </w:rPr>
        <w:t>.</w:t>
      </w:r>
      <w:r w:rsidRPr="009A2ABE">
        <w:rPr>
          <w:sz w:val="28"/>
          <w:szCs w:val="28"/>
          <w:lang w:val="uk-UA"/>
        </w:rPr>
        <w:t xml:space="preserve"> - Львів, 2003.</w:t>
      </w:r>
    </w:p>
    <w:p w:rsidR="009A2ABE"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місцеве самоврядування” від 27.05.1997 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вибори Президента України” від 05.03.1999 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статус народного депутата” від 22.03.2001.</w:t>
      </w:r>
    </w:p>
    <w:p w:rsidR="009A2ABE"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Основи правознавства</w:t>
      </w:r>
      <w:r w:rsidR="004220DD" w:rsidRPr="009A2ABE">
        <w:rPr>
          <w:sz w:val="28"/>
          <w:szCs w:val="28"/>
          <w:lang w:val="uk-UA"/>
        </w:rPr>
        <w:t xml:space="preserve">. Для студента та абітурієнта / </w:t>
      </w:r>
      <w:r w:rsidRPr="009A2ABE">
        <w:rPr>
          <w:sz w:val="28"/>
          <w:szCs w:val="28"/>
          <w:lang w:val="uk-UA"/>
        </w:rPr>
        <w:t>За ред.</w:t>
      </w:r>
    </w:p>
    <w:p w:rsidR="00652F11" w:rsidRPr="009A2ABE" w:rsidRDefault="004220DD" w:rsidP="009A2ABE">
      <w:pPr>
        <w:shd w:val="clear" w:color="000000" w:fill="auto"/>
        <w:tabs>
          <w:tab w:val="left" w:pos="709"/>
          <w:tab w:val="left" w:pos="1276"/>
          <w:tab w:val="left" w:pos="1340"/>
        </w:tabs>
        <w:suppressAutoHyphens/>
        <w:spacing w:line="360" w:lineRule="auto"/>
        <w:jc w:val="both"/>
        <w:rPr>
          <w:sz w:val="28"/>
          <w:szCs w:val="28"/>
          <w:lang w:val="uk-UA"/>
        </w:rPr>
      </w:pPr>
      <w:r w:rsidRPr="009A2ABE">
        <w:rPr>
          <w:sz w:val="28"/>
          <w:szCs w:val="28"/>
          <w:lang w:val="uk-UA"/>
        </w:rPr>
        <w:t>Бармак М.,</w:t>
      </w:r>
      <w:r w:rsidR="009A2ABE" w:rsidRPr="009A2ABE">
        <w:rPr>
          <w:sz w:val="28"/>
          <w:szCs w:val="28"/>
          <w:lang w:val="uk-UA"/>
        </w:rPr>
        <w:t xml:space="preserve"> </w:t>
      </w:r>
      <w:r w:rsidR="00652F11" w:rsidRPr="009A2ABE">
        <w:rPr>
          <w:sz w:val="28"/>
          <w:szCs w:val="28"/>
          <w:lang w:val="uk-UA"/>
        </w:rPr>
        <w:t>Бармак О.</w:t>
      </w:r>
      <w:r w:rsidRPr="009A2ABE">
        <w:rPr>
          <w:sz w:val="28"/>
          <w:szCs w:val="28"/>
          <w:lang w:val="uk-UA"/>
        </w:rPr>
        <w:t xml:space="preserve"> -</w:t>
      </w:r>
      <w:r w:rsidR="00652F11" w:rsidRPr="009A2ABE">
        <w:rPr>
          <w:sz w:val="28"/>
          <w:szCs w:val="28"/>
          <w:lang w:val="uk-UA"/>
        </w:rPr>
        <w:t xml:space="preserve"> Тернопіль, 1999.</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Біленчук П.Д., Кравченко В.В., Підмогильний М.В. Місцеве самоврядування. Муніципальне право. - К., 2000.</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Державна служба в Україні. - К., 2002.</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Кельман М.С., Мурашин О.Г. Загальна теорія права. - К., 2000.</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Конституційне право України /За ред. Погорілка В.Ф. - К., 1999.</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Конституційне право України /За ред. В.Я.Тація, В.Ф.Погорілка, Ю.М.Тодики. - К., 1999.</w:t>
      </w:r>
    </w:p>
    <w:p w:rsidR="009A2ABE"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місцеве самоврядування” від 27.05.1997 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вибори Президента України” від 05.03.1999 р.</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Колпаков В.К. Адміністративне право України. - К., 1999.</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Коваль Л. Адміністративне право. - К., 1994.</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Кодекс про адміністративні правопорушення.</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Адміністративне право / За ред. Битяк Ю.П. - Х., 2000.</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Бандурка О.М., Тищенко М.М., Адміністративний процес. Підручник. - К., 2001.</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Васильєв А.С. Административное право Украины. - Х., 2001.</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Голосніченко І.П. Адміністративне право України (основні категорії і поняття). -К., 1998.</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Забарний Г.Г. Калюжний Р.А. Терещук О.В., Шкарупа В.К. Адміністративне право України. - К., 2001.</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Гончарук С.Т. Суб’єкти адміністративного права України. Навчальний посібник. - К., 1998.</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Цивільний Кодекс України (набрав чинності з 01.01.2004 року)</w:t>
      </w:r>
      <w:r w:rsidR="004220DD" w:rsidRPr="009A2ABE">
        <w:rPr>
          <w:sz w:val="28"/>
          <w:szCs w:val="28"/>
          <w:lang w:val="uk-UA"/>
        </w:rPr>
        <w:t>.</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Цивільний процесуальний кодекс України</w:t>
      </w:r>
      <w:r w:rsidR="004220DD" w:rsidRPr="009A2ABE">
        <w:rPr>
          <w:sz w:val="28"/>
          <w:szCs w:val="28"/>
          <w:lang w:val="uk-UA"/>
        </w:rPr>
        <w:t>.</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Закон України "Про власність" від 07.02.1991р. зі змінами і доповненнями.</w:t>
      </w:r>
    </w:p>
    <w:p w:rsidR="009A2ABE"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 xml:space="preserve">Емельянов В.П. Гражданское право Украины. Практическое пособие. </w:t>
      </w:r>
      <w:r w:rsidR="004220DD" w:rsidRPr="009A2ABE">
        <w:rPr>
          <w:sz w:val="28"/>
          <w:szCs w:val="28"/>
          <w:lang w:val="uk-UA"/>
        </w:rPr>
        <w:t>- Изд. 4-е.</w:t>
      </w:r>
      <w:r w:rsidRPr="009A2ABE">
        <w:rPr>
          <w:sz w:val="28"/>
          <w:szCs w:val="28"/>
          <w:lang w:val="uk-UA"/>
        </w:rPr>
        <w:t xml:space="preserve"> - Х., 2000.</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Шевченко Я.М. Цивільне право України. Академічний курс. - К., 2004.</w:t>
      </w:r>
    </w:p>
    <w:p w:rsidR="001B3E05" w:rsidRPr="009A2ABE" w:rsidRDefault="001B3E05"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Гражданское право / Отв. ред. Е.А. Суханов. – М., 1998. – Т.1.</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Заїка Ю.О., Співак В.М. Право власності і спадкове право: Навч. посіб. - К., 2000.</w:t>
      </w:r>
    </w:p>
    <w:p w:rsidR="009A2ABE"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Зобов’язальне право. Теорія і практика. Навчальний посібник</w:t>
      </w:r>
      <w:r w:rsidR="004220DD" w:rsidRPr="009A2ABE">
        <w:rPr>
          <w:sz w:val="28"/>
          <w:szCs w:val="28"/>
          <w:lang w:val="uk-UA"/>
        </w:rPr>
        <w:t xml:space="preserve"> /</w:t>
      </w:r>
    </w:p>
    <w:p w:rsidR="00652F11" w:rsidRPr="009A2ABE" w:rsidRDefault="00652F11" w:rsidP="009A2ABE">
      <w:pPr>
        <w:shd w:val="clear" w:color="000000" w:fill="auto"/>
        <w:tabs>
          <w:tab w:val="left" w:pos="709"/>
          <w:tab w:val="left" w:pos="1276"/>
          <w:tab w:val="left" w:pos="1340"/>
        </w:tabs>
        <w:suppressAutoHyphens/>
        <w:spacing w:line="360" w:lineRule="auto"/>
        <w:jc w:val="both"/>
        <w:rPr>
          <w:sz w:val="28"/>
          <w:szCs w:val="28"/>
          <w:lang w:val="uk-UA"/>
        </w:rPr>
      </w:pPr>
      <w:r w:rsidRPr="009A2ABE">
        <w:rPr>
          <w:sz w:val="28"/>
          <w:szCs w:val="28"/>
          <w:lang w:val="uk-UA"/>
        </w:rPr>
        <w:t>За ред. О.В. Дзери. - К., 1998.</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Бойко М.Д., Співак В.М., Хазін М.А. Цивільно-правові документи. - К., 1996.</w:t>
      </w:r>
    </w:p>
    <w:p w:rsidR="00DB5C91"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Фурса С.Я., Фурса Є.І.</w:t>
      </w:r>
      <w:r w:rsidR="00295418" w:rsidRPr="009A2ABE">
        <w:rPr>
          <w:sz w:val="28"/>
          <w:szCs w:val="28"/>
          <w:lang w:val="uk-UA"/>
        </w:rPr>
        <w:t xml:space="preserve"> -</w:t>
      </w:r>
      <w:r w:rsidRPr="009A2ABE">
        <w:rPr>
          <w:sz w:val="28"/>
          <w:szCs w:val="28"/>
          <w:lang w:val="uk-UA"/>
        </w:rPr>
        <w:t xml:space="preserve"> Спадкове право. – К., 2002.</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Победоносцев К.П. Курс гражданского права: В трех томах. – М.: Зерцало, 2003.</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Бойко М.Д. Трудове право України: Навчальний посібник.</w:t>
      </w:r>
      <w:r w:rsidR="00295418" w:rsidRPr="009A2ABE">
        <w:rPr>
          <w:sz w:val="28"/>
          <w:szCs w:val="28"/>
          <w:lang w:val="uk-UA"/>
        </w:rPr>
        <w:t xml:space="preserve"> -</w:t>
      </w:r>
      <w:r w:rsidRPr="009A2ABE">
        <w:rPr>
          <w:sz w:val="28"/>
          <w:szCs w:val="28"/>
          <w:lang w:val="uk-UA"/>
        </w:rPr>
        <w:t xml:space="preserve"> Курс лекцій. – К., 2002;</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Пилипенко П.Д. Трудове право України: Академічний курс. Підручник. – К., 2004;</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Пилипенко П.Д. Основи трудового право України: Навчальний посібник. – Львів, 2005;</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Стичинський А.І. Науково-практичний коментар до законодавства України про працю. – К., 2003;</w:t>
      </w:r>
    </w:p>
    <w:p w:rsidR="009A2ABE"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Прокоп</w:t>
      </w:r>
      <w:r w:rsidR="00295418" w:rsidRPr="009A2ABE">
        <w:rPr>
          <w:sz w:val="28"/>
          <w:szCs w:val="28"/>
          <w:lang w:val="uk-UA"/>
        </w:rPr>
        <w:t>енко В.І. Трудове право України.</w:t>
      </w:r>
      <w:r w:rsidRPr="009A2ABE">
        <w:rPr>
          <w:sz w:val="28"/>
          <w:szCs w:val="28"/>
          <w:lang w:val="uk-UA"/>
        </w:rPr>
        <w:t xml:space="preserve"> Підручник. – Х., 2000.</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Короткін В.Г. Трудове право: прийняття на роботу і звільнення. Навчально-методична розробка. - К., 2000.</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Бущенко П.А., Пєтухова І.А. Трудове право України. Вид. 2-ге, випр. та доп. - Х., 2002.</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Карпенко Д.О. Трудове право України. - К., 1999.</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Практикум з трудового права України: Навч. посіб. - Х., 1999.</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Розвиток цивільного і трудового законодавства в Україні. - Х., 1999.</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Дмитренко Ю.П. Трудове право України. Курс лекцій. </w:t>
      </w:r>
      <w:r w:rsidR="00295418" w:rsidRPr="009A2ABE">
        <w:rPr>
          <w:sz w:val="28"/>
          <w:szCs w:val="28"/>
          <w:lang w:val="uk-UA"/>
        </w:rPr>
        <w:t xml:space="preserve">- </w:t>
      </w:r>
      <w:r w:rsidRPr="009A2ABE">
        <w:rPr>
          <w:sz w:val="28"/>
          <w:szCs w:val="28"/>
          <w:lang w:val="uk-UA"/>
        </w:rPr>
        <w:t>К., 2001.</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w:t>
      </w:r>
      <w:r w:rsidR="00A42F9F" w:rsidRPr="009A2ABE">
        <w:rPr>
          <w:sz w:val="28"/>
          <w:szCs w:val="28"/>
          <w:lang w:val="uk-UA"/>
        </w:rPr>
        <w:t>одекс законів про працю України.</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Кодекс законів про працю України з постатейними матеріалами. </w:t>
      </w:r>
      <w:r w:rsidR="00A42F9F" w:rsidRPr="009A2ABE">
        <w:rPr>
          <w:sz w:val="28"/>
          <w:szCs w:val="28"/>
          <w:lang w:val="uk-UA"/>
        </w:rPr>
        <w:t>-К.: ЮРінком Інтер, 1998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колективні договори і угоди” від 01.07.1993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професійні спілки, їх права та гаранті</w:t>
      </w:r>
      <w:r w:rsidR="00A42F9F" w:rsidRPr="009A2ABE">
        <w:rPr>
          <w:sz w:val="28"/>
          <w:szCs w:val="28"/>
          <w:lang w:val="uk-UA"/>
        </w:rPr>
        <w:t>ї діяльності” від 15.09.1999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Закон України „Про порядок вирішення колективних трудових спорів </w:t>
      </w:r>
      <w:r w:rsidR="00A42F9F" w:rsidRPr="009A2ABE">
        <w:rPr>
          <w:sz w:val="28"/>
          <w:szCs w:val="28"/>
          <w:lang w:val="uk-UA"/>
        </w:rPr>
        <w:t>(конфліктів) ” від 03.03.1998р.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зайнятіс</w:t>
      </w:r>
      <w:r w:rsidR="00A42F9F" w:rsidRPr="009A2ABE">
        <w:rPr>
          <w:sz w:val="28"/>
          <w:szCs w:val="28"/>
          <w:lang w:val="uk-UA"/>
        </w:rPr>
        <w:t>ть населення” від 01.03.1991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w:t>
      </w:r>
      <w:r w:rsidR="00A42F9F" w:rsidRPr="009A2ABE">
        <w:rPr>
          <w:sz w:val="28"/>
          <w:szCs w:val="28"/>
          <w:lang w:val="uk-UA"/>
        </w:rPr>
        <w:t>ро відпустки” від 15.11.1996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Закон України „Про </w:t>
      </w:r>
      <w:r w:rsidR="00A42F9F" w:rsidRPr="009A2ABE">
        <w:rPr>
          <w:sz w:val="28"/>
          <w:szCs w:val="28"/>
          <w:lang w:val="uk-UA"/>
        </w:rPr>
        <w:t>оплату праці” від 24.03.1995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охор</w:t>
      </w:r>
      <w:r w:rsidR="00A42F9F" w:rsidRPr="009A2ABE">
        <w:rPr>
          <w:sz w:val="28"/>
          <w:szCs w:val="28"/>
          <w:lang w:val="uk-UA"/>
        </w:rPr>
        <w:t>ону праці” від 24.03.1995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 України „Про основи соціальної захищеності інвалід</w:t>
      </w:r>
      <w:r w:rsidR="00A42F9F" w:rsidRPr="009A2ABE">
        <w:rPr>
          <w:sz w:val="28"/>
          <w:szCs w:val="28"/>
          <w:lang w:val="uk-UA"/>
        </w:rPr>
        <w:t>ів в Україні” від 21.03.1991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Про роботу за сумісництвом працівників державних підприємств, установ і організацій. Затв. Постановою Кабінету Міністрів від 3.04.1993 р. № 170.</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Типова форма контракту з працівником: Затв. Наказом Міністерства праці</w:t>
      </w:r>
      <w:r w:rsidR="00A42F9F" w:rsidRPr="009A2ABE">
        <w:rPr>
          <w:sz w:val="28"/>
          <w:szCs w:val="28"/>
          <w:lang w:val="uk-UA"/>
        </w:rPr>
        <w:t xml:space="preserve"> України від 15.04.1994 р. № 23.</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Інструкція про порядок ведення трудових книжок на підприємствах, в установах, організаціях, затв. Наказом Мінпраці України, Мінюсту України, Міністерства соціального захисту насе</w:t>
      </w:r>
      <w:r w:rsidR="00A42F9F" w:rsidRPr="009A2ABE">
        <w:rPr>
          <w:sz w:val="28"/>
          <w:szCs w:val="28"/>
          <w:lang w:val="uk-UA"/>
        </w:rPr>
        <w:t>лення України від 29.07.1993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Типове положення про службу охорони праці, затв. Наказом Державного комітету України по нагляду за о</w:t>
      </w:r>
      <w:r w:rsidR="00A42F9F" w:rsidRPr="009A2ABE">
        <w:rPr>
          <w:sz w:val="28"/>
          <w:szCs w:val="28"/>
          <w:lang w:val="uk-UA"/>
        </w:rPr>
        <w:t>хороною праці від 03.08.1993 р.</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Положення про порядок розслідування та ведення обліку нещасних випадків, професійних захворювань і аварій на виробництві, затв. Постановою Кабінету Міністрів Ук</w:t>
      </w:r>
      <w:r w:rsidR="00A42F9F" w:rsidRPr="009A2ABE">
        <w:rPr>
          <w:sz w:val="28"/>
          <w:szCs w:val="28"/>
          <w:lang w:val="uk-UA"/>
        </w:rPr>
        <w:t>раїни від 21.08.2001 р., № 1094.</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Перелік важких робіт та робіт із шкідливими і небезпечними умовами праці, на яких забороняється застосування праці жінок, затв. Наказом Міністерства охорони здоров’я У</w:t>
      </w:r>
      <w:r w:rsidR="00A42F9F" w:rsidRPr="009A2ABE">
        <w:rPr>
          <w:sz w:val="28"/>
          <w:szCs w:val="28"/>
          <w:lang w:val="uk-UA"/>
        </w:rPr>
        <w:t>країни від 29.12.1993 р., № 256.</w:t>
      </w:r>
    </w:p>
    <w:p w:rsidR="009A2ABE"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Граничні норми підіймання і переміщення важких речей жінками, затв. Наказом Міністерства охорони здоров’я </w:t>
      </w:r>
      <w:r w:rsidR="00A42F9F" w:rsidRPr="009A2ABE">
        <w:rPr>
          <w:sz w:val="28"/>
          <w:szCs w:val="28"/>
          <w:lang w:val="uk-UA"/>
        </w:rPr>
        <w:t>України від 10.12.1993 р.,№ 241.</w:t>
      </w:r>
    </w:p>
    <w:p w:rsidR="00295418"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 xml:space="preserve">Перелік важких робіт та робіт із шкідливими і небезпечними умовами праці, на яких забороняється застосування праці неповнолітніх, затв. Наказом Міністерства охорони здоров’я </w:t>
      </w:r>
      <w:r w:rsidR="00A42F9F" w:rsidRPr="009A2ABE">
        <w:rPr>
          <w:sz w:val="28"/>
          <w:szCs w:val="28"/>
          <w:lang w:val="uk-UA"/>
        </w:rPr>
        <w:t>України від 31.03.1994 р., № 46.</w:t>
      </w:r>
    </w:p>
    <w:p w:rsidR="00DB5C91" w:rsidRPr="009A2ABE" w:rsidRDefault="00DB5C9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Граничні норми підіймання і переміщення важких речей неповнолітніми, затв. Наказом Міністерства охорони здоров’я України від 22.03.1996 р., № 59.</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Н.В.Чернишов, М.В.Володько, М.А.Хазін. Кримінальне право України. -К., 1995.</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Кримінальний кодекс України.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Кримінально-процесуальний кодекс України.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Закон України „Про оперативно-розшукову діяльність” від 18.02.1992 р. зі змінами та доповненнями.</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Брич Л.П., Навроцький В.О. Кримінальне право України: загальна частина: Підручник. - К., 2000.</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Кримінальне право України. Особлива частина: Підручник</w:t>
      </w:r>
      <w:r w:rsidR="004220DD" w:rsidRPr="009A2ABE">
        <w:rPr>
          <w:sz w:val="28"/>
          <w:szCs w:val="28"/>
          <w:lang w:val="uk-UA"/>
        </w:rPr>
        <w:t xml:space="preserve"> /</w:t>
      </w:r>
      <w:r w:rsidRPr="009A2ABE">
        <w:rPr>
          <w:sz w:val="28"/>
          <w:szCs w:val="28"/>
          <w:lang w:val="uk-UA"/>
        </w:rPr>
        <w:t xml:space="preserve"> За ред. М.І. Бажанова, В.В. Сташиса, В.Я. Тація. - Х., 2001.</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Матишевський П.С. Кримінальне право України. - К., 2001.</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Сімейний кодекс України.</w:t>
      </w:r>
    </w:p>
    <w:p w:rsidR="00652F11"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Рабінович П.М. Права людини і громадянина у Конституції України (до інтерпретації вихідних конституційних положень)</w:t>
      </w:r>
      <w:r w:rsidR="001B3E05" w:rsidRPr="009A2ABE">
        <w:rPr>
          <w:sz w:val="28"/>
          <w:szCs w:val="28"/>
          <w:lang w:val="uk-UA"/>
        </w:rPr>
        <w:t>.</w:t>
      </w:r>
      <w:r w:rsidRPr="009A2ABE">
        <w:rPr>
          <w:sz w:val="28"/>
          <w:szCs w:val="28"/>
          <w:lang w:val="uk-UA"/>
        </w:rPr>
        <w:t xml:space="preserve"> - Х., 1997.</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Житловий кодекс України зі змінами та доповненнями.</w:t>
      </w:r>
    </w:p>
    <w:p w:rsidR="009A2ABE"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Закон „Про приватизацію державного житлового фонду”</w:t>
      </w:r>
    </w:p>
    <w:p w:rsidR="00652F11" w:rsidRPr="009A2ABE" w:rsidRDefault="00652F11" w:rsidP="009A2ABE">
      <w:pPr>
        <w:shd w:val="clear" w:color="000000" w:fill="auto"/>
        <w:tabs>
          <w:tab w:val="left" w:pos="709"/>
          <w:tab w:val="num" w:pos="1080"/>
          <w:tab w:val="left" w:pos="1276"/>
        </w:tabs>
        <w:suppressAutoHyphens/>
        <w:spacing w:line="360" w:lineRule="auto"/>
        <w:jc w:val="both"/>
        <w:rPr>
          <w:sz w:val="28"/>
          <w:szCs w:val="28"/>
          <w:lang w:val="uk-UA"/>
        </w:rPr>
      </w:pPr>
      <w:r w:rsidRPr="009A2ABE">
        <w:rPr>
          <w:sz w:val="28"/>
          <w:szCs w:val="28"/>
          <w:lang w:val="uk-UA"/>
        </w:rPr>
        <w:t>від 19.06.1992 р. зі змінами та доповненнями.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autoSpaceDE w:val="0"/>
        <w:autoSpaceDN w:val="0"/>
        <w:adjustRightInd w:val="0"/>
        <w:spacing w:line="360" w:lineRule="auto"/>
        <w:ind w:left="0" w:firstLine="0"/>
        <w:jc w:val="both"/>
        <w:rPr>
          <w:sz w:val="28"/>
          <w:szCs w:val="28"/>
          <w:lang w:val="uk-UA"/>
        </w:rPr>
      </w:pPr>
      <w:r w:rsidRPr="009A2ABE">
        <w:rPr>
          <w:sz w:val="28"/>
          <w:szCs w:val="28"/>
          <w:lang w:val="uk-UA"/>
        </w:rPr>
        <w:t>Земельний кодекс України.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Закон України „Про плату за землю” від 19.09.1996 р. зі змінами та доповненнями.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Закон України „Про оренду землі” від 06.10.1998 р. зі змінами та доповненнями.</w:t>
      </w:r>
    </w:p>
    <w:p w:rsidR="00652F11" w:rsidRPr="009A2ABE" w:rsidRDefault="00652F11" w:rsidP="009A2ABE">
      <w:pPr>
        <w:numPr>
          <w:ilvl w:val="0"/>
          <w:numId w:val="232"/>
        </w:numPr>
        <w:shd w:val="clear" w:color="000000" w:fill="auto"/>
        <w:tabs>
          <w:tab w:val="clear" w:pos="720"/>
          <w:tab w:val="left" w:pos="709"/>
          <w:tab w:val="num" w:pos="1080"/>
          <w:tab w:val="left" w:pos="1276"/>
        </w:tabs>
        <w:suppressAutoHyphens/>
        <w:spacing w:line="360" w:lineRule="auto"/>
        <w:ind w:left="0" w:firstLine="0"/>
        <w:jc w:val="both"/>
        <w:rPr>
          <w:sz w:val="28"/>
          <w:szCs w:val="28"/>
          <w:lang w:val="uk-UA"/>
        </w:rPr>
      </w:pPr>
      <w:r w:rsidRPr="009A2ABE">
        <w:rPr>
          <w:sz w:val="28"/>
          <w:szCs w:val="28"/>
          <w:lang w:val="uk-UA"/>
        </w:rPr>
        <w:t>Коваленко Г.І., Галянтич М.К. Житлове право України. - К., 2002.</w:t>
      </w:r>
    </w:p>
    <w:p w:rsidR="003A4736" w:rsidRPr="009A2ABE" w:rsidRDefault="00652F11" w:rsidP="009A2ABE">
      <w:pPr>
        <w:numPr>
          <w:ilvl w:val="0"/>
          <w:numId w:val="232"/>
        </w:numPr>
        <w:shd w:val="clear" w:color="000000" w:fill="auto"/>
        <w:tabs>
          <w:tab w:val="clear" w:pos="720"/>
          <w:tab w:val="left" w:pos="709"/>
          <w:tab w:val="num" w:pos="1080"/>
          <w:tab w:val="left" w:pos="1276"/>
          <w:tab w:val="left" w:pos="1340"/>
        </w:tabs>
        <w:suppressAutoHyphens/>
        <w:spacing w:line="360" w:lineRule="auto"/>
        <w:ind w:left="0" w:firstLine="0"/>
        <w:jc w:val="both"/>
        <w:rPr>
          <w:sz w:val="28"/>
          <w:szCs w:val="28"/>
          <w:lang w:val="uk-UA"/>
        </w:rPr>
      </w:pPr>
      <w:r w:rsidRPr="009A2ABE">
        <w:rPr>
          <w:sz w:val="28"/>
          <w:szCs w:val="28"/>
          <w:lang w:val="uk-UA"/>
        </w:rPr>
        <w:t>Законодавство України про землю: Збірник нормативних актів. - К., 2001.</w:t>
      </w:r>
      <w:bookmarkStart w:id="661" w:name="_GoBack"/>
      <w:bookmarkEnd w:id="661"/>
    </w:p>
    <w:sectPr w:rsidR="003A4736" w:rsidRPr="009A2ABE" w:rsidSect="009A2ABE">
      <w:footerReference w:type="even"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85" w:rsidRDefault="002D4E85">
      <w:r>
        <w:separator/>
      </w:r>
    </w:p>
  </w:endnote>
  <w:endnote w:type="continuationSeparator" w:id="0">
    <w:p w:rsidR="002D4E85" w:rsidRDefault="002D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D47" w:rsidRDefault="00944D47" w:rsidP="00487185">
    <w:pPr>
      <w:pStyle w:val="a4"/>
      <w:framePr w:wrap="around" w:vAnchor="text" w:hAnchor="margin" w:xAlign="right" w:y="1"/>
      <w:rPr>
        <w:rStyle w:val="a6"/>
      </w:rPr>
    </w:pPr>
  </w:p>
  <w:p w:rsidR="00944D47" w:rsidRDefault="00944D47" w:rsidP="00905E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85" w:rsidRDefault="002D4E85">
      <w:r>
        <w:separator/>
      </w:r>
    </w:p>
  </w:footnote>
  <w:footnote w:type="continuationSeparator" w:id="0">
    <w:p w:rsidR="002D4E85" w:rsidRDefault="002D4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933E54"/>
    <w:multiLevelType w:val="hybridMultilevel"/>
    <w:tmpl w:val="AEAA6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9F7FA7"/>
    <w:multiLevelType w:val="hybridMultilevel"/>
    <w:tmpl w:val="B97C4E0E"/>
    <w:lvl w:ilvl="0" w:tplc="04190001">
      <w:start w:val="1"/>
      <w:numFmt w:val="bullet"/>
      <w:lvlText w:val=""/>
      <w:lvlJc w:val="left"/>
      <w:pPr>
        <w:tabs>
          <w:tab w:val="num" w:pos="720"/>
        </w:tabs>
        <w:ind w:left="720" w:hanging="360"/>
      </w:pPr>
      <w:rPr>
        <w:rFonts w:ascii="Symbol" w:hAnsi="Symbol" w:hint="default"/>
      </w:rPr>
    </w:lvl>
    <w:lvl w:ilvl="1" w:tplc="EDF0ADEC">
      <w:start w:val="1"/>
      <w:numFmt w:val="decimal"/>
      <w:lvlText w:val="%2."/>
      <w:lvlJc w:val="left"/>
      <w:pPr>
        <w:tabs>
          <w:tab w:val="num" w:pos="1440"/>
        </w:tabs>
        <w:ind w:left="1440" w:hanging="360"/>
      </w:pPr>
      <w:rPr>
        <w:rFonts w:cs="Times New Roman"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15425F"/>
    <w:multiLevelType w:val="hybridMultilevel"/>
    <w:tmpl w:val="0ADC1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6724AB"/>
    <w:multiLevelType w:val="hybridMultilevel"/>
    <w:tmpl w:val="88FCC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921522"/>
    <w:multiLevelType w:val="hybridMultilevel"/>
    <w:tmpl w:val="EE945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8F62DD"/>
    <w:multiLevelType w:val="hybridMultilevel"/>
    <w:tmpl w:val="87043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E12D96"/>
    <w:multiLevelType w:val="hybridMultilevel"/>
    <w:tmpl w:val="1CC03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081D5C"/>
    <w:multiLevelType w:val="hybridMultilevel"/>
    <w:tmpl w:val="269A38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35532D"/>
    <w:multiLevelType w:val="hybridMultilevel"/>
    <w:tmpl w:val="513CF8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6BD425C"/>
    <w:multiLevelType w:val="hybridMultilevel"/>
    <w:tmpl w:val="F198E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2C578E"/>
    <w:multiLevelType w:val="multilevel"/>
    <w:tmpl w:val="52B44D6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07794AEF"/>
    <w:multiLevelType w:val="hybridMultilevel"/>
    <w:tmpl w:val="042C5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7981024"/>
    <w:multiLevelType w:val="hybridMultilevel"/>
    <w:tmpl w:val="EB4EB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FF6EE3"/>
    <w:multiLevelType w:val="hybridMultilevel"/>
    <w:tmpl w:val="AC40C9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08EC7110"/>
    <w:multiLevelType w:val="hybridMultilevel"/>
    <w:tmpl w:val="981CE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9437E5F"/>
    <w:multiLevelType w:val="hybridMultilevel"/>
    <w:tmpl w:val="C972A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6D3A28"/>
    <w:multiLevelType w:val="hybridMultilevel"/>
    <w:tmpl w:val="A99E7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9D302AF"/>
    <w:multiLevelType w:val="hybridMultilevel"/>
    <w:tmpl w:val="5204D3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09E703A3"/>
    <w:multiLevelType w:val="hybridMultilevel"/>
    <w:tmpl w:val="6952D0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0A4A7065"/>
    <w:multiLevelType w:val="hybridMultilevel"/>
    <w:tmpl w:val="7DA0E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AE1154B"/>
    <w:multiLevelType w:val="hybridMultilevel"/>
    <w:tmpl w:val="0D9C75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BEE5850"/>
    <w:multiLevelType w:val="hybridMultilevel"/>
    <w:tmpl w:val="59240D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BF84EE6"/>
    <w:multiLevelType w:val="hybridMultilevel"/>
    <w:tmpl w:val="0E8ED26A"/>
    <w:lvl w:ilvl="0" w:tplc="764CA15E">
      <w:start w:val="1"/>
      <w:numFmt w:val="bullet"/>
      <w:lvlText w:val=""/>
      <w:lvlJc w:val="left"/>
      <w:pPr>
        <w:tabs>
          <w:tab w:val="num" w:pos="4725"/>
        </w:tabs>
        <w:ind w:left="472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0C9429DB"/>
    <w:multiLevelType w:val="hybridMultilevel"/>
    <w:tmpl w:val="EDA8F1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0CA84B02"/>
    <w:multiLevelType w:val="hybridMultilevel"/>
    <w:tmpl w:val="98A691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0D657AE5"/>
    <w:multiLevelType w:val="multilevel"/>
    <w:tmpl w:val="90FA701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52"/>
        </w:tabs>
        <w:ind w:left="852" w:hanging="720"/>
      </w:pPr>
      <w:rPr>
        <w:rFonts w:cs="Times New Roman" w:hint="default"/>
        <w:b w:val="0"/>
      </w:rPr>
    </w:lvl>
    <w:lvl w:ilvl="2">
      <w:start w:val="1"/>
      <w:numFmt w:val="decimal"/>
      <w:lvlText w:val="%1.%2.%3."/>
      <w:lvlJc w:val="left"/>
      <w:pPr>
        <w:tabs>
          <w:tab w:val="num" w:pos="984"/>
        </w:tabs>
        <w:ind w:left="984" w:hanging="720"/>
      </w:pPr>
      <w:rPr>
        <w:rFonts w:cs="Times New Roman" w:hint="default"/>
      </w:rPr>
    </w:lvl>
    <w:lvl w:ilvl="3">
      <w:start w:val="1"/>
      <w:numFmt w:val="decimal"/>
      <w:lvlText w:val="%1.%2.%3.%4."/>
      <w:lvlJc w:val="left"/>
      <w:pPr>
        <w:tabs>
          <w:tab w:val="num" w:pos="1476"/>
        </w:tabs>
        <w:ind w:left="1476" w:hanging="1080"/>
      </w:pPr>
      <w:rPr>
        <w:rFonts w:cs="Times New Roman" w:hint="default"/>
      </w:rPr>
    </w:lvl>
    <w:lvl w:ilvl="4">
      <w:start w:val="1"/>
      <w:numFmt w:val="decimal"/>
      <w:lvlText w:val="%1.%2.%3.%4.%5."/>
      <w:lvlJc w:val="left"/>
      <w:pPr>
        <w:tabs>
          <w:tab w:val="num" w:pos="1608"/>
        </w:tabs>
        <w:ind w:left="1608" w:hanging="1080"/>
      </w:pPr>
      <w:rPr>
        <w:rFonts w:cs="Times New Roman" w:hint="default"/>
      </w:rPr>
    </w:lvl>
    <w:lvl w:ilvl="5">
      <w:start w:val="1"/>
      <w:numFmt w:val="decimal"/>
      <w:lvlText w:val="%1.%2.%3.%4.%5.%6."/>
      <w:lvlJc w:val="left"/>
      <w:pPr>
        <w:tabs>
          <w:tab w:val="num" w:pos="2100"/>
        </w:tabs>
        <w:ind w:left="2100" w:hanging="1440"/>
      </w:pPr>
      <w:rPr>
        <w:rFonts w:cs="Times New Roman" w:hint="default"/>
      </w:rPr>
    </w:lvl>
    <w:lvl w:ilvl="6">
      <w:start w:val="1"/>
      <w:numFmt w:val="decimal"/>
      <w:lvlText w:val="%1.%2.%3.%4.%5.%6.%7."/>
      <w:lvlJc w:val="left"/>
      <w:pPr>
        <w:tabs>
          <w:tab w:val="num" w:pos="2592"/>
        </w:tabs>
        <w:ind w:left="2592" w:hanging="1800"/>
      </w:pPr>
      <w:rPr>
        <w:rFonts w:cs="Times New Roman" w:hint="default"/>
      </w:rPr>
    </w:lvl>
    <w:lvl w:ilvl="7">
      <w:start w:val="1"/>
      <w:numFmt w:val="decimal"/>
      <w:lvlText w:val="%1.%2.%3.%4.%5.%6.%7.%8."/>
      <w:lvlJc w:val="left"/>
      <w:pPr>
        <w:tabs>
          <w:tab w:val="num" w:pos="2724"/>
        </w:tabs>
        <w:ind w:left="2724" w:hanging="1800"/>
      </w:pPr>
      <w:rPr>
        <w:rFonts w:cs="Times New Roman" w:hint="default"/>
      </w:rPr>
    </w:lvl>
    <w:lvl w:ilvl="8">
      <w:start w:val="1"/>
      <w:numFmt w:val="decimal"/>
      <w:lvlText w:val="%1.%2.%3.%4.%5.%6.%7.%8.%9."/>
      <w:lvlJc w:val="left"/>
      <w:pPr>
        <w:tabs>
          <w:tab w:val="num" w:pos="3216"/>
        </w:tabs>
        <w:ind w:left="3216" w:hanging="2160"/>
      </w:pPr>
      <w:rPr>
        <w:rFonts w:cs="Times New Roman" w:hint="default"/>
      </w:rPr>
    </w:lvl>
  </w:abstractNum>
  <w:abstractNum w:abstractNumId="26">
    <w:nsid w:val="0DB50551"/>
    <w:multiLevelType w:val="hybridMultilevel"/>
    <w:tmpl w:val="30FCB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DEE2863"/>
    <w:multiLevelType w:val="hybridMultilevel"/>
    <w:tmpl w:val="40A21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E0B62D6"/>
    <w:multiLevelType w:val="multilevel"/>
    <w:tmpl w:val="91167BDC"/>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0E38201B"/>
    <w:multiLevelType w:val="multilevel"/>
    <w:tmpl w:val="DB283AD0"/>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0FAB3CE4"/>
    <w:multiLevelType w:val="hybridMultilevel"/>
    <w:tmpl w:val="6B5C0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2C2228"/>
    <w:multiLevelType w:val="hybridMultilevel"/>
    <w:tmpl w:val="F7145D10"/>
    <w:lvl w:ilvl="0" w:tplc="04190001">
      <w:start w:val="1"/>
      <w:numFmt w:val="bullet"/>
      <w:lvlText w:val=""/>
      <w:lvlJc w:val="left"/>
      <w:pPr>
        <w:tabs>
          <w:tab w:val="num" w:pos="720"/>
        </w:tabs>
        <w:ind w:left="720" w:hanging="360"/>
      </w:pPr>
      <w:rPr>
        <w:rFonts w:ascii="Symbol" w:hAnsi="Symbol" w:hint="default"/>
      </w:rPr>
    </w:lvl>
    <w:lvl w:ilvl="1" w:tplc="764CA15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1CE35F8"/>
    <w:multiLevelType w:val="hybridMultilevel"/>
    <w:tmpl w:val="3FE80E00"/>
    <w:lvl w:ilvl="0" w:tplc="04190001">
      <w:start w:val="1"/>
      <w:numFmt w:val="bullet"/>
      <w:lvlText w:val=""/>
      <w:lvlJc w:val="left"/>
      <w:pPr>
        <w:tabs>
          <w:tab w:val="num" w:pos="1440"/>
        </w:tabs>
        <w:ind w:left="1440" w:hanging="360"/>
      </w:pPr>
      <w:rPr>
        <w:rFonts w:ascii="Symbol" w:hAnsi="Symbol" w:hint="default"/>
      </w:rPr>
    </w:lvl>
    <w:lvl w:ilvl="1" w:tplc="764CA15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12A90882"/>
    <w:multiLevelType w:val="hybridMultilevel"/>
    <w:tmpl w:val="10EC7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2EC19CD"/>
    <w:multiLevelType w:val="hybridMultilevel"/>
    <w:tmpl w:val="0C705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2EF141B"/>
    <w:multiLevelType w:val="hybridMultilevel"/>
    <w:tmpl w:val="0CB4AA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12FF7CD8"/>
    <w:multiLevelType w:val="hybridMultilevel"/>
    <w:tmpl w:val="99F83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3677ED8"/>
    <w:multiLevelType w:val="hybridMultilevel"/>
    <w:tmpl w:val="CE761C42"/>
    <w:lvl w:ilvl="0" w:tplc="764CA15E">
      <w:start w:val="1"/>
      <w:numFmt w:val="bullet"/>
      <w:lvlText w:val=""/>
      <w:lvlJc w:val="left"/>
      <w:pPr>
        <w:tabs>
          <w:tab w:val="num" w:pos="4725"/>
        </w:tabs>
        <w:ind w:left="4725"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13803935"/>
    <w:multiLevelType w:val="hybridMultilevel"/>
    <w:tmpl w:val="B74A3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3CF0FFE"/>
    <w:multiLevelType w:val="hybridMultilevel"/>
    <w:tmpl w:val="19D42D08"/>
    <w:lvl w:ilvl="0" w:tplc="008A216A">
      <w:start w:val="1"/>
      <w:numFmt w:val="decimal"/>
      <w:lvlText w:val="%1."/>
      <w:lvlJc w:val="left"/>
      <w:pPr>
        <w:tabs>
          <w:tab w:val="num" w:pos="720"/>
        </w:tabs>
        <w:ind w:left="720" w:hanging="360"/>
      </w:pPr>
      <w:rPr>
        <w:rFonts w:cs="Times New Roman"/>
      </w:rPr>
    </w:lvl>
    <w:lvl w:ilvl="1" w:tplc="3B96584C">
      <w:numFmt w:val="none"/>
      <w:lvlText w:val=""/>
      <w:lvlJc w:val="left"/>
      <w:pPr>
        <w:tabs>
          <w:tab w:val="num" w:pos="360"/>
        </w:tabs>
      </w:pPr>
      <w:rPr>
        <w:rFonts w:cs="Times New Roman"/>
      </w:rPr>
    </w:lvl>
    <w:lvl w:ilvl="2" w:tplc="EE2820D0">
      <w:numFmt w:val="none"/>
      <w:lvlText w:val=""/>
      <w:lvlJc w:val="left"/>
      <w:pPr>
        <w:tabs>
          <w:tab w:val="num" w:pos="360"/>
        </w:tabs>
      </w:pPr>
      <w:rPr>
        <w:rFonts w:cs="Times New Roman"/>
      </w:rPr>
    </w:lvl>
    <w:lvl w:ilvl="3" w:tplc="3B56A01E">
      <w:numFmt w:val="none"/>
      <w:lvlText w:val=""/>
      <w:lvlJc w:val="left"/>
      <w:pPr>
        <w:tabs>
          <w:tab w:val="num" w:pos="360"/>
        </w:tabs>
      </w:pPr>
      <w:rPr>
        <w:rFonts w:cs="Times New Roman"/>
      </w:rPr>
    </w:lvl>
    <w:lvl w:ilvl="4" w:tplc="10E218E8">
      <w:numFmt w:val="none"/>
      <w:lvlText w:val=""/>
      <w:lvlJc w:val="left"/>
      <w:pPr>
        <w:tabs>
          <w:tab w:val="num" w:pos="360"/>
        </w:tabs>
      </w:pPr>
      <w:rPr>
        <w:rFonts w:cs="Times New Roman"/>
      </w:rPr>
    </w:lvl>
    <w:lvl w:ilvl="5" w:tplc="D2D613C0">
      <w:numFmt w:val="none"/>
      <w:lvlText w:val=""/>
      <w:lvlJc w:val="left"/>
      <w:pPr>
        <w:tabs>
          <w:tab w:val="num" w:pos="360"/>
        </w:tabs>
      </w:pPr>
      <w:rPr>
        <w:rFonts w:cs="Times New Roman"/>
      </w:rPr>
    </w:lvl>
    <w:lvl w:ilvl="6" w:tplc="0200FE72">
      <w:numFmt w:val="none"/>
      <w:lvlText w:val=""/>
      <w:lvlJc w:val="left"/>
      <w:pPr>
        <w:tabs>
          <w:tab w:val="num" w:pos="360"/>
        </w:tabs>
      </w:pPr>
      <w:rPr>
        <w:rFonts w:cs="Times New Roman"/>
      </w:rPr>
    </w:lvl>
    <w:lvl w:ilvl="7" w:tplc="DDFA831A">
      <w:numFmt w:val="none"/>
      <w:lvlText w:val=""/>
      <w:lvlJc w:val="left"/>
      <w:pPr>
        <w:tabs>
          <w:tab w:val="num" w:pos="360"/>
        </w:tabs>
      </w:pPr>
      <w:rPr>
        <w:rFonts w:cs="Times New Roman"/>
      </w:rPr>
    </w:lvl>
    <w:lvl w:ilvl="8" w:tplc="0C02FCB0">
      <w:numFmt w:val="none"/>
      <w:lvlText w:val=""/>
      <w:lvlJc w:val="left"/>
      <w:pPr>
        <w:tabs>
          <w:tab w:val="num" w:pos="360"/>
        </w:tabs>
      </w:pPr>
      <w:rPr>
        <w:rFonts w:cs="Times New Roman"/>
      </w:rPr>
    </w:lvl>
  </w:abstractNum>
  <w:abstractNum w:abstractNumId="40">
    <w:nsid w:val="141475D3"/>
    <w:multiLevelType w:val="hybridMultilevel"/>
    <w:tmpl w:val="DBA87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4A40608"/>
    <w:multiLevelType w:val="hybridMultilevel"/>
    <w:tmpl w:val="16E6B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4A528F0"/>
    <w:multiLevelType w:val="hybridMultilevel"/>
    <w:tmpl w:val="F5902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5307CDD"/>
    <w:multiLevelType w:val="hybridMultilevel"/>
    <w:tmpl w:val="FC82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53B399A"/>
    <w:multiLevelType w:val="hybridMultilevel"/>
    <w:tmpl w:val="2E6C716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155D4D28"/>
    <w:multiLevelType w:val="hybridMultilevel"/>
    <w:tmpl w:val="36F601E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157C79DC"/>
    <w:multiLevelType w:val="hybridMultilevel"/>
    <w:tmpl w:val="7B0E6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58A0DB4"/>
    <w:multiLevelType w:val="hybridMultilevel"/>
    <w:tmpl w:val="6FCE8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598123C"/>
    <w:multiLevelType w:val="hybridMultilevel"/>
    <w:tmpl w:val="8C8EA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5E076A5"/>
    <w:multiLevelType w:val="hybridMultilevel"/>
    <w:tmpl w:val="EDCAF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67F3522"/>
    <w:multiLevelType w:val="hybridMultilevel"/>
    <w:tmpl w:val="15D019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16834675"/>
    <w:multiLevelType w:val="hybridMultilevel"/>
    <w:tmpl w:val="78003328"/>
    <w:lvl w:ilvl="0" w:tplc="764CA15E">
      <w:start w:val="1"/>
      <w:numFmt w:val="bullet"/>
      <w:lvlText w:val=""/>
      <w:lvlJc w:val="left"/>
      <w:pPr>
        <w:tabs>
          <w:tab w:val="num" w:pos="4650"/>
        </w:tabs>
        <w:ind w:left="465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7000E7C"/>
    <w:multiLevelType w:val="hybridMultilevel"/>
    <w:tmpl w:val="3B92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123B8B"/>
    <w:multiLevelType w:val="hybridMultilevel"/>
    <w:tmpl w:val="0A022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184F501F"/>
    <w:multiLevelType w:val="hybridMultilevel"/>
    <w:tmpl w:val="DE783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18900E9B"/>
    <w:multiLevelType w:val="hybridMultilevel"/>
    <w:tmpl w:val="FF142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18A221EE"/>
    <w:multiLevelType w:val="hybridMultilevel"/>
    <w:tmpl w:val="9BE06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1ABE29AA"/>
    <w:multiLevelType w:val="hybridMultilevel"/>
    <w:tmpl w:val="54E4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1AC65176"/>
    <w:multiLevelType w:val="hybridMultilevel"/>
    <w:tmpl w:val="A07AD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1B455108"/>
    <w:multiLevelType w:val="multilevel"/>
    <w:tmpl w:val="D00ACC6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0">
    <w:nsid w:val="1C312F20"/>
    <w:multiLevelType w:val="multilevel"/>
    <w:tmpl w:val="4CBC5CCE"/>
    <w:lvl w:ilvl="0">
      <w:start w:val="4"/>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1">
    <w:nsid w:val="1C621840"/>
    <w:multiLevelType w:val="hybridMultilevel"/>
    <w:tmpl w:val="02083A6A"/>
    <w:lvl w:ilvl="0" w:tplc="764CA15E">
      <w:start w:val="1"/>
      <w:numFmt w:val="bullet"/>
      <w:lvlText w:val=""/>
      <w:lvlJc w:val="left"/>
      <w:pPr>
        <w:tabs>
          <w:tab w:val="num" w:pos="4725"/>
        </w:tabs>
        <w:ind w:left="472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2">
    <w:nsid w:val="1CCC7907"/>
    <w:multiLevelType w:val="hybridMultilevel"/>
    <w:tmpl w:val="9D067788"/>
    <w:lvl w:ilvl="0" w:tplc="04190001">
      <w:start w:val="1"/>
      <w:numFmt w:val="bullet"/>
      <w:lvlText w:val=""/>
      <w:lvlJc w:val="left"/>
      <w:pPr>
        <w:tabs>
          <w:tab w:val="num" w:pos="710"/>
        </w:tabs>
        <w:ind w:left="710" w:hanging="360"/>
      </w:pPr>
      <w:rPr>
        <w:rFonts w:ascii="Symbol" w:hAnsi="Symbol" w:hint="default"/>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63">
    <w:nsid w:val="1D1A372B"/>
    <w:multiLevelType w:val="hybridMultilevel"/>
    <w:tmpl w:val="54E078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4">
    <w:nsid w:val="1D3C4860"/>
    <w:multiLevelType w:val="hybridMultilevel"/>
    <w:tmpl w:val="FCB2BD0A"/>
    <w:lvl w:ilvl="0" w:tplc="04190001">
      <w:start w:val="1"/>
      <w:numFmt w:val="bullet"/>
      <w:lvlText w:val=""/>
      <w:lvlJc w:val="left"/>
      <w:pPr>
        <w:tabs>
          <w:tab w:val="num" w:pos="1428"/>
        </w:tabs>
        <w:ind w:left="1428" w:hanging="360"/>
      </w:pPr>
      <w:rPr>
        <w:rFonts w:ascii="Symbol" w:hAnsi="Symbol" w:hint="default"/>
      </w:rPr>
    </w:lvl>
    <w:lvl w:ilvl="1" w:tplc="764CA15E">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5">
    <w:nsid w:val="1D8A6243"/>
    <w:multiLevelType w:val="hybridMultilevel"/>
    <w:tmpl w:val="F1969A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6">
    <w:nsid w:val="1DDA587F"/>
    <w:multiLevelType w:val="hybridMultilevel"/>
    <w:tmpl w:val="AE22B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1E6C514A"/>
    <w:multiLevelType w:val="hybridMultilevel"/>
    <w:tmpl w:val="3C4EF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1F7A4AE7"/>
    <w:multiLevelType w:val="hybridMultilevel"/>
    <w:tmpl w:val="9976E2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9">
    <w:nsid w:val="20593AF4"/>
    <w:multiLevelType w:val="hybridMultilevel"/>
    <w:tmpl w:val="F2D2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21573303"/>
    <w:multiLevelType w:val="hybridMultilevel"/>
    <w:tmpl w:val="6E5AC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1A602BB"/>
    <w:multiLevelType w:val="hybridMultilevel"/>
    <w:tmpl w:val="CB2A8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27401D7"/>
    <w:multiLevelType w:val="hybridMultilevel"/>
    <w:tmpl w:val="7F963C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3">
    <w:nsid w:val="233F5FFC"/>
    <w:multiLevelType w:val="hybridMultilevel"/>
    <w:tmpl w:val="496C4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35C40F5"/>
    <w:multiLevelType w:val="hybridMultilevel"/>
    <w:tmpl w:val="9ED25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42A1CA8"/>
    <w:multiLevelType w:val="hybridMultilevel"/>
    <w:tmpl w:val="4C501DC4"/>
    <w:lvl w:ilvl="0" w:tplc="6F0A76A6">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24CA0394"/>
    <w:multiLevelType w:val="hybridMultilevel"/>
    <w:tmpl w:val="D7349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5A448E4"/>
    <w:multiLevelType w:val="hybridMultilevel"/>
    <w:tmpl w:val="29D88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5CD5707"/>
    <w:multiLevelType w:val="hybridMultilevel"/>
    <w:tmpl w:val="E4A8C1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9">
    <w:nsid w:val="269020B4"/>
    <w:multiLevelType w:val="hybridMultilevel"/>
    <w:tmpl w:val="A3CAE8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27B87D0E"/>
    <w:multiLevelType w:val="hybridMultilevel"/>
    <w:tmpl w:val="9014DD1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1">
    <w:nsid w:val="28823197"/>
    <w:multiLevelType w:val="hybridMultilevel"/>
    <w:tmpl w:val="3E1AF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920705F"/>
    <w:multiLevelType w:val="hybridMultilevel"/>
    <w:tmpl w:val="91EED428"/>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83">
    <w:nsid w:val="297D4FD2"/>
    <w:multiLevelType w:val="hybridMultilevel"/>
    <w:tmpl w:val="C6505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2A1C3533"/>
    <w:multiLevelType w:val="hybridMultilevel"/>
    <w:tmpl w:val="36F6D9D0"/>
    <w:lvl w:ilvl="0" w:tplc="04190001">
      <w:start w:val="1"/>
      <w:numFmt w:val="bullet"/>
      <w:lvlText w:val=""/>
      <w:lvlJc w:val="left"/>
      <w:pPr>
        <w:tabs>
          <w:tab w:val="num" w:pos="1080"/>
        </w:tabs>
        <w:ind w:left="1080" w:hanging="360"/>
      </w:pPr>
      <w:rPr>
        <w:rFonts w:ascii="Symbol" w:hAnsi="Symbol" w:hint="default"/>
      </w:rPr>
    </w:lvl>
    <w:lvl w:ilvl="1" w:tplc="764CA15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nsid w:val="2A251A34"/>
    <w:multiLevelType w:val="hybridMultilevel"/>
    <w:tmpl w:val="D1649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A750133"/>
    <w:multiLevelType w:val="hybridMultilevel"/>
    <w:tmpl w:val="9CBC6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2A8D299A"/>
    <w:multiLevelType w:val="hybridMultilevel"/>
    <w:tmpl w:val="67E40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AED05F0"/>
    <w:multiLevelType w:val="hybridMultilevel"/>
    <w:tmpl w:val="F74805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9">
    <w:nsid w:val="2AFE14B8"/>
    <w:multiLevelType w:val="hybridMultilevel"/>
    <w:tmpl w:val="334EBC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0">
    <w:nsid w:val="2B7D06A7"/>
    <w:multiLevelType w:val="hybridMultilevel"/>
    <w:tmpl w:val="C54E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BCB41EB"/>
    <w:multiLevelType w:val="hybridMultilevel"/>
    <w:tmpl w:val="3C8C28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2">
    <w:nsid w:val="2C777DF3"/>
    <w:multiLevelType w:val="hybridMultilevel"/>
    <w:tmpl w:val="D7A0A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2D2F2DDA"/>
    <w:multiLevelType w:val="multilevel"/>
    <w:tmpl w:val="89B8FC6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52"/>
        </w:tabs>
        <w:ind w:left="852" w:hanging="720"/>
      </w:pPr>
      <w:rPr>
        <w:rFonts w:cs="Times New Roman" w:hint="default"/>
      </w:rPr>
    </w:lvl>
    <w:lvl w:ilvl="2">
      <w:start w:val="1"/>
      <w:numFmt w:val="decimal"/>
      <w:lvlText w:val="%1.%2.%3."/>
      <w:lvlJc w:val="left"/>
      <w:pPr>
        <w:tabs>
          <w:tab w:val="num" w:pos="984"/>
        </w:tabs>
        <w:ind w:left="984" w:hanging="720"/>
      </w:pPr>
      <w:rPr>
        <w:rFonts w:cs="Times New Roman" w:hint="default"/>
      </w:rPr>
    </w:lvl>
    <w:lvl w:ilvl="3">
      <w:start w:val="1"/>
      <w:numFmt w:val="decimal"/>
      <w:lvlText w:val="%1.%2.%3.%4."/>
      <w:lvlJc w:val="left"/>
      <w:pPr>
        <w:tabs>
          <w:tab w:val="num" w:pos="1476"/>
        </w:tabs>
        <w:ind w:left="1476" w:hanging="1080"/>
      </w:pPr>
      <w:rPr>
        <w:rFonts w:cs="Times New Roman" w:hint="default"/>
      </w:rPr>
    </w:lvl>
    <w:lvl w:ilvl="4">
      <w:start w:val="1"/>
      <w:numFmt w:val="decimal"/>
      <w:lvlText w:val="%1.%2.%3.%4.%5."/>
      <w:lvlJc w:val="left"/>
      <w:pPr>
        <w:tabs>
          <w:tab w:val="num" w:pos="1608"/>
        </w:tabs>
        <w:ind w:left="1608" w:hanging="1080"/>
      </w:pPr>
      <w:rPr>
        <w:rFonts w:cs="Times New Roman" w:hint="default"/>
      </w:rPr>
    </w:lvl>
    <w:lvl w:ilvl="5">
      <w:start w:val="1"/>
      <w:numFmt w:val="decimal"/>
      <w:lvlText w:val="%1.%2.%3.%4.%5.%6."/>
      <w:lvlJc w:val="left"/>
      <w:pPr>
        <w:tabs>
          <w:tab w:val="num" w:pos="2100"/>
        </w:tabs>
        <w:ind w:left="2100" w:hanging="1440"/>
      </w:pPr>
      <w:rPr>
        <w:rFonts w:cs="Times New Roman" w:hint="default"/>
      </w:rPr>
    </w:lvl>
    <w:lvl w:ilvl="6">
      <w:start w:val="1"/>
      <w:numFmt w:val="decimal"/>
      <w:lvlText w:val="%1.%2.%3.%4.%5.%6.%7."/>
      <w:lvlJc w:val="left"/>
      <w:pPr>
        <w:tabs>
          <w:tab w:val="num" w:pos="2592"/>
        </w:tabs>
        <w:ind w:left="2592" w:hanging="1800"/>
      </w:pPr>
      <w:rPr>
        <w:rFonts w:cs="Times New Roman" w:hint="default"/>
      </w:rPr>
    </w:lvl>
    <w:lvl w:ilvl="7">
      <w:start w:val="1"/>
      <w:numFmt w:val="decimal"/>
      <w:lvlText w:val="%1.%2.%3.%4.%5.%6.%7.%8."/>
      <w:lvlJc w:val="left"/>
      <w:pPr>
        <w:tabs>
          <w:tab w:val="num" w:pos="2724"/>
        </w:tabs>
        <w:ind w:left="2724" w:hanging="1800"/>
      </w:pPr>
      <w:rPr>
        <w:rFonts w:cs="Times New Roman" w:hint="default"/>
      </w:rPr>
    </w:lvl>
    <w:lvl w:ilvl="8">
      <w:start w:val="1"/>
      <w:numFmt w:val="decimal"/>
      <w:lvlText w:val="%1.%2.%3.%4.%5.%6.%7.%8.%9."/>
      <w:lvlJc w:val="left"/>
      <w:pPr>
        <w:tabs>
          <w:tab w:val="num" w:pos="3216"/>
        </w:tabs>
        <w:ind w:left="3216" w:hanging="2160"/>
      </w:pPr>
      <w:rPr>
        <w:rFonts w:cs="Times New Roman" w:hint="default"/>
      </w:rPr>
    </w:lvl>
  </w:abstractNum>
  <w:abstractNum w:abstractNumId="94">
    <w:nsid w:val="2E36019C"/>
    <w:multiLevelType w:val="hybridMultilevel"/>
    <w:tmpl w:val="06B00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2ED5660D"/>
    <w:multiLevelType w:val="hybridMultilevel"/>
    <w:tmpl w:val="BD84F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2F4230B5"/>
    <w:multiLevelType w:val="hybridMultilevel"/>
    <w:tmpl w:val="AFDE634E"/>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7">
    <w:nsid w:val="2F482462"/>
    <w:multiLevelType w:val="hybridMultilevel"/>
    <w:tmpl w:val="EF787D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8">
    <w:nsid w:val="30CC468D"/>
    <w:multiLevelType w:val="hybridMultilevel"/>
    <w:tmpl w:val="C50E4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13D2CED"/>
    <w:multiLevelType w:val="hybridMultilevel"/>
    <w:tmpl w:val="8B827B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1D20A6D"/>
    <w:multiLevelType w:val="hybridMultilevel"/>
    <w:tmpl w:val="5A281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1E73A8C"/>
    <w:multiLevelType w:val="hybridMultilevel"/>
    <w:tmpl w:val="83143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342B1FFD"/>
    <w:multiLevelType w:val="hybridMultilevel"/>
    <w:tmpl w:val="DFC8A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35007BC9"/>
    <w:multiLevelType w:val="hybridMultilevel"/>
    <w:tmpl w:val="3F9A5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356A6A05"/>
    <w:multiLevelType w:val="hybridMultilevel"/>
    <w:tmpl w:val="3C6ED44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5">
    <w:nsid w:val="35CA526D"/>
    <w:multiLevelType w:val="hybridMultilevel"/>
    <w:tmpl w:val="DCF8D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5DF5A7E"/>
    <w:multiLevelType w:val="hybridMultilevel"/>
    <w:tmpl w:val="DBF28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35F6590F"/>
    <w:multiLevelType w:val="hybridMultilevel"/>
    <w:tmpl w:val="AD2E6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364A7278"/>
    <w:multiLevelType w:val="hybridMultilevel"/>
    <w:tmpl w:val="4C50011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9">
    <w:nsid w:val="36ED5795"/>
    <w:multiLevelType w:val="hybridMultilevel"/>
    <w:tmpl w:val="541C38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0">
    <w:nsid w:val="376028C1"/>
    <w:multiLevelType w:val="hybridMultilevel"/>
    <w:tmpl w:val="5114C3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1">
    <w:nsid w:val="37F030AB"/>
    <w:multiLevelType w:val="hybridMultilevel"/>
    <w:tmpl w:val="AE5A6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84739BA"/>
    <w:multiLevelType w:val="hybridMultilevel"/>
    <w:tmpl w:val="B1383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384D2F76"/>
    <w:multiLevelType w:val="hybridMultilevel"/>
    <w:tmpl w:val="DA966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38706DA9"/>
    <w:multiLevelType w:val="hybridMultilevel"/>
    <w:tmpl w:val="9232F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39326D14"/>
    <w:multiLevelType w:val="hybridMultilevel"/>
    <w:tmpl w:val="EC843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3A156E41"/>
    <w:multiLevelType w:val="hybridMultilevel"/>
    <w:tmpl w:val="FD5C67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7">
    <w:nsid w:val="3BC40839"/>
    <w:multiLevelType w:val="hybridMultilevel"/>
    <w:tmpl w:val="3F4A4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3BF86BDA"/>
    <w:multiLevelType w:val="hybridMultilevel"/>
    <w:tmpl w:val="D3E0D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3D0B1485"/>
    <w:multiLevelType w:val="hybridMultilevel"/>
    <w:tmpl w:val="C88C5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3DD97BC4"/>
    <w:multiLevelType w:val="hybridMultilevel"/>
    <w:tmpl w:val="6F660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3E2B2C1D"/>
    <w:multiLevelType w:val="hybridMultilevel"/>
    <w:tmpl w:val="8C0E7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3ED52B9A"/>
    <w:multiLevelType w:val="hybridMultilevel"/>
    <w:tmpl w:val="E2B26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40AF401E"/>
    <w:multiLevelType w:val="hybridMultilevel"/>
    <w:tmpl w:val="955A0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419D5D84"/>
    <w:multiLevelType w:val="hybridMultilevel"/>
    <w:tmpl w:val="742E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41B172B4"/>
    <w:multiLevelType w:val="hybridMultilevel"/>
    <w:tmpl w:val="68E46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3735EC7"/>
    <w:multiLevelType w:val="hybridMultilevel"/>
    <w:tmpl w:val="B23664C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43F1378B"/>
    <w:multiLevelType w:val="hybridMultilevel"/>
    <w:tmpl w:val="4A308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4204020"/>
    <w:multiLevelType w:val="hybridMultilevel"/>
    <w:tmpl w:val="975C405E"/>
    <w:lvl w:ilvl="0" w:tplc="04190001">
      <w:start w:val="1"/>
      <w:numFmt w:val="bullet"/>
      <w:lvlText w:val=""/>
      <w:lvlJc w:val="left"/>
      <w:pPr>
        <w:tabs>
          <w:tab w:val="num" w:pos="1287"/>
        </w:tabs>
        <w:ind w:left="1287" w:hanging="360"/>
      </w:pPr>
      <w:rPr>
        <w:rFonts w:ascii="Symbol" w:hAnsi="Symbol" w:hint="default"/>
      </w:rPr>
    </w:lvl>
    <w:lvl w:ilvl="1" w:tplc="F3D48E32">
      <w:start w:val="1"/>
      <w:numFmt w:val="decimal"/>
      <w:lvlText w:val="%2."/>
      <w:lvlJc w:val="left"/>
      <w:pPr>
        <w:tabs>
          <w:tab w:val="num" w:pos="2007"/>
        </w:tabs>
        <w:ind w:left="2007" w:hanging="360"/>
      </w:pPr>
      <w:rPr>
        <w:rFonts w:cs="Times New Roman" w:hint="default"/>
        <w:b/>
        <w:i/>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9">
    <w:nsid w:val="44274782"/>
    <w:multiLevelType w:val="multilevel"/>
    <w:tmpl w:val="358EFDD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0">
    <w:nsid w:val="444710B4"/>
    <w:multiLevelType w:val="hybridMultilevel"/>
    <w:tmpl w:val="112E7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44B40015"/>
    <w:multiLevelType w:val="hybridMultilevel"/>
    <w:tmpl w:val="CCF8E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534127F"/>
    <w:multiLevelType w:val="hybridMultilevel"/>
    <w:tmpl w:val="94C016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3">
    <w:nsid w:val="469B70A8"/>
    <w:multiLevelType w:val="multilevel"/>
    <w:tmpl w:val="358EFDDC"/>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4">
    <w:nsid w:val="480C3837"/>
    <w:multiLevelType w:val="hybridMultilevel"/>
    <w:tmpl w:val="A90CD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483F6BBF"/>
    <w:multiLevelType w:val="hybridMultilevel"/>
    <w:tmpl w:val="875C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489F3761"/>
    <w:multiLevelType w:val="hybridMultilevel"/>
    <w:tmpl w:val="1A080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491B5D79"/>
    <w:multiLevelType w:val="hybridMultilevel"/>
    <w:tmpl w:val="45843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49550BDD"/>
    <w:multiLevelType w:val="hybridMultilevel"/>
    <w:tmpl w:val="A802E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4A6E126D"/>
    <w:multiLevelType w:val="hybridMultilevel"/>
    <w:tmpl w:val="1D3837B8"/>
    <w:lvl w:ilvl="0" w:tplc="764CA15E">
      <w:start w:val="1"/>
      <w:numFmt w:val="bullet"/>
      <w:lvlText w:val=""/>
      <w:lvlJc w:val="left"/>
      <w:pPr>
        <w:tabs>
          <w:tab w:val="num" w:pos="4725"/>
        </w:tabs>
        <w:ind w:left="472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0">
    <w:nsid w:val="4A893664"/>
    <w:multiLevelType w:val="hybridMultilevel"/>
    <w:tmpl w:val="A6CEB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4A9D2944"/>
    <w:multiLevelType w:val="hybridMultilevel"/>
    <w:tmpl w:val="1B3292B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2">
    <w:nsid w:val="4C257662"/>
    <w:multiLevelType w:val="hybridMultilevel"/>
    <w:tmpl w:val="D5C803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3">
    <w:nsid w:val="4CC84975"/>
    <w:multiLevelType w:val="multilevel"/>
    <w:tmpl w:val="AB5C70B8"/>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86"/>
        </w:tabs>
        <w:ind w:left="786" w:hanging="720"/>
      </w:pPr>
      <w:rPr>
        <w:rFonts w:cs="Times New Roman" w:hint="default"/>
      </w:rPr>
    </w:lvl>
    <w:lvl w:ilvl="2">
      <w:start w:val="1"/>
      <w:numFmt w:val="decimal"/>
      <w:lvlText w:val="%1.%2.%3."/>
      <w:lvlJc w:val="left"/>
      <w:pPr>
        <w:tabs>
          <w:tab w:val="num" w:pos="852"/>
        </w:tabs>
        <w:ind w:left="852" w:hanging="720"/>
      </w:pPr>
      <w:rPr>
        <w:rFonts w:cs="Times New Roman" w:hint="default"/>
      </w:rPr>
    </w:lvl>
    <w:lvl w:ilvl="3">
      <w:start w:val="1"/>
      <w:numFmt w:val="decimal"/>
      <w:lvlText w:val="%1.%2.%3.%4."/>
      <w:lvlJc w:val="left"/>
      <w:pPr>
        <w:tabs>
          <w:tab w:val="num" w:pos="1278"/>
        </w:tabs>
        <w:ind w:left="1278" w:hanging="1080"/>
      </w:pPr>
      <w:rPr>
        <w:rFonts w:cs="Times New Roman" w:hint="default"/>
      </w:rPr>
    </w:lvl>
    <w:lvl w:ilvl="4">
      <w:start w:val="1"/>
      <w:numFmt w:val="decimal"/>
      <w:lvlText w:val="%1.%2.%3.%4.%5."/>
      <w:lvlJc w:val="left"/>
      <w:pPr>
        <w:tabs>
          <w:tab w:val="num" w:pos="1344"/>
        </w:tabs>
        <w:ind w:left="1344" w:hanging="1080"/>
      </w:pPr>
      <w:rPr>
        <w:rFonts w:cs="Times New Roman" w:hint="default"/>
      </w:rPr>
    </w:lvl>
    <w:lvl w:ilvl="5">
      <w:start w:val="1"/>
      <w:numFmt w:val="decimal"/>
      <w:lvlText w:val="%1.%2.%3.%4.%5.%6."/>
      <w:lvlJc w:val="left"/>
      <w:pPr>
        <w:tabs>
          <w:tab w:val="num" w:pos="1770"/>
        </w:tabs>
        <w:ind w:left="1770" w:hanging="1440"/>
      </w:pPr>
      <w:rPr>
        <w:rFonts w:cs="Times New Roman" w:hint="default"/>
      </w:rPr>
    </w:lvl>
    <w:lvl w:ilvl="6">
      <w:start w:val="1"/>
      <w:numFmt w:val="decimal"/>
      <w:lvlText w:val="%1.%2.%3.%4.%5.%6.%7."/>
      <w:lvlJc w:val="left"/>
      <w:pPr>
        <w:tabs>
          <w:tab w:val="num" w:pos="2196"/>
        </w:tabs>
        <w:ind w:left="2196" w:hanging="1800"/>
      </w:pPr>
      <w:rPr>
        <w:rFonts w:cs="Times New Roman" w:hint="default"/>
      </w:rPr>
    </w:lvl>
    <w:lvl w:ilvl="7">
      <w:start w:val="1"/>
      <w:numFmt w:val="decimal"/>
      <w:lvlText w:val="%1.%2.%3.%4.%5.%6.%7.%8."/>
      <w:lvlJc w:val="left"/>
      <w:pPr>
        <w:tabs>
          <w:tab w:val="num" w:pos="2262"/>
        </w:tabs>
        <w:ind w:left="2262" w:hanging="1800"/>
      </w:pPr>
      <w:rPr>
        <w:rFonts w:cs="Times New Roman" w:hint="default"/>
      </w:rPr>
    </w:lvl>
    <w:lvl w:ilvl="8">
      <w:start w:val="1"/>
      <w:numFmt w:val="decimal"/>
      <w:lvlText w:val="%1.%2.%3.%4.%5.%6.%7.%8.%9."/>
      <w:lvlJc w:val="left"/>
      <w:pPr>
        <w:tabs>
          <w:tab w:val="num" w:pos="2688"/>
        </w:tabs>
        <w:ind w:left="2688" w:hanging="2160"/>
      </w:pPr>
      <w:rPr>
        <w:rFonts w:cs="Times New Roman" w:hint="default"/>
      </w:rPr>
    </w:lvl>
  </w:abstractNum>
  <w:abstractNum w:abstractNumId="144">
    <w:nsid w:val="4D003FA8"/>
    <w:multiLevelType w:val="hybridMultilevel"/>
    <w:tmpl w:val="8BD4C670"/>
    <w:lvl w:ilvl="0" w:tplc="764CA15E">
      <w:start w:val="1"/>
      <w:numFmt w:val="bullet"/>
      <w:lvlText w:val=""/>
      <w:lvlJc w:val="left"/>
      <w:pPr>
        <w:tabs>
          <w:tab w:val="num" w:pos="4650"/>
        </w:tabs>
        <w:ind w:left="465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4D0A4392"/>
    <w:multiLevelType w:val="hybridMultilevel"/>
    <w:tmpl w:val="B6D6B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4E432A54"/>
    <w:multiLevelType w:val="multilevel"/>
    <w:tmpl w:val="38BCE7D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7">
    <w:nsid w:val="4E8D4D6B"/>
    <w:multiLevelType w:val="hybridMultilevel"/>
    <w:tmpl w:val="9F6EA7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4F727DB2"/>
    <w:multiLevelType w:val="hybridMultilevel"/>
    <w:tmpl w:val="E390B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9">
    <w:nsid w:val="516304D8"/>
    <w:multiLevelType w:val="hybridMultilevel"/>
    <w:tmpl w:val="074E8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5274641D"/>
    <w:multiLevelType w:val="hybridMultilevel"/>
    <w:tmpl w:val="EC2CE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527650F8"/>
    <w:multiLevelType w:val="hybridMultilevel"/>
    <w:tmpl w:val="0ACEBF70"/>
    <w:lvl w:ilvl="0" w:tplc="764CA15E">
      <w:start w:val="1"/>
      <w:numFmt w:val="bullet"/>
      <w:lvlText w:val=""/>
      <w:lvlJc w:val="left"/>
      <w:pPr>
        <w:tabs>
          <w:tab w:val="num" w:pos="1353"/>
        </w:tabs>
        <w:ind w:left="1353" w:hanging="360"/>
      </w:pPr>
      <w:rPr>
        <w:rFonts w:ascii="Symbol" w:hAnsi="Symbol" w:hint="default"/>
        <w:color w:val="auto"/>
      </w:rPr>
    </w:lvl>
    <w:lvl w:ilvl="1" w:tplc="04190003" w:tentative="1">
      <w:start w:val="1"/>
      <w:numFmt w:val="bullet"/>
      <w:lvlText w:val="o"/>
      <w:lvlJc w:val="left"/>
      <w:pPr>
        <w:tabs>
          <w:tab w:val="num" w:pos="-1857"/>
        </w:tabs>
        <w:ind w:left="-1857" w:hanging="360"/>
      </w:pPr>
      <w:rPr>
        <w:rFonts w:ascii="Courier New" w:hAnsi="Courier New" w:hint="default"/>
      </w:rPr>
    </w:lvl>
    <w:lvl w:ilvl="2" w:tplc="04190005" w:tentative="1">
      <w:start w:val="1"/>
      <w:numFmt w:val="bullet"/>
      <w:lvlText w:val=""/>
      <w:lvlJc w:val="left"/>
      <w:pPr>
        <w:tabs>
          <w:tab w:val="num" w:pos="-1137"/>
        </w:tabs>
        <w:ind w:left="-1137" w:hanging="360"/>
      </w:pPr>
      <w:rPr>
        <w:rFonts w:ascii="Wingdings" w:hAnsi="Wingdings" w:hint="default"/>
      </w:rPr>
    </w:lvl>
    <w:lvl w:ilvl="3" w:tplc="04190001" w:tentative="1">
      <w:start w:val="1"/>
      <w:numFmt w:val="bullet"/>
      <w:lvlText w:val=""/>
      <w:lvlJc w:val="left"/>
      <w:pPr>
        <w:tabs>
          <w:tab w:val="num" w:pos="-417"/>
        </w:tabs>
        <w:ind w:left="-417" w:hanging="360"/>
      </w:pPr>
      <w:rPr>
        <w:rFonts w:ascii="Symbol" w:hAnsi="Symbol" w:hint="default"/>
      </w:rPr>
    </w:lvl>
    <w:lvl w:ilvl="4" w:tplc="04190003" w:tentative="1">
      <w:start w:val="1"/>
      <w:numFmt w:val="bullet"/>
      <w:lvlText w:val="o"/>
      <w:lvlJc w:val="left"/>
      <w:pPr>
        <w:tabs>
          <w:tab w:val="num" w:pos="303"/>
        </w:tabs>
        <w:ind w:left="303" w:hanging="360"/>
      </w:pPr>
      <w:rPr>
        <w:rFonts w:ascii="Courier New" w:hAnsi="Courier New" w:hint="default"/>
      </w:rPr>
    </w:lvl>
    <w:lvl w:ilvl="5" w:tplc="04190005" w:tentative="1">
      <w:start w:val="1"/>
      <w:numFmt w:val="bullet"/>
      <w:lvlText w:val=""/>
      <w:lvlJc w:val="left"/>
      <w:pPr>
        <w:tabs>
          <w:tab w:val="num" w:pos="1023"/>
        </w:tabs>
        <w:ind w:left="1023" w:hanging="360"/>
      </w:pPr>
      <w:rPr>
        <w:rFonts w:ascii="Wingdings" w:hAnsi="Wingdings" w:hint="default"/>
      </w:rPr>
    </w:lvl>
    <w:lvl w:ilvl="6" w:tplc="04190001" w:tentative="1">
      <w:start w:val="1"/>
      <w:numFmt w:val="bullet"/>
      <w:lvlText w:val=""/>
      <w:lvlJc w:val="left"/>
      <w:pPr>
        <w:tabs>
          <w:tab w:val="num" w:pos="1743"/>
        </w:tabs>
        <w:ind w:left="1743" w:hanging="360"/>
      </w:pPr>
      <w:rPr>
        <w:rFonts w:ascii="Symbol" w:hAnsi="Symbol" w:hint="default"/>
      </w:rPr>
    </w:lvl>
    <w:lvl w:ilvl="7" w:tplc="04190003" w:tentative="1">
      <w:start w:val="1"/>
      <w:numFmt w:val="bullet"/>
      <w:lvlText w:val="o"/>
      <w:lvlJc w:val="left"/>
      <w:pPr>
        <w:tabs>
          <w:tab w:val="num" w:pos="2463"/>
        </w:tabs>
        <w:ind w:left="2463" w:hanging="360"/>
      </w:pPr>
      <w:rPr>
        <w:rFonts w:ascii="Courier New" w:hAnsi="Courier New" w:hint="default"/>
      </w:rPr>
    </w:lvl>
    <w:lvl w:ilvl="8" w:tplc="04190005" w:tentative="1">
      <w:start w:val="1"/>
      <w:numFmt w:val="bullet"/>
      <w:lvlText w:val=""/>
      <w:lvlJc w:val="left"/>
      <w:pPr>
        <w:tabs>
          <w:tab w:val="num" w:pos="3183"/>
        </w:tabs>
        <w:ind w:left="3183" w:hanging="360"/>
      </w:pPr>
      <w:rPr>
        <w:rFonts w:ascii="Wingdings" w:hAnsi="Wingdings" w:hint="default"/>
      </w:rPr>
    </w:lvl>
  </w:abstractNum>
  <w:abstractNum w:abstractNumId="152">
    <w:nsid w:val="52E57183"/>
    <w:multiLevelType w:val="hybridMultilevel"/>
    <w:tmpl w:val="D81E7C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3">
    <w:nsid w:val="53E53DA3"/>
    <w:multiLevelType w:val="multilevel"/>
    <w:tmpl w:val="B250440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4">
    <w:nsid w:val="54EF1653"/>
    <w:multiLevelType w:val="hybridMultilevel"/>
    <w:tmpl w:val="245435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5">
    <w:nsid w:val="552C4969"/>
    <w:multiLevelType w:val="hybridMultilevel"/>
    <w:tmpl w:val="0C4C2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55F56F7C"/>
    <w:multiLevelType w:val="hybridMultilevel"/>
    <w:tmpl w:val="910CF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578A1E6D"/>
    <w:multiLevelType w:val="hybridMultilevel"/>
    <w:tmpl w:val="C15A3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583D59EB"/>
    <w:multiLevelType w:val="hybridMultilevel"/>
    <w:tmpl w:val="AFAE4CC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9">
    <w:nsid w:val="5948748E"/>
    <w:multiLevelType w:val="hybridMultilevel"/>
    <w:tmpl w:val="63BC8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59A42F1A"/>
    <w:multiLevelType w:val="hybridMultilevel"/>
    <w:tmpl w:val="8B163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59A60933"/>
    <w:multiLevelType w:val="hybridMultilevel"/>
    <w:tmpl w:val="55C85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5A122AB7"/>
    <w:multiLevelType w:val="hybridMultilevel"/>
    <w:tmpl w:val="9C06374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3">
    <w:nsid w:val="5A69422D"/>
    <w:multiLevelType w:val="hybridMultilevel"/>
    <w:tmpl w:val="0BA2A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5B521C11"/>
    <w:multiLevelType w:val="hybridMultilevel"/>
    <w:tmpl w:val="15CA2792"/>
    <w:lvl w:ilvl="0" w:tplc="8B280C7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5">
    <w:nsid w:val="5C0460AA"/>
    <w:multiLevelType w:val="hybridMultilevel"/>
    <w:tmpl w:val="3988A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5D513BFC"/>
    <w:multiLevelType w:val="hybridMultilevel"/>
    <w:tmpl w:val="2B2C9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5D833227"/>
    <w:multiLevelType w:val="hybridMultilevel"/>
    <w:tmpl w:val="8A820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5DB40F87"/>
    <w:multiLevelType w:val="hybridMultilevel"/>
    <w:tmpl w:val="BF2EF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nsid w:val="5E104F8C"/>
    <w:multiLevelType w:val="hybridMultilevel"/>
    <w:tmpl w:val="0D721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5E745471"/>
    <w:multiLevelType w:val="multilevel"/>
    <w:tmpl w:val="91167BD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1">
    <w:nsid w:val="5FA756D0"/>
    <w:multiLevelType w:val="hybridMultilevel"/>
    <w:tmpl w:val="686A0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602F441C"/>
    <w:multiLevelType w:val="hybridMultilevel"/>
    <w:tmpl w:val="6C101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60A271FA"/>
    <w:multiLevelType w:val="hybridMultilevel"/>
    <w:tmpl w:val="ABCC55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4">
    <w:nsid w:val="60FB4611"/>
    <w:multiLevelType w:val="hybridMultilevel"/>
    <w:tmpl w:val="8940059A"/>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5">
    <w:nsid w:val="61B47A65"/>
    <w:multiLevelType w:val="hybridMultilevel"/>
    <w:tmpl w:val="57D649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6">
    <w:nsid w:val="620D6563"/>
    <w:multiLevelType w:val="hybridMultilevel"/>
    <w:tmpl w:val="AD760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62941899"/>
    <w:multiLevelType w:val="hybridMultilevel"/>
    <w:tmpl w:val="D938EC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62BA374A"/>
    <w:multiLevelType w:val="hybridMultilevel"/>
    <w:tmpl w:val="7FBCD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62D71BC2"/>
    <w:multiLevelType w:val="hybridMultilevel"/>
    <w:tmpl w:val="18362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63226363"/>
    <w:multiLevelType w:val="hybridMultilevel"/>
    <w:tmpl w:val="1A7E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4A01117"/>
    <w:multiLevelType w:val="hybridMultilevel"/>
    <w:tmpl w:val="8A2A1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65484E95"/>
    <w:multiLevelType w:val="hybridMultilevel"/>
    <w:tmpl w:val="EC0649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3">
    <w:nsid w:val="67C537EC"/>
    <w:multiLevelType w:val="hybridMultilevel"/>
    <w:tmpl w:val="532A0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nsid w:val="67EB6846"/>
    <w:multiLevelType w:val="hybridMultilevel"/>
    <w:tmpl w:val="10B8D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685424A5"/>
    <w:multiLevelType w:val="hybridMultilevel"/>
    <w:tmpl w:val="028E67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6">
    <w:nsid w:val="686B308D"/>
    <w:multiLevelType w:val="hybridMultilevel"/>
    <w:tmpl w:val="A492E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nsid w:val="68CD5FB6"/>
    <w:multiLevelType w:val="multilevel"/>
    <w:tmpl w:val="091E4172"/>
    <w:lvl w:ilvl="0">
      <w:start w:val="3"/>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8">
    <w:nsid w:val="68F438DF"/>
    <w:multiLevelType w:val="hybridMultilevel"/>
    <w:tmpl w:val="E0CC9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6A33787B"/>
    <w:multiLevelType w:val="hybridMultilevel"/>
    <w:tmpl w:val="D1A68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6A6C6EC0"/>
    <w:multiLevelType w:val="hybridMultilevel"/>
    <w:tmpl w:val="36FCC3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1">
    <w:nsid w:val="6AF871FC"/>
    <w:multiLevelType w:val="hybridMultilevel"/>
    <w:tmpl w:val="587270C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2">
    <w:nsid w:val="6AF9111D"/>
    <w:multiLevelType w:val="hybridMultilevel"/>
    <w:tmpl w:val="579C81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3">
    <w:nsid w:val="6B974BA4"/>
    <w:multiLevelType w:val="hybridMultilevel"/>
    <w:tmpl w:val="F7F646CE"/>
    <w:lvl w:ilvl="0" w:tplc="04190003">
      <w:start w:val="1"/>
      <w:numFmt w:val="bullet"/>
      <w:lvlText w:val="o"/>
      <w:lvlJc w:val="left"/>
      <w:pPr>
        <w:tabs>
          <w:tab w:val="num" w:pos="1440"/>
        </w:tabs>
        <w:ind w:left="144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4">
    <w:nsid w:val="6C5828F2"/>
    <w:multiLevelType w:val="multilevel"/>
    <w:tmpl w:val="191A6FA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5">
    <w:nsid w:val="6C5971E6"/>
    <w:multiLevelType w:val="multilevel"/>
    <w:tmpl w:val="A31ABE9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6">
    <w:nsid w:val="6C972984"/>
    <w:multiLevelType w:val="hybridMultilevel"/>
    <w:tmpl w:val="EEC0C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6CBB0695"/>
    <w:multiLevelType w:val="hybridMultilevel"/>
    <w:tmpl w:val="733AEE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8">
    <w:nsid w:val="6CE02600"/>
    <w:multiLevelType w:val="hybridMultilevel"/>
    <w:tmpl w:val="F086E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6D023608"/>
    <w:multiLevelType w:val="hybridMultilevel"/>
    <w:tmpl w:val="002E3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6DEB0E50"/>
    <w:multiLevelType w:val="hybridMultilevel"/>
    <w:tmpl w:val="84AC3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6E2B39C3"/>
    <w:multiLevelType w:val="hybridMultilevel"/>
    <w:tmpl w:val="E544F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6E370C9A"/>
    <w:multiLevelType w:val="hybridMultilevel"/>
    <w:tmpl w:val="6A1C2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E516848"/>
    <w:multiLevelType w:val="hybridMultilevel"/>
    <w:tmpl w:val="AE3CBC90"/>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04">
    <w:nsid w:val="6F1559C5"/>
    <w:multiLevelType w:val="hybridMultilevel"/>
    <w:tmpl w:val="3D5EB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nsid w:val="6F35128E"/>
    <w:multiLevelType w:val="hybridMultilevel"/>
    <w:tmpl w:val="19A2D7B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6">
    <w:nsid w:val="700F2CFD"/>
    <w:multiLevelType w:val="hybridMultilevel"/>
    <w:tmpl w:val="50AE7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00F3F25"/>
    <w:multiLevelType w:val="hybridMultilevel"/>
    <w:tmpl w:val="77324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70EB2963"/>
    <w:multiLevelType w:val="hybridMultilevel"/>
    <w:tmpl w:val="D2C43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nsid w:val="711928F4"/>
    <w:multiLevelType w:val="hybridMultilevel"/>
    <w:tmpl w:val="A6907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0">
    <w:nsid w:val="712B498D"/>
    <w:multiLevelType w:val="hybridMultilevel"/>
    <w:tmpl w:val="DFC8A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71E35FFC"/>
    <w:multiLevelType w:val="hybridMultilevel"/>
    <w:tmpl w:val="494442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2">
    <w:nsid w:val="71E82E53"/>
    <w:multiLevelType w:val="hybridMultilevel"/>
    <w:tmpl w:val="AABEA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nsid w:val="72376D7D"/>
    <w:multiLevelType w:val="hybridMultilevel"/>
    <w:tmpl w:val="4ABED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72CA7DA0"/>
    <w:multiLevelType w:val="hybridMultilevel"/>
    <w:tmpl w:val="663C6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72D1034D"/>
    <w:multiLevelType w:val="hybridMultilevel"/>
    <w:tmpl w:val="9BBC0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753E1FCA"/>
    <w:multiLevelType w:val="hybridMultilevel"/>
    <w:tmpl w:val="4E1AB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757A17AC"/>
    <w:multiLevelType w:val="hybridMultilevel"/>
    <w:tmpl w:val="C2F48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75866CF5"/>
    <w:multiLevelType w:val="hybridMultilevel"/>
    <w:tmpl w:val="9E2EF70C"/>
    <w:lvl w:ilvl="0" w:tplc="764CA15E">
      <w:start w:val="1"/>
      <w:numFmt w:val="bullet"/>
      <w:lvlText w:val=""/>
      <w:lvlJc w:val="left"/>
      <w:pPr>
        <w:tabs>
          <w:tab w:val="num" w:pos="4650"/>
        </w:tabs>
        <w:ind w:left="465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758E2504"/>
    <w:multiLevelType w:val="hybridMultilevel"/>
    <w:tmpl w:val="90E66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76795F42"/>
    <w:multiLevelType w:val="multilevel"/>
    <w:tmpl w:val="3F0E5462"/>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1">
    <w:nsid w:val="7748537A"/>
    <w:multiLevelType w:val="hybridMultilevel"/>
    <w:tmpl w:val="6F9EA062"/>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2">
    <w:nsid w:val="77570883"/>
    <w:multiLevelType w:val="multilevel"/>
    <w:tmpl w:val="6630D790"/>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86"/>
        </w:tabs>
        <w:ind w:left="786" w:hanging="720"/>
      </w:pPr>
      <w:rPr>
        <w:rFonts w:cs="Times New Roman" w:hint="default"/>
      </w:rPr>
    </w:lvl>
    <w:lvl w:ilvl="2">
      <w:start w:val="1"/>
      <w:numFmt w:val="decimal"/>
      <w:lvlText w:val="%1.%2.%3."/>
      <w:lvlJc w:val="left"/>
      <w:pPr>
        <w:tabs>
          <w:tab w:val="num" w:pos="852"/>
        </w:tabs>
        <w:ind w:left="852" w:hanging="720"/>
      </w:pPr>
      <w:rPr>
        <w:rFonts w:cs="Times New Roman" w:hint="default"/>
      </w:rPr>
    </w:lvl>
    <w:lvl w:ilvl="3">
      <w:start w:val="1"/>
      <w:numFmt w:val="decimal"/>
      <w:lvlText w:val="%1.%2.%3.%4."/>
      <w:lvlJc w:val="left"/>
      <w:pPr>
        <w:tabs>
          <w:tab w:val="num" w:pos="1278"/>
        </w:tabs>
        <w:ind w:left="1278" w:hanging="1080"/>
      </w:pPr>
      <w:rPr>
        <w:rFonts w:cs="Times New Roman" w:hint="default"/>
      </w:rPr>
    </w:lvl>
    <w:lvl w:ilvl="4">
      <w:start w:val="1"/>
      <w:numFmt w:val="decimal"/>
      <w:lvlText w:val="%1.%2.%3.%4.%5."/>
      <w:lvlJc w:val="left"/>
      <w:pPr>
        <w:tabs>
          <w:tab w:val="num" w:pos="1344"/>
        </w:tabs>
        <w:ind w:left="1344" w:hanging="1080"/>
      </w:pPr>
      <w:rPr>
        <w:rFonts w:cs="Times New Roman" w:hint="default"/>
      </w:rPr>
    </w:lvl>
    <w:lvl w:ilvl="5">
      <w:start w:val="1"/>
      <w:numFmt w:val="decimal"/>
      <w:lvlText w:val="%1.%2.%3.%4.%5.%6."/>
      <w:lvlJc w:val="left"/>
      <w:pPr>
        <w:tabs>
          <w:tab w:val="num" w:pos="1770"/>
        </w:tabs>
        <w:ind w:left="1770" w:hanging="1440"/>
      </w:pPr>
      <w:rPr>
        <w:rFonts w:cs="Times New Roman" w:hint="default"/>
      </w:rPr>
    </w:lvl>
    <w:lvl w:ilvl="6">
      <w:start w:val="1"/>
      <w:numFmt w:val="decimal"/>
      <w:lvlText w:val="%1.%2.%3.%4.%5.%6.%7."/>
      <w:lvlJc w:val="left"/>
      <w:pPr>
        <w:tabs>
          <w:tab w:val="num" w:pos="2196"/>
        </w:tabs>
        <w:ind w:left="2196" w:hanging="1800"/>
      </w:pPr>
      <w:rPr>
        <w:rFonts w:cs="Times New Roman" w:hint="default"/>
      </w:rPr>
    </w:lvl>
    <w:lvl w:ilvl="7">
      <w:start w:val="1"/>
      <w:numFmt w:val="decimal"/>
      <w:lvlText w:val="%1.%2.%3.%4.%5.%6.%7.%8."/>
      <w:lvlJc w:val="left"/>
      <w:pPr>
        <w:tabs>
          <w:tab w:val="num" w:pos="2262"/>
        </w:tabs>
        <w:ind w:left="2262" w:hanging="1800"/>
      </w:pPr>
      <w:rPr>
        <w:rFonts w:cs="Times New Roman" w:hint="default"/>
      </w:rPr>
    </w:lvl>
    <w:lvl w:ilvl="8">
      <w:start w:val="1"/>
      <w:numFmt w:val="decimal"/>
      <w:lvlText w:val="%1.%2.%3.%4.%5.%6.%7.%8.%9."/>
      <w:lvlJc w:val="left"/>
      <w:pPr>
        <w:tabs>
          <w:tab w:val="num" w:pos="2688"/>
        </w:tabs>
        <w:ind w:left="2688" w:hanging="2160"/>
      </w:pPr>
      <w:rPr>
        <w:rFonts w:cs="Times New Roman" w:hint="default"/>
      </w:rPr>
    </w:lvl>
  </w:abstractNum>
  <w:abstractNum w:abstractNumId="223">
    <w:nsid w:val="77803C2E"/>
    <w:multiLevelType w:val="hybridMultilevel"/>
    <w:tmpl w:val="E3D891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4">
    <w:nsid w:val="78581C4F"/>
    <w:multiLevelType w:val="hybridMultilevel"/>
    <w:tmpl w:val="C9544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793E1ADC"/>
    <w:multiLevelType w:val="hybridMultilevel"/>
    <w:tmpl w:val="6316C7F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6">
    <w:nsid w:val="796B5139"/>
    <w:multiLevelType w:val="hybridMultilevel"/>
    <w:tmpl w:val="6E321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7">
    <w:nsid w:val="7A851240"/>
    <w:multiLevelType w:val="multilevel"/>
    <w:tmpl w:val="9F145948"/>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8">
    <w:nsid w:val="7A8514A5"/>
    <w:multiLevelType w:val="hybridMultilevel"/>
    <w:tmpl w:val="531838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9">
    <w:nsid w:val="7B2D4E44"/>
    <w:multiLevelType w:val="multilevel"/>
    <w:tmpl w:val="AFB89786"/>
    <w:lvl w:ilvl="0">
      <w:start w:val="2"/>
      <w:numFmt w:val="decimal"/>
      <w:lvlText w:val="%1."/>
      <w:lvlJc w:val="left"/>
      <w:pPr>
        <w:tabs>
          <w:tab w:val="num" w:pos="435"/>
        </w:tabs>
        <w:ind w:left="435" w:hanging="43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0">
    <w:nsid w:val="7C953C0B"/>
    <w:multiLevelType w:val="hybridMultilevel"/>
    <w:tmpl w:val="85BE4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7F2328A3"/>
    <w:multiLevelType w:val="hybridMultilevel"/>
    <w:tmpl w:val="4066DB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2">
    <w:nsid w:val="7F274453"/>
    <w:multiLevelType w:val="hybridMultilevel"/>
    <w:tmpl w:val="ED94C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26"/>
  </w:num>
  <w:num w:numId="3">
    <w:abstractNumId w:val="197"/>
  </w:num>
  <w:num w:numId="4">
    <w:abstractNumId w:val="21"/>
  </w:num>
  <w:num w:numId="5">
    <w:abstractNumId w:val="79"/>
  </w:num>
  <w:num w:numId="6">
    <w:abstractNumId w:val="88"/>
  </w:num>
  <w:num w:numId="7">
    <w:abstractNumId w:val="191"/>
  </w:num>
  <w:num w:numId="8">
    <w:abstractNumId w:val="211"/>
  </w:num>
  <w:num w:numId="9">
    <w:abstractNumId w:val="190"/>
  </w:num>
  <w:num w:numId="10">
    <w:abstractNumId w:val="78"/>
  </w:num>
  <w:num w:numId="11">
    <w:abstractNumId w:val="148"/>
  </w:num>
  <w:num w:numId="12">
    <w:abstractNumId w:val="158"/>
  </w:num>
  <w:num w:numId="13">
    <w:abstractNumId w:val="89"/>
  </w:num>
  <w:num w:numId="14">
    <w:abstractNumId w:val="175"/>
  </w:num>
  <w:num w:numId="15">
    <w:abstractNumId w:val="30"/>
  </w:num>
  <w:num w:numId="16">
    <w:abstractNumId w:val="35"/>
  </w:num>
  <w:num w:numId="17">
    <w:abstractNumId w:val="152"/>
  </w:num>
  <w:num w:numId="18">
    <w:abstractNumId w:val="193"/>
  </w:num>
  <w:num w:numId="19">
    <w:abstractNumId w:val="144"/>
  </w:num>
  <w:num w:numId="20">
    <w:abstractNumId w:val="99"/>
  </w:num>
  <w:num w:numId="21">
    <w:abstractNumId w:val="231"/>
  </w:num>
  <w:num w:numId="22">
    <w:abstractNumId w:val="129"/>
  </w:num>
  <w:num w:numId="23">
    <w:abstractNumId w:val="133"/>
  </w:num>
  <w:num w:numId="24">
    <w:abstractNumId w:val="13"/>
  </w:num>
  <w:num w:numId="25">
    <w:abstractNumId w:val="104"/>
  </w:num>
  <w:num w:numId="26">
    <w:abstractNumId w:val="17"/>
  </w:num>
  <w:num w:numId="27">
    <w:abstractNumId w:val="182"/>
  </w:num>
  <w:num w:numId="28">
    <w:abstractNumId w:val="173"/>
  </w:num>
  <w:num w:numId="29">
    <w:abstractNumId w:val="68"/>
  </w:num>
  <w:num w:numId="30">
    <w:abstractNumId w:val="20"/>
  </w:num>
  <w:num w:numId="31">
    <w:abstractNumId w:val="142"/>
  </w:num>
  <w:num w:numId="32">
    <w:abstractNumId w:val="225"/>
  </w:num>
  <w:num w:numId="33">
    <w:abstractNumId w:val="63"/>
  </w:num>
  <w:num w:numId="34">
    <w:abstractNumId w:val="228"/>
  </w:num>
  <w:num w:numId="35">
    <w:abstractNumId w:val="18"/>
  </w:num>
  <w:num w:numId="36">
    <w:abstractNumId w:val="116"/>
  </w:num>
  <w:num w:numId="37">
    <w:abstractNumId w:val="192"/>
  </w:num>
  <w:num w:numId="38">
    <w:abstractNumId w:val="7"/>
  </w:num>
  <w:num w:numId="39">
    <w:abstractNumId w:val="24"/>
  </w:num>
  <w:num w:numId="40">
    <w:abstractNumId w:val="117"/>
  </w:num>
  <w:num w:numId="41">
    <w:abstractNumId w:val="72"/>
  </w:num>
  <w:num w:numId="42">
    <w:abstractNumId w:val="153"/>
  </w:num>
  <w:num w:numId="43">
    <w:abstractNumId w:val="229"/>
  </w:num>
  <w:num w:numId="44">
    <w:abstractNumId w:val="194"/>
  </w:num>
  <w:num w:numId="45">
    <w:abstractNumId w:val="162"/>
  </w:num>
  <w:num w:numId="46">
    <w:abstractNumId w:val="64"/>
  </w:num>
  <w:num w:numId="47">
    <w:abstractNumId w:val="23"/>
  </w:num>
  <w:num w:numId="48">
    <w:abstractNumId w:val="110"/>
  </w:num>
  <w:num w:numId="49">
    <w:abstractNumId w:val="50"/>
  </w:num>
  <w:num w:numId="50">
    <w:abstractNumId w:val="75"/>
  </w:num>
  <w:num w:numId="51">
    <w:abstractNumId w:val="44"/>
  </w:num>
  <w:num w:numId="52">
    <w:abstractNumId w:val="141"/>
  </w:num>
  <w:num w:numId="53">
    <w:abstractNumId w:val="205"/>
  </w:num>
  <w:num w:numId="54">
    <w:abstractNumId w:val="87"/>
  </w:num>
  <w:num w:numId="55">
    <w:abstractNumId w:val="223"/>
  </w:num>
  <w:num w:numId="56">
    <w:abstractNumId w:val="65"/>
  </w:num>
  <w:num w:numId="57">
    <w:abstractNumId w:val="45"/>
  </w:num>
  <w:num w:numId="58">
    <w:abstractNumId w:val="95"/>
  </w:num>
  <w:num w:numId="59">
    <w:abstractNumId w:val="32"/>
  </w:num>
  <w:num w:numId="60">
    <w:abstractNumId w:val="139"/>
  </w:num>
  <w:num w:numId="61">
    <w:abstractNumId w:val="37"/>
  </w:num>
  <w:num w:numId="62">
    <w:abstractNumId w:val="151"/>
  </w:num>
  <w:num w:numId="63">
    <w:abstractNumId w:val="51"/>
  </w:num>
  <w:num w:numId="64">
    <w:abstractNumId w:val="146"/>
  </w:num>
  <w:num w:numId="65">
    <w:abstractNumId w:val="187"/>
  </w:num>
  <w:num w:numId="66">
    <w:abstractNumId w:val="210"/>
  </w:num>
  <w:num w:numId="67">
    <w:abstractNumId w:val="92"/>
  </w:num>
  <w:num w:numId="68">
    <w:abstractNumId w:val="69"/>
  </w:num>
  <w:num w:numId="69">
    <w:abstractNumId w:val="185"/>
  </w:num>
  <w:num w:numId="70">
    <w:abstractNumId w:val="96"/>
  </w:num>
  <w:num w:numId="71">
    <w:abstractNumId w:val="0"/>
  </w:num>
  <w:num w:numId="72">
    <w:abstractNumId w:val="80"/>
  </w:num>
  <w:num w:numId="73">
    <w:abstractNumId w:val="183"/>
  </w:num>
  <w:num w:numId="74">
    <w:abstractNumId w:val="102"/>
  </w:num>
  <w:num w:numId="75">
    <w:abstractNumId w:val="132"/>
  </w:num>
  <w:num w:numId="76">
    <w:abstractNumId w:val="108"/>
  </w:num>
  <w:num w:numId="77">
    <w:abstractNumId w:val="97"/>
  </w:num>
  <w:num w:numId="78">
    <w:abstractNumId w:val="115"/>
  </w:num>
  <w:num w:numId="79">
    <w:abstractNumId w:val="31"/>
  </w:num>
  <w:num w:numId="80">
    <w:abstractNumId w:val="221"/>
  </w:num>
  <w:num w:numId="81">
    <w:abstractNumId w:val="154"/>
  </w:num>
  <w:num w:numId="82">
    <w:abstractNumId w:val="48"/>
  </w:num>
  <w:num w:numId="83">
    <w:abstractNumId w:val="84"/>
  </w:num>
  <w:num w:numId="84">
    <w:abstractNumId w:val="218"/>
  </w:num>
  <w:num w:numId="85">
    <w:abstractNumId w:val="61"/>
  </w:num>
  <w:num w:numId="86">
    <w:abstractNumId w:val="22"/>
  </w:num>
  <w:num w:numId="87">
    <w:abstractNumId w:val="81"/>
  </w:num>
  <w:num w:numId="88">
    <w:abstractNumId w:val="25"/>
  </w:num>
  <w:num w:numId="89">
    <w:abstractNumId w:val="222"/>
  </w:num>
  <w:num w:numId="90">
    <w:abstractNumId w:val="60"/>
  </w:num>
  <w:num w:numId="91">
    <w:abstractNumId w:val="16"/>
  </w:num>
  <w:num w:numId="92">
    <w:abstractNumId w:val="130"/>
  </w:num>
  <w:num w:numId="93">
    <w:abstractNumId w:val="157"/>
  </w:num>
  <w:num w:numId="94">
    <w:abstractNumId w:val="40"/>
  </w:num>
  <w:num w:numId="95">
    <w:abstractNumId w:val="208"/>
  </w:num>
  <w:num w:numId="96">
    <w:abstractNumId w:val="200"/>
  </w:num>
  <w:num w:numId="97">
    <w:abstractNumId w:val="230"/>
  </w:num>
  <w:num w:numId="98">
    <w:abstractNumId w:val="131"/>
  </w:num>
  <w:num w:numId="99">
    <w:abstractNumId w:val="76"/>
  </w:num>
  <w:num w:numId="100">
    <w:abstractNumId w:val="188"/>
  </w:num>
  <w:num w:numId="101">
    <w:abstractNumId w:val="54"/>
  </w:num>
  <w:num w:numId="102">
    <w:abstractNumId w:val="112"/>
  </w:num>
  <w:num w:numId="103">
    <w:abstractNumId w:val="119"/>
  </w:num>
  <w:num w:numId="104">
    <w:abstractNumId w:val="217"/>
  </w:num>
  <w:num w:numId="105">
    <w:abstractNumId w:val="125"/>
  </w:num>
  <w:num w:numId="106">
    <w:abstractNumId w:val="124"/>
  </w:num>
  <w:num w:numId="107">
    <w:abstractNumId w:val="145"/>
  </w:num>
  <w:num w:numId="108">
    <w:abstractNumId w:val="3"/>
  </w:num>
  <w:num w:numId="109">
    <w:abstractNumId w:val="123"/>
  </w:num>
  <w:num w:numId="110">
    <w:abstractNumId w:val="94"/>
  </w:num>
  <w:num w:numId="111">
    <w:abstractNumId w:val="27"/>
  </w:num>
  <w:num w:numId="112">
    <w:abstractNumId w:val="5"/>
  </w:num>
  <w:num w:numId="113">
    <w:abstractNumId w:val="28"/>
  </w:num>
  <w:num w:numId="114">
    <w:abstractNumId w:val="203"/>
  </w:num>
  <w:num w:numId="115">
    <w:abstractNumId w:val="169"/>
  </w:num>
  <w:num w:numId="116">
    <w:abstractNumId w:val="73"/>
  </w:num>
  <w:num w:numId="117">
    <w:abstractNumId w:val="86"/>
  </w:num>
  <w:num w:numId="118">
    <w:abstractNumId w:val="1"/>
  </w:num>
  <w:num w:numId="119">
    <w:abstractNumId w:val="128"/>
  </w:num>
  <w:num w:numId="120">
    <w:abstractNumId w:val="156"/>
  </w:num>
  <w:num w:numId="121">
    <w:abstractNumId w:val="77"/>
  </w:num>
  <w:num w:numId="122">
    <w:abstractNumId w:val="109"/>
  </w:num>
  <w:num w:numId="123">
    <w:abstractNumId w:val="19"/>
  </w:num>
  <w:num w:numId="124">
    <w:abstractNumId w:val="74"/>
  </w:num>
  <w:num w:numId="125">
    <w:abstractNumId w:val="127"/>
  </w:num>
  <w:num w:numId="126">
    <w:abstractNumId w:val="100"/>
  </w:num>
  <w:num w:numId="127">
    <w:abstractNumId w:val="168"/>
  </w:num>
  <w:num w:numId="128">
    <w:abstractNumId w:val="207"/>
  </w:num>
  <w:num w:numId="129">
    <w:abstractNumId w:val="171"/>
  </w:num>
  <w:num w:numId="130">
    <w:abstractNumId w:val="53"/>
  </w:num>
  <w:num w:numId="131">
    <w:abstractNumId w:val="226"/>
  </w:num>
  <w:num w:numId="132">
    <w:abstractNumId w:val="180"/>
  </w:num>
  <w:num w:numId="133">
    <w:abstractNumId w:val="14"/>
  </w:num>
  <w:num w:numId="134">
    <w:abstractNumId w:val="213"/>
  </w:num>
  <w:num w:numId="135">
    <w:abstractNumId w:val="106"/>
  </w:num>
  <w:num w:numId="136">
    <w:abstractNumId w:val="179"/>
  </w:num>
  <w:num w:numId="137">
    <w:abstractNumId w:val="160"/>
  </w:num>
  <w:num w:numId="138">
    <w:abstractNumId w:val="58"/>
  </w:num>
  <w:num w:numId="139">
    <w:abstractNumId w:val="163"/>
  </w:num>
  <w:num w:numId="140">
    <w:abstractNumId w:val="118"/>
  </w:num>
  <w:num w:numId="141">
    <w:abstractNumId w:val="178"/>
  </w:num>
  <w:num w:numId="142">
    <w:abstractNumId w:val="26"/>
  </w:num>
  <w:num w:numId="143">
    <w:abstractNumId w:val="172"/>
  </w:num>
  <w:num w:numId="144">
    <w:abstractNumId w:val="101"/>
  </w:num>
  <w:num w:numId="145">
    <w:abstractNumId w:val="165"/>
  </w:num>
  <w:num w:numId="146">
    <w:abstractNumId w:val="67"/>
  </w:num>
  <w:num w:numId="147">
    <w:abstractNumId w:val="176"/>
  </w:num>
  <w:num w:numId="148">
    <w:abstractNumId w:val="147"/>
  </w:num>
  <w:num w:numId="149">
    <w:abstractNumId w:val="177"/>
  </w:num>
  <w:num w:numId="150">
    <w:abstractNumId w:val="70"/>
  </w:num>
  <w:num w:numId="151">
    <w:abstractNumId w:val="134"/>
  </w:num>
  <w:num w:numId="152">
    <w:abstractNumId w:val="4"/>
  </w:num>
  <w:num w:numId="153">
    <w:abstractNumId w:val="159"/>
  </w:num>
  <w:num w:numId="154">
    <w:abstractNumId w:val="136"/>
  </w:num>
  <w:num w:numId="155">
    <w:abstractNumId w:val="15"/>
  </w:num>
  <w:num w:numId="156">
    <w:abstractNumId w:val="167"/>
  </w:num>
  <w:num w:numId="157">
    <w:abstractNumId w:val="42"/>
  </w:num>
  <w:num w:numId="158">
    <w:abstractNumId w:val="138"/>
  </w:num>
  <w:num w:numId="159">
    <w:abstractNumId w:val="196"/>
  </w:num>
  <w:num w:numId="160">
    <w:abstractNumId w:val="216"/>
  </w:num>
  <w:num w:numId="161">
    <w:abstractNumId w:val="166"/>
  </w:num>
  <w:num w:numId="162">
    <w:abstractNumId w:val="201"/>
  </w:num>
  <w:num w:numId="163">
    <w:abstractNumId w:val="85"/>
  </w:num>
  <w:num w:numId="164">
    <w:abstractNumId w:val="52"/>
  </w:num>
  <w:num w:numId="165">
    <w:abstractNumId w:val="202"/>
  </w:num>
  <w:num w:numId="166">
    <w:abstractNumId w:val="155"/>
  </w:num>
  <w:num w:numId="167">
    <w:abstractNumId w:val="103"/>
  </w:num>
  <w:num w:numId="168">
    <w:abstractNumId w:val="149"/>
  </w:num>
  <w:num w:numId="169">
    <w:abstractNumId w:val="186"/>
  </w:num>
  <w:num w:numId="170">
    <w:abstractNumId w:val="137"/>
  </w:num>
  <w:num w:numId="171">
    <w:abstractNumId w:val="224"/>
  </w:num>
  <w:num w:numId="172">
    <w:abstractNumId w:val="49"/>
  </w:num>
  <w:num w:numId="173">
    <w:abstractNumId w:val="122"/>
  </w:num>
  <w:num w:numId="174">
    <w:abstractNumId w:val="121"/>
  </w:num>
  <w:num w:numId="175">
    <w:abstractNumId w:val="198"/>
  </w:num>
  <w:num w:numId="176">
    <w:abstractNumId w:val="161"/>
  </w:num>
  <w:num w:numId="177">
    <w:abstractNumId w:val="11"/>
  </w:num>
  <w:num w:numId="178">
    <w:abstractNumId w:val="150"/>
  </w:num>
  <w:num w:numId="179">
    <w:abstractNumId w:val="105"/>
  </w:num>
  <w:num w:numId="180">
    <w:abstractNumId w:val="111"/>
  </w:num>
  <w:num w:numId="181">
    <w:abstractNumId w:val="47"/>
  </w:num>
  <w:num w:numId="182">
    <w:abstractNumId w:val="214"/>
  </w:num>
  <w:num w:numId="183">
    <w:abstractNumId w:val="220"/>
  </w:num>
  <w:num w:numId="184">
    <w:abstractNumId w:val="29"/>
  </w:num>
  <w:num w:numId="185">
    <w:abstractNumId w:val="135"/>
  </w:num>
  <w:num w:numId="186">
    <w:abstractNumId w:val="174"/>
  </w:num>
  <w:num w:numId="187">
    <w:abstractNumId w:val="57"/>
  </w:num>
  <w:num w:numId="188">
    <w:abstractNumId w:val="46"/>
  </w:num>
  <w:num w:numId="189">
    <w:abstractNumId w:val="82"/>
  </w:num>
  <w:num w:numId="190">
    <w:abstractNumId w:val="114"/>
  </w:num>
  <w:num w:numId="191">
    <w:abstractNumId w:val="120"/>
  </w:num>
  <w:num w:numId="192">
    <w:abstractNumId w:val="36"/>
  </w:num>
  <w:num w:numId="193">
    <w:abstractNumId w:val="189"/>
  </w:num>
  <w:num w:numId="194">
    <w:abstractNumId w:val="91"/>
  </w:num>
  <w:num w:numId="195">
    <w:abstractNumId w:val="6"/>
  </w:num>
  <w:num w:numId="196">
    <w:abstractNumId w:val="2"/>
  </w:num>
  <w:num w:numId="197">
    <w:abstractNumId w:val="212"/>
  </w:num>
  <w:num w:numId="198">
    <w:abstractNumId w:val="62"/>
  </w:num>
  <w:num w:numId="199">
    <w:abstractNumId w:val="9"/>
  </w:num>
  <w:num w:numId="200">
    <w:abstractNumId w:val="41"/>
  </w:num>
  <w:num w:numId="201">
    <w:abstractNumId w:val="55"/>
  </w:num>
  <w:num w:numId="202">
    <w:abstractNumId w:val="98"/>
  </w:num>
  <w:num w:numId="203">
    <w:abstractNumId w:val="206"/>
  </w:num>
  <w:num w:numId="204">
    <w:abstractNumId w:val="56"/>
  </w:num>
  <w:num w:numId="205">
    <w:abstractNumId w:val="107"/>
  </w:num>
  <w:num w:numId="206">
    <w:abstractNumId w:val="38"/>
  </w:num>
  <w:num w:numId="207">
    <w:abstractNumId w:val="71"/>
  </w:num>
  <w:num w:numId="208">
    <w:abstractNumId w:val="43"/>
  </w:num>
  <w:num w:numId="209">
    <w:abstractNumId w:val="184"/>
  </w:num>
  <w:num w:numId="210">
    <w:abstractNumId w:val="12"/>
  </w:num>
  <w:num w:numId="211">
    <w:abstractNumId w:val="215"/>
  </w:num>
  <w:num w:numId="212">
    <w:abstractNumId w:val="83"/>
  </w:num>
  <w:num w:numId="213">
    <w:abstractNumId w:val="33"/>
  </w:num>
  <w:num w:numId="214">
    <w:abstractNumId w:val="204"/>
  </w:num>
  <w:num w:numId="215">
    <w:abstractNumId w:val="8"/>
  </w:num>
  <w:num w:numId="216">
    <w:abstractNumId w:val="113"/>
  </w:num>
  <w:num w:numId="217">
    <w:abstractNumId w:val="181"/>
  </w:num>
  <w:num w:numId="218">
    <w:abstractNumId w:val="199"/>
  </w:num>
  <w:num w:numId="219">
    <w:abstractNumId w:val="34"/>
  </w:num>
  <w:num w:numId="220">
    <w:abstractNumId w:val="90"/>
  </w:num>
  <w:num w:numId="221">
    <w:abstractNumId w:val="140"/>
  </w:num>
  <w:num w:numId="222">
    <w:abstractNumId w:val="66"/>
  </w:num>
  <w:num w:numId="223">
    <w:abstractNumId w:val="219"/>
  </w:num>
  <w:num w:numId="224">
    <w:abstractNumId w:val="232"/>
  </w:num>
  <w:num w:numId="225">
    <w:abstractNumId w:val="170"/>
  </w:num>
  <w:num w:numId="226">
    <w:abstractNumId w:val="59"/>
  </w:num>
  <w:num w:numId="227">
    <w:abstractNumId w:val="10"/>
  </w:num>
  <w:num w:numId="228">
    <w:abstractNumId w:val="93"/>
  </w:num>
  <w:num w:numId="229">
    <w:abstractNumId w:val="143"/>
  </w:num>
  <w:num w:numId="230">
    <w:abstractNumId w:val="227"/>
  </w:num>
  <w:num w:numId="231">
    <w:abstractNumId w:val="209"/>
  </w:num>
  <w:num w:numId="232">
    <w:abstractNumId w:val="164"/>
  </w:num>
  <w:num w:numId="233">
    <w:abstractNumId w:val="195"/>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E35"/>
    <w:rsid w:val="000710F7"/>
    <w:rsid w:val="000B7AD6"/>
    <w:rsid w:val="000F01D7"/>
    <w:rsid w:val="001326AD"/>
    <w:rsid w:val="001B3E05"/>
    <w:rsid w:val="001F1721"/>
    <w:rsid w:val="00254BF6"/>
    <w:rsid w:val="00295418"/>
    <w:rsid w:val="002D4E85"/>
    <w:rsid w:val="002E39B5"/>
    <w:rsid w:val="00336F54"/>
    <w:rsid w:val="003704E0"/>
    <w:rsid w:val="00381FD5"/>
    <w:rsid w:val="003864D8"/>
    <w:rsid w:val="003A4736"/>
    <w:rsid w:val="004220DD"/>
    <w:rsid w:val="004453D5"/>
    <w:rsid w:val="00460215"/>
    <w:rsid w:val="00487185"/>
    <w:rsid w:val="004D289A"/>
    <w:rsid w:val="004E35FD"/>
    <w:rsid w:val="005038DF"/>
    <w:rsid w:val="00555B94"/>
    <w:rsid w:val="00592094"/>
    <w:rsid w:val="005A1E03"/>
    <w:rsid w:val="00630CB7"/>
    <w:rsid w:val="00652F11"/>
    <w:rsid w:val="006C739B"/>
    <w:rsid w:val="00714861"/>
    <w:rsid w:val="00795564"/>
    <w:rsid w:val="008B342C"/>
    <w:rsid w:val="00905E35"/>
    <w:rsid w:val="00931E5A"/>
    <w:rsid w:val="00944D47"/>
    <w:rsid w:val="0096757D"/>
    <w:rsid w:val="009A2ABE"/>
    <w:rsid w:val="00A07B02"/>
    <w:rsid w:val="00A33A06"/>
    <w:rsid w:val="00A42F9F"/>
    <w:rsid w:val="00A80C72"/>
    <w:rsid w:val="00B27854"/>
    <w:rsid w:val="00B705EB"/>
    <w:rsid w:val="00B960EE"/>
    <w:rsid w:val="00BA07AF"/>
    <w:rsid w:val="00BD4BB6"/>
    <w:rsid w:val="00D04331"/>
    <w:rsid w:val="00DB2899"/>
    <w:rsid w:val="00DB5C91"/>
    <w:rsid w:val="00EB5EAB"/>
    <w:rsid w:val="00EC7A64"/>
    <w:rsid w:val="00F7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6BC4B0-23F4-4389-BD0A-96DB851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5E35"/>
    <w:pPr>
      <w:keepNext/>
      <w:jc w:val="center"/>
      <w:outlineLvl w:val="0"/>
    </w:pPr>
    <w:rPr>
      <w:b/>
      <w:bCs/>
      <w:sz w:val="28"/>
      <w:lang w:val="uk-UA"/>
    </w:rPr>
  </w:style>
  <w:style w:type="paragraph" w:styleId="2">
    <w:name w:val="heading 2"/>
    <w:basedOn w:val="a"/>
    <w:next w:val="a"/>
    <w:link w:val="20"/>
    <w:uiPriority w:val="9"/>
    <w:qFormat/>
    <w:rsid w:val="00905E35"/>
    <w:pPr>
      <w:keepNext/>
      <w:jc w:val="center"/>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
    <w:link w:val="30"/>
    <w:uiPriority w:val="99"/>
    <w:rsid w:val="00905E35"/>
    <w:pPr>
      <w:widowControl w:val="0"/>
      <w:autoSpaceDE w:val="0"/>
      <w:autoSpaceDN w:val="0"/>
      <w:adjustRightInd w:val="0"/>
      <w:spacing w:before="240"/>
      <w:jc w:val="both"/>
    </w:pPr>
    <w:rPr>
      <w:rFonts w:ascii="Courier New" w:hAnsi="Courier New" w:cs="Courier New"/>
      <w:sz w:val="28"/>
      <w:szCs w:val="28"/>
      <w:lang w:val="uk-UA"/>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905E35"/>
    <w:pPr>
      <w:jc w:val="center"/>
    </w:pPr>
    <w:rPr>
      <w:b/>
      <w:bCs/>
      <w:sz w:val="20"/>
      <w:szCs w:val="28"/>
      <w:lang w:val="uk-UA"/>
    </w:rPr>
  </w:style>
  <w:style w:type="character" w:customStyle="1" w:styleId="22">
    <w:name w:val="Основной текст 2 Знак"/>
    <w:link w:val="21"/>
    <w:uiPriority w:val="99"/>
    <w:semiHidden/>
    <w:rPr>
      <w:sz w:val="24"/>
      <w:szCs w:val="24"/>
    </w:rPr>
  </w:style>
  <w:style w:type="paragraph" w:styleId="a3">
    <w:name w:val="envelope address"/>
    <w:basedOn w:val="a"/>
    <w:uiPriority w:val="99"/>
    <w:rsid w:val="00905E35"/>
    <w:pPr>
      <w:framePr w:w="7920" w:h="1980" w:hRule="exact" w:hSpace="180" w:wrap="auto" w:hAnchor="page" w:xAlign="center" w:yAlign="bottom"/>
      <w:ind w:left="2880"/>
    </w:pPr>
    <w:rPr>
      <w:rFonts w:ascii="Arial" w:hAnsi="Arial" w:cs="Arial"/>
    </w:rPr>
  </w:style>
  <w:style w:type="paragraph" w:styleId="23">
    <w:name w:val="envelope return"/>
    <w:basedOn w:val="a"/>
    <w:uiPriority w:val="99"/>
    <w:rsid w:val="00905E35"/>
    <w:rPr>
      <w:rFonts w:ascii="Arial" w:hAnsi="Arial" w:cs="Arial"/>
      <w:sz w:val="20"/>
      <w:szCs w:val="20"/>
    </w:rPr>
  </w:style>
  <w:style w:type="paragraph" w:styleId="a4">
    <w:name w:val="footer"/>
    <w:basedOn w:val="a"/>
    <w:link w:val="a5"/>
    <w:uiPriority w:val="99"/>
    <w:rsid w:val="00905E3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05E35"/>
    <w:rPr>
      <w:rFonts w:cs="Times New Roman"/>
    </w:rPr>
  </w:style>
  <w:style w:type="character" w:styleId="a7">
    <w:name w:val="Hyperlink"/>
    <w:uiPriority w:val="99"/>
    <w:rsid w:val="00905E35"/>
    <w:rPr>
      <w:rFonts w:cs="Times New Roman"/>
      <w:color w:val="0260D0"/>
      <w:u w:val="none"/>
      <w:effect w:val="none"/>
    </w:rPr>
  </w:style>
  <w:style w:type="paragraph" w:styleId="HTML">
    <w:name w:val="HTML Preformatted"/>
    <w:basedOn w:val="a"/>
    <w:link w:val="HTML0"/>
    <w:uiPriority w:val="99"/>
    <w:rsid w:val="0090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uiPriority w:val="99"/>
    <w:semiHidden/>
    <w:rPr>
      <w:rFonts w:ascii="Courier New" w:hAnsi="Courier New" w:cs="Courier New"/>
    </w:rPr>
  </w:style>
  <w:style w:type="paragraph" w:styleId="a8">
    <w:name w:val="header"/>
    <w:basedOn w:val="a"/>
    <w:link w:val="a9"/>
    <w:uiPriority w:val="99"/>
    <w:rsid w:val="00487185"/>
    <w:pPr>
      <w:tabs>
        <w:tab w:val="center" w:pos="4677"/>
        <w:tab w:val="right" w:pos="9355"/>
      </w:tabs>
    </w:pPr>
    <w:rPr>
      <w:lang w:val="uk-UA"/>
    </w:rPr>
  </w:style>
  <w:style w:type="character" w:customStyle="1" w:styleId="a9">
    <w:name w:val="Верхний колонтитул Знак"/>
    <w:link w:val="a8"/>
    <w:uiPriority w:val="99"/>
    <w:semiHidden/>
    <w:rPr>
      <w:sz w:val="24"/>
      <w:szCs w:val="24"/>
    </w:rPr>
  </w:style>
  <w:style w:type="paragraph" w:styleId="z-">
    <w:name w:val="HTML Top of Form"/>
    <w:basedOn w:val="a"/>
    <w:next w:val="a"/>
    <w:link w:val="z-0"/>
    <w:hidden/>
    <w:uiPriority w:val="99"/>
    <w:rsid w:val="00487185"/>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a">
    <w:name w:val="Body Text"/>
    <w:basedOn w:val="a"/>
    <w:link w:val="ab"/>
    <w:uiPriority w:val="99"/>
    <w:rsid w:val="00DB5C91"/>
    <w:pPr>
      <w:widowControl w:val="0"/>
      <w:autoSpaceDE w:val="0"/>
      <w:autoSpaceDN w:val="0"/>
      <w:adjustRightInd w:val="0"/>
      <w:spacing w:before="40"/>
      <w:jc w:val="right"/>
    </w:pPr>
    <w:rPr>
      <w:rFonts w:ascii="Courier New" w:hAnsi="Courier New" w:cs="Courier New"/>
      <w:sz w:val="28"/>
      <w:szCs w:val="28"/>
      <w:lang w:val="uk-UA"/>
    </w:r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71272</Words>
  <Characters>406252</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LSTU</Company>
  <LinksUpToDate>false</LinksUpToDate>
  <CharactersWithSpaces>476571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Root</dc:creator>
  <cp:keywords/>
  <dc:description/>
  <cp:lastModifiedBy>admin</cp:lastModifiedBy>
  <cp:revision>2</cp:revision>
  <cp:lastPrinted>2008-11-29T08:14:00Z</cp:lastPrinted>
  <dcterms:created xsi:type="dcterms:W3CDTF">2014-03-07T00:12:00Z</dcterms:created>
  <dcterms:modified xsi:type="dcterms:W3CDTF">2014-03-07T00:12:00Z</dcterms:modified>
</cp:coreProperties>
</file>