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B8E" w:rsidRDefault="008A3B8E" w:rsidP="008A3B8E">
      <w:pPr>
        <w:shd w:val="clear" w:color="auto" w:fill="FFFFFF"/>
        <w:spacing w:line="360" w:lineRule="auto"/>
        <w:ind w:firstLine="720"/>
        <w:jc w:val="both"/>
        <w:rPr>
          <w:sz w:val="28"/>
          <w:szCs w:val="24"/>
        </w:rPr>
      </w:pPr>
      <w:r>
        <w:rPr>
          <w:sz w:val="28"/>
          <w:szCs w:val="24"/>
        </w:rPr>
        <w:t xml:space="preserve">АЛЬДЕГИДЫ, </w:t>
      </w:r>
      <w:r w:rsidRPr="0001778A">
        <w:rPr>
          <w:sz w:val="28"/>
          <w:szCs w:val="24"/>
        </w:rPr>
        <w:t xml:space="preserve">ИХ СОЕДИНЕНИЯ И ДРУГИЕ </w:t>
      </w:r>
      <w:r>
        <w:rPr>
          <w:sz w:val="28"/>
          <w:szCs w:val="24"/>
        </w:rPr>
        <w:t>ДЕЗИНФИЦИРУЮЩИЕ СРЕДСТВА</w:t>
      </w:r>
    </w:p>
    <w:p w:rsidR="008A3B8E" w:rsidRPr="0001778A" w:rsidRDefault="008A3B8E" w:rsidP="008A3B8E">
      <w:pPr>
        <w:shd w:val="clear" w:color="auto" w:fill="FFFFFF"/>
        <w:spacing w:line="360" w:lineRule="auto"/>
        <w:ind w:firstLine="720"/>
        <w:jc w:val="both"/>
        <w:rPr>
          <w:sz w:val="28"/>
          <w:szCs w:val="24"/>
        </w:rPr>
      </w:pPr>
    </w:p>
    <w:p w:rsidR="008A3B8E" w:rsidRDefault="008A3B8E" w:rsidP="008A3B8E">
      <w:pPr>
        <w:shd w:val="clear" w:color="auto" w:fill="FFFFFF"/>
        <w:spacing w:line="360" w:lineRule="auto"/>
        <w:ind w:firstLine="720"/>
        <w:jc w:val="both"/>
        <w:rPr>
          <w:sz w:val="28"/>
          <w:szCs w:val="24"/>
        </w:rPr>
      </w:pPr>
      <w:r w:rsidRPr="0001778A">
        <w:rPr>
          <w:i/>
          <w:iCs/>
          <w:sz w:val="28"/>
          <w:szCs w:val="24"/>
        </w:rPr>
        <w:t>Цель занятия</w:t>
      </w:r>
      <w:r>
        <w:rPr>
          <w:iCs/>
          <w:sz w:val="28"/>
          <w:szCs w:val="24"/>
        </w:rPr>
        <w:t xml:space="preserve"> -</w:t>
      </w:r>
      <w:r w:rsidRPr="0001778A">
        <w:rPr>
          <w:sz w:val="28"/>
          <w:szCs w:val="24"/>
        </w:rPr>
        <w:t xml:space="preserve"> ознакомить студент</w:t>
      </w:r>
      <w:r>
        <w:rPr>
          <w:sz w:val="28"/>
          <w:szCs w:val="24"/>
        </w:rPr>
        <w:t>ов с химическими свойствами фор</w:t>
      </w:r>
      <w:r w:rsidRPr="0001778A">
        <w:rPr>
          <w:sz w:val="28"/>
          <w:szCs w:val="24"/>
        </w:rPr>
        <w:t>мальдегида, формалина, параформа (параформальдегида), окиси этилена, бромистого мет</w:t>
      </w:r>
      <w:r>
        <w:rPr>
          <w:sz w:val="28"/>
          <w:szCs w:val="24"/>
        </w:rPr>
        <w:t>ила, озона, хлора и другими дез</w:t>
      </w:r>
      <w:r w:rsidRPr="0001778A">
        <w:rPr>
          <w:sz w:val="28"/>
          <w:szCs w:val="24"/>
        </w:rPr>
        <w:t>средствами, способами получения и применения их в дезинфекции при различных формах мик</w:t>
      </w:r>
      <w:r>
        <w:rPr>
          <w:sz w:val="28"/>
          <w:szCs w:val="24"/>
        </w:rPr>
        <w:t>роорганизмов</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Из газообразных химических веществ часто применяется формальдегид, бесцветный газ с резким запахом, сильно раздражающий слизистые оболочки глаз и дыхательных путей, хорошо растворимый в воде; 40%-ный водный раствор формальдегида называется формалином.</w:t>
      </w:r>
    </w:p>
    <w:p w:rsidR="008A3B8E" w:rsidRPr="0001778A" w:rsidRDefault="008A3B8E" w:rsidP="008A3B8E">
      <w:pPr>
        <w:shd w:val="clear" w:color="auto" w:fill="FFFFFF"/>
        <w:spacing w:line="360" w:lineRule="auto"/>
        <w:ind w:firstLine="720"/>
        <w:jc w:val="both"/>
        <w:rPr>
          <w:sz w:val="28"/>
          <w:szCs w:val="24"/>
        </w:rPr>
      </w:pPr>
      <w:r w:rsidRPr="0001778A">
        <w:rPr>
          <w:bCs/>
          <w:sz w:val="28"/>
          <w:szCs w:val="24"/>
        </w:rPr>
        <w:t xml:space="preserve">Формалин </w:t>
      </w:r>
      <w:r w:rsidRPr="0001778A">
        <w:rPr>
          <w:sz w:val="28"/>
          <w:szCs w:val="24"/>
        </w:rPr>
        <w:t>— прозрачная жидкость с резким запахом формальдегида, с нейтральной рН реакцией. На холоде о</w:t>
      </w:r>
      <w:r>
        <w:rPr>
          <w:sz w:val="28"/>
          <w:szCs w:val="24"/>
        </w:rPr>
        <w:t>н полимеризуется, приобретая мо</w:t>
      </w:r>
      <w:r w:rsidRPr="0001778A">
        <w:rPr>
          <w:sz w:val="28"/>
          <w:szCs w:val="24"/>
        </w:rPr>
        <w:t>лочно-белый цвет, консистенция становится</w:t>
      </w:r>
      <w:r>
        <w:rPr>
          <w:sz w:val="28"/>
          <w:szCs w:val="24"/>
        </w:rPr>
        <w:t xml:space="preserve"> густоватой. Однако это не сни</w:t>
      </w:r>
      <w:r w:rsidRPr="0001778A">
        <w:rPr>
          <w:sz w:val="28"/>
          <w:szCs w:val="24"/>
        </w:rPr>
        <w:t>жает дезинфицирующее качество формалина, при комнатной температуре он приобретает прежний цвет. Высушенный полимеризованный изомер формалина, содержащий не менее 95 % формальдегида, называется пара-формальдегид или параформ.</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Промышленный формалин выпускается в стеклянной таре и деревянных бочках, парафом — в полиэтиленовых мешках. При хранении в формалине и параформе содержание формальдегида (АДВ) снижается. Поэтому перед приготовлением соответствующих дезинфицирующих растворов необходимо определить процентное содержание ф</w:t>
      </w:r>
      <w:r>
        <w:rPr>
          <w:sz w:val="28"/>
          <w:szCs w:val="24"/>
        </w:rPr>
        <w:t>ормальдегида в формалине и пара</w:t>
      </w:r>
      <w:r w:rsidRPr="0001778A">
        <w:rPr>
          <w:sz w:val="28"/>
          <w:szCs w:val="24"/>
        </w:rPr>
        <w:t>форме.</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Бактерицидное действие формальдегида основано на его способности вступать в реакцию со многими составными веществами микробов, вызывая денатурацию их.</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Формальдегид для дезинфекции примен</w:t>
      </w:r>
      <w:r>
        <w:rPr>
          <w:sz w:val="28"/>
          <w:szCs w:val="24"/>
        </w:rPr>
        <w:t>яется в водных растворах и в га</w:t>
      </w:r>
      <w:r w:rsidRPr="0001778A">
        <w:rPr>
          <w:sz w:val="28"/>
          <w:szCs w:val="24"/>
        </w:rPr>
        <w:t>зообразном состоянии.</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 xml:space="preserve">Орошение животноводческих помещений и других объектов проводится растворами из расчета </w:t>
      </w:r>
      <w:smartTag w:uri="urn:schemas-microsoft-com:office:smarttags" w:element="metricconverter">
        <w:smartTagPr>
          <w:attr w:name="ProductID" w:val="1 л"/>
        </w:smartTagPr>
        <w:r w:rsidRPr="0001778A">
          <w:rPr>
            <w:sz w:val="28"/>
            <w:szCs w:val="24"/>
          </w:rPr>
          <w:t>1 л</w:t>
        </w:r>
      </w:smartTag>
      <w:r w:rsidRPr="0001778A">
        <w:rPr>
          <w:sz w:val="28"/>
          <w:szCs w:val="24"/>
        </w:rPr>
        <w:t xml:space="preserve"> на </w:t>
      </w:r>
      <w:smartTag w:uri="urn:schemas-microsoft-com:office:smarttags" w:element="metricconverter">
        <w:smartTagPr>
          <w:attr w:name="ProductID" w:val="1 м2"/>
        </w:smartTagPr>
        <w:r w:rsidRPr="0001778A">
          <w:rPr>
            <w:sz w:val="28"/>
            <w:szCs w:val="24"/>
          </w:rPr>
          <w:t>1 м</w:t>
        </w:r>
        <w:r w:rsidRPr="0001778A">
          <w:rPr>
            <w:sz w:val="28"/>
            <w:szCs w:val="24"/>
            <w:vertAlign w:val="superscript"/>
          </w:rPr>
          <w:t>2</w:t>
        </w:r>
      </w:smartTag>
      <w:r w:rsidRPr="0001778A">
        <w:rPr>
          <w:sz w:val="28"/>
          <w:szCs w:val="24"/>
        </w:rPr>
        <w:t xml:space="preserve"> соответствующих концентраций: при дезинфекции споровых форм микробов применяется раствор с содержанием 5 %-го формальдегида, вегетативных фо</w:t>
      </w:r>
      <w:r>
        <w:rPr>
          <w:sz w:val="28"/>
          <w:szCs w:val="24"/>
        </w:rPr>
        <w:t>рм - 2-3 %-ный, вирусов-1-2 %-</w:t>
      </w:r>
      <w:r w:rsidRPr="0001778A">
        <w:rPr>
          <w:sz w:val="28"/>
          <w:szCs w:val="24"/>
        </w:rPr>
        <w:t xml:space="preserve">ый с экспозицией не менее трех часов; при </w:t>
      </w:r>
      <w:r>
        <w:rPr>
          <w:sz w:val="28"/>
          <w:szCs w:val="24"/>
        </w:rPr>
        <w:t>некоторых инфекционных заболева</w:t>
      </w:r>
      <w:r w:rsidRPr="0001778A">
        <w:rPr>
          <w:sz w:val="28"/>
          <w:szCs w:val="24"/>
        </w:rPr>
        <w:t>ниях, у которых возбудители менее устойчивы во внешней среде, растворы формальдегида могут быть использованы</w:t>
      </w:r>
      <w:r>
        <w:rPr>
          <w:sz w:val="28"/>
          <w:szCs w:val="24"/>
        </w:rPr>
        <w:t xml:space="preserve"> в меньшей концентрации. Раство</w:t>
      </w:r>
      <w:r w:rsidRPr="0001778A">
        <w:rPr>
          <w:sz w:val="28"/>
          <w:szCs w:val="24"/>
        </w:rPr>
        <w:t>ры формальдегида применяют температурой 20—25 ° С.</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Газообразным формальдегидом дезинфицируют животноводческие по</w:t>
      </w:r>
      <w:r w:rsidRPr="0001778A">
        <w:rPr>
          <w:sz w:val="28"/>
          <w:szCs w:val="24"/>
        </w:rPr>
        <w:softHyphen/>
        <w:t>мещения и спецодежду (в пароформалиновых камерах).</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Перед проведением дезинфекции газообразным форм</w:t>
      </w:r>
      <w:r>
        <w:rPr>
          <w:sz w:val="28"/>
          <w:szCs w:val="24"/>
        </w:rPr>
        <w:t>альдегидом живот</w:t>
      </w:r>
      <w:r w:rsidRPr="0001778A">
        <w:rPr>
          <w:sz w:val="28"/>
          <w:szCs w:val="24"/>
        </w:rPr>
        <w:t>новодческие помещения подготавливаются. Они должны быть (относительно) герметичными. Для этого заделывают все отверстия на стенах, потолках, окнах и дверях, вентиляционную систе</w:t>
      </w:r>
      <w:r>
        <w:rPr>
          <w:sz w:val="28"/>
          <w:szCs w:val="24"/>
        </w:rPr>
        <w:t>му отключают, вытяжные и приточ</w:t>
      </w:r>
      <w:r w:rsidRPr="0001778A">
        <w:rPr>
          <w:sz w:val="28"/>
          <w:szCs w:val="24"/>
        </w:rPr>
        <w:t>ные трубы закрывают. Кроме того поме</w:t>
      </w:r>
      <w:r>
        <w:rPr>
          <w:sz w:val="28"/>
          <w:szCs w:val="24"/>
        </w:rPr>
        <w:t>щения должны быть очищены от на</w:t>
      </w:r>
      <w:r w:rsidRPr="0001778A">
        <w:rPr>
          <w:sz w:val="28"/>
          <w:szCs w:val="24"/>
        </w:rPr>
        <w:t xml:space="preserve">воза и загрязнений (при необходимости все поверхности смывают сильной струей теплой воды), относительная влажность помещения должна быть в пределах 80—95%, если она меньше, то </w:t>
      </w:r>
      <w:r>
        <w:rPr>
          <w:sz w:val="28"/>
          <w:szCs w:val="24"/>
        </w:rPr>
        <w:t>помещение предварительно азрозо</w:t>
      </w:r>
      <w:r w:rsidRPr="0001778A">
        <w:rPr>
          <w:sz w:val="28"/>
          <w:szCs w:val="24"/>
        </w:rPr>
        <w:t>лируют водой или применяемым для де</w:t>
      </w:r>
      <w:r>
        <w:rPr>
          <w:sz w:val="28"/>
          <w:szCs w:val="24"/>
        </w:rPr>
        <w:t>зинфекции формалином, разбавлен</w:t>
      </w:r>
      <w:r w:rsidRPr="0001778A">
        <w:rPr>
          <w:sz w:val="28"/>
          <w:szCs w:val="24"/>
        </w:rPr>
        <w:t>ным водой до 20 — 30%-ного содержан</w:t>
      </w:r>
      <w:r>
        <w:rPr>
          <w:sz w:val="28"/>
          <w:szCs w:val="24"/>
        </w:rPr>
        <w:t>ия в нем формальдегида. И, нако</w:t>
      </w:r>
      <w:r w:rsidRPr="0001778A">
        <w:rPr>
          <w:sz w:val="28"/>
          <w:szCs w:val="24"/>
        </w:rPr>
        <w:t>нец, температура помещения должна быть не менее 10° С.</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Газообразный формальдегид из форм</w:t>
      </w:r>
      <w:r>
        <w:rPr>
          <w:sz w:val="28"/>
          <w:szCs w:val="24"/>
        </w:rPr>
        <w:t>алина может быть получен химиче</w:t>
      </w:r>
      <w:r w:rsidRPr="0001778A">
        <w:rPr>
          <w:sz w:val="28"/>
          <w:szCs w:val="24"/>
        </w:rPr>
        <w:t xml:space="preserve">ским путем безаппаратным способом и </w:t>
      </w:r>
      <w:r>
        <w:rPr>
          <w:sz w:val="28"/>
          <w:szCs w:val="24"/>
        </w:rPr>
        <w:t>методом выпаривания — нагревани</w:t>
      </w:r>
      <w:r w:rsidRPr="0001778A">
        <w:rPr>
          <w:sz w:val="28"/>
          <w:szCs w:val="24"/>
        </w:rPr>
        <w:t>ем. Химический метод получения формал</w:t>
      </w:r>
      <w:r>
        <w:rPr>
          <w:sz w:val="28"/>
          <w:szCs w:val="24"/>
        </w:rPr>
        <w:t>ьдегида основан на быстрой хими</w:t>
      </w:r>
      <w:r w:rsidRPr="0001778A">
        <w:rPr>
          <w:sz w:val="28"/>
          <w:szCs w:val="24"/>
        </w:rPr>
        <w:t>ческой экзотермической реакции формалина с марганцовокислым калием, хлорной известью, скипидаром или с другими несовместимыми хими</w:t>
      </w:r>
      <w:r>
        <w:rPr>
          <w:sz w:val="28"/>
          <w:szCs w:val="24"/>
        </w:rPr>
        <w:t>чески</w:t>
      </w:r>
      <w:r w:rsidRPr="0001778A">
        <w:rPr>
          <w:sz w:val="28"/>
          <w:szCs w:val="24"/>
        </w:rPr>
        <w:t>ми веществами.</w:t>
      </w:r>
    </w:p>
    <w:p w:rsidR="008A3B8E" w:rsidRPr="0001778A" w:rsidRDefault="008A3B8E" w:rsidP="008A3B8E">
      <w:pPr>
        <w:shd w:val="clear" w:color="auto" w:fill="FFFFFF"/>
        <w:spacing w:line="360" w:lineRule="auto"/>
        <w:ind w:firstLine="720"/>
        <w:jc w:val="both"/>
        <w:rPr>
          <w:sz w:val="28"/>
          <w:szCs w:val="24"/>
        </w:rPr>
      </w:pPr>
      <w:r w:rsidRPr="0001778A">
        <w:rPr>
          <w:iCs/>
          <w:sz w:val="28"/>
          <w:szCs w:val="24"/>
        </w:rPr>
        <w:t xml:space="preserve">Место проведения дезинфекции. </w:t>
      </w:r>
      <w:r w:rsidRPr="0001778A">
        <w:rPr>
          <w:sz w:val="28"/>
          <w:szCs w:val="24"/>
        </w:rPr>
        <w:t xml:space="preserve">Подготовить помещение. Провести </w:t>
      </w:r>
      <w:r>
        <w:rPr>
          <w:sz w:val="28"/>
          <w:szCs w:val="24"/>
        </w:rPr>
        <w:t>рас</w:t>
      </w:r>
      <w:r w:rsidRPr="0001778A">
        <w:rPr>
          <w:sz w:val="28"/>
          <w:szCs w:val="24"/>
        </w:rPr>
        <w:t xml:space="preserve">чет кубатуры воздуха помещения. На каждый 1 </w:t>
      </w:r>
      <w:r w:rsidRPr="0001778A">
        <w:rPr>
          <w:smallCaps/>
          <w:sz w:val="28"/>
          <w:szCs w:val="24"/>
          <w:lang w:val="en-US"/>
        </w:rPr>
        <w:t>m</w:t>
      </w:r>
      <w:r w:rsidRPr="0001778A">
        <w:rPr>
          <w:smallCaps/>
          <w:sz w:val="28"/>
          <w:szCs w:val="24"/>
          <w:vertAlign w:val="superscript"/>
          <w:lang w:val="en-US"/>
        </w:rPr>
        <w:t>j</w:t>
      </w:r>
      <w:r w:rsidRPr="0001778A">
        <w:rPr>
          <w:smallCaps/>
          <w:sz w:val="28"/>
          <w:szCs w:val="24"/>
        </w:rPr>
        <w:t xml:space="preserve"> </w:t>
      </w:r>
      <w:r w:rsidRPr="0001778A">
        <w:rPr>
          <w:sz w:val="28"/>
          <w:szCs w:val="24"/>
        </w:rPr>
        <w:t>воздуха берется 25 или 30 мл формалина, содержащего 40% формальдегида, столько же марганцовокислого калия (1:1). Необходимое колич</w:t>
      </w:r>
      <w:r>
        <w:rPr>
          <w:sz w:val="28"/>
          <w:szCs w:val="24"/>
        </w:rPr>
        <w:t>ество формалина разливают в рав</w:t>
      </w:r>
      <w:r w:rsidRPr="0001778A">
        <w:rPr>
          <w:sz w:val="28"/>
          <w:szCs w:val="24"/>
        </w:rPr>
        <w:t>ных количествах в металлическую посуду</w:t>
      </w:r>
      <w:r>
        <w:rPr>
          <w:sz w:val="28"/>
          <w:szCs w:val="24"/>
        </w:rPr>
        <w:t xml:space="preserve"> и расставляют на полу в помеще</w:t>
      </w:r>
      <w:r w:rsidRPr="0001778A">
        <w:rPr>
          <w:sz w:val="28"/>
          <w:szCs w:val="24"/>
        </w:rPr>
        <w:t>нии на расстоянии 4—6 метров друг от друга, доливают 0,5 части воды и высыпают равное количество марганцовокислого калия (1:1 к первоначальному весу формалина). Затем полу</w:t>
      </w:r>
      <w:r>
        <w:rPr>
          <w:sz w:val="28"/>
          <w:szCs w:val="24"/>
        </w:rPr>
        <w:t>ченный раствор размешивают дере</w:t>
      </w:r>
      <w:r w:rsidRPr="0001778A">
        <w:rPr>
          <w:sz w:val="28"/>
          <w:szCs w:val="24"/>
        </w:rPr>
        <w:t>вянной палочкой. При этом произойдет э</w:t>
      </w:r>
      <w:r>
        <w:rPr>
          <w:sz w:val="28"/>
          <w:szCs w:val="24"/>
        </w:rPr>
        <w:t>кзотермическая реакция с выделе</w:t>
      </w:r>
      <w:r w:rsidRPr="0001778A">
        <w:rPr>
          <w:sz w:val="28"/>
          <w:szCs w:val="24"/>
        </w:rPr>
        <w:t>нием большого количества тепла, смесь з</w:t>
      </w:r>
      <w:r>
        <w:rPr>
          <w:sz w:val="28"/>
          <w:szCs w:val="24"/>
        </w:rPr>
        <w:t>акипает и формальдегид испаряет</w:t>
      </w:r>
      <w:r w:rsidRPr="0001778A">
        <w:rPr>
          <w:sz w:val="28"/>
          <w:szCs w:val="24"/>
        </w:rPr>
        <w:t>ся вместе с водяными парами. Дезинфектор необходимо быстро удалить из помещения и плотно закрыть дверь.</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Получение формальдегида с прим</w:t>
      </w:r>
      <w:r>
        <w:rPr>
          <w:sz w:val="28"/>
          <w:szCs w:val="24"/>
        </w:rPr>
        <w:t>енением других несовместимых ве</w:t>
      </w:r>
      <w:r w:rsidRPr="0001778A">
        <w:rPr>
          <w:sz w:val="28"/>
          <w:szCs w:val="24"/>
        </w:rPr>
        <w:t xml:space="preserve">ществ (хлорная известь, скипидар, и т.д.) вместо марганцовокислого калия, расчет на </w:t>
      </w:r>
      <w:smartTag w:uri="urn:schemas-microsoft-com:office:smarttags" w:element="metricconverter">
        <w:smartTagPr>
          <w:attr w:name="ProductID" w:val="1 куб. м"/>
        </w:smartTagPr>
        <w:r w:rsidRPr="0001778A">
          <w:rPr>
            <w:sz w:val="28"/>
            <w:szCs w:val="24"/>
          </w:rPr>
          <w:t>1 куб. м</w:t>
        </w:r>
      </w:smartTag>
      <w:r w:rsidRPr="0001778A">
        <w:rPr>
          <w:sz w:val="28"/>
          <w:szCs w:val="24"/>
        </w:rPr>
        <w:t xml:space="preserve"> воздуха, проводится также.</w:t>
      </w:r>
    </w:p>
    <w:p w:rsidR="008A3B8E" w:rsidRPr="0001778A" w:rsidRDefault="008A3B8E" w:rsidP="008A3B8E">
      <w:pPr>
        <w:shd w:val="clear" w:color="auto" w:fill="FFFFFF"/>
        <w:spacing w:line="360" w:lineRule="auto"/>
        <w:ind w:firstLine="720"/>
        <w:jc w:val="both"/>
        <w:rPr>
          <w:sz w:val="28"/>
          <w:szCs w:val="24"/>
        </w:rPr>
      </w:pPr>
      <w:r w:rsidRPr="0001778A">
        <w:rPr>
          <w:iCs/>
          <w:sz w:val="28"/>
          <w:szCs w:val="24"/>
        </w:rPr>
        <w:t xml:space="preserve">Порядок проведения дезинфекции в камере. </w:t>
      </w:r>
      <w:r>
        <w:rPr>
          <w:sz w:val="28"/>
          <w:szCs w:val="24"/>
        </w:rPr>
        <w:t>В начале в камеру загру</w:t>
      </w:r>
      <w:r w:rsidRPr="0001778A">
        <w:rPr>
          <w:sz w:val="28"/>
          <w:szCs w:val="24"/>
        </w:rPr>
        <w:t xml:space="preserve">жают подвергаемый дезинфекции материал (спецодежда, шерсть и др.) из расчета </w:t>
      </w:r>
      <w:smartTag w:uri="urn:schemas-microsoft-com:office:smarttags" w:element="metricconverter">
        <w:smartTagPr>
          <w:attr w:name="ProductID" w:val="35 кг"/>
        </w:smartTagPr>
        <w:r w:rsidRPr="0001778A">
          <w:rPr>
            <w:sz w:val="28"/>
            <w:szCs w:val="24"/>
          </w:rPr>
          <w:t>35 кг</w:t>
        </w:r>
      </w:smartTag>
      <w:r w:rsidRPr="0001778A">
        <w:rPr>
          <w:sz w:val="28"/>
          <w:szCs w:val="24"/>
        </w:rPr>
        <w:t xml:space="preserve"> на </w:t>
      </w:r>
      <w:smartTag w:uri="urn:schemas-microsoft-com:office:smarttags" w:element="metricconverter">
        <w:smartTagPr>
          <w:attr w:name="ProductID" w:val="1 куб. м"/>
        </w:smartTagPr>
        <w:r w:rsidRPr="0001778A">
          <w:rPr>
            <w:sz w:val="28"/>
            <w:szCs w:val="24"/>
          </w:rPr>
          <w:t>1 куб. м</w:t>
        </w:r>
      </w:smartTag>
      <w:r w:rsidRPr="0001778A">
        <w:rPr>
          <w:sz w:val="28"/>
          <w:szCs w:val="24"/>
        </w:rPr>
        <w:t>. воздуха, и закрывают двери. Путем пропускания через патрубок горячих паров из парообразователя температуру в камере доводят до 55—60°С. Затем в камеру пр</w:t>
      </w:r>
      <w:r>
        <w:rPr>
          <w:sz w:val="28"/>
          <w:szCs w:val="24"/>
        </w:rPr>
        <w:t>и помощи форсунки вводят рассчи</w:t>
      </w:r>
      <w:r w:rsidRPr="0001778A">
        <w:rPr>
          <w:sz w:val="28"/>
          <w:szCs w:val="24"/>
        </w:rPr>
        <w:t xml:space="preserve">танное количество формалина, содержащего 40% формальдегида. Началом дезинфекции считают момент окончания </w:t>
      </w:r>
      <w:r>
        <w:rPr>
          <w:sz w:val="28"/>
          <w:szCs w:val="24"/>
        </w:rPr>
        <w:t>ввода соответствующего количест</w:t>
      </w:r>
      <w:r w:rsidRPr="0001778A">
        <w:rPr>
          <w:sz w:val="28"/>
          <w:szCs w:val="24"/>
        </w:rPr>
        <w:t>ва формалина.</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Для обеззараживания предметов, инфицирова</w:t>
      </w:r>
      <w:r>
        <w:rPr>
          <w:sz w:val="28"/>
          <w:szCs w:val="24"/>
        </w:rPr>
        <w:t>нных вирусами и спороне</w:t>
      </w:r>
      <w:r w:rsidRPr="0001778A">
        <w:rPr>
          <w:sz w:val="28"/>
          <w:szCs w:val="24"/>
        </w:rPr>
        <w:t xml:space="preserve">образующими микробами, на </w:t>
      </w:r>
      <w:smartTag w:uri="urn:schemas-microsoft-com:office:smarttags" w:element="metricconverter">
        <w:smartTagPr>
          <w:attr w:name="ProductID" w:val="1 куб. м"/>
        </w:smartTagPr>
        <w:r w:rsidRPr="0001778A">
          <w:rPr>
            <w:sz w:val="28"/>
            <w:szCs w:val="24"/>
          </w:rPr>
          <w:t>1 куб. м</w:t>
        </w:r>
      </w:smartTag>
      <w:r w:rsidRPr="0001778A">
        <w:rPr>
          <w:sz w:val="28"/>
          <w:szCs w:val="24"/>
        </w:rPr>
        <w:t xml:space="preserve"> воздуха камеры вводят 100 мл формалина с экспозицией 1 час, для уничтожения спор</w:t>
      </w:r>
      <w:r>
        <w:rPr>
          <w:sz w:val="28"/>
          <w:szCs w:val="24"/>
        </w:rPr>
        <w:t>о</w:t>
      </w:r>
      <w:r w:rsidRPr="0001778A">
        <w:rPr>
          <w:sz w:val="28"/>
          <w:szCs w:val="24"/>
        </w:rPr>
        <w:t>вых форм — 250 мл с экспозицией 3 часа. Если же парообразователя нет, то выпаривание формалина в камере можно производить на электроплитках. Для этой цели в камере устанавливают электроплитку. Выключатель плитки устанавливают на наружной стенке камеры. Количество электроплиток определяется объемом и временем испарения формалина (на 15—20 м</w:t>
      </w:r>
      <w:r w:rsidRPr="0001778A">
        <w:rPr>
          <w:sz w:val="28"/>
          <w:szCs w:val="24"/>
          <w:vertAlign w:val="superscript"/>
        </w:rPr>
        <w:t>3</w:t>
      </w:r>
      <w:r w:rsidRPr="0001778A">
        <w:rPr>
          <w:sz w:val="28"/>
          <w:szCs w:val="24"/>
        </w:rPr>
        <w:t xml:space="preserve"> емкости одну электроплитку). При этом заранее определя</w:t>
      </w:r>
      <w:r>
        <w:rPr>
          <w:sz w:val="28"/>
          <w:szCs w:val="24"/>
        </w:rPr>
        <w:t>ют время испарения соответствую</w:t>
      </w:r>
      <w:r w:rsidRPr="0001778A">
        <w:rPr>
          <w:sz w:val="28"/>
          <w:szCs w:val="24"/>
        </w:rPr>
        <w:t>щего количества формалина в емкости. Для выпаривания используют такие же дозы формалина (содержащие 40% фо</w:t>
      </w:r>
      <w:r>
        <w:rPr>
          <w:sz w:val="28"/>
          <w:szCs w:val="24"/>
        </w:rPr>
        <w:t>рмальдегида), но для лучшего ис</w:t>
      </w:r>
      <w:r w:rsidRPr="0001778A">
        <w:rPr>
          <w:sz w:val="28"/>
          <w:szCs w:val="24"/>
        </w:rPr>
        <w:t xml:space="preserve">парения, создания тепла в камере его разбавляют в 2,5—3 раза </w:t>
      </w:r>
      <w:r>
        <w:rPr>
          <w:sz w:val="28"/>
          <w:szCs w:val="24"/>
        </w:rPr>
        <w:t>водой. Полу</w:t>
      </w:r>
      <w:r w:rsidRPr="0001778A">
        <w:rPr>
          <w:sz w:val="28"/>
          <w:szCs w:val="24"/>
        </w:rPr>
        <w:t>ченное количество формалина вливают в металлический сосуд, ставят на плитку, камеру плотно закрывают и под</w:t>
      </w:r>
      <w:r>
        <w:rPr>
          <w:sz w:val="28"/>
          <w:szCs w:val="24"/>
        </w:rPr>
        <w:t>ключают электроплитку. Через оп</w:t>
      </w:r>
      <w:r w:rsidRPr="0001778A">
        <w:rPr>
          <w:sz w:val="28"/>
          <w:szCs w:val="24"/>
        </w:rPr>
        <w:t>ределенный промежуток времени плитк</w:t>
      </w:r>
      <w:r>
        <w:rPr>
          <w:sz w:val="28"/>
          <w:szCs w:val="24"/>
        </w:rPr>
        <w:t>у отключают и выдерживают экспо</w:t>
      </w:r>
      <w:r w:rsidRPr="0001778A">
        <w:rPr>
          <w:sz w:val="28"/>
          <w:szCs w:val="24"/>
        </w:rPr>
        <w:t>зицию. По истечении экспозиции включают</w:t>
      </w:r>
      <w:r>
        <w:rPr>
          <w:sz w:val="28"/>
          <w:szCs w:val="24"/>
        </w:rPr>
        <w:t xml:space="preserve"> вентиляцию или через фор</w:t>
      </w:r>
      <w:r w:rsidRPr="0001778A">
        <w:rPr>
          <w:sz w:val="28"/>
          <w:szCs w:val="24"/>
        </w:rPr>
        <w:t>сунку для нейтрализации формальдегида в камеру распыляют нашатырный спирт в половинной дозе к первоначально взятому формалину.</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Пары формальдегида с успехом испол</w:t>
      </w:r>
      <w:r>
        <w:rPr>
          <w:sz w:val="28"/>
          <w:szCs w:val="24"/>
        </w:rPr>
        <w:t>ьзуются на птицефабриках для де</w:t>
      </w:r>
      <w:r w:rsidRPr="0001778A">
        <w:rPr>
          <w:sz w:val="28"/>
          <w:szCs w:val="24"/>
        </w:rPr>
        <w:t>зинфекции инкубационных яиц, возвратн</w:t>
      </w:r>
      <w:r>
        <w:rPr>
          <w:sz w:val="28"/>
          <w:szCs w:val="24"/>
        </w:rPr>
        <w:t>ой тары, а так же для дезинфек</w:t>
      </w:r>
      <w:r w:rsidRPr="0001778A">
        <w:rPr>
          <w:sz w:val="28"/>
          <w:szCs w:val="24"/>
        </w:rPr>
        <w:t>ции спецодежды при установлении карантина в хозяйствах.</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 xml:space="preserve">Глутаровый альдегид — жидкость </w:t>
      </w:r>
      <w:r>
        <w:rPr>
          <w:sz w:val="28"/>
          <w:szCs w:val="24"/>
        </w:rPr>
        <w:t>коричневого цвета со слабым спе</w:t>
      </w:r>
      <w:r w:rsidRPr="0001778A">
        <w:rPr>
          <w:sz w:val="28"/>
          <w:szCs w:val="24"/>
        </w:rPr>
        <w:t>цифическим запахом, относится к группе</w:t>
      </w:r>
      <w:r>
        <w:rPr>
          <w:sz w:val="28"/>
          <w:szCs w:val="24"/>
        </w:rPr>
        <w:t xml:space="preserve"> диальдегидов, АДВ содержит око</w:t>
      </w:r>
      <w:r w:rsidRPr="0001778A">
        <w:rPr>
          <w:sz w:val="28"/>
          <w:szCs w:val="24"/>
        </w:rPr>
        <w:t xml:space="preserve">ло 20%. Препарат выпускают в металлических баллонах от 40 до </w:t>
      </w:r>
      <w:smartTag w:uri="urn:schemas-microsoft-com:office:smarttags" w:element="metricconverter">
        <w:smartTagPr>
          <w:attr w:name="ProductID" w:val="200 кг"/>
        </w:smartTagPr>
        <w:r w:rsidRPr="0001778A">
          <w:rPr>
            <w:sz w:val="28"/>
            <w:szCs w:val="24"/>
          </w:rPr>
          <w:t>200 кг</w:t>
        </w:r>
      </w:smartTag>
      <w:r w:rsidRPr="0001778A">
        <w:rPr>
          <w:sz w:val="28"/>
          <w:szCs w:val="24"/>
        </w:rPr>
        <w:t>. Он не обладает коррозийными свойствами, ма</w:t>
      </w:r>
      <w:r>
        <w:rPr>
          <w:sz w:val="28"/>
          <w:szCs w:val="24"/>
        </w:rPr>
        <w:t>ло токсичен, но действует бакте</w:t>
      </w:r>
      <w:r w:rsidRPr="0001778A">
        <w:rPr>
          <w:sz w:val="28"/>
          <w:szCs w:val="24"/>
        </w:rPr>
        <w:t>рицидно, спороцидно и вирулицидно. Срок хранения 1 год. Однократное замораживание не снижает дезинфицирующего качества.</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Применяют для дезинфекции: при туберкулезе и уничтожения других бактерий — 1%-ный раствор; уничтожения споровых форм микробов — 2%-ный раствор. Расход раствора на твердые поверхности 1,5 л/м .</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Глутаровый альдегид можно исполь</w:t>
      </w:r>
      <w:r>
        <w:rPr>
          <w:sz w:val="28"/>
          <w:szCs w:val="24"/>
        </w:rPr>
        <w:t>зовать для аэрозольной дезинфек</w:t>
      </w:r>
      <w:r w:rsidRPr="0001778A">
        <w:rPr>
          <w:sz w:val="28"/>
          <w:szCs w:val="24"/>
        </w:rPr>
        <w:t>ции. Для этого применяют 25%-пый раствор из расчета 25 мл/м</w:t>
      </w:r>
      <w:r w:rsidRPr="0001778A">
        <w:rPr>
          <w:sz w:val="28"/>
          <w:szCs w:val="24"/>
          <w:vertAlign w:val="superscript"/>
        </w:rPr>
        <w:t>3</w:t>
      </w:r>
      <w:r>
        <w:rPr>
          <w:sz w:val="28"/>
          <w:szCs w:val="24"/>
        </w:rPr>
        <w:t xml:space="preserve"> - экспози</w:t>
      </w:r>
      <w:r w:rsidRPr="0001778A">
        <w:rPr>
          <w:sz w:val="28"/>
          <w:szCs w:val="24"/>
        </w:rPr>
        <w:t>ция 24 часа.</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Парасод — содержит пароформа и карбоната натрия поровну 1:1.</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Фоспар — состоит</w:t>
      </w:r>
      <w:r>
        <w:rPr>
          <w:sz w:val="28"/>
          <w:szCs w:val="24"/>
        </w:rPr>
        <w:t xml:space="preserve"> </w:t>
      </w:r>
      <w:r w:rsidRPr="0001778A">
        <w:rPr>
          <w:sz w:val="28"/>
          <w:szCs w:val="24"/>
        </w:rPr>
        <w:t>из пароформа и тринатрийфосфата 1:1.</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По внешнему виду парасод и фоспар порошки белого цвета, устойчивы при хранении, хорошо растворимые в теплой и горячей воде ( +50 - 60° С ). Водные растворы препаратов прозрачные, не вызывают коррозии металлов, обладают высоким бактерицидным и вирулицидньтм действием.</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Водные растворы препаратов парасод и фоспар применяют для влажной и аэрозольной дезинфекции животнов</w:t>
      </w:r>
      <w:r>
        <w:rPr>
          <w:sz w:val="28"/>
          <w:szCs w:val="24"/>
        </w:rPr>
        <w:t>одческих помещений при бактерий</w:t>
      </w:r>
      <w:r w:rsidRPr="0001778A">
        <w:rPr>
          <w:sz w:val="28"/>
          <w:szCs w:val="24"/>
        </w:rPr>
        <w:t>ных (кроме бациллярных) и вирусных инфекциях.</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Для влажной дезинфекции используют при бактерийных — 3 %-ный и вирусных инфекциях — 4%-ный растворы температурой 50—60°С. После обработки раствором помещение закрывают на 3 часа и более, затем поилки, кормушки промывают водой, после чего размещают животных.</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 xml:space="preserve">Аэрозольная дезинфекция проводится 40%-ным раствором парасода или фоспара из расчета 20 мл на </w:t>
      </w:r>
      <w:smartTag w:uri="urn:schemas-microsoft-com:office:smarttags" w:element="metricconverter">
        <w:smartTagPr>
          <w:attr w:name="ProductID" w:val="1 м3"/>
        </w:smartTagPr>
        <w:r w:rsidRPr="0001778A">
          <w:rPr>
            <w:sz w:val="28"/>
            <w:szCs w:val="24"/>
          </w:rPr>
          <w:t>1 м</w:t>
        </w:r>
        <w:r w:rsidRPr="0001778A">
          <w:rPr>
            <w:sz w:val="28"/>
            <w:szCs w:val="24"/>
            <w:vertAlign w:val="superscript"/>
          </w:rPr>
          <w:t>3</w:t>
        </w:r>
      </w:smartTag>
      <w:r w:rsidRPr="0001778A">
        <w:rPr>
          <w:sz w:val="28"/>
          <w:szCs w:val="24"/>
        </w:rPr>
        <w:t xml:space="preserve"> воздуха помещения. Можно применять в виде направленных аэрозолей 5%-ным раствором препаратов из расчета 250 мл на </w:t>
      </w:r>
      <w:smartTag w:uri="urn:schemas-microsoft-com:office:smarttags" w:element="metricconverter">
        <w:smartTagPr>
          <w:attr w:name="ProductID" w:val="1 м"/>
        </w:smartTagPr>
        <w:r w:rsidRPr="0001778A">
          <w:rPr>
            <w:sz w:val="28"/>
            <w:szCs w:val="24"/>
          </w:rPr>
          <w:t>1 м</w:t>
        </w:r>
      </w:smartTag>
      <w:r w:rsidRPr="0001778A">
        <w:rPr>
          <w:sz w:val="28"/>
          <w:szCs w:val="24"/>
        </w:rPr>
        <w:t xml:space="preserve"> поверхности с экспозицией 6 часов при бактерийных (кроме бациллярных), вирусных инфекциях и профилактической дезинфекции.</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При дезинфекции с использованием фоспара и парасода животных из помещения удаляют.</w:t>
      </w:r>
    </w:p>
    <w:p w:rsidR="008A3B8E" w:rsidRPr="0001778A" w:rsidRDefault="008A3B8E" w:rsidP="008A3B8E">
      <w:pPr>
        <w:shd w:val="clear" w:color="auto" w:fill="FFFFFF"/>
        <w:spacing w:line="360" w:lineRule="auto"/>
        <w:ind w:firstLine="720"/>
        <w:jc w:val="both"/>
        <w:rPr>
          <w:sz w:val="28"/>
          <w:szCs w:val="24"/>
        </w:rPr>
      </w:pPr>
      <w:r w:rsidRPr="0001778A">
        <w:rPr>
          <w:bCs/>
          <w:sz w:val="28"/>
          <w:szCs w:val="24"/>
        </w:rPr>
        <w:t xml:space="preserve">Окись этилена (ОЭ) </w:t>
      </w:r>
      <w:r w:rsidRPr="0001778A">
        <w:rPr>
          <w:sz w:val="28"/>
          <w:szCs w:val="24"/>
        </w:rPr>
        <w:t>— бесцветная летучая жидкость с резким запахом, температура кипения около +11° С. Удельный вес жидкости 0,887, газа 1,85, при температуре + 15 С хорошо растворяе</w:t>
      </w:r>
      <w:r>
        <w:rPr>
          <w:sz w:val="28"/>
          <w:szCs w:val="24"/>
        </w:rPr>
        <w:t>тся в воде, при нагревании обра</w:t>
      </w:r>
      <w:r w:rsidRPr="0001778A">
        <w:rPr>
          <w:sz w:val="28"/>
          <w:szCs w:val="24"/>
        </w:rPr>
        <w:t>зуется этиленгликоль. Так ОЭ в смеси с во</w:t>
      </w:r>
      <w:r>
        <w:rPr>
          <w:sz w:val="28"/>
          <w:szCs w:val="24"/>
        </w:rPr>
        <w:t>здухом от 4,3 - 60,4% легко вос</w:t>
      </w:r>
      <w:r w:rsidRPr="0001778A">
        <w:rPr>
          <w:sz w:val="28"/>
          <w:szCs w:val="24"/>
        </w:rPr>
        <w:t>пламеняется. ОЭ промышленность выпускает в стальных баллонах, для предотвращения полимеризации, к нему добавляют 30%-ный пергидроль от 0,15 до 0,25%.</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ОЭ обладает большой инсектицидной и бактерицидной активностью. В связи с высокой огне- и взрывоопасностью</w:t>
      </w:r>
      <w:r>
        <w:rPr>
          <w:sz w:val="28"/>
          <w:szCs w:val="24"/>
        </w:rPr>
        <w:t xml:space="preserve"> он применяется в смеси с броми</w:t>
      </w:r>
      <w:r w:rsidRPr="0001778A">
        <w:rPr>
          <w:sz w:val="28"/>
          <w:szCs w:val="24"/>
        </w:rPr>
        <w:t>стым метилом.</w:t>
      </w:r>
    </w:p>
    <w:p w:rsidR="008A3B8E" w:rsidRPr="0001778A" w:rsidRDefault="008A3B8E" w:rsidP="008A3B8E">
      <w:pPr>
        <w:shd w:val="clear" w:color="auto" w:fill="FFFFFF"/>
        <w:spacing w:line="360" w:lineRule="auto"/>
        <w:ind w:firstLine="720"/>
        <w:jc w:val="both"/>
        <w:rPr>
          <w:sz w:val="28"/>
          <w:szCs w:val="24"/>
        </w:rPr>
      </w:pPr>
      <w:r w:rsidRPr="0001778A">
        <w:rPr>
          <w:bCs/>
          <w:sz w:val="28"/>
          <w:szCs w:val="24"/>
        </w:rPr>
        <w:t xml:space="preserve">Бромистый метил </w:t>
      </w:r>
      <w:r w:rsidRPr="0001778A">
        <w:rPr>
          <w:sz w:val="28"/>
          <w:szCs w:val="24"/>
        </w:rPr>
        <w:t>(БМ) — (метилбр</w:t>
      </w:r>
      <w:r>
        <w:rPr>
          <w:sz w:val="28"/>
          <w:szCs w:val="24"/>
        </w:rPr>
        <w:t>омид, бромметил) бесцветная жид</w:t>
      </w:r>
      <w:r w:rsidRPr="0001778A">
        <w:rPr>
          <w:sz w:val="28"/>
          <w:szCs w:val="24"/>
        </w:rPr>
        <w:t>кость, со слабым эфирным запахом, температура кипения 4 3,6 °С, замерзания минус 93,7 °С. Удельный вес жидкой</w:t>
      </w:r>
      <w:r>
        <w:rPr>
          <w:sz w:val="28"/>
          <w:szCs w:val="24"/>
        </w:rPr>
        <w:t xml:space="preserve"> фазы 1,732, газовой — 3,7. Жид</w:t>
      </w:r>
      <w:r w:rsidRPr="0001778A">
        <w:rPr>
          <w:sz w:val="28"/>
          <w:szCs w:val="24"/>
        </w:rPr>
        <w:t xml:space="preserve">кий БМ не горит, растворимость в воде при 20 ° равна 1,8 %. Жидкий БМ растворяет жиры, разрушает каучук, краску, асфальт, не оказывает </w:t>
      </w:r>
      <w:r>
        <w:rPr>
          <w:sz w:val="28"/>
          <w:szCs w:val="24"/>
        </w:rPr>
        <w:t>вредно</w:t>
      </w:r>
      <w:r w:rsidRPr="0001778A">
        <w:rPr>
          <w:sz w:val="28"/>
          <w:szCs w:val="24"/>
        </w:rPr>
        <w:t>го действия на ткани, древесину, цветные металлы, сталь, не коррозирует железо. Пары БМ в смеси с воздухом</w:t>
      </w:r>
      <w:r>
        <w:rPr>
          <w:sz w:val="28"/>
          <w:szCs w:val="24"/>
        </w:rPr>
        <w:t xml:space="preserve"> в любых соотношениях не взрыво</w:t>
      </w:r>
      <w:r w:rsidRPr="0001778A">
        <w:rPr>
          <w:sz w:val="28"/>
          <w:szCs w:val="24"/>
        </w:rPr>
        <w:t>опасны. БМ выпускают в стальных баллона</w:t>
      </w:r>
      <w:r>
        <w:rPr>
          <w:sz w:val="28"/>
          <w:szCs w:val="24"/>
        </w:rPr>
        <w:t>х, стабилен при хранении, не из</w:t>
      </w:r>
      <w:r w:rsidRPr="0001778A">
        <w:rPr>
          <w:sz w:val="28"/>
          <w:szCs w:val="24"/>
        </w:rPr>
        <w:t>меняется под действием света, влаги и тепла.</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В настоящее время БМ является одн</w:t>
      </w:r>
      <w:r>
        <w:rPr>
          <w:sz w:val="28"/>
          <w:szCs w:val="24"/>
        </w:rPr>
        <w:t>им из основных инсектицидов, ис</w:t>
      </w:r>
      <w:r w:rsidRPr="0001778A">
        <w:rPr>
          <w:sz w:val="28"/>
          <w:szCs w:val="24"/>
        </w:rPr>
        <w:t xml:space="preserve">пользуемых для фумигации грузов на карантинных пунктах и уничтожения насекомых-вредителей. БМ по степени </w:t>
      </w:r>
      <w:r>
        <w:rPr>
          <w:sz w:val="28"/>
          <w:szCs w:val="24"/>
        </w:rPr>
        <w:t>бактерицидности значительно усту</w:t>
      </w:r>
      <w:r w:rsidRPr="0001778A">
        <w:rPr>
          <w:sz w:val="28"/>
          <w:szCs w:val="24"/>
        </w:rPr>
        <w:t xml:space="preserve">пает активности ОЭ. Поэтому, учитывая высокую бактерицидность ОЭ и то, что газы БМ в смеси с воздухом невзрывоопасны, в ветеринарной практике рекомендуется применять их смесь. В нашей стране эта смесь была </w:t>
      </w:r>
      <w:r>
        <w:rPr>
          <w:sz w:val="28"/>
          <w:szCs w:val="24"/>
        </w:rPr>
        <w:t>предложена для дезинфекции В.</w:t>
      </w:r>
      <w:r w:rsidRPr="0001778A">
        <w:rPr>
          <w:sz w:val="28"/>
          <w:szCs w:val="24"/>
        </w:rPr>
        <w:t xml:space="preserve">Т. Осиняном в </w:t>
      </w:r>
      <w:smartTag w:uri="urn:schemas-microsoft-com:office:smarttags" w:element="metricconverter">
        <w:smartTagPr>
          <w:attr w:name="ProductID" w:val="1961 г"/>
        </w:smartTagPr>
        <w:r w:rsidRPr="0001778A">
          <w:rPr>
            <w:sz w:val="28"/>
            <w:szCs w:val="24"/>
          </w:rPr>
          <w:t>1961 г</w:t>
        </w:r>
      </w:smartTag>
      <w:r w:rsidRPr="0001778A">
        <w:rPr>
          <w:sz w:val="28"/>
          <w:szCs w:val="24"/>
        </w:rPr>
        <w:t>.</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Газ ОКЭБМ состоит из одной весовой части ОЭ и 2,5 весовых частей БМ и выпускается отечественной химической промышленностью в с</w:t>
      </w:r>
      <w:r>
        <w:rPr>
          <w:sz w:val="28"/>
          <w:szCs w:val="24"/>
        </w:rPr>
        <w:t>таль</w:t>
      </w:r>
      <w:r w:rsidRPr="0001778A">
        <w:rPr>
          <w:sz w:val="28"/>
          <w:szCs w:val="24"/>
        </w:rPr>
        <w:t>ных баллонах.</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Смесь ОКЭБМ представляет собой стойкую, однородную, прозрачную жидкость с резким эфирным запахом, кипит при температуре + 8,5 ° С, переходя а газообразное состояние. Газ ОКЭБМ при смешивании с воздухом в любых отношениях неогнеопасен. Кроме того, он не портит кожаные и меховые изделия, ткани; сырье растительного и животного происхождения, полированные и окрашенные изделия.</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 xml:space="preserve">Газ ОКЭБМ обладает высокой проницательной способностью, особенно ввиду большого удельного веса он рекомендован для </w:t>
      </w:r>
      <w:r>
        <w:rPr>
          <w:sz w:val="28"/>
          <w:szCs w:val="24"/>
        </w:rPr>
        <w:t>обеззараживания глу</w:t>
      </w:r>
      <w:r w:rsidRPr="0001778A">
        <w:rPr>
          <w:sz w:val="28"/>
          <w:szCs w:val="24"/>
        </w:rPr>
        <w:t>боких слоев почвы, сибиреязвенных скотомогильников нагнетанием газа под пленку покрытой почвы.</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Для этого пробуривают в почве шу</w:t>
      </w:r>
      <w:r>
        <w:rPr>
          <w:sz w:val="28"/>
          <w:szCs w:val="24"/>
        </w:rPr>
        <w:t xml:space="preserve">рфы глубиной </w:t>
      </w:r>
      <w:smartTag w:uri="urn:schemas-microsoft-com:office:smarttags" w:element="metricconverter">
        <w:smartTagPr>
          <w:attr w:name="ProductID" w:val="1 м"/>
        </w:smartTagPr>
        <w:r>
          <w:rPr>
            <w:sz w:val="28"/>
            <w:szCs w:val="24"/>
          </w:rPr>
          <w:t>1 м</w:t>
        </w:r>
      </w:smartTag>
      <w:r>
        <w:rPr>
          <w:sz w:val="28"/>
          <w:szCs w:val="24"/>
        </w:rPr>
        <w:t xml:space="preserve"> в шахматном по</w:t>
      </w:r>
      <w:r w:rsidRPr="0001778A">
        <w:rPr>
          <w:sz w:val="28"/>
          <w:szCs w:val="24"/>
        </w:rPr>
        <w:t xml:space="preserve">рядке на расстоянии 6—7 м друг от друга. На территории скотомогильника размещают емкости также в шахматном порядке в 10—15 м друг от друга, затем всю площадь вместе с емкостями </w:t>
      </w:r>
      <w:r>
        <w:rPr>
          <w:sz w:val="28"/>
          <w:szCs w:val="24"/>
        </w:rPr>
        <w:t>покрывают пленкой. В пленке про</w:t>
      </w:r>
      <w:r w:rsidRPr="0001778A">
        <w:rPr>
          <w:sz w:val="28"/>
          <w:szCs w:val="24"/>
        </w:rPr>
        <w:t>деланы отверстия для резинового шланга, через который вес емкости заливают жидким ОКБМ из расчета 3 кг/м</w:t>
      </w:r>
      <w:r w:rsidRPr="0001778A">
        <w:rPr>
          <w:sz w:val="28"/>
          <w:szCs w:val="24"/>
          <w:vertAlign w:val="superscript"/>
        </w:rPr>
        <w:t>2</w:t>
      </w:r>
      <w:r w:rsidRPr="0001778A">
        <w:rPr>
          <w:sz w:val="28"/>
          <w:szCs w:val="24"/>
        </w:rPr>
        <w:t>. Края пленки должны быть хорошо вделаны в канавы и загерметизированы грунтом. Газ ОКЭБМ используется также для дезинфекции ульев и сотов, вощины, пчеловодного инвентаря и оборудования. Дезинфекция проводится под пленной исходя из следующего расчета: при спорообразующих возбудителях 3 кг/м</w:t>
      </w:r>
      <w:r w:rsidRPr="0001778A">
        <w:rPr>
          <w:sz w:val="28"/>
          <w:szCs w:val="24"/>
          <w:vertAlign w:val="superscript"/>
        </w:rPr>
        <w:t>3</w:t>
      </w:r>
      <w:r>
        <w:rPr>
          <w:sz w:val="28"/>
          <w:szCs w:val="24"/>
        </w:rPr>
        <w:t xml:space="preserve"> с экспозицией 10 су</w:t>
      </w:r>
      <w:r w:rsidRPr="0001778A">
        <w:rPr>
          <w:sz w:val="28"/>
          <w:szCs w:val="24"/>
        </w:rPr>
        <w:t xml:space="preserve">ток, при других болезнях — 2 кг/м </w:t>
      </w:r>
      <w:r w:rsidRPr="0001778A">
        <w:rPr>
          <w:sz w:val="28"/>
          <w:szCs w:val="24"/>
          <w:vertAlign w:val="superscript"/>
        </w:rPr>
        <w:t>3</w:t>
      </w:r>
      <w:r w:rsidRPr="0001778A">
        <w:rPr>
          <w:sz w:val="28"/>
          <w:szCs w:val="24"/>
        </w:rPr>
        <w:t xml:space="preserve"> — 3 суток. При работе с названными веществами необходимо соблюдать мер</w:t>
      </w:r>
      <w:r>
        <w:rPr>
          <w:sz w:val="28"/>
          <w:szCs w:val="24"/>
        </w:rPr>
        <w:t>ы предосторожности: к работе до</w:t>
      </w:r>
      <w:r w:rsidRPr="0001778A">
        <w:rPr>
          <w:sz w:val="28"/>
          <w:szCs w:val="24"/>
        </w:rPr>
        <w:t>пускаются только специально обученные люди, и они должны работать в противогазах.</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Озон (О з) — газ, светло-голубого цвета со специфическим запахом, ощущаемый при концентрации его в воздухе выше 0,015 мг / м</w:t>
      </w:r>
      <w:r w:rsidRPr="0001778A">
        <w:rPr>
          <w:sz w:val="28"/>
          <w:szCs w:val="24"/>
          <w:vertAlign w:val="superscript"/>
        </w:rPr>
        <w:t>3</w:t>
      </w:r>
      <w:r>
        <w:rPr>
          <w:sz w:val="28"/>
          <w:szCs w:val="24"/>
        </w:rPr>
        <w:t>. Озон не</w:t>
      </w:r>
      <w:r w:rsidRPr="0001778A">
        <w:rPr>
          <w:sz w:val="28"/>
          <w:szCs w:val="24"/>
        </w:rPr>
        <w:t>стоек, быстро превращается в молекулярный кислород, выделяя тепло. Озон в жидкую фазу превращается при минусовых температурах ниже 180°, и его можно хранить длительное время. Озон широко распространен в природе. Он образуется в воздухе во время грозы, фотохимически — в хвойном лесу, при окислении смолистых веществ, при испарении воды с больших поверхностей и пр. Окисляет озон все металлы, кроме золота и платины, активно вступает во взаимодействие с компонентами микробной клетки, приводя их к окислению, поэтому является выс</w:t>
      </w:r>
      <w:r>
        <w:rPr>
          <w:sz w:val="28"/>
          <w:szCs w:val="24"/>
        </w:rPr>
        <w:t>окоэффективным микробоцидным ве</w:t>
      </w:r>
      <w:r w:rsidRPr="0001778A">
        <w:rPr>
          <w:sz w:val="28"/>
          <w:szCs w:val="24"/>
        </w:rPr>
        <w:t xml:space="preserve">ществом среди других дезинфицирующих </w:t>
      </w:r>
      <w:r>
        <w:rPr>
          <w:sz w:val="28"/>
          <w:szCs w:val="24"/>
        </w:rPr>
        <w:t>средств. В концентрации в возду</w:t>
      </w:r>
      <w:r w:rsidRPr="0001778A">
        <w:rPr>
          <w:sz w:val="28"/>
          <w:szCs w:val="24"/>
        </w:rPr>
        <w:t>хе 0,005 мг/м</w:t>
      </w:r>
      <w:r w:rsidRPr="0001778A">
        <w:rPr>
          <w:sz w:val="28"/>
          <w:szCs w:val="24"/>
          <w:vertAlign w:val="superscript"/>
        </w:rPr>
        <w:t>3</w:t>
      </w:r>
      <w:r w:rsidRPr="0001778A">
        <w:rPr>
          <w:sz w:val="28"/>
          <w:szCs w:val="24"/>
        </w:rPr>
        <w:t xml:space="preserve"> действует бактерицидно,</w:t>
      </w:r>
      <w:r>
        <w:rPr>
          <w:sz w:val="28"/>
          <w:szCs w:val="24"/>
        </w:rPr>
        <w:t xml:space="preserve"> 2 мг/л — в воде на неспорообразующие в течение 1</w:t>
      </w:r>
      <w:r w:rsidRPr="0001778A">
        <w:rPr>
          <w:sz w:val="28"/>
          <w:szCs w:val="24"/>
        </w:rPr>
        <w:t xml:space="preserve"> мин. и на спорообразующие — 5 мин.</w:t>
      </w:r>
    </w:p>
    <w:p w:rsidR="008A3B8E" w:rsidRPr="0001778A" w:rsidRDefault="008A3B8E" w:rsidP="008A3B8E">
      <w:pPr>
        <w:shd w:val="clear" w:color="auto" w:fill="FFFFFF"/>
        <w:spacing w:line="360" w:lineRule="auto"/>
        <w:ind w:firstLine="720"/>
        <w:jc w:val="both"/>
        <w:rPr>
          <w:sz w:val="28"/>
          <w:szCs w:val="24"/>
        </w:rPr>
      </w:pPr>
      <w:r w:rsidRPr="0001778A">
        <w:rPr>
          <w:iCs/>
          <w:sz w:val="28"/>
          <w:szCs w:val="24"/>
        </w:rPr>
        <w:t xml:space="preserve">Получение озона. </w:t>
      </w:r>
      <w:r w:rsidRPr="0001778A">
        <w:rPr>
          <w:sz w:val="28"/>
          <w:szCs w:val="24"/>
        </w:rPr>
        <w:t>Озон можно получить методом электросинтеза в специальных генераторах. Для этого необходимы следующие условия: температура воздуха не должна быть выше 40°</w:t>
      </w:r>
      <w:r>
        <w:rPr>
          <w:sz w:val="28"/>
          <w:szCs w:val="24"/>
        </w:rPr>
        <w:t xml:space="preserve"> (в среднем 15—25°). относитель</w:t>
      </w:r>
      <w:r w:rsidRPr="0001778A">
        <w:rPr>
          <w:sz w:val="28"/>
          <w:szCs w:val="24"/>
        </w:rPr>
        <w:t>ная влажность не выше 70 % (лучше меньше), высокое содержание кислорода в воздухе.</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Аппаратура: Озонатор ОВ-1 воздушного типа, озонатор РГО-1 (рефрижераторный генератор озона), озонатор Л</w:t>
      </w:r>
      <w:r>
        <w:rPr>
          <w:sz w:val="28"/>
          <w:szCs w:val="24"/>
        </w:rPr>
        <w:t>ГО-15, озонатор «Озон-1», озона</w:t>
      </w:r>
      <w:r w:rsidRPr="0001778A">
        <w:rPr>
          <w:sz w:val="28"/>
          <w:szCs w:val="24"/>
        </w:rPr>
        <w:t>тор «Озон-2М». Высокую производительность имеют озонаторы ОПГ-1, ПГО-8, 1ТГО-16.</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Озон широко применяется для дез</w:t>
      </w:r>
      <w:r>
        <w:rPr>
          <w:sz w:val="28"/>
          <w:szCs w:val="24"/>
        </w:rPr>
        <w:t>инфекции инкубационных яиц. Луч</w:t>
      </w:r>
      <w:r w:rsidRPr="0001778A">
        <w:rPr>
          <w:sz w:val="28"/>
          <w:szCs w:val="24"/>
        </w:rPr>
        <w:t>шие результаты дает влажная дезинфекция: инкубационные яйца орошают или омывают в потоке жидкости с температурой 40—45°С, насыщенной озоном до концентрации 3—5 мг/л.</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Озон является хорошим дезинфици</w:t>
      </w:r>
      <w:r>
        <w:rPr>
          <w:sz w:val="28"/>
          <w:szCs w:val="24"/>
        </w:rPr>
        <w:t>рующим средством для обеззаражи</w:t>
      </w:r>
      <w:r w:rsidRPr="0001778A">
        <w:rPr>
          <w:sz w:val="28"/>
          <w:szCs w:val="24"/>
        </w:rPr>
        <w:t>вания сточных вод животноводческих п</w:t>
      </w:r>
      <w:r>
        <w:rPr>
          <w:sz w:val="28"/>
          <w:szCs w:val="24"/>
        </w:rPr>
        <w:t>омещений, предприятий по перера</w:t>
      </w:r>
      <w:r w:rsidRPr="0001778A">
        <w:rPr>
          <w:sz w:val="28"/>
          <w:szCs w:val="24"/>
        </w:rPr>
        <w:t>ботке животноводческой продукции и с</w:t>
      </w:r>
      <w:r>
        <w:rPr>
          <w:sz w:val="28"/>
          <w:szCs w:val="24"/>
        </w:rPr>
        <w:t>ырья, инфицированных неспоровы</w:t>
      </w:r>
      <w:r w:rsidRPr="0001778A">
        <w:rPr>
          <w:sz w:val="28"/>
          <w:szCs w:val="24"/>
        </w:rPr>
        <w:t>ми формами микробов. При дозе озона 2,5</w:t>
      </w:r>
      <w:r>
        <w:rPr>
          <w:sz w:val="28"/>
          <w:szCs w:val="24"/>
        </w:rPr>
        <w:t xml:space="preserve"> г/л достаточно хорошо обеззара</w:t>
      </w:r>
      <w:r w:rsidRPr="0001778A">
        <w:rPr>
          <w:sz w:val="28"/>
          <w:szCs w:val="24"/>
        </w:rPr>
        <w:t>живаются сточные воды, инфицированные сальмонеллами, эшерихиями и некоторыми анаэробами в течение 1 мин. Озон подвергает окислению жиры и уничтожает неприятный запах.</w:t>
      </w:r>
    </w:p>
    <w:p w:rsidR="008A3B8E" w:rsidRPr="0001778A" w:rsidRDefault="008A3B8E" w:rsidP="008A3B8E">
      <w:pPr>
        <w:shd w:val="clear" w:color="auto" w:fill="FFFFFF"/>
        <w:spacing w:line="360" w:lineRule="auto"/>
        <w:ind w:firstLine="720"/>
        <w:jc w:val="both"/>
        <w:rPr>
          <w:sz w:val="28"/>
          <w:szCs w:val="24"/>
        </w:rPr>
      </w:pPr>
      <w:r w:rsidRPr="0001778A">
        <w:rPr>
          <w:bCs/>
          <w:sz w:val="28"/>
          <w:szCs w:val="24"/>
        </w:rPr>
        <w:t xml:space="preserve">Хлор </w:t>
      </w:r>
      <w:r w:rsidRPr="0001778A">
        <w:rPr>
          <w:sz w:val="28"/>
          <w:szCs w:val="24"/>
        </w:rPr>
        <w:t xml:space="preserve">— газ желто-зеленого цвета </w:t>
      </w:r>
      <w:r>
        <w:rPr>
          <w:sz w:val="28"/>
          <w:szCs w:val="24"/>
        </w:rPr>
        <w:t>с удушливым запахом, сильно раз</w:t>
      </w:r>
      <w:r w:rsidRPr="0001778A">
        <w:rPr>
          <w:sz w:val="28"/>
          <w:szCs w:val="24"/>
        </w:rPr>
        <w:t xml:space="preserve">дражает слизистые оболочки глаз и носа, почти в 2,5 раза тяжелее воздуха. В промышленности хлор получают путем </w:t>
      </w:r>
      <w:r>
        <w:rPr>
          <w:sz w:val="28"/>
          <w:szCs w:val="24"/>
        </w:rPr>
        <w:t>электролиза поваренной соли. Га</w:t>
      </w:r>
      <w:r w:rsidRPr="0001778A">
        <w:rPr>
          <w:sz w:val="28"/>
          <w:szCs w:val="24"/>
        </w:rPr>
        <w:t>зообразный хлор подвергают сжижению и разливают в стальные баллоны. Хлор переходит в жидкое состояние пр</w:t>
      </w:r>
      <w:r>
        <w:rPr>
          <w:sz w:val="28"/>
          <w:szCs w:val="24"/>
        </w:rPr>
        <w:t>и температуре минус 34 С, удель</w:t>
      </w:r>
      <w:r w:rsidRPr="0001778A">
        <w:rPr>
          <w:sz w:val="28"/>
          <w:szCs w:val="24"/>
        </w:rPr>
        <w:t>ный вес жидкого хлора 1,4. Баллоны с хлором нужно хранить в прохладном месте. Хлор растворяется в воде до 0,5 %.</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Хлор оказывает бактерицидное действие тольк</w:t>
      </w:r>
      <w:r>
        <w:rPr>
          <w:sz w:val="28"/>
          <w:szCs w:val="24"/>
        </w:rPr>
        <w:t>о во влажной среде, окис</w:t>
      </w:r>
      <w:r w:rsidRPr="0001778A">
        <w:rPr>
          <w:sz w:val="28"/>
          <w:szCs w:val="24"/>
        </w:rPr>
        <w:t>ляет органические вещества, отнимая водород. Дезинфекция газообразным хлором дает лучший эффект при респираторных инфекциях.</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При проведении дезинфекции газоо</w:t>
      </w:r>
      <w:r>
        <w:rPr>
          <w:sz w:val="28"/>
          <w:szCs w:val="24"/>
        </w:rPr>
        <w:t>бразным хлором необходимо соблю</w:t>
      </w:r>
      <w:r w:rsidRPr="0001778A">
        <w:rPr>
          <w:sz w:val="28"/>
          <w:szCs w:val="24"/>
        </w:rPr>
        <w:t>дать следующие требования. Помещение должн</w:t>
      </w:r>
      <w:r>
        <w:rPr>
          <w:sz w:val="28"/>
          <w:szCs w:val="24"/>
        </w:rPr>
        <w:t>о быть герметичным (отно</w:t>
      </w:r>
      <w:r w:rsidRPr="0001778A">
        <w:rPr>
          <w:sz w:val="28"/>
          <w:szCs w:val="24"/>
        </w:rPr>
        <w:t>сительно), температура не менее 10° С, относительная влажность — не ниже 80 %.</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Для дезинфекции используются балл</w:t>
      </w:r>
      <w:r>
        <w:rPr>
          <w:sz w:val="28"/>
          <w:szCs w:val="24"/>
        </w:rPr>
        <w:t>оны с жидким хлором, которые по</w:t>
      </w:r>
      <w:r w:rsidRPr="0001778A">
        <w:rPr>
          <w:sz w:val="28"/>
          <w:szCs w:val="24"/>
        </w:rPr>
        <w:t xml:space="preserve">мещают на весах вне дезинфицируемого помещения. Учитывая, что из </w:t>
      </w:r>
      <w:smartTag w:uri="urn:schemas-microsoft-com:office:smarttags" w:element="metricconverter">
        <w:smartTagPr>
          <w:attr w:name="ProductID" w:val="1 кг"/>
        </w:smartTagPr>
        <w:r w:rsidRPr="0001778A">
          <w:rPr>
            <w:sz w:val="28"/>
            <w:szCs w:val="24"/>
          </w:rPr>
          <w:t>1 кг</w:t>
        </w:r>
      </w:smartTag>
      <w:r w:rsidRPr="0001778A">
        <w:rPr>
          <w:sz w:val="28"/>
          <w:szCs w:val="24"/>
        </w:rPr>
        <w:t xml:space="preserve"> жидкого хлора образуется </w:t>
      </w:r>
      <w:smartTag w:uri="urn:schemas-microsoft-com:office:smarttags" w:element="metricconverter">
        <w:smartTagPr>
          <w:attr w:name="ProductID" w:val="300 л"/>
        </w:smartTagPr>
        <w:r w:rsidRPr="0001778A">
          <w:rPr>
            <w:sz w:val="28"/>
            <w:szCs w:val="24"/>
          </w:rPr>
          <w:t>300 л</w:t>
        </w:r>
      </w:smartTag>
      <w:r w:rsidRPr="0001778A">
        <w:rPr>
          <w:sz w:val="28"/>
          <w:szCs w:val="24"/>
        </w:rPr>
        <w:t xml:space="preserve"> газа, нужно создавать соотношение его к объему воздуха помещения как 1:10000</w:t>
      </w:r>
      <w:r>
        <w:rPr>
          <w:sz w:val="28"/>
          <w:szCs w:val="24"/>
        </w:rPr>
        <w:t xml:space="preserve"> — 1:20000. Баллон с жидким хло</w:t>
      </w:r>
      <w:r w:rsidRPr="0001778A">
        <w:rPr>
          <w:sz w:val="28"/>
          <w:szCs w:val="24"/>
        </w:rPr>
        <w:t xml:space="preserve">ром соединяется с помещением шлангом, через который выпускается соответствующее количество хлора. Подача хлора контролируется на весах. Для получения указанной концентрации необходимо выпускать жидкого хлора 1,0—1,5кг на </w:t>
      </w:r>
      <w:smartTag w:uri="urn:schemas-microsoft-com:office:smarttags" w:element="metricconverter">
        <w:smartTagPr>
          <w:attr w:name="ProductID" w:val="1 м3"/>
        </w:smartTagPr>
        <w:r w:rsidRPr="0001778A">
          <w:rPr>
            <w:sz w:val="28"/>
            <w:szCs w:val="24"/>
          </w:rPr>
          <w:t>1 м</w:t>
        </w:r>
        <w:r w:rsidRPr="0001778A">
          <w:rPr>
            <w:sz w:val="28"/>
            <w:szCs w:val="24"/>
            <w:vertAlign w:val="superscript"/>
          </w:rPr>
          <w:t>3</w:t>
        </w:r>
      </w:smartTag>
      <w:r w:rsidRPr="0001778A">
        <w:rPr>
          <w:sz w:val="28"/>
          <w:szCs w:val="24"/>
        </w:rPr>
        <w:t xml:space="preserve"> воздуха помещений. Та</w:t>
      </w:r>
      <w:r>
        <w:rPr>
          <w:sz w:val="28"/>
          <w:szCs w:val="24"/>
        </w:rPr>
        <w:t>кая концентрация хлора губитель</w:t>
      </w:r>
      <w:r w:rsidRPr="0001778A">
        <w:rPr>
          <w:sz w:val="28"/>
          <w:szCs w:val="24"/>
        </w:rPr>
        <w:t>но действует на неспорообразующие мик</w:t>
      </w:r>
      <w:r>
        <w:rPr>
          <w:sz w:val="28"/>
          <w:szCs w:val="24"/>
        </w:rPr>
        <w:t>робы и вирусы при экспозиции бо</w:t>
      </w:r>
      <w:r w:rsidRPr="0001778A">
        <w:rPr>
          <w:sz w:val="28"/>
          <w:szCs w:val="24"/>
        </w:rPr>
        <w:t>лее 1 часа. Обработанное помещение оставить закрытым до следующего дня.</w:t>
      </w:r>
    </w:p>
    <w:p w:rsidR="008A3B8E" w:rsidRDefault="008A3B8E" w:rsidP="008A3B8E">
      <w:pPr>
        <w:shd w:val="clear" w:color="auto" w:fill="FFFFFF"/>
        <w:spacing w:line="360" w:lineRule="auto"/>
        <w:ind w:firstLine="720"/>
        <w:jc w:val="both"/>
        <w:rPr>
          <w:iCs/>
          <w:sz w:val="28"/>
          <w:szCs w:val="24"/>
        </w:rPr>
      </w:pPr>
    </w:p>
    <w:p w:rsidR="008A3B8E" w:rsidRPr="00C81F65" w:rsidRDefault="008A3B8E" w:rsidP="008A3B8E">
      <w:pPr>
        <w:shd w:val="clear" w:color="auto" w:fill="FFFFFF"/>
        <w:spacing w:line="360" w:lineRule="auto"/>
        <w:ind w:firstLine="720"/>
        <w:jc w:val="both"/>
        <w:rPr>
          <w:i/>
          <w:iCs/>
          <w:sz w:val="28"/>
          <w:szCs w:val="24"/>
        </w:rPr>
      </w:pPr>
      <w:r w:rsidRPr="00C81F65">
        <w:rPr>
          <w:i/>
          <w:iCs/>
          <w:sz w:val="28"/>
          <w:szCs w:val="24"/>
        </w:rPr>
        <w:t>Самостоятельная работа студентов (2 часа)</w:t>
      </w:r>
    </w:p>
    <w:p w:rsidR="008A3B8E" w:rsidRPr="00C81F65" w:rsidRDefault="008A3B8E" w:rsidP="008A3B8E">
      <w:pPr>
        <w:shd w:val="clear" w:color="auto" w:fill="FFFFFF"/>
        <w:spacing w:line="360" w:lineRule="auto"/>
        <w:ind w:firstLine="720"/>
        <w:jc w:val="both"/>
        <w:rPr>
          <w:i/>
          <w:sz w:val="28"/>
          <w:szCs w:val="24"/>
        </w:rPr>
      </w:pPr>
      <w:r w:rsidRPr="00C81F65">
        <w:rPr>
          <w:i/>
          <w:sz w:val="28"/>
          <w:szCs w:val="24"/>
        </w:rPr>
        <w:t>Определение процентного содержания формальдегида в формалине</w:t>
      </w:r>
    </w:p>
    <w:p w:rsidR="008A3B8E" w:rsidRPr="00C81F65" w:rsidRDefault="008A3B8E" w:rsidP="008A3B8E">
      <w:pPr>
        <w:shd w:val="clear" w:color="auto" w:fill="FFFFFF"/>
        <w:spacing w:line="360" w:lineRule="auto"/>
        <w:ind w:firstLine="720"/>
        <w:jc w:val="both"/>
        <w:rPr>
          <w:i/>
          <w:sz w:val="28"/>
          <w:szCs w:val="24"/>
        </w:rPr>
      </w:pPr>
    </w:p>
    <w:p w:rsidR="008A3B8E" w:rsidRPr="0001778A" w:rsidRDefault="008A3B8E" w:rsidP="008A3B8E">
      <w:pPr>
        <w:shd w:val="clear" w:color="auto" w:fill="FFFFFF"/>
        <w:spacing w:line="360" w:lineRule="auto"/>
        <w:ind w:firstLine="720"/>
        <w:jc w:val="both"/>
        <w:rPr>
          <w:sz w:val="28"/>
          <w:szCs w:val="24"/>
        </w:rPr>
      </w:pPr>
      <w:r w:rsidRPr="0001778A">
        <w:rPr>
          <w:iCs/>
          <w:sz w:val="28"/>
          <w:szCs w:val="24"/>
        </w:rPr>
        <w:t xml:space="preserve">Цель занятия: </w:t>
      </w:r>
      <w:r w:rsidRPr="0001778A">
        <w:rPr>
          <w:sz w:val="28"/>
          <w:szCs w:val="24"/>
        </w:rPr>
        <w:t>научить студентов определять процентное содержание формальдегида в формалине и приготовлять растворы формальдегида (из расчета АДВ).</w:t>
      </w:r>
    </w:p>
    <w:p w:rsidR="008A3B8E" w:rsidRPr="0001778A" w:rsidRDefault="008A3B8E" w:rsidP="008A3B8E">
      <w:pPr>
        <w:shd w:val="clear" w:color="auto" w:fill="FFFFFF"/>
        <w:spacing w:line="360" w:lineRule="auto"/>
        <w:ind w:firstLine="720"/>
        <w:jc w:val="both"/>
        <w:rPr>
          <w:sz w:val="28"/>
          <w:szCs w:val="24"/>
        </w:rPr>
      </w:pPr>
      <w:r w:rsidRPr="00C81F65">
        <w:rPr>
          <w:i/>
          <w:sz w:val="28"/>
          <w:szCs w:val="24"/>
        </w:rPr>
        <w:t>Место занятия</w:t>
      </w:r>
      <w:r w:rsidRPr="0001778A">
        <w:rPr>
          <w:sz w:val="28"/>
          <w:szCs w:val="24"/>
        </w:rPr>
        <w:t>: лаборатория кафедры.</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Обеспечение занятия: формалин, дистиллированная вода, децинормальный раствор йода, 1%-ный раствор крах</w:t>
      </w:r>
      <w:r>
        <w:rPr>
          <w:sz w:val="28"/>
          <w:szCs w:val="24"/>
        </w:rPr>
        <w:t>мала, однонормальный раствор со</w:t>
      </w:r>
      <w:r w:rsidRPr="0001778A">
        <w:rPr>
          <w:sz w:val="28"/>
          <w:szCs w:val="24"/>
        </w:rPr>
        <w:t xml:space="preserve">ляной кислоты, децинормальный раствор гипосульфита, колба емкостью </w:t>
      </w:r>
      <w:smartTag w:uri="urn:schemas-microsoft-com:office:smarttags" w:element="metricconverter">
        <w:smartTagPr>
          <w:attr w:name="ProductID" w:val="0,5 л"/>
        </w:smartTagPr>
        <w:r w:rsidRPr="0001778A">
          <w:rPr>
            <w:sz w:val="28"/>
            <w:szCs w:val="24"/>
          </w:rPr>
          <w:t>0,5 л</w:t>
        </w:r>
      </w:smartTag>
      <w:r w:rsidRPr="0001778A">
        <w:rPr>
          <w:sz w:val="28"/>
          <w:szCs w:val="24"/>
        </w:rPr>
        <w:t>, мерный цилиндр на 100 мл, бюретки.</w:t>
      </w:r>
    </w:p>
    <w:p w:rsidR="008A3B8E" w:rsidRPr="0001778A" w:rsidRDefault="008A3B8E" w:rsidP="008A3B8E">
      <w:pPr>
        <w:shd w:val="clear" w:color="auto" w:fill="FFFFFF"/>
        <w:spacing w:line="360" w:lineRule="auto"/>
        <w:ind w:firstLine="720"/>
        <w:jc w:val="both"/>
        <w:rPr>
          <w:i/>
          <w:sz w:val="28"/>
          <w:szCs w:val="24"/>
        </w:rPr>
      </w:pPr>
      <w:r w:rsidRPr="0001778A">
        <w:rPr>
          <w:i/>
          <w:iCs/>
          <w:sz w:val="28"/>
          <w:szCs w:val="24"/>
        </w:rPr>
        <w:t>Методика приготовления раствора</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 xml:space="preserve">В мерную колбу емкостью </w:t>
      </w:r>
      <w:smartTag w:uri="urn:schemas-microsoft-com:office:smarttags" w:element="metricconverter">
        <w:smartTagPr>
          <w:attr w:name="ProductID" w:val="0,5 л"/>
        </w:smartTagPr>
        <w:r w:rsidRPr="0001778A">
          <w:rPr>
            <w:sz w:val="28"/>
            <w:szCs w:val="24"/>
          </w:rPr>
          <w:t>0,5 л</w:t>
        </w:r>
      </w:smartTag>
      <w:r w:rsidRPr="0001778A">
        <w:rPr>
          <w:sz w:val="28"/>
          <w:szCs w:val="24"/>
        </w:rPr>
        <w:t xml:space="preserve"> вливают 30 мл нормального раствора едкого натрия, 5 мл разбавленного в 20 раз формалина (к 5 мл формалина добавляют 95 мл дистиллированной воды) </w:t>
      </w:r>
      <w:r>
        <w:rPr>
          <w:sz w:val="28"/>
          <w:szCs w:val="24"/>
        </w:rPr>
        <w:t>и 100 мл децинормального рас</w:t>
      </w:r>
      <w:r w:rsidRPr="0001778A">
        <w:rPr>
          <w:sz w:val="28"/>
          <w:szCs w:val="24"/>
        </w:rPr>
        <w:t>твора йода. Его приливают из бюретки медленно, небольшими порциями и осторожно смешивают. Затем колбу закрывают пробкой, ставят в темное и теплое место на 30 мин.</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После этого добавляют 40 мл нормального раствора соляной кислоты и смешивают, жидкость приобретает бурый цвет. Ее титруют децинормальным раствором гипосульфита из бюретки до слабо-желтого окрашивания, добавляют 1 мл раствора крахмала (индикатор) - жидкость приобретает синий цвет и ее продолжают титровать до полного обесцвечивания. Учитывают суммарное количество децинормального раствора гипосульфита, пошедшего на титрование до и после добавления крахмала. Затем подсчитывают процентное содержание формальдегида по формуле:</w:t>
      </w:r>
    </w:p>
    <w:p w:rsidR="008A3B8E" w:rsidRDefault="008A3B8E" w:rsidP="008A3B8E">
      <w:pPr>
        <w:shd w:val="clear" w:color="auto" w:fill="FFFFFF"/>
        <w:spacing w:line="360" w:lineRule="auto"/>
        <w:ind w:firstLine="720"/>
        <w:jc w:val="both"/>
        <w:rPr>
          <w:sz w:val="28"/>
          <w:szCs w:val="24"/>
        </w:rPr>
      </w:pPr>
    </w:p>
    <w:p w:rsidR="008A3B8E" w:rsidRPr="0001778A" w:rsidRDefault="008A3B8E" w:rsidP="008A3B8E">
      <w:pPr>
        <w:shd w:val="clear" w:color="auto" w:fill="FFFFFF"/>
        <w:spacing w:line="360" w:lineRule="auto"/>
        <w:ind w:firstLine="720"/>
        <w:jc w:val="both"/>
        <w:rPr>
          <w:sz w:val="28"/>
          <w:szCs w:val="24"/>
        </w:rPr>
      </w:pPr>
      <w:r w:rsidRPr="0001778A">
        <w:rPr>
          <w:sz w:val="28"/>
          <w:szCs w:val="24"/>
        </w:rPr>
        <w:t>Х= (100—а) х 0,0015 х 20 х 20, где:</w:t>
      </w:r>
    </w:p>
    <w:p w:rsidR="008A3B8E" w:rsidRDefault="008A3B8E" w:rsidP="008A3B8E">
      <w:pPr>
        <w:shd w:val="clear" w:color="auto" w:fill="FFFFFF"/>
        <w:spacing w:line="360" w:lineRule="auto"/>
        <w:ind w:firstLine="720"/>
        <w:jc w:val="both"/>
        <w:rPr>
          <w:sz w:val="28"/>
          <w:szCs w:val="24"/>
        </w:rPr>
      </w:pPr>
    </w:p>
    <w:p w:rsidR="008A3B8E" w:rsidRPr="0001778A" w:rsidRDefault="008A3B8E" w:rsidP="008A3B8E">
      <w:pPr>
        <w:shd w:val="clear" w:color="auto" w:fill="FFFFFF"/>
        <w:spacing w:line="360" w:lineRule="auto"/>
        <w:ind w:firstLine="720"/>
        <w:jc w:val="both"/>
        <w:rPr>
          <w:sz w:val="28"/>
          <w:szCs w:val="24"/>
        </w:rPr>
      </w:pPr>
      <w:r w:rsidRPr="0001778A">
        <w:rPr>
          <w:sz w:val="28"/>
          <w:szCs w:val="24"/>
          <w:lang w:val="en-US"/>
        </w:rPr>
        <w:t>X</w:t>
      </w:r>
      <w:r w:rsidRPr="0001778A">
        <w:rPr>
          <w:sz w:val="28"/>
          <w:szCs w:val="24"/>
        </w:rPr>
        <w:t xml:space="preserve"> —процентное содержание</w:t>
      </w:r>
      <w:r>
        <w:rPr>
          <w:sz w:val="28"/>
          <w:szCs w:val="24"/>
        </w:rPr>
        <w:t xml:space="preserve"> </w:t>
      </w:r>
      <w:r w:rsidRPr="0001778A">
        <w:rPr>
          <w:sz w:val="28"/>
          <w:szCs w:val="24"/>
        </w:rPr>
        <w:t>формальдегида</w:t>
      </w:r>
      <w:r>
        <w:rPr>
          <w:sz w:val="28"/>
          <w:szCs w:val="24"/>
        </w:rPr>
        <w:t xml:space="preserve"> </w:t>
      </w:r>
      <w:r w:rsidRPr="0001778A">
        <w:rPr>
          <w:sz w:val="28"/>
          <w:szCs w:val="24"/>
        </w:rPr>
        <w:t>в</w:t>
      </w:r>
      <w:r>
        <w:rPr>
          <w:sz w:val="28"/>
          <w:szCs w:val="24"/>
        </w:rPr>
        <w:t xml:space="preserve"> </w:t>
      </w:r>
      <w:r w:rsidRPr="0001778A">
        <w:rPr>
          <w:sz w:val="28"/>
          <w:szCs w:val="24"/>
        </w:rPr>
        <w:t>формалине; 100 —количество взятого (в мл)</w:t>
      </w:r>
      <w:r>
        <w:rPr>
          <w:sz w:val="28"/>
          <w:szCs w:val="24"/>
        </w:rPr>
        <w:t xml:space="preserve"> </w:t>
      </w:r>
      <w:r w:rsidRPr="0001778A">
        <w:rPr>
          <w:sz w:val="28"/>
          <w:szCs w:val="24"/>
        </w:rPr>
        <w:t>раствора гипосульфита, пошедшего на титрование;</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0,0015— грамм-эквивалент формальдегида; 20—разведение формальдегида;</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20—множитель для выражения в процентах, так как титрование брали 5 мл или в 20 раз меньше 100.</w:t>
      </w:r>
    </w:p>
    <w:p w:rsidR="008A3B8E" w:rsidRDefault="008A3B8E" w:rsidP="008A3B8E">
      <w:pPr>
        <w:shd w:val="clear" w:color="auto" w:fill="FFFFFF"/>
        <w:spacing w:line="360" w:lineRule="auto"/>
        <w:ind w:firstLine="720"/>
        <w:jc w:val="both"/>
        <w:rPr>
          <w:sz w:val="28"/>
          <w:szCs w:val="24"/>
        </w:rPr>
      </w:pPr>
      <w:r w:rsidRPr="0001778A">
        <w:rPr>
          <w:iCs/>
          <w:sz w:val="28"/>
          <w:szCs w:val="24"/>
        </w:rPr>
        <w:t xml:space="preserve">Например: </w:t>
      </w:r>
      <w:r w:rsidRPr="0001778A">
        <w:rPr>
          <w:sz w:val="28"/>
          <w:szCs w:val="24"/>
        </w:rPr>
        <w:t>на титрование израсходовано 38,2 мл раствора гипосульфита, тогда:</w:t>
      </w:r>
    </w:p>
    <w:p w:rsidR="008A3B8E" w:rsidRPr="0001778A" w:rsidRDefault="008A3B8E" w:rsidP="008A3B8E">
      <w:pPr>
        <w:shd w:val="clear" w:color="auto" w:fill="FFFFFF"/>
        <w:spacing w:line="360" w:lineRule="auto"/>
        <w:ind w:firstLine="720"/>
        <w:jc w:val="both"/>
        <w:rPr>
          <w:sz w:val="28"/>
          <w:szCs w:val="24"/>
        </w:rPr>
      </w:pPr>
    </w:p>
    <w:p w:rsidR="008A3B8E" w:rsidRPr="0001778A" w:rsidRDefault="008A3B8E" w:rsidP="008A3B8E">
      <w:pPr>
        <w:shd w:val="clear" w:color="auto" w:fill="FFFFFF"/>
        <w:spacing w:line="360" w:lineRule="auto"/>
        <w:ind w:firstLine="720"/>
        <w:jc w:val="both"/>
        <w:rPr>
          <w:sz w:val="28"/>
          <w:szCs w:val="24"/>
        </w:rPr>
      </w:pPr>
      <w:r w:rsidRPr="0001778A">
        <w:rPr>
          <w:sz w:val="28"/>
          <w:szCs w:val="24"/>
          <w:lang w:val="en-US"/>
        </w:rPr>
        <w:t>X</w:t>
      </w:r>
      <w:r w:rsidRPr="0001778A">
        <w:rPr>
          <w:sz w:val="28"/>
          <w:szCs w:val="24"/>
        </w:rPr>
        <w:t xml:space="preserve"> = (100—38,2) х 0,0015 х 20 х 20 - 37,08 %</w:t>
      </w:r>
    </w:p>
    <w:p w:rsidR="008A3B8E" w:rsidRDefault="008A3B8E" w:rsidP="008A3B8E">
      <w:pPr>
        <w:shd w:val="clear" w:color="auto" w:fill="FFFFFF"/>
        <w:spacing w:line="360" w:lineRule="auto"/>
        <w:ind w:firstLine="720"/>
        <w:jc w:val="both"/>
        <w:rPr>
          <w:sz w:val="28"/>
          <w:szCs w:val="24"/>
        </w:rPr>
      </w:pPr>
    </w:p>
    <w:p w:rsidR="008A3B8E" w:rsidRPr="0001778A" w:rsidRDefault="008A3B8E" w:rsidP="008A3B8E">
      <w:pPr>
        <w:shd w:val="clear" w:color="auto" w:fill="FFFFFF"/>
        <w:spacing w:line="360" w:lineRule="auto"/>
        <w:ind w:firstLine="720"/>
        <w:jc w:val="both"/>
        <w:rPr>
          <w:sz w:val="28"/>
          <w:szCs w:val="24"/>
        </w:rPr>
      </w:pPr>
      <w:r w:rsidRPr="0001778A">
        <w:rPr>
          <w:sz w:val="28"/>
          <w:szCs w:val="24"/>
        </w:rPr>
        <w:t xml:space="preserve">Необходимо приготовить </w:t>
      </w:r>
      <w:smartTag w:uri="urn:schemas-microsoft-com:office:smarttags" w:element="metricconverter">
        <w:smartTagPr>
          <w:attr w:name="ProductID" w:val="1000 л"/>
        </w:smartTagPr>
        <w:r w:rsidRPr="0001778A">
          <w:rPr>
            <w:sz w:val="28"/>
            <w:szCs w:val="24"/>
          </w:rPr>
          <w:t>1000 л</w:t>
        </w:r>
      </w:smartTag>
      <w:r w:rsidRPr="0001778A">
        <w:rPr>
          <w:sz w:val="28"/>
          <w:szCs w:val="24"/>
        </w:rPr>
        <w:t xml:space="preserve"> рас</w:t>
      </w:r>
      <w:r>
        <w:rPr>
          <w:sz w:val="28"/>
          <w:szCs w:val="24"/>
        </w:rPr>
        <w:t>твора, содержащего 4% формальде</w:t>
      </w:r>
      <w:r w:rsidRPr="0001778A">
        <w:rPr>
          <w:sz w:val="28"/>
          <w:szCs w:val="24"/>
        </w:rPr>
        <w:t xml:space="preserve">гида, из формалина с содержанием его 37,08 или округлено 37 %. Для этого нужно брать </w:t>
      </w:r>
      <w:smartTag w:uri="urn:schemas-microsoft-com:office:smarttags" w:element="metricconverter">
        <w:smartTagPr>
          <w:attr w:name="ProductID" w:val="40 кг"/>
        </w:smartTagPr>
        <w:r w:rsidRPr="0001778A">
          <w:rPr>
            <w:sz w:val="28"/>
            <w:szCs w:val="24"/>
          </w:rPr>
          <w:t>40 кг</w:t>
        </w:r>
      </w:smartTag>
      <w:r w:rsidRPr="0001778A">
        <w:rPr>
          <w:sz w:val="28"/>
          <w:szCs w:val="24"/>
        </w:rPr>
        <w:t xml:space="preserve"> формальдегида, а в </w:t>
      </w:r>
      <w:smartTag w:uri="urn:schemas-microsoft-com:office:smarttags" w:element="metricconverter">
        <w:smartTagPr>
          <w:attr w:name="ProductID" w:val="100 кг"/>
        </w:smartTagPr>
        <w:r w:rsidRPr="0001778A">
          <w:rPr>
            <w:sz w:val="28"/>
            <w:szCs w:val="24"/>
          </w:rPr>
          <w:t>100 кг</w:t>
        </w:r>
      </w:smartTag>
      <w:r w:rsidRPr="0001778A">
        <w:rPr>
          <w:sz w:val="28"/>
          <w:szCs w:val="24"/>
        </w:rPr>
        <w:t xml:space="preserve"> формалина его содержится </w:t>
      </w:r>
      <w:smartTag w:uri="urn:schemas-microsoft-com:office:smarttags" w:element="metricconverter">
        <w:smartTagPr>
          <w:attr w:name="ProductID" w:val="37 кг"/>
        </w:smartTagPr>
        <w:r w:rsidRPr="0001778A">
          <w:rPr>
            <w:sz w:val="28"/>
            <w:szCs w:val="24"/>
          </w:rPr>
          <w:t>37 кг</w:t>
        </w:r>
      </w:smartTag>
      <w:r w:rsidRPr="0001778A">
        <w:rPr>
          <w:sz w:val="28"/>
          <w:szCs w:val="24"/>
        </w:rPr>
        <w:t xml:space="preserve">, то есть, отразив в пропорции, мы получаем: </w:t>
      </w:r>
      <w:smartTag w:uri="urn:schemas-microsoft-com:office:smarttags" w:element="metricconverter">
        <w:smartTagPr>
          <w:attr w:name="ProductID" w:val="100 кг"/>
        </w:smartTagPr>
        <w:r w:rsidRPr="0001778A">
          <w:rPr>
            <w:sz w:val="28"/>
            <w:szCs w:val="24"/>
          </w:rPr>
          <w:t>100 кг</w:t>
        </w:r>
      </w:smartTag>
      <w:r w:rsidRPr="0001778A">
        <w:rPr>
          <w:sz w:val="28"/>
          <w:szCs w:val="24"/>
        </w:rPr>
        <w:t xml:space="preserve"> формалина содержит </w:t>
      </w:r>
      <w:smartTag w:uri="urn:schemas-microsoft-com:office:smarttags" w:element="metricconverter">
        <w:smartTagPr>
          <w:attr w:name="ProductID" w:val="37 кг"/>
        </w:smartTagPr>
        <w:r w:rsidRPr="0001778A">
          <w:rPr>
            <w:sz w:val="28"/>
            <w:szCs w:val="24"/>
          </w:rPr>
          <w:t>37 кг</w:t>
        </w:r>
      </w:smartTag>
      <w:r w:rsidRPr="0001778A">
        <w:rPr>
          <w:sz w:val="28"/>
          <w:szCs w:val="24"/>
        </w:rPr>
        <w:t xml:space="preserve"> формальдегида:</w:t>
      </w:r>
    </w:p>
    <w:p w:rsidR="008A3B8E" w:rsidRDefault="008A3B8E" w:rsidP="008A3B8E">
      <w:pPr>
        <w:shd w:val="clear" w:color="auto" w:fill="FFFFFF"/>
        <w:spacing w:line="360" w:lineRule="auto"/>
        <w:ind w:firstLine="720"/>
        <w:jc w:val="both"/>
        <w:rPr>
          <w:sz w:val="28"/>
          <w:szCs w:val="24"/>
        </w:rPr>
      </w:pPr>
    </w:p>
    <w:p w:rsidR="008A3B8E" w:rsidRPr="0001778A" w:rsidRDefault="008A3B8E" w:rsidP="008A3B8E">
      <w:pPr>
        <w:shd w:val="clear" w:color="auto" w:fill="FFFFFF"/>
        <w:spacing w:line="360" w:lineRule="auto"/>
        <w:ind w:firstLine="720"/>
        <w:jc w:val="both"/>
        <w:rPr>
          <w:sz w:val="28"/>
          <w:szCs w:val="24"/>
        </w:rPr>
      </w:pPr>
      <w:r w:rsidRPr="0001778A">
        <w:rPr>
          <w:sz w:val="28"/>
          <w:szCs w:val="24"/>
        </w:rPr>
        <w:t>100—37 Х-40</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 xml:space="preserve">Х= </w:t>
      </w:r>
      <w:r w:rsidRPr="0001778A">
        <w:rPr>
          <w:sz w:val="28"/>
          <w:szCs w:val="24"/>
          <w:u w:val="single"/>
        </w:rPr>
        <w:t>100x40</w:t>
      </w:r>
      <w:r>
        <w:rPr>
          <w:sz w:val="28"/>
          <w:szCs w:val="24"/>
        </w:rPr>
        <w:t xml:space="preserve"> </w:t>
      </w:r>
      <w:r w:rsidRPr="0001778A">
        <w:rPr>
          <w:sz w:val="28"/>
          <w:szCs w:val="24"/>
        </w:rPr>
        <w:t>=108 кг 37</w:t>
      </w:r>
    </w:p>
    <w:p w:rsidR="008A3B8E" w:rsidRDefault="008A3B8E" w:rsidP="008A3B8E">
      <w:pPr>
        <w:shd w:val="clear" w:color="auto" w:fill="FFFFFF"/>
        <w:spacing w:line="360" w:lineRule="auto"/>
        <w:ind w:firstLine="720"/>
        <w:jc w:val="both"/>
        <w:rPr>
          <w:sz w:val="28"/>
          <w:szCs w:val="24"/>
        </w:rPr>
      </w:pPr>
    </w:p>
    <w:p w:rsidR="008A3B8E" w:rsidRPr="0001778A" w:rsidRDefault="008A3B8E" w:rsidP="008A3B8E">
      <w:pPr>
        <w:shd w:val="clear" w:color="auto" w:fill="FFFFFF"/>
        <w:spacing w:line="360" w:lineRule="auto"/>
        <w:ind w:firstLine="720"/>
        <w:jc w:val="both"/>
        <w:rPr>
          <w:sz w:val="28"/>
          <w:szCs w:val="24"/>
        </w:rPr>
      </w:pPr>
      <w:r w:rsidRPr="0001778A">
        <w:rPr>
          <w:sz w:val="28"/>
          <w:szCs w:val="24"/>
        </w:rPr>
        <w:t xml:space="preserve">Отсюда для приготовления </w:t>
      </w:r>
      <w:smartTag w:uri="urn:schemas-microsoft-com:office:smarttags" w:element="metricconverter">
        <w:smartTagPr>
          <w:attr w:name="ProductID" w:val="1000 л"/>
        </w:smartTagPr>
        <w:r w:rsidRPr="0001778A">
          <w:rPr>
            <w:sz w:val="28"/>
            <w:szCs w:val="24"/>
          </w:rPr>
          <w:t>1000 л</w:t>
        </w:r>
      </w:smartTag>
      <w:r w:rsidRPr="0001778A">
        <w:rPr>
          <w:sz w:val="28"/>
          <w:szCs w:val="24"/>
        </w:rPr>
        <w:t xml:space="preserve"> 4%-ного раствора формальдегида нужно взять </w:t>
      </w:r>
      <w:smartTag w:uri="urn:schemas-microsoft-com:office:smarttags" w:element="metricconverter">
        <w:smartTagPr>
          <w:attr w:name="ProductID" w:val="108 кг"/>
        </w:smartTagPr>
        <w:r w:rsidRPr="0001778A">
          <w:rPr>
            <w:sz w:val="28"/>
            <w:szCs w:val="24"/>
          </w:rPr>
          <w:t>108 кг</w:t>
        </w:r>
      </w:smartTag>
      <w:r w:rsidRPr="0001778A">
        <w:rPr>
          <w:sz w:val="28"/>
          <w:szCs w:val="24"/>
        </w:rPr>
        <w:t xml:space="preserve"> формалина (содержащего 37% формальдегида) и </w:t>
      </w:r>
      <w:smartTag w:uri="urn:schemas-microsoft-com:office:smarttags" w:element="metricconverter">
        <w:smartTagPr>
          <w:attr w:name="ProductID" w:val="892 л"/>
        </w:smartTagPr>
        <w:r w:rsidRPr="0001778A">
          <w:rPr>
            <w:sz w:val="28"/>
            <w:szCs w:val="24"/>
          </w:rPr>
          <w:t>892 л</w:t>
        </w:r>
      </w:smartTag>
      <w:r w:rsidRPr="0001778A">
        <w:rPr>
          <w:sz w:val="28"/>
          <w:szCs w:val="24"/>
        </w:rPr>
        <w:t xml:space="preserve"> воды.</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 xml:space="preserve">Студенты приготавливают 2, 3, 4 и </w:t>
      </w:r>
      <w:r>
        <w:rPr>
          <w:sz w:val="28"/>
          <w:szCs w:val="24"/>
        </w:rPr>
        <w:t>5% растворы формальдегида с уче</w:t>
      </w:r>
      <w:r w:rsidRPr="0001778A">
        <w:rPr>
          <w:sz w:val="28"/>
          <w:szCs w:val="24"/>
        </w:rPr>
        <w:t>том содержания его в определенном формалине в количестве 100 мл.</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Безаппаратные методы получения формальдегида (опыты проводить в вытяжном шкафу):</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1. В фарфоровую ступку взять 3 мл фор</w:t>
      </w:r>
      <w:r>
        <w:rPr>
          <w:sz w:val="28"/>
          <w:szCs w:val="24"/>
        </w:rPr>
        <w:t>малина, к нему добавить 3 мл во</w:t>
      </w:r>
      <w:r w:rsidRPr="0001778A">
        <w:rPr>
          <w:sz w:val="28"/>
          <w:szCs w:val="24"/>
        </w:rPr>
        <w:t xml:space="preserve">ды, </w:t>
      </w:r>
      <w:smartTag w:uri="urn:schemas-microsoft-com:office:smarttags" w:element="metricconverter">
        <w:smartTagPr>
          <w:attr w:name="ProductID" w:val="3 г"/>
        </w:smartTagPr>
        <w:r w:rsidRPr="0001778A">
          <w:rPr>
            <w:sz w:val="28"/>
            <w:szCs w:val="24"/>
          </w:rPr>
          <w:t>3 г</w:t>
        </w:r>
      </w:smartTag>
      <w:r w:rsidRPr="0001778A">
        <w:rPr>
          <w:sz w:val="28"/>
          <w:szCs w:val="24"/>
        </w:rPr>
        <w:t xml:space="preserve"> марганцовокислого калия, размешать стеклянной палочкой, при этом смесь закипает и активно выпаривается формальдегид. 2. Смешать в фарфоровой ступке равные количества (</w:t>
      </w:r>
      <w:r>
        <w:rPr>
          <w:sz w:val="28"/>
          <w:szCs w:val="24"/>
        </w:rPr>
        <w:t>5—10 г) формали</w:t>
      </w:r>
      <w:r w:rsidRPr="0001778A">
        <w:rPr>
          <w:sz w:val="28"/>
          <w:szCs w:val="24"/>
        </w:rPr>
        <w:t>на и хлорной извести. Смесь сама нагревается, испаряется формальдегид и улетучивается активный хлор. АДВ в хлорной извести (активный хлор) должен быть не менее 25 %, а формальдегида в формалине 36—40 %.</w:t>
      </w:r>
    </w:p>
    <w:p w:rsidR="008A3B8E" w:rsidRDefault="008A3B8E" w:rsidP="008A3B8E">
      <w:pPr>
        <w:shd w:val="clear" w:color="auto" w:fill="FFFFFF"/>
        <w:spacing w:line="360" w:lineRule="auto"/>
        <w:ind w:firstLine="720"/>
        <w:jc w:val="both"/>
        <w:rPr>
          <w:iCs/>
          <w:sz w:val="28"/>
          <w:szCs w:val="24"/>
        </w:rPr>
      </w:pPr>
    </w:p>
    <w:p w:rsidR="008A3B8E" w:rsidRPr="0001778A" w:rsidRDefault="008A3B8E" w:rsidP="008A3B8E">
      <w:pPr>
        <w:shd w:val="clear" w:color="auto" w:fill="FFFFFF"/>
        <w:spacing w:line="360" w:lineRule="auto"/>
        <w:ind w:firstLine="720"/>
        <w:jc w:val="both"/>
        <w:rPr>
          <w:i/>
          <w:sz w:val="28"/>
          <w:szCs w:val="24"/>
        </w:rPr>
      </w:pPr>
      <w:r w:rsidRPr="0001778A">
        <w:rPr>
          <w:i/>
          <w:iCs/>
          <w:sz w:val="28"/>
          <w:szCs w:val="24"/>
        </w:rPr>
        <w:t xml:space="preserve">Задача № 1. </w:t>
      </w:r>
      <w:r w:rsidRPr="0001778A">
        <w:rPr>
          <w:i/>
          <w:sz w:val="28"/>
          <w:szCs w:val="24"/>
        </w:rPr>
        <w:t>Рассчитать потребность дезинфицирующих средств, для обеззараживания следующих объектов:</w:t>
      </w:r>
    </w:p>
    <w:p w:rsidR="008A3B8E" w:rsidRPr="0001778A" w:rsidRDefault="008A3B8E" w:rsidP="008A3B8E">
      <w:pPr>
        <w:numPr>
          <w:ilvl w:val="0"/>
          <w:numId w:val="1"/>
        </w:numPr>
        <w:shd w:val="clear" w:color="auto" w:fill="FFFFFF"/>
        <w:tabs>
          <w:tab w:val="left" w:pos="509"/>
        </w:tabs>
        <w:spacing w:line="360" w:lineRule="auto"/>
        <w:ind w:firstLine="720"/>
        <w:jc w:val="both"/>
        <w:rPr>
          <w:i/>
          <w:sz w:val="28"/>
          <w:szCs w:val="24"/>
        </w:rPr>
      </w:pPr>
      <w:r w:rsidRPr="0001778A">
        <w:rPr>
          <w:i/>
          <w:sz w:val="28"/>
          <w:szCs w:val="24"/>
        </w:rPr>
        <w:t xml:space="preserve">Коровник — длина </w:t>
      </w:r>
      <w:smartTag w:uri="urn:schemas-microsoft-com:office:smarttags" w:element="metricconverter">
        <w:smartTagPr>
          <w:attr w:name="ProductID" w:val="82 м"/>
        </w:smartTagPr>
        <w:r w:rsidRPr="0001778A">
          <w:rPr>
            <w:i/>
            <w:sz w:val="28"/>
            <w:szCs w:val="24"/>
          </w:rPr>
          <w:t>82 м</w:t>
        </w:r>
      </w:smartTag>
      <w:r w:rsidRPr="0001778A">
        <w:rPr>
          <w:i/>
          <w:sz w:val="28"/>
          <w:szCs w:val="24"/>
        </w:rPr>
        <w:t xml:space="preserve">, ширина 12м, высота </w:t>
      </w:r>
      <w:smartTag w:uri="urn:schemas-microsoft-com:office:smarttags" w:element="metricconverter">
        <w:smartTagPr>
          <w:attr w:name="ProductID" w:val="2,8 м"/>
        </w:smartTagPr>
        <w:r w:rsidRPr="0001778A">
          <w:rPr>
            <w:i/>
            <w:sz w:val="28"/>
            <w:szCs w:val="24"/>
          </w:rPr>
          <w:t>2,8 м</w:t>
        </w:r>
      </w:smartTag>
      <w:r w:rsidRPr="0001778A">
        <w:rPr>
          <w:i/>
          <w:sz w:val="28"/>
          <w:szCs w:val="24"/>
        </w:rPr>
        <w:t>, поверхность кормушек составляет 2/5 кв. метров.</w:t>
      </w:r>
    </w:p>
    <w:p w:rsidR="008A3B8E" w:rsidRPr="0001778A" w:rsidRDefault="008A3B8E" w:rsidP="008A3B8E">
      <w:pPr>
        <w:numPr>
          <w:ilvl w:val="0"/>
          <w:numId w:val="1"/>
        </w:numPr>
        <w:shd w:val="clear" w:color="auto" w:fill="FFFFFF"/>
        <w:tabs>
          <w:tab w:val="left" w:pos="509"/>
        </w:tabs>
        <w:spacing w:line="360" w:lineRule="auto"/>
        <w:ind w:firstLine="720"/>
        <w:jc w:val="both"/>
        <w:rPr>
          <w:i/>
          <w:sz w:val="28"/>
          <w:szCs w:val="24"/>
        </w:rPr>
      </w:pPr>
      <w:r w:rsidRPr="0001778A">
        <w:rPr>
          <w:i/>
          <w:sz w:val="28"/>
          <w:szCs w:val="24"/>
        </w:rPr>
        <w:t xml:space="preserve">Телятник приспособленный - длина </w:t>
      </w:r>
      <w:smartTag w:uri="urn:schemas-microsoft-com:office:smarttags" w:element="metricconverter">
        <w:smartTagPr>
          <w:attr w:name="ProductID" w:val="72 м"/>
        </w:smartTagPr>
        <w:r w:rsidRPr="0001778A">
          <w:rPr>
            <w:i/>
            <w:sz w:val="28"/>
            <w:szCs w:val="24"/>
          </w:rPr>
          <w:t>72 м</w:t>
        </w:r>
      </w:smartTag>
      <w:r w:rsidRPr="0001778A">
        <w:rPr>
          <w:i/>
          <w:sz w:val="28"/>
          <w:szCs w:val="24"/>
        </w:rPr>
        <w:t xml:space="preserve">, ширина </w:t>
      </w:r>
      <w:smartTag w:uri="urn:schemas-microsoft-com:office:smarttags" w:element="metricconverter">
        <w:smartTagPr>
          <w:attr w:name="ProductID" w:val="14 м"/>
        </w:smartTagPr>
        <w:r w:rsidRPr="0001778A">
          <w:rPr>
            <w:i/>
            <w:sz w:val="28"/>
            <w:szCs w:val="24"/>
          </w:rPr>
          <w:t>14 м</w:t>
        </w:r>
      </w:smartTag>
      <w:r w:rsidRPr="0001778A">
        <w:rPr>
          <w:i/>
          <w:sz w:val="28"/>
          <w:szCs w:val="24"/>
        </w:rPr>
        <w:t xml:space="preserve">, высота </w:t>
      </w:r>
      <w:smartTag w:uri="urn:schemas-microsoft-com:office:smarttags" w:element="metricconverter">
        <w:smartTagPr>
          <w:attr w:name="ProductID" w:val="2,8 м"/>
        </w:smartTagPr>
        <w:r w:rsidRPr="0001778A">
          <w:rPr>
            <w:i/>
            <w:sz w:val="28"/>
            <w:szCs w:val="24"/>
          </w:rPr>
          <w:t>2,8 м</w:t>
        </w:r>
      </w:smartTag>
      <w:r w:rsidRPr="0001778A">
        <w:rPr>
          <w:i/>
          <w:sz w:val="28"/>
          <w:szCs w:val="24"/>
        </w:rPr>
        <w:t xml:space="preserve">, общая поверхность перегородок равна </w:t>
      </w:r>
      <w:smartTag w:uri="urn:schemas-microsoft-com:office:smarttags" w:element="metricconverter">
        <w:smartTagPr>
          <w:attr w:name="ProductID" w:val="526 м"/>
        </w:smartTagPr>
        <w:r w:rsidRPr="0001778A">
          <w:rPr>
            <w:i/>
            <w:sz w:val="28"/>
            <w:szCs w:val="24"/>
          </w:rPr>
          <w:t>526 м</w:t>
        </w:r>
      </w:smartTag>
      <w:r w:rsidRPr="0001778A">
        <w:rPr>
          <w:i/>
          <w:sz w:val="28"/>
          <w:szCs w:val="24"/>
        </w:rPr>
        <w:t>.</w:t>
      </w:r>
    </w:p>
    <w:p w:rsidR="008A3B8E" w:rsidRPr="0001778A" w:rsidRDefault="008A3B8E" w:rsidP="008A3B8E">
      <w:pPr>
        <w:shd w:val="clear" w:color="auto" w:fill="FFFFFF"/>
        <w:spacing w:line="360" w:lineRule="auto"/>
        <w:ind w:firstLine="720"/>
        <w:jc w:val="both"/>
        <w:rPr>
          <w:i/>
          <w:sz w:val="28"/>
          <w:szCs w:val="24"/>
        </w:rPr>
      </w:pPr>
      <w:r w:rsidRPr="0001778A">
        <w:rPr>
          <w:i/>
          <w:sz w:val="28"/>
          <w:szCs w:val="24"/>
        </w:rPr>
        <w:t>Провести дезинфекцию при туберкулезе в двух помещениях после удаления из них положительно реа</w:t>
      </w:r>
      <w:r>
        <w:rPr>
          <w:i/>
          <w:sz w:val="28"/>
          <w:szCs w:val="24"/>
        </w:rPr>
        <w:t>гирующих на туберкулин животных</w:t>
      </w:r>
    </w:p>
    <w:p w:rsidR="008A3B8E" w:rsidRDefault="008A3B8E" w:rsidP="008A3B8E">
      <w:pPr>
        <w:shd w:val="clear" w:color="auto" w:fill="FFFFFF"/>
        <w:spacing w:line="360" w:lineRule="auto"/>
        <w:ind w:firstLine="720"/>
        <w:jc w:val="both"/>
        <w:rPr>
          <w:sz w:val="28"/>
          <w:szCs w:val="24"/>
        </w:rPr>
      </w:pP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Для дезинфекции применяют щелочной раствор фор</w:t>
      </w:r>
      <w:r>
        <w:rPr>
          <w:sz w:val="28"/>
          <w:szCs w:val="24"/>
        </w:rPr>
        <w:t>мальдегида (</w:t>
      </w:r>
      <w:r w:rsidRPr="0001778A">
        <w:rPr>
          <w:sz w:val="28"/>
          <w:szCs w:val="24"/>
        </w:rPr>
        <w:t>3 % едкого натрия и 3 % формальдегида). Для дезинфекции щелочной раствор формальдегида применять из расчета: 1 л</w:t>
      </w:r>
      <w:r>
        <w:rPr>
          <w:sz w:val="28"/>
          <w:szCs w:val="24"/>
        </w:rPr>
        <w:t>итр в типовом и 1,5 литра в при</w:t>
      </w:r>
      <w:r w:rsidRPr="0001778A">
        <w:rPr>
          <w:sz w:val="28"/>
          <w:szCs w:val="24"/>
        </w:rPr>
        <w:t xml:space="preserve">способленном помещении на </w:t>
      </w:r>
      <w:smartTag w:uri="urn:schemas-microsoft-com:office:smarttags" w:element="metricconverter">
        <w:smartTagPr>
          <w:attr w:name="ProductID" w:val="1 кв. метр"/>
        </w:smartTagPr>
        <w:r w:rsidRPr="0001778A">
          <w:rPr>
            <w:sz w:val="28"/>
            <w:szCs w:val="24"/>
          </w:rPr>
          <w:t>1 кв. метр</w:t>
        </w:r>
      </w:smartTag>
      <w:r w:rsidRPr="0001778A">
        <w:rPr>
          <w:sz w:val="28"/>
          <w:szCs w:val="24"/>
        </w:rPr>
        <w:t xml:space="preserve"> поверхности.</w:t>
      </w:r>
    </w:p>
    <w:p w:rsidR="008A3B8E" w:rsidRDefault="008A3B8E" w:rsidP="008A3B8E">
      <w:pPr>
        <w:shd w:val="clear" w:color="auto" w:fill="FFFFFF"/>
        <w:spacing w:line="360" w:lineRule="auto"/>
        <w:ind w:firstLine="720"/>
        <w:jc w:val="both"/>
        <w:rPr>
          <w:iCs/>
          <w:sz w:val="28"/>
          <w:szCs w:val="24"/>
        </w:rPr>
      </w:pPr>
    </w:p>
    <w:p w:rsidR="008A3B8E" w:rsidRPr="0001778A" w:rsidRDefault="008A3B8E" w:rsidP="008A3B8E">
      <w:pPr>
        <w:shd w:val="clear" w:color="auto" w:fill="FFFFFF"/>
        <w:spacing w:line="360" w:lineRule="auto"/>
        <w:ind w:firstLine="720"/>
        <w:jc w:val="both"/>
        <w:rPr>
          <w:i/>
          <w:sz w:val="28"/>
          <w:szCs w:val="24"/>
        </w:rPr>
      </w:pPr>
      <w:r w:rsidRPr="0001778A">
        <w:rPr>
          <w:i/>
          <w:iCs/>
          <w:sz w:val="28"/>
          <w:szCs w:val="24"/>
        </w:rPr>
        <w:t xml:space="preserve">Задача № 2, </w:t>
      </w:r>
      <w:r w:rsidRPr="0001778A">
        <w:rPr>
          <w:i/>
          <w:sz w:val="28"/>
          <w:szCs w:val="24"/>
        </w:rPr>
        <w:t>Провести расчет количества дезинфицирующих средств необходимых для обеззараживания следующих объектов:</w:t>
      </w:r>
    </w:p>
    <w:p w:rsidR="008A3B8E" w:rsidRPr="0001778A" w:rsidRDefault="008A3B8E" w:rsidP="008A3B8E">
      <w:pPr>
        <w:numPr>
          <w:ilvl w:val="0"/>
          <w:numId w:val="2"/>
        </w:numPr>
        <w:shd w:val="clear" w:color="auto" w:fill="FFFFFF"/>
        <w:tabs>
          <w:tab w:val="left" w:pos="523"/>
        </w:tabs>
        <w:spacing w:line="360" w:lineRule="auto"/>
        <w:ind w:firstLine="720"/>
        <w:jc w:val="both"/>
        <w:rPr>
          <w:i/>
          <w:sz w:val="28"/>
          <w:szCs w:val="24"/>
        </w:rPr>
      </w:pPr>
      <w:r w:rsidRPr="0001778A">
        <w:rPr>
          <w:i/>
          <w:sz w:val="28"/>
          <w:szCs w:val="24"/>
        </w:rPr>
        <w:t xml:space="preserve">Птичник типовой, длина — </w:t>
      </w:r>
      <w:smartTag w:uri="urn:schemas-microsoft-com:office:smarttags" w:element="metricconverter">
        <w:smartTagPr>
          <w:attr w:name="ProductID" w:val="76 м"/>
        </w:smartTagPr>
        <w:r w:rsidRPr="0001778A">
          <w:rPr>
            <w:i/>
            <w:sz w:val="28"/>
            <w:szCs w:val="24"/>
          </w:rPr>
          <w:t>76 м</w:t>
        </w:r>
      </w:smartTag>
      <w:r w:rsidRPr="0001778A">
        <w:rPr>
          <w:i/>
          <w:sz w:val="28"/>
          <w:szCs w:val="24"/>
        </w:rPr>
        <w:t xml:space="preserve">, ширина — </w:t>
      </w:r>
      <w:smartTag w:uri="urn:schemas-microsoft-com:office:smarttags" w:element="metricconverter">
        <w:smartTagPr>
          <w:attr w:name="ProductID" w:val="12 м"/>
        </w:smartTagPr>
        <w:r w:rsidRPr="0001778A">
          <w:rPr>
            <w:i/>
            <w:sz w:val="28"/>
            <w:szCs w:val="24"/>
          </w:rPr>
          <w:t>12 м</w:t>
        </w:r>
      </w:smartTag>
      <w:r w:rsidRPr="0001778A">
        <w:rPr>
          <w:i/>
          <w:sz w:val="28"/>
          <w:szCs w:val="24"/>
        </w:rPr>
        <w:t xml:space="preserve"> и высота </w:t>
      </w:r>
      <w:smartTag w:uri="urn:schemas-microsoft-com:office:smarttags" w:element="metricconverter">
        <w:smartTagPr>
          <w:attr w:name="ProductID" w:val="3,6 м"/>
        </w:smartTagPr>
        <w:r w:rsidRPr="0001778A">
          <w:rPr>
            <w:i/>
            <w:sz w:val="28"/>
            <w:szCs w:val="24"/>
          </w:rPr>
          <w:t>3,6 м</w:t>
        </w:r>
      </w:smartTag>
      <w:r w:rsidRPr="0001778A">
        <w:rPr>
          <w:i/>
          <w:sz w:val="28"/>
          <w:szCs w:val="24"/>
        </w:rPr>
        <w:t xml:space="preserve">. Помещение разделено на 2 секции, в середине имеется отсек для вентиляторного калориферного оборудования длиной </w:t>
      </w:r>
      <w:smartTag w:uri="urn:schemas-microsoft-com:office:smarttags" w:element="metricconverter">
        <w:smartTagPr>
          <w:attr w:name="ProductID" w:val="6 м"/>
        </w:smartTagPr>
        <w:r w:rsidRPr="0001778A">
          <w:rPr>
            <w:i/>
            <w:sz w:val="28"/>
            <w:szCs w:val="24"/>
          </w:rPr>
          <w:t>6 м</w:t>
        </w:r>
      </w:smartTag>
      <w:r w:rsidRPr="0001778A">
        <w:rPr>
          <w:i/>
          <w:sz w:val="28"/>
          <w:szCs w:val="24"/>
        </w:rPr>
        <w:t xml:space="preserve"> (на всю ширину птичника).</w:t>
      </w:r>
    </w:p>
    <w:p w:rsidR="008A3B8E" w:rsidRPr="0001778A" w:rsidRDefault="008A3B8E" w:rsidP="008A3B8E">
      <w:pPr>
        <w:numPr>
          <w:ilvl w:val="0"/>
          <w:numId w:val="2"/>
        </w:numPr>
        <w:shd w:val="clear" w:color="auto" w:fill="FFFFFF"/>
        <w:tabs>
          <w:tab w:val="left" w:pos="523"/>
        </w:tabs>
        <w:spacing w:line="360" w:lineRule="auto"/>
        <w:ind w:firstLine="720"/>
        <w:jc w:val="both"/>
        <w:rPr>
          <w:i/>
          <w:sz w:val="28"/>
          <w:szCs w:val="24"/>
        </w:rPr>
      </w:pPr>
      <w:r w:rsidRPr="0001778A">
        <w:rPr>
          <w:i/>
          <w:sz w:val="28"/>
          <w:szCs w:val="24"/>
        </w:rPr>
        <w:t xml:space="preserve">Птичник типовой — длина </w:t>
      </w:r>
      <w:smartTag w:uri="urn:schemas-microsoft-com:office:smarttags" w:element="metricconverter">
        <w:smartTagPr>
          <w:attr w:name="ProductID" w:val="82 м"/>
        </w:smartTagPr>
        <w:r w:rsidRPr="0001778A">
          <w:rPr>
            <w:i/>
            <w:sz w:val="28"/>
            <w:szCs w:val="24"/>
          </w:rPr>
          <w:t>82 м</w:t>
        </w:r>
      </w:smartTag>
      <w:r w:rsidRPr="0001778A">
        <w:rPr>
          <w:i/>
          <w:sz w:val="28"/>
          <w:szCs w:val="24"/>
        </w:rPr>
        <w:t xml:space="preserve">, ширина </w:t>
      </w:r>
      <w:smartTag w:uri="urn:schemas-microsoft-com:office:smarttags" w:element="metricconverter">
        <w:smartTagPr>
          <w:attr w:name="ProductID" w:val="18 м"/>
        </w:smartTagPr>
        <w:r w:rsidRPr="0001778A">
          <w:rPr>
            <w:i/>
            <w:sz w:val="28"/>
            <w:szCs w:val="24"/>
          </w:rPr>
          <w:t>18 м</w:t>
        </w:r>
      </w:smartTag>
      <w:r w:rsidRPr="0001778A">
        <w:rPr>
          <w:i/>
          <w:sz w:val="28"/>
          <w:szCs w:val="24"/>
        </w:rPr>
        <w:t xml:space="preserve">, высота </w:t>
      </w:r>
      <w:smartTag w:uri="urn:schemas-microsoft-com:office:smarttags" w:element="metricconverter">
        <w:smartTagPr>
          <w:attr w:name="ProductID" w:val="3,6 м"/>
        </w:smartTagPr>
        <w:r w:rsidRPr="0001778A">
          <w:rPr>
            <w:i/>
            <w:sz w:val="28"/>
            <w:szCs w:val="24"/>
          </w:rPr>
          <w:t>3,6 м</w:t>
        </w:r>
      </w:smartTag>
      <w:r>
        <w:rPr>
          <w:i/>
          <w:sz w:val="28"/>
          <w:szCs w:val="24"/>
        </w:rPr>
        <w:t>, разделен</w:t>
      </w:r>
      <w:r w:rsidRPr="0001778A">
        <w:rPr>
          <w:i/>
          <w:sz w:val="28"/>
          <w:szCs w:val="24"/>
        </w:rPr>
        <w:t xml:space="preserve">ные на 2 половины в середине длиной </w:t>
      </w:r>
      <w:smartTag w:uri="urn:schemas-microsoft-com:office:smarttags" w:element="metricconverter">
        <w:smartTagPr>
          <w:attr w:name="ProductID" w:val="12 м"/>
        </w:smartTagPr>
        <w:r w:rsidRPr="0001778A">
          <w:rPr>
            <w:i/>
            <w:sz w:val="28"/>
            <w:szCs w:val="24"/>
          </w:rPr>
          <w:t>12 м</w:t>
        </w:r>
      </w:smartTag>
      <w:r w:rsidRPr="0001778A">
        <w:rPr>
          <w:i/>
          <w:sz w:val="28"/>
          <w:szCs w:val="24"/>
        </w:rPr>
        <w:t xml:space="preserve"> на всю ширину птичника, где имеются бытовые комнаты и калориферная установка.</w:t>
      </w:r>
    </w:p>
    <w:p w:rsidR="008A3B8E" w:rsidRPr="0001778A" w:rsidRDefault="008A3B8E" w:rsidP="008A3B8E">
      <w:pPr>
        <w:shd w:val="clear" w:color="auto" w:fill="FFFFFF"/>
        <w:spacing w:line="360" w:lineRule="auto"/>
        <w:ind w:firstLine="720"/>
        <w:jc w:val="both"/>
        <w:rPr>
          <w:i/>
          <w:sz w:val="28"/>
          <w:szCs w:val="24"/>
        </w:rPr>
      </w:pPr>
      <w:r w:rsidRPr="0001778A">
        <w:rPr>
          <w:i/>
          <w:sz w:val="28"/>
          <w:szCs w:val="24"/>
        </w:rPr>
        <w:t xml:space="preserve">Для дезинфекции применять 2 </w:t>
      </w:r>
      <w:r w:rsidRPr="0001778A">
        <w:rPr>
          <w:i/>
          <w:iCs/>
          <w:sz w:val="28"/>
          <w:szCs w:val="24"/>
        </w:rPr>
        <w:t xml:space="preserve">% - </w:t>
      </w:r>
      <w:r w:rsidRPr="0001778A">
        <w:rPr>
          <w:i/>
          <w:sz w:val="28"/>
          <w:szCs w:val="24"/>
        </w:rPr>
        <w:t>ный раствор формальдегид</w:t>
      </w:r>
      <w:r>
        <w:rPr>
          <w:i/>
          <w:sz w:val="28"/>
          <w:szCs w:val="24"/>
        </w:rPr>
        <w:t>а из расче</w:t>
      </w:r>
      <w:r w:rsidRPr="0001778A">
        <w:rPr>
          <w:i/>
          <w:sz w:val="28"/>
          <w:szCs w:val="24"/>
        </w:rPr>
        <w:t xml:space="preserve">та 1 литр на </w:t>
      </w:r>
      <w:smartTag w:uri="urn:schemas-microsoft-com:office:smarttags" w:element="metricconverter">
        <w:smartTagPr>
          <w:attr w:name="ProductID" w:val="1 кв. метр"/>
        </w:smartTagPr>
        <w:r w:rsidRPr="0001778A">
          <w:rPr>
            <w:i/>
            <w:sz w:val="28"/>
            <w:szCs w:val="24"/>
          </w:rPr>
          <w:t>1 кв. метр</w:t>
        </w:r>
      </w:smartTag>
      <w:r w:rsidRPr="0001778A">
        <w:rPr>
          <w:i/>
          <w:sz w:val="28"/>
          <w:szCs w:val="24"/>
        </w:rPr>
        <w:t xml:space="preserve"> поверхности. В хо</w:t>
      </w:r>
      <w:r>
        <w:rPr>
          <w:i/>
          <w:sz w:val="28"/>
          <w:szCs w:val="24"/>
        </w:rPr>
        <w:t>зяйстве имеется формалин, содер</w:t>
      </w:r>
      <w:r w:rsidRPr="0001778A">
        <w:rPr>
          <w:i/>
          <w:sz w:val="28"/>
          <w:szCs w:val="24"/>
        </w:rPr>
        <w:t>жащий 38 % формальдегида.</w:t>
      </w:r>
    </w:p>
    <w:p w:rsidR="008A3B8E" w:rsidRPr="0001778A" w:rsidRDefault="008A3B8E" w:rsidP="008A3B8E">
      <w:pPr>
        <w:shd w:val="clear" w:color="auto" w:fill="FFFFFF"/>
        <w:spacing w:line="360" w:lineRule="auto"/>
        <w:ind w:firstLine="720"/>
        <w:jc w:val="both"/>
        <w:rPr>
          <w:bCs/>
          <w:iCs/>
          <w:sz w:val="28"/>
          <w:szCs w:val="24"/>
        </w:rPr>
      </w:pPr>
    </w:p>
    <w:p w:rsidR="008A3B8E" w:rsidRPr="0001778A" w:rsidRDefault="008A3B8E" w:rsidP="008A3B8E">
      <w:pPr>
        <w:shd w:val="clear" w:color="auto" w:fill="FFFFFF"/>
        <w:spacing w:line="360" w:lineRule="auto"/>
        <w:ind w:firstLine="720"/>
        <w:jc w:val="both"/>
        <w:rPr>
          <w:sz w:val="28"/>
          <w:szCs w:val="24"/>
        </w:rPr>
      </w:pPr>
      <w:r w:rsidRPr="0001778A">
        <w:rPr>
          <w:bCs/>
          <w:iCs/>
          <w:sz w:val="28"/>
          <w:szCs w:val="24"/>
        </w:rPr>
        <w:t>Расчет</w:t>
      </w:r>
      <w:r>
        <w:rPr>
          <w:bCs/>
          <w:iCs/>
          <w:sz w:val="28"/>
          <w:szCs w:val="24"/>
        </w:rPr>
        <w:t xml:space="preserve"> </w:t>
      </w:r>
      <w:r w:rsidRPr="0001778A">
        <w:rPr>
          <w:bCs/>
          <w:iCs/>
          <w:sz w:val="28"/>
          <w:szCs w:val="24"/>
        </w:rPr>
        <w:t>потребности</w:t>
      </w:r>
      <w:r>
        <w:rPr>
          <w:bCs/>
          <w:iCs/>
          <w:sz w:val="28"/>
          <w:szCs w:val="24"/>
        </w:rPr>
        <w:t xml:space="preserve"> </w:t>
      </w:r>
      <w:r w:rsidRPr="0001778A">
        <w:rPr>
          <w:bCs/>
          <w:iCs/>
          <w:sz w:val="28"/>
          <w:szCs w:val="24"/>
        </w:rPr>
        <w:t>препарата</w:t>
      </w:r>
      <w:r>
        <w:rPr>
          <w:bCs/>
          <w:iCs/>
          <w:sz w:val="28"/>
          <w:szCs w:val="24"/>
        </w:rPr>
        <w:t xml:space="preserve"> </w:t>
      </w:r>
      <w:r w:rsidRPr="0001778A">
        <w:rPr>
          <w:bCs/>
          <w:iCs/>
          <w:sz w:val="28"/>
          <w:szCs w:val="24"/>
        </w:rPr>
        <w:t>для</w:t>
      </w:r>
      <w:r>
        <w:rPr>
          <w:bCs/>
          <w:iCs/>
          <w:sz w:val="28"/>
          <w:szCs w:val="24"/>
        </w:rPr>
        <w:t xml:space="preserve"> </w:t>
      </w:r>
      <w:r w:rsidRPr="0001778A">
        <w:rPr>
          <w:bCs/>
          <w:iCs/>
          <w:sz w:val="28"/>
          <w:szCs w:val="24"/>
        </w:rPr>
        <w:t>приготовления растворов различной концентрации</w:t>
      </w:r>
    </w:p>
    <w:p w:rsidR="008A3B8E" w:rsidRPr="0001778A" w:rsidRDefault="008A3B8E" w:rsidP="008A3B8E">
      <w:pPr>
        <w:spacing w:line="360" w:lineRule="auto"/>
        <w:ind w:firstLine="720"/>
        <w:jc w:val="both"/>
        <w:rPr>
          <w:sz w:val="28"/>
          <w:szCs w:val="24"/>
        </w:rPr>
      </w:pPr>
    </w:p>
    <w:tbl>
      <w:tblPr>
        <w:tblW w:w="8789" w:type="dxa"/>
        <w:jc w:val="center"/>
        <w:tblLayout w:type="fixed"/>
        <w:tblCellMar>
          <w:left w:w="40" w:type="dxa"/>
          <w:right w:w="40" w:type="dxa"/>
        </w:tblCellMar>
        <w:tblLook w:val="0000" w:firstRow="0" w:lastRow="0" w:firstColumn="0" w:lastColumn="0" w:noHBand="0" w:noVBand="0"/>
      </w:tblPr>
      <w:tblGrid>
        <w:gridCol w:w="1330"/>
        <w:gridCol w:w="632"/>
        <w:gridCol w:w="632"/>
        <w:gridCol w:w="633"/>
        <w:gridCol w:w="633"/>
        <w:gridCol w:w="633"/>
        <w:gridCol w:w="634"/>
        <w:gridCol w:w="494"/>
        <w:gridCol w:w="94"/>
        <w:gridCol w:w="539"/>
        <w:gridCol w:w="48"/>
        <w:gridCol w:w="587"/>
        <w:gridCol w:w="633"/>
        <w:gridCol w:w="633"/>
        <w:gridCol w:w="634"/>
      </w:tblGrid>
      <w:tr w:rsidR="008A3B8E" w:rsidRPr="0001778A" w:rsidTr="004B0977">
        <w:trPr>
          <w:trHeight w:hRule="exact" w:val="259"/>
          <w:jc w:val="center"/>
        </w:trPr>
        <w:tc>
          <w:tcPr>
            <w:tcW w:w="1560" w:type="dxa"/>
            <w:vMerge w:val="restart"/>
            <w:tcBorders>
              <w:top w:val="single" w:sz="6" w:space="0" w:color="auto"/>
              <w:left w:val="single" w:sz="6" w:space="0" w:color="auto"/>
              <w:right w:val="single" w:sz="4" w:space="0" w:color="auto"/>
            </w:tcBorders>
            <w:shd w:val="clear" w:color="auto" w:fill="FFFFFF"/>
            <w:vAlign w:val="bottom"/>
          </w:tcPr>
          <w:p w:rsidR="008A3B8E" w:rsidRPr="0001778A" w:rsidRDefault="008A3B8E" w:rsidP="004B0977">
            <w:pPr>
              <w:shd w:val="clear" w:color="auto" w:fill="FFFFFF"/>
              <w:spacing w:line="360" w:lineRule="auto"/>
              <w:jc w:val="both"/>
              <w:rPr>
                <w:szCs w:val="24"/>
              </w:rPr>
            </w:pPr>
            <w:r w:rsidRPr="0001778A">
              <w:rPr>
                <w:szCs w:val="24"/>
              </w:rPr>
              <w:t xml:space="preserve">Приготовление раствора с содержанием АДВ, % </w:t>
            </w:r>
          </w:p>
          <w:p w:rsidR="008A3B8E" w:rsidRPr="0001778A" w:rsidRDefault="008A3B8E" w:rsidP="004B0977">
            <w:pPr>
              <w:spacing w:line="360" w:lineRule="auto"/>
              <w:jc w:val="both"/>
              <w:rPr>
                <w:szCs w:val="24"/>
              </w:rPr>
            </w:pPr>
          </w:p>
          <w:p w:rsidR="008A3B8E" w:rsidRPr="0001778A" w:rsidRDefault="008A3B8E" w:rsidP="004B0977">
            <w:pPr>
              <w:spacing w:line="360" w:lineRule="auto"/>
              <w:jc w:val="both"/>
              <w:rPr>
                <w:szCs w:val="24"/>
              </w:rPr>
            </w:pPr>
          </w:p>
          <w:p w:rsidR="008A3B8E" w:rsidRPr="0001778A" w:rsidRDefault="008A3B8E" w:rsidP="004B0977">
            <w:pPr>
              <w:spacing w:line="360" w:lineRule="auto"/>
              <w:jc w:val="both"/>
              <w:rPr>
                <w:szCs w:val="24"/>
              </w:rPr>
            </w:pPr>
          </w:p>
        </w:tc>
        <w:tc>
          <w:tcPr>
            <w:tcW w:w="8623" w:type="dxa"/>
            <w:gridSpan w:val="14"/>
            <w:tcBorders>
              <w:top w:val="single" w:sz="4" w:space="0" w:color="auto"/>
              <w:left w:val="single" w:sz="4" w:space="0" w:color="auto"/>
              <w:bottom w:val="single" w:sz="4" w:space="0" w:color="auto"/>
              <w:right w:val="single" w:sz="4" w:space="0" w:color="auto"/>
            </w:tcBorders>
            <w:shd w:val="clear" w:color="auto" w:fill="FFFFFF"/>
          </w:tcPr>
          <w:p w:rsidR="008A3B8E" w:rsidRPr="0001778A" w:rsidRDefault="008A3B8E" w:rsidP="004B0977">
            <w:pPr>
              <w:shd w:val="clear" w:color="auto" w:fill="FFFFFF"/>
              <w:spacing w:line="360" w:lineRule="auto"/>
              <w:jc w:val="both"/>
              <w:rPr>
                <w:szCs w:val="24"/>
              </w:rPr>
            </w:pPr>
            <w:r w:rsidRPr="0001778A">
              <w:rPr>
                <w:szCs w:val="24"/>
              </w:rPr>
              <w:t xml:space="preserve"> Содержание АДВ в препарате </w:t>
            </w:r>
          </w:p>
        </w:tc>
      </w:tr>
      <w:tr w:rsidR="008A3B8E" w:rsidRPr="0001778A" w:rsidTr="004B0977">
        <w:trPr>
          <w:trHeight w:hRule="exact" w:val="293"/>
          <w:jc w:val="center"/>
        </w:trPr>
        <w:tc>
          <w:tcPr>
            <w:tcW w:w="1560" w:type="dxa"/>
            <w:vMerge/>
            <w:tcBorders>
              <w:left w:val="single" w:sz="6" w:space="0" w:color="auto"/>
              <w:right w:val="single" w:sz="4" w:space="0" w:color="auto"/>
            </w:tcBorders>
            <w:shd w:val="clear" w:color="auto" w:fill="FFFFFF"/>
            <w:vAlign w:val="bottom"/>
          </w:tcPr>
          <w:p w:rsidR="008A3B8E" w:rsidRPr="0001778A" w:rsidRDefault="008A3B8E" w:rsidP="004B0977">
            <w:pPr>
              <w:spacing w:line="360" w:lineRule="auto"/>
              <w:jc w:val="both"/>
              <w:rPr>
                <w:szCs w:val="24"/>
              </w:rPr>
            </w:pP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8A3B8E" w:rsidRPr="0001778A" w:rsidRDefault="008A3B8E" w:rsidP="004B0977">
            <w:pPr>
              <w:shd w:val="clear" w:color="auto" w:fill="FFFFFF"/>
              <w:spacing w:line="360" w:lineRule="auto"/>
              <w:jc w:val="both"/>
              <w:rPr>
                <w:szCs w:val="24"/>
              </w:rPr>
            </w:pPr>
            <w:r w:rsidRPr="0001778A">
              <w:rPr>
                <w:szCs w:val="24"/>
              </w:rPr>
              <w:t>16</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8A3B8E" w:rsidRPr="0001778A" w:rsidRDefault="008A3B8E" w:rsidP="004B0977">
            <w:pPr>
              <w:shd w:val="clear" w:color="auto" w:fill="FFFFFF"/>
              <w:spacing w:line="360" w:lineRule="auto"/>
              <w:jc w:val="both"/>
              <w:rPr>
                <w:szCs w:val="24"/>
              </w:rPr>
            </w:pPr>
            <w:r w:rsidRPr="0001778A">
              <w:rPr>
                <w:szCs w:val="24"/>
              </w:rPr>
              <w:t>18</w:t>
            </w:r>
          </w:p>
        </w:tc>
        <w:tc>
          <w:tcPr>
            <w:tcW w:w="733" w:type="dxa"/>
            <w:tcBorders>
              <w:top w:val="single" w:sz="4" w:space="0" w:color="auto"/>
              <w:left w:val="single" w:sz="4" w:space="0" w:color="auto"/>
              <w:bottom w:val="single" w:sz="4" w:space="0" w:color="auto"/>
              <w:right w:val="single" w:sz="4" w:space="0" w:color="auto"/>
            </w:tcBorders>
            <w:shd w:val="clear" w:color="auto" w:fill="FFFFFF"/>
          </w:tcPr>
          <w:p w:rsidR="008A3B8E" w:rsidRPr="0001778A" w:rsidRDefault="008A3B8E" w:rsidP="004B0977">
            <w:pPr>
              <w:shd w:val="clear" w:color="auto" w:fill="FFFFFF"/>
              <w:spacing w:line="360" w:lineRule="auto"/>
              <w:jc w:val="both"/>
              <w:rPr>
                <w:szCs w:val="24"/>
              </w:rPr>
            </w:pPr>
            <w:r w:rsidRPr="0001778A">
              <w:rPr>
                <w:szCs w:val="24"/>
              </w:rPr>
              <w:t>20</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8A3B8E" w:rsidRPr="0001778A" w:rsidRDefault="008A3B8E" w:rsidP="004B0977">
            <w:pPr>
              <w:shd w:val="clear" w:color="auto" w:fill="FFFFFF"/>
              <w:spacing w:line="360" w:lineRule="auto"/>
              <w:jc w:val="both"/>
              <w:rPr>
                <w:szCs w:val="24"/>
              </w:rPr>
            </w:pPr>
            <w:r w:rsidRPr="0001778A">
              <w:rPr>
                <w:szCs w:val="24"/>
              </w:rPr>
              <w:t>22</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8A3B8E" w:rsidRPr="0001778A" w:rsidRDefault="008A3B8E" w:rsidP="004B0977">
            <w:pPr>
              <w:shd w:val="clear" w:color="auto" w:fill="FFFFFF"/>
              <w:spacing w:line="360" w:lineRule="auto"/>
              <w:jc w:val="both"/>
              <w:rPr>
                <w:szCs w:val="24"/>
              </w:rPr>
            </w:pPr>
            <w:r w:rsidRPr="0001778A">
              <w:rPr>
                <w:szCs w:val="24"/>
              </w:rPr>
              <w:t>24</w:t>
            </w:r>
          </w:p>
        </w:tc>
        <w:tc>
          <w:tcPr>
            <w:tcW w:w="733" w:type="dxa"/>
            <w:tcBorders>
              <w:top w:val="single" w:sz="4" w:space="0" w:color="auto"/>
              <w:left w:val="single" w:sz="4" w:space="0" w:color="auto"/>
              <w:bottom w:val="single" w:sz="4" w:space="0" w:color="auto"/>
              <w:right w:val="single" w:sz="4" w:space="0" w:color="auto"/>
            </w:tcBorders>
            <w:shd w:val="clear" w:color="auto" w:fill="FFFFFF"/>
          </w:tcPr>
          <w:p w:rsidR="008A3B8E" w:rsidRPr="0001778A" w:rsidRDefault="008A3B8E" w:rsidP="004B0977">
            <w:pPr>
              <w:shd w:val="clear" w:color="auto" w:fill="FFFFFF"/>
              <w:spacing w:line="360" w:lineRule="auto"/>
              <w:jc w:val="both"/>
              <w:rPr>
                <w:szCs w:val="24"/>
              </w:rPr>
            </w:pPr>
            <w:r w:rsidRPr="0001778A">
              <w:rPr>
                <w:szCs w:val="24"/>
              </w:rPr>
              <w:t>26</w:t>
            </w:r>
          </w:p>
        </w:tc>
        <w:tc>
          <w:tcPr>
            <w:tcW w:w="677" w:type="dxa"/>
            <w:gridSpan w:val="2"/>
            <w:tcBorders>
              <w:top w:val="single" w:sz="4" w:space="0" w:color="auto"/>
              <w:left w:val="single" w:sz="4" w:space="0" w:color="auto"/>
              <w:bottom w:val="single" w:sz="4" w:space="0" w:color="auto"/>
              <w:right w:val="single" w:sz="4" w:space="0" w:color="auto"/>
            </w:tcBorders>
            <w:shd w:val="clear" w:color="auto" w:fill="FFFFFF"/>
          </w:tcPr>
          <w:p w:rsidR="008A3B8E" w:rsidRPr="0001778A" w:rsidRDefault="008A3B8E" w:rsidP="004B0977">
            <w:pPr>
              <w:shd w:val="clear" w:color="auto" w:fill="FFFFFF"/>
              <w:spacing w:line="360" w:lineRule="auto"/>
              <w:jc w:val="both"/>
              <w:rPr>
                <w:szCs w:val="24"/>
              </w:rPr>
            </w:pPr>
            <w:r w:rsidRPr="0001778A">
              <w:rPr>
                <w:szCs w:val="24"/>
              </w:rPr>
              <w:t>28</w:t>
            </w:r>
          </w:p>
        </w:tc>
        <w:tc>
          <w:tcPr>
            <w:tcW w:w="677" w:type="dxa"/>
            <w:gridSpan w:val="2"/>
            <w:tcBorders>
              <w:top w:val="single" w:sz="4" w:space="0" w:color="auto"/>
              <w:left w:val="single" w:sz="4" w:space="0" w:color="auto"/>
              <w:bottom w:val="single" w:sz="4" w:space="0" w:color="auto"/>
              <w:right w:val="single" w:sz="4" w:space="0" w:color="auto"/>
            </w:tcBorders>
            <w:shd w:val="clear" w:color="auto" w:fill="FFFFFF"/>
          </w:tcPr>
          <w:p w:rsidR="008A3B8E" w:rsidRPr="0001778A" w:rsidRDefault="008A3B8E" w:rsidP="004B0977">
            <w:pPr>
              <w:shd w:val="clear" w:color="auto" w:fill="FFFFFF"/>
              <w:spacing w:line="360" w:lineRule="auto"/>
              <w:jc w:val="both"/>
              <w:rPr>
                <w:szCs w:val="24"/>
              </w:rPr>
            </w:pPr>
            <w:r w:rsidRPr="0001778A">
              <w:rPr>
                <w:szCs w:val="24"/>
              </w:rPr>
              <w:t>30</w:t>
            </w:r>
          </w:p>
        </w:tc>
        <w:tc>
          <w:tcPr>
            <w:tcW w:w="678" w:type="dxa"/>
            <w:tcBorders>
              <w:top w:val="single" w:sz="4" w:space="0" w:color="auto"/>
              <w:left w:val="single" w:sz="4" w:space="0" w:color="auto"/>
              <w:bottom w:val="single" w:sz="4" w:space="0" w:color="auto"/>
              <w:right w:val="single" w:sz="4" w:space="0" w:color="auto"/>
            </w:tcBorders>
            <w:shd w:val="clear" w:color="auto" w:fill="FFFFFF"/>
          </w:tcPr>
          <w:p w:rsidR="008A3B8E" w:rsidRPr="0001778A" w:rsidRDefault="008A3B8E" w:rsidP="004B0977">
            <w:pPr>
              <w:shd w:val="clear" w:color="auto" w:fill="FFFFFF"/>
              <w:spacing w:line="360" w:lineRule="auto"/>
              <w:jc w:val="both"/>
              <w:rPr>
                <w:szCs w:val="24"/>
              </w:rPr>
            </w:pPr>
            <w:r w:rsidRPr="0001778A">
              <w:rPr>
                <w:szCs w:val="24"/>
              </w:rPr>
              <w:t>32</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8A3B8E" w:rsidRPr="0001778A" w:rsidRDefault="008A3B8E" w:rsidP="004B0977">
            <w:pPr>
              <w:shd w:val="clear" w:color="auto" w:fill="FFFFFF"/>
              <w:spacing w:line="360" w:lineRule="auto"/>
              <w:jc w:val="both"/>
              <w:rPr>
                <w:szCs w:val="24"/>
              </w:rPr>
            </w:pPr>
            <w:r w:rsidRPr="0001778A">
              <w:rPr>
                <w:szCs w:val="24"/>
              </w:rPr>
              <w:t>34</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8A3B8E" w:rsidRPr="0001778A" w:rsidRDefault="008A3B8E" w:rsidP="004B0977">
            <w:pPr>
              <w:shd w:val="clear" w:color="auto" w:fill="FFFFFF"/>
              <w:spacing w:line="360" w:lineRule="auto"/>
              <w:jc w:val="both"/>
              <w:rPr>
                <w:szCs w:val="24"/>
              </w:rPr>
            </w:pPr>
            <w:r w:rsidRPr="0001778A">
              <w:rPr>
                <w:szCs w:val="24"/>
              </w:rPr>
              <w:t>36</w:t>
            </w:r>
          </w:p>
        </w:tc>
        <w:tc>
          <w:tcPr>
            <w:tcW w:w="733" w:type="dxa"/>
            <w:tcBorders>
              <w:top w:val="single" w:sz="4" w:space="0" w:color="auto"/>
              <w:left w:val="single" w:sz="4" w:space="0" w:color="auto"/>
              <w:bottom w:val="single" w:sz="4" w:space="0" w:color="auto"/>
              <w:right w:val="single" w:sz="4" w:space="0" w:color="auto"/>
            </w:tcBorders>
            <w:shd w:val="clear" w:color="auto" w:fill="FFFFFF"/>
          </w:tcPr>
          <w:p w:rsidR="008A3B8E" w:rsidRPr="0001778A" w:rsidRDefault="008A3B8E" w:rsidP="004B0977">
            <w:pPr>
              <w:shd w:val="clear" w:color="auto" w:fill="FFFFFF"/>
              <w:spacing w:line="360" w:lineRule="auto"/>
              <w:jc w:val="both"/>
              <w:rPr>
                <w:szCs w:val="24"/>
              </w:rPr>
            </w:pPr>
            <w:r w:rsidRPr="0001778A">
              <w:rPr>
                <w:szCs w:val="24"/>
              </w:rPr>
              <w:t>38</w:t>
            </w:r>
          </w:p>
        </w:tc>
      </w:tr>
      <w:tr w:rsidR="008A3B8E" w:rsidRPr="0001778A" w:rsidTr="004B0977">
        <w:trPr>
          <w:trHeight w:hRule="exact" w:val="509"/>
          <w:jc w:val="center"/>
        </w:trPr>
        <w:tc>
          <w:tcPr>
            <w:tcW w:w="1560" w:type="dxa"/>
            <w:vMerge/>
            <w:tcBorders>
              <w:left w:val="single" w:sz="6" w:space="0" w:color="auto"/>
              <w:bottom w:val="single" w:sz="4" w:space="0" w:color="auto"/>
              <w:right w:val="single" w:sz="4" w:space="0" w:color="auto"/>
            </w:tcBorders>
            <w:shd w:val="clear" w:color="auto" w:fill="FFFFFF"/>
            <w:vAlign w:val="bottom"/>
          </w:tcPr>
          <w:p w:rsidR="008A3B8E" w:rsidRPr="0001778A" w:rsidRDefault="008A3B8E" w:rsidP="004B0977">
            <w:pPr>
              <w:spacing w:line="360" w:lineRule="auto"/>
              <w:jc w:val="both"/>
              <w:rPr>
                <w:szCs w:val="24"/>
              </w:rPr>
            </w:pPr>
          </w:p>
        </w:tc>
        <w:tc>
          <w:tcPr>
            <w:tcW w:w="8623"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Необходимое количество препарата в г на 100 мл воды</w:t>
            </w:r>
          </w:p>
        </w:tc>
      </w:tr>
      <w:tr w:rsidR="008A3B8E" w:rsidRPr="0001778A" w:rsidTr="004B0977">
        <w:trPr>
          <w:trHeight w:hRule="exact" w:val="432"/>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0,1</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0,67</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0,6</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0,5</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0,5</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0,4</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0,4</w:t>
            </w:r>
          </w:p>
        </w:tc>
        <w:tc>
          <w:tcPr>
            <w:tcW w:w="7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0,3</w:t>
            </w:r>
          </w:p>
        </w:tc>
        <w:tc>
          <w:tcPr>
            <w:tcW w:w="7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0,3</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о,з</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0,3</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0,3</w:t>
            </w:r>
          </w:p>
        </w:tc>
      </w:tr>
      <w:tr w:rsidR="008A3B8E" w:rsidRPr="0001778A" w:rsidTr="004B0977">
        <w:trPr>
          <w:trHeight w:hRule="exact" w:val="317"/>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о,з</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1,8</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1,7</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1,5</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1,4</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1,3</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1,1</w:t>
            </w:r>
          </w:p>
        </w:tc>
        <w:tc>
          <w:tcPr>
            <w:tcW w:w="7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1,0</w:t>
            </w:r>
          </w:p>
        </w:tc>
        <w:tc>
          <w:tcPr>
            <w:tcW w:w="7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0,9</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0,9</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0,8</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0,8</w:t>
            </w:r>
          </w:p>
        </w:tc>
      </w:tr>
      <w:tr w:rsidR="008A3B8E" w:rsidRPr="0001778A" w:rsidTr="004B0977">
        <w:trPr>
          <w:trHeight w:hRule="exact" w:val="365"/>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pacing w:line="360" w:lineRule="auto"/>
              <w:jc w:val="both"/>
              <w:rPr>
                <w:iCs/>
                <w:szCs w:val="24"/>
              </w:rPr>
            </w:pPr>
            <w:r w:rsidRPr="0001778A">
              <w:rPr>
                <w:szCs w:val="24"/>
              </w:rPr>
              <w:t>0,5</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3,1</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2,8</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2,5</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2,3</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2,1</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1,8</w:t>
            </w:r>
          </w:p>
        </w:tc>
        <w:tc>
          <w:tcPr>
            <w:tcW w:w="7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1,7</w:t>
            </w:r>
          </w:p>
        </w:tc>
        <w:tc>
          <w:tcPr>
            <w:tcW w:w="7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1,6</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1,5</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1,4</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1,3</w:t>
            </w:r>
          </w:p>
        </w:tc>
      </w:tr>
      <w:tr w:rsidR="008A3B8E" w:rsidRPr="0001778A" w:rsidTr="004B0977">
        <w:trPr>
          <w:trHeight w:hRule="exact" w:val="374"/>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0,7</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4,4</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3,9</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3,5</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3,2</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2,9</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2,7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2,5</w:t>
            </w:r>
          </w:p>
        </w:tc>
        <w:tc>
          <w:tcPr>
            <w:tcW w:w="7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2,3</w:t>
            </w:r>
          </w:p>
        </w:tc>
        <w:tc>
          <w:tcPr>
            <w:tcW w:w="7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2,2</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2,1</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1,9</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1,8</w:t>
            </w:r>
          </w:p>
        </w:tc>
      </w:tr>
      <w:tr w:rsidR="008A3B8E" w:rsidRPr="0001778A" w:rsidTr="004B0977">
        <w:trPr>
          <w:trHeight w:hRule="exact" w:val="355"/>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1,0</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6,7</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5,6</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5,0</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4,5</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4,2</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3,8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3,6</w:t>
            </w:r>
          </w:p>
        </w:tc>
        <w:tc>
          <w:tcPr>
            <w:tcW w:w="7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з,з</w:t>
            </w:r>
          </w:p>
        </w:tc>
        <w:tc>
          <w:tcPr>
            <w:tcW w:w="7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3,1</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2,9</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2,7</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2,6</w:t>
            </w:r>
          </w:p>
        </w:tc>
      </w:tr>
      <w:tr w:rsidR="008A3B8E" w:rsidRPr="0001778A" w:rsidTr="004B0977">
        <w:trPr>
          <w:trHeight w:hRule="exact" w:val="365"/>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1,5</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8,3</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8,3</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7,5</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6,8</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6,3</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5,8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5,4</w:t>
            </w:r>
          </w:p>
        </w:tc>
        <w:tc>
          <w:tcPr>
            <w:tcW w:w="7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5,0</w:t>
            </w:r>
          </w:p>
        </w:tc>
        <w:tc>
          <w:tcPr>
            <w:tcW w:w="7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4,7</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4,4</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4,2</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4,2</w:t>
            </w:r>
          </w:p>
        </w:tc>
      </w:tr>
      <w:tr w:rsidR="008A3B8E" w:rsidRPr="0001778A" w:rsidTr="004B0977">
        <w:trPr>
          <w:trHeight w:hRule="exact" w:val="374"/>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2,0</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12,5</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11,1</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10,0</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9,1</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8,3</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7,7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7,2</w:t>
            </w:r>
          </w:p>
        </w:tc>
        <w:tc>
          <w:tcPr>
            <w:tcW w:w="7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6,7</w:t>
            </w:r>
          </w:p>
        </w:tc>
        <w:tc>
          <w:tcPr>
            <w:tcW w:w="7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6,3</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5,9</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5,6</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5,3</w:t>
            </w:r>
          </w:p>
        </w:tc>
      </w:tr>
      <w:tr w:rsidR="008A3B8E" w:rsidRPr="0001778A" w:rsidTr="004B0977">
        <w:trPr>
          <w:trHeight w:hRule="exact" w:val="365"/>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2,5</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15,7</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13,9</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12,5</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11,4</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10,4</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8,9</w:t>
            </w:r>
          </w:p>
        </w:tc>
        <w:tc>
          <w:tcPr>
            <w:tcW w:w="7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8,3</w:t>
            </w:r>
          </w:p>
        </w:tc>
        <w:tc>
          <w:tcPr>
            <w:tcW w:w="7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7,8</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7,4</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6,9</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6,6</w:t>
            </w:r>
          </w:p>
        </w:tc>
      </w:tr>
      <w:tr w:rsidR="008A3B8E" w:rsidRPr="0001778A" w:rsidTr="004B0977">
        <w:trPr>
          <w:trHeight w:hRule="exact" w:val="365"/>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3,0</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18,8</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16,7</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15,0</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13,6</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12,5</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11,5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10,7</w:t>
            </w:r>
          </w:p>
        </w:tc>
        <w:tc>
          <w:tcPr>
            <w:tcW w:w="7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10,0</w:t>
            </w:r>
          </w:p>
        </w:tc>
        <w:tc>
          <w:tcPr>
            <w:tcW w:w="7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9,4</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8,8</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8,3</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7,9</w:t>
            </w:r>
          </w:p>
        </w:tc>
      </w:tr>
      <w:tr w:rsidR="008A3B8E" w:rsidRPr="0001778A" w:rsidTr="004B0977">
        <w:trPr>
          <w:trHeight w:hRule="exact" w:val="346"/>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3,5</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21,8</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19,4</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17,5</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15,9</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14,6</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13,5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12,5</w:t>
            </w:r>
          </w:p>
        </w:tc>
        <w:tc>
          <w:tcPr>
            <w:tcW w:w="7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11,7</w:t>
            </w:r>
          </w:p>
        </w:tc>
        <w:tc>
          <w:tcPr>
            <w:tcW w:w="7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10,9</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10,3</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9,7</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9,2</w:t>
            </w:r>
          </w:p>
        </w:tc>
      </w:tr>
      <w:tr w:rsidR="008A3B8E" w:rsidRPr="0001778A" w:rsidTr="004B0977">
        <w:trPr>
          <w:trHeight w:hRule="exact" w:val="355"/>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4,0</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25,0</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22,2</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20,0</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18,2</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16,7</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15,4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14,3</w:t>
            </w:r>
          </w:p>
        </w:tc>
        <w:tc>
          <w:tcPr>
            <w:tcW w:w="7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13,3</w:t>
            </w:r>
          </w:p>
        </w:tc>
        <w:tc>
          <w:tcPr>
            <w:tcW w:w="7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12,5</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11,8</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11,1</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10,5</w:t>
            </w:r>
          </w:p>
        </w:tc>
      </w:tr>
      <w:tr w:rsidR="008A3B8E" w:rsidRPr="0001778A" w:rsidTr="004B0977">
        <w:trPr>
          <w:trHeight w:hRule="exact" w:val="403"/>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4,5</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28,2</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25,0</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22,5</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20,5</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18,8</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17,3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16,1</w:t>
            </w:r>
          </w:p>
        </w:tc>
        <w:tc>
          <w:tcPr>
            <w:tcW w:w="7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15,0</w:t>
            </w:r>
          </w:p>
        </w:tc>
        <w:tc>
          <w:tcPr>
            <w:tcW w:w="7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14,1</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13,3</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12,5</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11,8</w:t>
            </w:r>
          </w:p>
        </w:tc>
      </w:tr>
      <w:tr w:rsidR="008A3B8E" w:rsidRPr="0001778A" w:rsidTr="004B0977">
        <w:trPr>
          <w:trHeight w:hRule="exact" w:val="432"/>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5,0</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31,3</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27,8</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25,0</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22,7</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20,8</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19,2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17,9</w:t>
            </w:r>
          </w:p>
        </w:tc>
        <w:tc>
          <w:tcPr>
            <w:tcW w:w="7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16,7</w:t>
            </w:r>
          </w:p>
        </w:tc>
        <w:tc>
          <w:tcPr>
            <w:tcW w:w="7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15,6</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14,7</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13,9</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8A3B8E" w:rsidRPr="0001778A" w:rsidRDefault="008A3B8E" w:rsidP="004B0977">
            <w:pPr>
              <w:shd w:val="clear" w:color="auto" w:fill="FFFFFF"/>
              <w:spacing w:line="360" w:lineRule="auto"/>
              <w:jc w:val="both"/>
              <w:rPr>
                <w:szCs w:val="24"/>
              </w:rPr>
            </w:pPr>
            <w:r w:rsidRPr="0001778A">
              <w:rPr>
                <w:szCs w:val="24"/>
              </w:rPr>
              <w:t>13,2</w:t>
            </w:r>
          </w:p>
        </w:tc>
      </w:tr>
    </w:tbl>
    <w:p w:rsidR="008A3B8E" w:rsidRPr="0001778A" w:rsidRDefault="008A3B8E" w:rsidP="008A3B8E">
      <w:pPr>
        <w:spacing w:line="360" w:lineRule="auto"/>
        <w:ind w:firstLine="720"/>
        <w:jc w:val="both"/>
        <w:rPr>
          <w:sz w:val="28"/>
          <w:szCs w:val="24"/>
        </w:rPr>
      </w:pPr>
    </w:p>
    <w:p w:rsidR="008A3B8E" w:rsidRDefault="008A3B8E" w:rsidP="008A3B8E">
      <w:pPr>
        <w:shd w:val="clear" w:color="auto" w:fill="FFFFFF"/>
        <w:spacing w:line="360" w:lineRule="auto"/>
        <w:ind w:firstLine="720"/>
        <w:jc w:val="both"/>
        <w:rPr>
          <w:iCs/>
          <w:sz w:val="28"/>
          <w:szCs w:val="24"/>
        </w:rPr>
      </w:pPr>
      <w:r>
        <w:rPr>
          <w:iCs/>
          <w:sz w:val="28"/>
          <w:szCs w:val="24"/>
        </w:rPr>
        <w:br w:type="page"/>
      </w:r>
      <w:r w:rsidRPr="0001778A">
        <w:rPr>
          <w:iCs/>
          <w:sz w:val="28"/>
          <w:szCs w:val="24"/>
        </w:rPr>
        <w:t>ПРИМЕНЕНИЕ АЭРОДИСПЕРСНЫХ СИСТЕМ ДЛЯ ДЕЗИНФЕКЦИИ</w:t>
      </w:r>
    </w:p>
    <w:p w:rsidR="008A3B8E" w:rsidRPr="0001778A" w:rsidRDefault="008A3B8E" w:rsidP="008A3B8E">
      <w:pPr>
        <w:shd w:val="clear" w:color="auto" w:fill="FFFFFF"/>
        <w:spacing w:line="360" w:lineRule="auto"/>
        <w:ind w:firstLine="720"/>
        <w:jc w:val="both"/>
        <w:rPr>
          <w:sz w:val="28"/>
          <w:szCs w:val="24"/>
        </w:rPr>
      </w:pPr>
    </w:p>
    <w:p w:rsidR="008A3B8E" w:rsidRPr="0001778A" w:rsidRDefault="008A3B8E" w:rsidP="008A3B8E">
      <w:pPr>
        <w:shd w:val="clear" w:color="auto" w:fill="FFFFFF"/>
        <w:spacing w:line="360" w:lineRule="auto"/>
        <w:ind w:firstLine="720"/>
        <w:jc w:val="both"/>
        <w:rPr>
          <w:sz w:val="28"/>
          <w:szCs w:val="24"/>
        </w:rPr>
      </w:pPr>
      <w:r w:rsidRPr="0001778A">
        <w:rPr>
          <w:iCs/>
          <w:sz w:val="28"/>
          <w:szCs w:val="24"/>
        </w:rPr>
        <w:t xml:space="preserve">Цель занятия, </w:t>
      </w:r>
      <w:r w:rsidRPr="0001778A">
        <w:rPr>
          <w:sz w:val="28"/>
          <w:szCs w:val="24"/>
        </w:rPr>
        <w:t>ознакомить студент</w:t>
      </w:r>
      <w:r>
        <w:rPr>
          <w:sz w:val="28"/>
          <w:szCs w:val="24"/>
        </w:rPr>
        <w:t>ов с методами получения аэродис</w:t>
      </w:r>
      <w:r w:rsidRPr="0001778A">
        <w:rPr>
          <w:sz w:val="28"/>
          <w:szCs w:val="24"/>
        </w:rPr>
        <w:t>персных систем для дезинфекции и спос</w:t>
      </w:r>
      <w:r>
        <w:rPr>
          <w:sz w:val="28"/>
          <w:szCs w:val="24"/>
        </w:rPr>
        <w:t>обами определения величины аэро</w:t>
      </w:r>
      <w:r w:rsidRPr="0001778A">
        <w:rPr>
          <w:sz w:val="28"/>
          <w:szCs w:val="24"/>
        </w:rPr>
        <w:t>дисперсных частиц.</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В последние годы в ветеринарной науке большое внимание уделяется разработке методов применения различных химических и биологических препаратов в состоянии аэрозолей.</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Аэрозолями называют дисперсные системы, в которых дисперсионной средой является газ (воздух), а дисперс</w:t>
      </w:r>
      <w:r>
        <w:rPr>
          <w:sz w:val="28"/>
          <w:szCs w:val="24"/>
        </w:rPr>
        <w:t>ионной фазой — мелкие капли жид</w:t>
      </w:r>
      <w:r w:rsidRPr="0001778A">
        <w:rPr>
          <w:sz w:val="28"/>
          <w:szCs w:val="24"/>
        </w:rPr>
        <w:t>кости или частицы твердых веществ. Различают дисперсионные аэрозоли, образующиеся при измельчении (диспе</w:t>
      </w:r>
      <w:r>
        <w:rPr>
          <w:sz w:val="28"/>
          <w:szCs w:val="24"/>
        </w:rPr>
        <w:t>ргировании) твердых и жидких ве</w:t>
      </w:r>
      <w:r w:rsidRPr="0001778A">
        <w:rPr>
          <w:sz w:val="28"/>
          <w:szCs w:val="24"/>
        </w:rPr>
        <w:t>ществ и переводе их во взвешенное сост</w:t>
      </w:r>
      <w:r>
        <w:rPr>
          <w:sz w:val="28"/>
          <w:szCs w:val="24"/>
        </w:rPr>
        <w:t>ояние, и конденсационные аэрозо</w:t>
      </w:r>
      <w:r w:rsidRPr="0001778A">
        <w:rPr>
          <w:sz w:val="28"/>
          <w:szCs w:val="24"/>
        </w:rPr>
        <w:t>ли, которые образуются в результате конденсации паров какого</w:t>
      </w:r>
      <w:r>
        <w:rPr>
          <w:sz w:val="28"/>
          <w:szCs w:val="24"/>
        </w:rPr>
        <w:t>-либо веще</w:t>
      </w:r>
      <w:r w:rsidRPr="0001778A">
        <w:rPr>
          <w:sz w:val="28"/>
          <w:szCs w:val="24"/>
        </w:rPr>
        <w:t>ства в воздухе или же в результате хими</w:t>
      </w:r>
      <w:r>
        <w:rPr>
          <w:sz w:val="28"/>
          <w:szCs w:val="24"/>
        </w:rPr>
        <w:t>ческих реакций. Встречаются сме</w:t>
      </w:r>
      <w:r w:rsidRPr="0001778A">
        <w:rPr>
          <w:sz w:val="28"/>
          <w:szCs w:val="24"/>
        </w:rPr>
        <w:t>шанные аэрозоли, в которых имеются частицы как дисперсионного, так и конденсационного происхождения, например, аэрозоли, получаемые термомеханическими аэрозольными генераторами.</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Аэрозоли, полученные из жидких вещ</w:t>
      </w:r>
      <w:r>
        <w:rPr>
          <w:sz w:val="28"/>
          <w:szCs w:val="24"/>
        </w:rPr>
        <w:t>еств, называются туманами; аэро</w:t>
      </w:r>
      <w:r w:rsidRPr="0001778A">
        <w:rPr>
          <w:sz w:val="28"/>
          <w:szCs w:val="24"/>
        </w:rPr>
        <w:t xml:space="preserve">золи из твердых частиц называются пылью; аэрозоли из твердых и жидких веществ, полученные конденсационным </w:t>
      </w:r>
      <w:r>
        <w:rPr>
          <w:sz w:val="28"/>
          <w:szCs w:val="24"/>
        </w:rPr>
        <w:t>или экзотермическим путем, отно</w:t>
      </w:r>
      <w:r w:rsidRPr="0001778A">
        <w:rPr>
          <w:sz w:val="28"/>
          <w:szCs w:val="24"/>
        </w:rPr>
        <w:t>сятся к дымам.</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 xml:space="preserve">Диаметр частиц в аэродисперсных </w:t>
      </w:r>
      <w:r>
        <w:rPr>
          <w:sz w:val="28"/>
          <w:szCs w:val="24"/>
        </w:rPr>
        <w:t>системах применительно к ветери</w:t>
      </w:r>
      <w:r w:rsidRPr="0001778A">
        <w:rPr>
          <w:sz w:val="28"/>
          <w:szCs w:val="24"/>
        </w:rPr>
        <w:t>нарной дезинфекционной практике долж</w:t>
      </w:r>
      <w:r>
        <w:rPr>
          <w:sz w:val="28"/>
          <w:szCs w:val="24"/>
        </w:rPr>
        <w:t>ен быть менее 190 микрон. Ороше</w:t>
      </w:r>
      <w:r w:rsidRPr="0001778A">
        <w:rPr>
          <w:sz w:val="28"/>
          <w:szCs w:val="24"/>
        </w:rPr>
        <w:t>ние поверхностей жидкими дезинфицирующими веществами размерами частиц величиной более 100 микрон называется влажной дезинфекцией или опрыскиванием. Опрыскивание может быть кру</w:t>
      </w:r>
      <w:r>
        <w:rPr>
          <w:sz w:val="28"/>
          <w:szCs w:val="24"/>
        </w:rPr>
        <w:t>пно</w:t>
      </w:r>
      <w:r w:rsidRPr="0001778A">
        <w:rPr>
          <w:sz w:val="28"/>
          <w:szCs w:val="24"/>
        </w:rPr>
        <w:t>капельное — величина частиц более 500 микрон, средне капел</w:t>
      </w:r>
      <w:r>
        <w:rPr>
          <w:sz w:val="28"/>
          <w:szCs w:val="24"/>
        </w:rPr>
        <w:t>ьное — 250—500 микрон и мелкока</w:t>
      </w:r>
      <w:r w:rsidRPr="0001778A">
        <w:rPr>
          <w:sz w:val="28"/>
          <w:szCs w:val="24"/>
        </w:rPr>
        <w:t>пельное — 100—250 микрон.</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При аэрозольном распылении частицы могут быть низко дисперсные (25—100 мкм), средне дисперсные (5—25 мкм) и высокодисперсные (менее 5 мкм). Крупнокапельные аэродиспер</w:t>
      </w:r>
      <w:r>
        <w:rPr>
          <w:sz w:val="28"/>
          <w:szCs w:val="24"/>
        </w:rPr>
        <w:t>сные системы применяются для де</w:t>
      </w:r>
      <w:r w:rsidRPr="0001778A">
        <w:rPr>
          <w:sz w:val="28"/>
          <w:szCs w:val="24"/>
        </w:rPr>
        <w:t>зинфекции (опрыскивания) поверхностей горячими растворами, применение мелкокапельного распыления в таких случаях нецелесообразно, так как частицы горячей жидкости, попадая в воздух, быстро охлаждаются, что лишает смысла подогрев раствора.</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Средне капельные аэросуспензии целесообразно применять для дезинфекции помещений холодными растворами и для опрыскивания животных.</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Для дезинфекции и дезинсекции животноводческих помещений применяются низко дисперсные аэрозоли размерами частиц 10—30 мкм.</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Высоко дисперсные аэрозоли исполь</w:t>
      </w:r>
      <w:r>
        <w:rPr>
          <w:sz w:val="28"/>
          <w:szCs w:val="24"/>
        </w:rPr>
        <w:t>зуются для ингаляционной группо</w:t>
      </w:r>
      <w:r w:rsidRPr="0001778A">
        <w:rPr>
          <w:sz w:val="28"/>
          <w:szCs w:val="24"/>
        </w:rPr>
        <w:t>вой терапий или вакцинации животных размерами частиц менее 5-10 мкм.</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Аэрозольные смеси могут быть с частицами одинаковой величины — монодисперсные и различных размеров — полидиспсрсные. Монодисперс-ность играет большую роль в дезинфекционной практике. Увеличение или уменьшение размера частиц от оптимальной для данного случая величины снижает эффективность дезинфекции. Аэрозоли более крупных частиц под действием силы тяжести оседают, а мел</w:t>
      </w:r>
      <w:r>
        <w:rPr>
          <w:sz w:val="28"/>
          <w:szCs w:val="24"/>
        </w:rPr>
        <w:t>кие совершают броуновские движе</w:t>
      </w:r>
      <w:r w:rsidRPr="0001778A">
        <w:rPr>
          <w:sz w:val="28"/>
          <w:szCs w:val="24"/>
        </w:rPr>
        <w:t>ния — постепенно конденсируются, и но мере увеличения частиц скорость движения замедляется, а скорость оседания</w:t>
      </w:r>
      <w:r>
        <w:rPr>
          <w:sz w:val="28"/>
          <w:szCs w:val="24"/>
        </w:rPr>
        <w:t xml:space="preserve"> увеличивается. Если размер час</w:t>
      </w:r>
      <w:r w:rsidRPr="0001778A">
        <w:rPr>
          <w:sz w:val="28"/>
          <w:szCs w:val="24"/>
        </w:rPr>
        <w:t>тиц неодинаков, то дезинфицирующий препарат осаждается неравномерно, поэтому увеличивается его расход.</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Определение степени дисперсности</w:t>
      </w:r>
      <w:r>
        <w:rPr>
          <w:sz w:val="28"/>
          <w:szCs w:val="24"/>
        </w:rPr>
        <w:t xml:space="preserve"> проводится гравитационным осаж</w:t>
      </w:r>
      <w:r w:rsidRPr="0001778A">
        <w:rPr>
          <w:sz w:val="28"/>
          <w:szCs w:val="24"/>
        </w:rPr>
        <w:t>дением проб аэрозоля. Этот способ осн</w:t>
      </w:r>
      <w:r>
        <w:rPr>
          <w:sz w:val="28"/>
          <w:szCs w:val="24"/>
        </w:rPr>
        <w:t>ован на улавливании частиц, осе</w:t>
      </w:r>
      <w:r w:rsidRPr="0001778A">
        <w:rPr>
          <w:sz w:val="28"/>
          <w:szCs w:val="24"/>
        </w:rPr>
        <w:t>дающих под действием силы тяжести на предметное стекло</w:t>
      </w:r>
      <w:r>
        <w:rPr>
          <w:sz w:val="28"/>
          <w:szCs w:val="24"/>
        </w:rPr>
        <w:t>. Капли аэрозо</w:t>
      </w:r>
      <w:r w:rsidRPr="0001778A">
        <w:rPr>
          <w:sz w:val="28"/>
          <w:szCs w:val="24"/>
        </w:rPr>
        <w:t xml:space="preserve">ля, попавшие на предметное стекло, сплющиваются, поэтому их диаметр превышает истинный. Для того чтобы уменьшить расплющивание и </w:t>
      </w:r>
      <w:r>
        <w:rPr>
          <w:sz w:val="28"/>
          <w:szCs w:val="24"/>
        </w:rPr>
        <w:t>расте</w:t>
      </w:r>
      <w:r w:rsidRPr="0001778A">
        <w:rPr>
          <w:sz w:val="28"/>
          <w:szCs w:val="24"/>
        </w:rPr>
        <w:t>кание капелек, предметное стекло предварительно докрывают прозрачным слоем олеофобного вещества (диметилди</w:t>
      </w:r>
      <w:r>
        <w:rPr>
          <w:sz w:val="28"/>
          <w:szCs w:val="24"/>
        </w:rPr>
        <w:t>хлорсиланом), а для предотвраще</w:t>
      </w:r>
      <w:r w:rsidRPr="0001778A">
        <w:rPr>
          <w:sz w:val="28"/>
          <w:szCs w:val="24"/>
        </w:rPr>
        <w:t>ния испарения капелек стекло промазывают легким слоем касторового или солярового масла, либо вазелином или легкой копотью. Предметное стекло помещают горизонтально на струе аэрозоля или же резким движением руки проносят стекло через облако аэрозоля и немедленно измеряют величину (диаметр) капелек под малым увеличением микроскопа, затем выводят их среднюю арифметическую величину. Ис</w:t>
      </w:r>
      <w:r>
        <w:rPr>
          <w:sz w:val="28"/>
          <w:szCs w:val="24"/>
        </w:rPr>
        <w:t>пользуются так же приборы, осно</w:t>
      </w:r>
      <w:r w:rsidRPr="0001778A">
        <w:rPr>
          <w:sz w:val="28"/>
          <w:szCs w:val="24"/>
        </w:rPr>
        <w:t>ванные по использованию инерционных сил осаждения — импакторы.</w:t>
      </w:r>
    </w:p>
    <w:p w:rsidR="008A3B8E" w:rsidRDefault="008A3B8E" w:rsidP="008A3B8E">
      <w:pPr>
        <w:shd w:val="clear" w:color="auto" w:fill="FFFFFF"/>
        <w:spacing w:line="360" w:lineRule="auto"/>
        <w:ind w:firstLine="720"/>
        <w:jc w:val="both"/>
        <w:rPr>
          <w:iCs/>
          <w:sz w:val="28"/>
          <w:szCs w:val="24"/>
        </w:rPr>
      </w:pPr>
    </w:p>
    <w:p w:rsidR="008A3B8E" w:rsidRPr="00135826" w:rsidRDefault="008A3B8E" w:rsidP="008A3B8E">
      <w:pPr>
        <w:shd w:val="clear" w:color="auto" w:fill="FFFFFF"/>
        <w:spacing w:line="360" w:lineRule="auto"/>
        <w:ind w:firstLine="720"/>
        <w:jc w:val="both"/>
        <w:rPr>
          <w:i/>
          <w:iCs/>
          <w:sz w:val="28"/>
          <w:szCs w:val="24"/>
        </w:rPr>
      </w:pPr>
      <w:r w:rsidRPr="00135826">
        <w:rPr>
          <w:i/>
          <w:iCs/>
          <w:sz w:val="28"/>
          <w:szCs w:val="24"/>
        </w:rPr>
        <w:t>Дезинфекция помещений бактерицидными аэрозолями</w:t>
      </w:r>
    </w:p>
    <w:p w:rsidR="008A3B8E" w:rsidRPr="0001778A" w:rsidRDefault="008A3B8E" w:rsidP="008A3B8E">
      <w:pPr>
        <w:shd w:val="clear" w:color="auto" w:fill="FFFFFF"/>
        <w:spacing w:line="360" w:lineRule="auto"/>
        <w:ind w:firstLine="720"/>
        <w:jc w:val="both"/>
        <w:rPr>
          <w:sz w:val="28"/>
          <w:szCs w:val="24"/>
        </w:rPr>
      </w:pP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Дезинфекция зараженных объектов методом орошения (опрыскивания) является вполне надежным способом, однако он имеет ряд существенных недостатков: трудоемкость обработки, большой расход дезсредств, очень продолжительная работа во вредных условиях под влиянием паров горячих дезрастворов, отсутствие дезинфекции воздуха. Исследования, направленные на совершенствование методов дез</w:t>
      </w:r>
      <w:r>
        <w:rPr>
          <w:sz w:val="28"/>
          <w:szCs w:val="24"/>
        </w:rPr>
        <w:t>инфекции, на снижение трудоемко</w:t>
      </w:r>
      <w:r w:rsidRPr="0001778A">
        <w:rPr>
          <w:sz w:val="28"/>
          <w:szCs w:val="24"/>
        </w:rPr>
        <w:t>сти, расхода дезинфицирующих средств и на повышение к</w:t>
      </w:r>
      <w:r>
        <w:rPr>
          <w:sz w:val="28"/>
          <w:szCs w:val="24"/>
        </w:rPr>
        <w:t>ачества дез</w:t>
      </w:r>
      <w:r w:rsidRPr="0001778A">
        <w:rPr>
          <w:sz w:val="28"/>
          <w:szCs w:val="24"/>
        </w:rPr>
        <w:t>инфекции являются актуальными. Пер</w:t>
      </w:r>
      <w:r>
        <w:rPr>
          <w:sz w:val="28"/>
          <w:szCs w:val="24"/>
        </w:rPr>
        <w:t>спективным направлением в разре</w:t>
      </w:r>
      <w:r w:rsidRPr="0001778A">
        <w:rPr>
          <w:sz w:val="28"/>
          <w:szCs w:val="24"/>
        </w:rPr>
        <w:t>шении этой проблемы является разработ</w:t>
      </w:r>
      <w:r>
        <w:rPr>
          <w:sz w:val="28"/>
          <w:szCs w:val="24"/>
        </w:rPr>
        <w:t>ка методов применения дезинфици</w:t>
      </w:r>
      <w:r w:rsidRPr="0001778A">
        <w:rPr>
          <w:sz w:val="28"/>
          <w:szCs w:val="24"/>
        </w:rPr>
        <w:t>рующих средств в аэрозольном состоянии.</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Получение аэрозолей и проводимая ими дезинфекция менее трудоемки, чем приготовление растворов и использование их методом орошения. Бактерицидный эффект от применения аэрозолей достигается при меньшем расходовании химических средств. При аэрозольном способе обеззараживаются поверхности стен, потолка, пола и воздух данного помещения.</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При проведении аэрозольной дезинфекции необходимо соблюдать определенные условия:</w:t>
      </w:r>
    </w:p>
    <w:p w:rsidR="008A3B8E" w:rsidRPr="0001778A" w:rsidRDefault="008A3B8E" w:rsidP="008A3B8E">
      <w:pPr>
        <w:numPr>
          <w:ilvl w:val="0"/>
          <w:numId w:val="3"/>
        </w:numPr>
        <w:shd w:val="clear" w:color="auto" w:fill="FFFFFF"/>
        <w:tabs>
          <w:tab w:val="left" w:pos="1042"/>
        </w:tabs>
        <w:spacing w:line="360" w:lineRule="auto"/>
        <w:ind w:firstLine="720"/>
        <w:jc w:val="both"/>
        <w:rPr>
          <w:sz w:val="28"/>
          <w:szCs w:val="24"/>
        </w:rPr>
      </w:pPr>
      <w:r w:rsidRPr="0001778A">
        <w:rPr>
          <w:sz w:val="28"/>
          <w:szCs w:val="24"/>
        </w:rPr>
        <w:t>герметичность помещения;</w:t>
      </w:r>
    </w:p>
    <w:p w:rsidR="008A3B8E" w:rsidRPr="0001778A" w:rsidRDefault="008A3B8E" w:rsidP="008A3B8E">
      <w:pPr>
        <w:numPr>
          <w:ilvl w:val="0"/>
          <w:numId w:val="3"/>
        </w:numPr>
        <w:shd w:val="clear" w:color="auto" w:fill="FFFFFF"/>
        <w:tabs>
          <w:tab w:val="left" w:pos="1042"/>
        </w:tabs>
        <w:spacing w:line="360" w:lineRule="auto"/>
        <w:ind w:firstLine="720"/>
        <w:jc w:val="both"/>
        <w:rPr>
          <w:sz w:val="28"/>
          <w:szCs w:val="24"/>
        </w:rPr>
      </w:pPr>
      <w:r w:rsidRPr="0001778A">
        <w:rPr>
          <w:sz w:val="28"/>
          <w:szCs w:val="24"/>
        </w:rPr>
        <w:t>температура среды;</w:t>
      </w:r>
    </w:p>
    <w:p w:rsidR="008A3B8E" w:rsidRPr="0001778A" w:rsidRDefault="008A3B8E" w:rsidP="008A3B8E">
      <w:pPr>
        <w:numPr>
          <w:ilvl w:val="0"/>
          <w:numId w:val="3"/>
        </w:numPr>
        <w:shd w:val="clear" w:color="auto" w:fill="FFFFFF"/>
        <w:tabs>
          <w:tab w:val="left" w:pos="1042"/>
        </w:tabs>
        <w:spacing w:line="360" w:lineRule="auto"/>
        <w:ind w:firstLine="720"/>
        <w:jc w:val="both"/>
        <w:rPr>
          <w:sz w:val="28"/>
          <w:szCs w:val="24"/>
        </w:rPr>
      </w:pPr>
      <w:r w:rsidRPr="0001778A">
        <w:rPr>
          <w:sz w:val="28"/>
          <w:szCs w:val="24"/>
        </w:rPr>
        <w:t>влажность воздуха.</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В хорошо закрытом помещении долг</w:t>
      </w:r>
      <w:r>
        <w:rPr>
          <w:sz w:val="28"/>
          <w:szCs w:val="24"/>
        </w:rPr>
        <w:t>о удерживается нужная концентра</w:t>
      </w:r>
      <w:r w:rsidRPr="0001778A">
        <w:rPr>
          <w:sz w:val="28"/>
          <w:szCs w:val="24"/>
        </w:rPr>
        <w:t>ция аэрозолей дезинфицирующего препара</w:t>
      </w:r>
      <w:r>
        <w:rPr>
          <w:sz w:val="28"/>
          <w:szCs w:val="24"/>
        </w:rPr>
        <w:t>та в воздухе и увеличивается от</w:t>
      </w:r>
      <w:r w:rsidRPr="0001778A">
        <w:rPr>
          <w:sz w:val="28"/>
          <w:szCs w:val="24"/>
        </w:rPr>
        <w:t>ложение его на поверхностях. При обраб</w:t>
      </w:r>
      <w:r>
        <w:rPr>
          <w:sz w:val="28"/>
          <w:szCs w:val="24"/>
        </w:rPr>
        <w:t>отке ветхих со сквозняками поме</w:t>
      </w:r>
      <w:r w:rsidRPr="0001778A">
        <w:rPr>
          <w:sz w:val="28"/>
          <w:szCs w:val="24"/>
        </w:rPr>
        <w:t>щений происходит настолько быстрое выдувание аэрозолей и снижение кон</w:t>
      </w:r>
      <w:r>
        <w:rPr>
          <w:sz w:val="28"/>
          <w:szCs w:val="24"/>
        </w:rPr>
        <w:t>центрации дез</w:t>
      </w:r>
      <w:r w:rsidRPr="0001778A">
        <w:rPr>
          <w:sz w:val="28"/>
          <w:szCs w:val="24"/>
        </w:rPr>
        <w:t>средства, что даже трехкратное увеличение дозировки препарата не обеспечивает надежного обеззараживания. Следует учесть, что в отдельных местах помещения (около ок</w:t>
      </w:r>
      <w:r>
        <w:rPr>
          <w:sz w:val="28"/>
          <w:szCs w:val="24"/>
        </w:rPr>
        <w:t>он, дверей, плохо прикрытых вен</w:t>
      </w:r>
      <w:r w:rsidRPr="0001778A">
        <w:rPr>
          <w:sz w:val="28"/>
          <w:szCs w:val="24"/>
        </w:rPr>
        <w:t>тиляционных каналов) могут образоваться</w:t>
      </w:r>
      <w:r>
        <w:rPr>
          <w:sz w:val="28"/>
          <w:szCs w:val="24"/>
        </w:rPr>
        <w:t xml:space="preserve"> потоки воздуха, которые препят</w:t>
      </w:r>
      <w:r w:rsidRPr="0001778A">
        <w:rPr>
          <w:sz w:val="28"/>
          <w:szCs w:val="24"/>
        </w:rPr>
        <w:t>ствуют оседанию частиц аэрозоля, способствуют их выдуванию. Поэтому перед проведением аэрозольной дезин</w:t>
      </w:r>
      <w:r>
        <w:rPr>
          <w:sz w:val="28"/>
          <w:szCs w:val="24"/>
        </w:rPr>
        <w:t>фекции необходимо как можно тща</w:t>
      </w:r>
      <w:r w:rsidRPr="0001778A">
        <w:rPr>
          <w:sz w:val="28"/>
          <w:szCs w:val="24"/>
        </w:rPr>
        <w:t>тельнее заделывать все отверстия.</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Температура помещения во время дезинфекции также является важным фактором. При низкой температуре ухудшаются условия взаимодействия между микробной клеткой и химическим дезинфицирующим средством. Практически ни одно дезинфициру</w:t>
      </w:r>
      <w:r>
        <w:rPr>
          <w:sz w:val="28"/>
          <w:szCs w:val="24"/>
        </w:rPr>
        <w:t>ющее вещество неактивно при тем</w:t>
      </w:r>
      <w:r w:rsidRPr="0001778A">
        <w:rPr>
          <w:sz w:val="28"/>
          <w:szCs w:val="24"/>
        </w:rPr>
        <w:t>пературе ниже 0° С. Это объясняется понижением диффузии и замедлением реакции между дезинфицирующим химическим веществом и микроорганизмом. Кроме того, при минусовой температуре частицы водного раствора аэрозоля превращаются в кристаллики льда и выпадают в осадок. По мере увеличения температуры среды увел</w:t>
      </w:r>
      <w:r>
        <w:rPr>
          <w:sz w:val="28"/>
          <w:szCs w:val="24"/>
        </w:rPr>
        <w:t>ичивается и бактерицидность дез</w:t>
      </w:r>
      <w:r w:rsidRPr="0001778A">
        <w:rPr>
          <w:sz w:val="28"/>
          <w:szCs w:val="24"/>
        </w:rPr>
        <w:t xml:space="preserve">средств. Температура в помещении для аэрозольной дезинфекции должна быть не ниже 10°С. Чем выше температура воздуха, тем больше можно создать концентрацию и плотность аэрозольных частиц в воздухе. Эффективность действия аэрозольной дезинфекции зависит не только от температуры воздуха, но и от температуры поверхностей пола, потолка и </w:t>
      </w:r>
      <w:r>
        <w:rPr>
          <w:sz w:val="28"/>
          <w:szCs w:val="24"/>
        </w:rPr>
        <w:t>стен. Желатель</w:t>
      </w:r>
      <w:r w:rsidRPr="0001778A">
        <w:rPr>
          <w:sz w:val="28"/>
          <w:szCs w:val="24"/>
        </w:rPr>
        <w:t>но, чтобы температура поверхностей была несколько ниже, чем температура воздуха, тогда оседание аэрозольных частиц на поверхностях будет лучше.</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Влажность воздуха помещения также</w:t>
      </w:r>
      <w:r>
        <w:rPr>
          <w:sz w:val="28"/>
          <w:szCs w:val="24"/>
        </w:rPr>
        <w:t xml:space="preserve"> отражается на эффективности аэ</w:t>
      </w:r>
      <w:r w:rsidRPr="0001778A">
        <w:rPr>
          <w:sz w:val="28"/>
          <w:szCs w:val="24"/>
        </w:rPr>
        <w:t>розольной дезинфекции. Оптимальной степенью относительной влажности воздуха в дезинфицируемом помещении следует считать 60—80%. При низкой влажности рекомендуется перед проведением дезинфекции распылять воду в ко</w:t>
      </w:r>
      <w:r>
        <w:rPr>
          <w:sz w:val="28"/>
          <w:szCs w:val="24"/>
        </w:rPr>
        <w:t>личестве, равном количеству дез</w:t>
      </w:r>
      <w:r w:rsidRPr="0001778A">
        <w:rPr>
          <w:sz w:val="28"/>
          <w:szCs w:val="24"/>
        </w:rPr>
        <w:t>средства. При дезинфекции формалином можно его разбавить водой 1:1 и ввести в аэрозоль без предварительного распыления воды. Хуже обеззараживаются сильно увлажненные поверхности, так как при этом концентрация активно дей</w:t>
      </w:r>
      <w:r w:rsidRPr="0001778A">
        <w:rPr>
          <w:sz w:val="28"/>
          <w:szCs w:val="24"/>
        </w:rPr>
        <w:softHyphen/>
        <w:t>ствующего вещества сильно снижается.</w:t>
      </w:r>
    </w:p>
    <w:p w:rsidR="008A3B8E" w:rsidRDefault="008A3B8E" w:rsidP="008A3B8E">
      <w:pPr>
        <w:shd w:val="clear" w:color="auto" w:fill="FFFFFF"/>
        <w:spacing w:line="360" w:lineRule="auto"/>
        <w:ind w:firstLine="720"/>
        <w:jc w:val="both"/>
        <w:rPr>
          <w:iCs/>
          <w:sz w:val="28"/>
          <w:szCs w:val="24"/>
        </w:rPr>
      </w:pPr>
    </w:p>
    <w:p w:rsidR="008A3B8E" w:rsidRPr="00135826" w:rsidRDefault="008A3B8E" w:rsidP="008A3B8E">
      <w:pPr>
        <w:shd w:val="clear" w:color="auto" w:fill="FFFFFF"/>
        <w:spacing w:line="360" w:lineRule="auto"/>
        <w:ind w:firstLine="720"/>
        <w:jc w:val="both"/>
        <w:rPr>
          <w:i/>
          <w:iCs/>
          <w:sz w:val="28"/>
          <w:szCs w:val="24"/>
        </w:rPr>
      </w:pPr>
      <w:r w:rsidRPr="00135826">
        <w:rPr>
          <w:i/>
          <w:iCs/>
          <w:sz w:val="28"/>
          <w:szCs w:val="24"/>
        </w:rPr>
        <w:t>Способы получения аэрозолей</w:t>
      </w:r>
    </w:p>
    <w:p w:rsidR="008A3B8E" w:rsidRPr="0001778A" w:rsidRDefault="008A3B8E" w:rsidP="008A3B8E">
      <w:pPr>
        <w:shd w:val="clear" w:color="auto" w:fill="FFFFFF"/>
        <w:spacing w:line="360" w:lineRule="auto"/>
        <w:ind w:firstLine="720"/>
        <w:jc w:val="both"/>
        <w:rPr>
          <w:sz w:val="28"/>
          <w:szCs w:val="24"/>
        </w:rPr>
      </w:pP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Аэрозоли можно получить механич</w:t>
      </w:r>
      <w:r>
        <w:rPr>
          <w:sz w:val="28"/>
          <w:szCs w:val="24"/>
        </w:rPr>
        <w:t>еским, пневматическим, пневмоме</w:t>
      </w:r>
      <w:r w:rsidRPr="0001778A">
        <w:rPr>
          <w:sz w:val="28"/>
          <w:szCs w:val="24"/>
        </w:rPr>
        <w:t>ханическим и экзотермическим способами. Для этого используются генераторы: струйный аэрозольный генератор (САГ), дисковый аэрозольный генератор (ДАГ), пневматический аэрозольный генератор (ПАГ), АГ-УД-2, а также специальные форсунки с распылителями 3-х типов:</w:t>
      </w:r>
    </w:p>
    <w:p w:rsidR="008A3B8E" w:rsidRPr="0001778A" w:rsidRDefault="008A3B8E" w:rsidP="008A3B8E">
      <w:pPr>
        <w:numPr>
          <w:ilvl w:val="0"/>
          <w:numId w:val="4"/>
        </w:numPr>
        <w:shd w:val="clear" w:color="auto" w:fill="FFFFFF"/>
        <w:tabs>
          <w:tab w:val="left" w:pos="509"/>
        </w:tabs>
        <w:spacing w:line="360" w:lineRule="auto"/>
        <w:ind w:firstLine="720"/>
        <w:jc w:val="both"/>
        <w:rPr>
          <w:sz w:val="28"/>
          <w:szCs w:val="24"/>
        </w:rPr>
      </w:pPr>
      <w:r w:rsidRPr="0001778A">
        <w:rPr>
          <w:sz w:val="28"/>
          <w:szCs w:val="24"/>
        </w:rPr>
        <w:t>Форсунки, в которые жидкость подается под давлением и распыляется с большой скоростью через небольшое отверстие (механический способ). Пневматические (газовые) форсунки, в которых жидкость распыляется</w:t>
      </w:r>
      <w:r>
        <w:rPr>
          <w:sz w:val="28"/>
          <w:szCs w:val="24"/>
        </w:rPr>
        <w:t xml:space="preserve"> </w:t>
      </w:r>
      <w:r w:rsidRPr="0001778A">
        <w:rPr>
          <w:sz w:val="28"/>
          <w:szCs w:val="24"/>
        </w:rPr>
        <w:t xml:space="preserve">током воздуха (ПВАН— пневматическая вихревая аэрозольная насадка, ПТГ1 - насадка турбулентная пневматическая и др.). Дисковые распылители, в которых </w:t>
      </w:r>
      <w:r>
        <w:rPr>
          <w:sz w:val="28"/>
          <w:szCs w:val="24"/>
        </w:rPr>
        <w:t>жидкость разбрызгивается, срыва</w:t>
      </w:r>
      <w:r w:rsidRPr="0001778A">
        <w:rPr>
          <w:sz w:val="28"/>
          <w:szCs w:val="24"/>
        </w:rPr>
        <w:t xml:space="preserve">ясь с кромки быстро вращающегося диска. Пневматические форсунки или насадки дают возможность получить аэрозоли с частицами величиной 20—50 микрон с производительностью </w:t>
      </w:r>
      <w:smartTag w:uri="urn:schemas-microsoft-com:office:smarttags" w:element="metricconverter">
        <w:smartTagPr>
          <w:attr w:name="ProductID" w:val="3 л"/>
        </w:smartTagPr>
        <w:r w:rsidRPr="0001778A">
          <w:rPr>
            <w:sz w:val="28"/>
            <w:szCs w:val="24"/>
          </w:rPr>
          <w:t>3 л</w:t>
        </w:r>
      </w:smartTag>
      <w:r w:rsidRPr="0001778A">
        <w:rPr>
          <w:sz w:val="28"/>
          <w:szCs w:val="24"/>
        </w:rPr>
        <w:t xml:space="preserve"> в минуту. Их можно использовать для дезинфекции аэрозольным методом, применяя на установках типа ЛСД, ДУК, ВДМ и АДСА. В ветеринарной дезинфекции аэроз</w:t>
      </w:r>
      <w:r>
        <w:rPr>
          <w:sz w:val="28"/>
          <w:szCs w:val="24"/>
        </w:rPr>
        <w:t>оли можно применять для одновре</w:t>
      </w:r>
      <w:r w:rsidRPr="0001778A">
        <w:rPr>
          <w:sz w:val="28"/>
          <w:szCs w:val="24"/>
        </w:rPr>
        <w:t>менной дезинфекции воздуха и поверхностей в помещениях для животных (стен, пола, потолка, перегородок корм</w:t>
      </w:r>
      <w:r>
        <w:rPr>
          <w:sz w:val="28"/>
          <w:szCs w:val="24"/>
        </w:rPr>
        <w:t>ушек и других предметов, находя</w:t>
      </w:r>
      <w:r w:rsidRPr="0001778A">
        <w:rPr>
          <w:sz w:val="28"/>
          <w:szCs w:val="24"/>
        </w:rPr>
        <w:t>щихся в помещениях) сильнодействующими ядовитыми препаратами, а также для дезинфекции воздуха помещен</w:t>
      </w:r>
      <w:r>
        <w:rPr>
          <w:sz w:val="28"/>
          <w:szCs w:val="24"/>
        </w:rPr>
        <w:t>ий в присутствии животных, с ис</w:t>
      </w:r>
      <w:r w:rsidRPr="0001778A">
        <w:rPr>
          <w:sz w:val="28"/>
          <w:szCs w:val="24"/>
        </w:rPr>
        <w:t>пользованием слабоядовитых препарат</w:t>
      </w:r>
      <w:r>
        <w:rPr>
          <w:sz w:val="28"/>
          <w:szCs w:val="24"/>
        </w:rPr>
        <w:t>ов, но обладающих достаточно хо</w:t>
      </w:r>
      <w:r w:rsidRPr="0001778A">
        <w:rPr>
          <w:sz w:val="28"/>
          <w:szCs w:val="24"/>
        </w:rPr>
        <w:t>рошей бактерицидностью.</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В присутствии животных для дезинфе</w:t>
      </w:r>
      <w:r>
        <w:rPr>
          <w:sz w:val="28"/>
          <w:szCs w:val="24"/>
        </w:rPr>
        <w:t>кции воздуха и групповой ингаля</w:t>
      </w:r>
      <w:r w:rsidRPr="0001778A">
        <w:rPr>
          <w:sz w:val="28"/>
          <w:szCs w:val="24"/>
        </w:rPr>
        <w:t>ционной терапии применяют следующие аэрозоли:</w:t>
      </w:r>
    </w:p>
    <w:p w:rsidR="008A3B8E" w:rsidRPr="0001778A" w:rsidRDefault="008A3B8E" w:rsidP="008A3B8E">
      <w:pPr>
        <w:numPr>
          <w:ilvl w:val="0"/>
          <w:numId w:val="5"/>
        </w:numPr>
        <w:shd w:val="clear" w:color="auto" w:fill="FFFFFF"/>
        <w:tabs>
          <w:tab w:val="left" w:pos="518"/>
        </w:tabs>
        <w:spacing w:line="360" w:lineRule="auto"/>
        <w:ind w:firstLine="720"/>
        <w:jc w:val="both"/>
        <w:rPr>
          <w:sz w:val="28"/>
          <w:szCs w:val="24"/>
        </w:rPr>
      </w:pPr>
      <w:r w:rsidRPr="0001778A">
        <w:rPr>
          <w:sz w:val="28"/>
          <w:szCs w:val="24"/>
        </w:rPr>
        <w:t>Хлорскипидар — получается при взаимодействии 5 частей хлорной извести и 1 части скипидара. Применяют для санации воздуха и групповой ингаляционной терапии в дозе 1—2 г/м</w:t>
      </w:r>
      <w:r w:rsidRPr="0001778A">
        <w:rPr>
          <w:sz w:val="28"/>
          <w:szCs w:val="24"/>
          <w:vertAlign w:val="superscript"/>
        </w:rPr>
        <w:t>3</w:t>
      </w:r>
      <w:r w:rsidRPr="0001778A">
        <w:rPr>
          <w:sz w:val="28"/>
          <w:szCs w:val="24"/>
        </w:rPr>
        <w:t xml:space="preserve"> в течение 5 дней подряд 1 раз в день. Экспозиция 10—12 мин.</w:t>
      </w:r>
    </w:p>
    <w:p w:rsidR="008A3B8E" w:rsidRPr="0001778A" w:rsidRDefault="008A3B8E" w:rsidP="008A3B8E">
      <w:pPr>
        <w:numPr>
          <w:ilvl w:val="0"/>
          <w:numId w:val="5"/>
        </w:numPr>
        <w:shd w:val="clear" w:color="auto" w:fill="FFFFFF"/>
        <w:tabs>
          <w:tab w:val="left" w:pos="518"/>
        </w:tabs>
        <w:spacing w:line="360" w:lineRule="auto"/>
        <w:ind w:firstLine="720"/>
        <w:jc w:val="both"/>
        <w:rPr>
          <w:sz w:val="28"/>
          <w:szCs w:val="24"/>
        </w:rPr>
      </w:pPr>
      <w:r w:rsidRPr="0001778A">
        <w:rPr>
          <w:sz w:val="28"/>
          <w:szCs w:val="24"/>
        </w:rPr>
        <w:t xml:space="preserve">Эстостерил — содержит 14—16 % активного вещества надуксусной кислоты, 1—6 % перекиси водорода и 0,2 % стабилизатора, </w:t>
      </w:r>
      <w:r w:rsidRPr="0001778A">
        <w:rPr>
          <w:sz w:val="28"/>
          <w:szCs w:val="24"/>
          <w:lang w:val="en-US"/>
        </w:rPr>
        <w:t>I</w:t>
      </w:r>
      <w:r w:rsidRPr="0001778A">
        <w:rPr>
          <w:sz w:val="28"/>
          <w:szCs w:val="24"/>
        </w:rPr>
        <w:t>—1,25 % три полифосфата для предотвращения коррозии металлов. Препарат не токсичен для животных и человека, во внешней среде разлагается на воду, кислород, углекислый газ, обладает сильным вирусобактерицидным свойством.</w:t>
      </w:r>
    </w:p>
    <w:p w:rsidR="008A3B8E" w:rsidRPr="0001778A" w:rsidRDefault="008A3B8E" w:rsidP="008A3B8E">
      <w:pPr>
        <w:shd w:val="clear" w:color="auto" w:fill="FFFFFF"/>
        <w:spacing w:line="360" w:lineRule="auto"/>
        <w:ind w:firstLine="720"/>
        <w:jc w:val="both"/>
        <w:rPr>
          <w:sz w:val="28"/>
          <w:szCs w:val="24"/>
        </w:rPr>
      </w:pPr>
      <w:r w:rsidRPr="0001778A">
        <w:rPr>
          <w:iCs/>
          <w:sz w:val="28"/>
          <w:szCs w:val="24"/>
        </w:rPr>
        <w:t xml:space="preserve">Применение. </w:t>
      </w:r>
      <w:r w:rsidRPr="0001778A">
        <w:rPr>
          <w:sz w:val="28"/>
          <w:szCs w:val="24"/>
        </w:rPr>
        <w:t>Эстострил, содержащи</w:t>
      </w:r>
      <w:r>
        <w:rPr>
          <w:sz w:val="28"/>
          <w:szCs w:val="24"/>
        </w:rPr>
        <w:t>й 15 % надуксусной кислоты, раз</w:t>
      </w:r>
      <w:r w:rsidRPr="0001778A">
        <w:rPr>
          <w:sz w:val="28"/>
          <w:szCs w:val="24"/>
        </w:rPr>
        <w:t>бавляют с водой 1: 30, т.е. готовят раств</w:t>
      </w:r>
      <w:r>
        <w:rPr>
          <w:sz w:val="28"/>
          <w:szCs w:val="24"/>
        </w:rPr>
        <w:t>ор с содержанием надуксусной ки</w:t>
      </w:r>
      <w:r w:rsidRPr="0001778A">
        <w:rPr>
          <w:sz w:val="28"/>
          <w:szCs w:val="24"/>
        </w:rPr>
        <w:t>слоты 0,5 %. Этот раствор аэрозолировать в помещ</w:t>
      </w:r>
      <w:r>
        <w:rPr>
          <w:sz w:val="28"/>
          <w:szCs w:val="24"/>
        </w:rPr>
        <w:t>ениях в присутствии жи</w:t>
      </w:r>
      <w:r w:rsidRPr="0001778A">
        <w:rPr>
          <w:sz w:val="28"/>
          <w:szCs w:val="24"/>
        </w:rPr>
        <w:t>вотных в дозе 20 мл/м</w:t>
      </w:r>
      <w:r w:rsidRPr="0001778A">
        <w:rPr>
          <w:sz w:val="28"/>
          <w:szCs w:val="24"/>
          <w:vertAlign w:val="superscript"/>
        </w:rPr>
        <w:t>3</w:t>
      </w:r>
      <w:r w:rsidRPr="0001778A">
        <w:rPr>
          <w:sz w:val="28"/>
          <w:szCs w:val="24"/>
        </w:rPr>
        <w:t xml:space="preserve"> один раз в 3 дня </w:t>
      </w:r>
      <w:r>
        <w:rPr>
          <w:sz w:val="28"/>
          <w:szCs w:val="24"/>
        </w:rPr>
        <w:t>с профилактической целью и в те</w:t>
      </w:r>
      <w:r w:rsidRPr="0001778A">
        <w:rPr>
          <w:sz w:val="28"/>
          <w:szCs w:val="24"/>
        </w:rPr>
        <w:t>чение 5—6 дней подряд с повторением через 2—3 дня с лечебной целью.</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3. Иодтриэтиленгликоль обладает хорошим бактерицидным и вирусоцидным свойством и высоким лечебно-профилактическим эффектом при респираторных инфекциях. Применять в виде аэрозолей в разведении с водо</w:t>
      </w:r>
      <w:r>
        <w:rPr>
          <w:sz w:val="28"/>
          <w:szCs w:val="24"/>
        </w:rPr>
        <w:t>й</w:t>
      </w:r>
      <w:r w:rsidRPr="0001778A">
        <w:rPr>
          <w:sz w:val="28"/>
          <w:szCs w:val="24"/>
        </w:rPr>
        <w:t xml:space="preserve"> 1:1 или 1:2 в дозе 1 или 2 мд/м</w:t>
      </w:r>
      <w:r w:rsidRPr="0001778A">
        <w:rPr>
          <w:sz w:val="28"/>
          <w:szCs w:val="24"/>
          <w:vertAlign w:val="superscript"/>
        </w:rPr>
        <w:t>3</w:t>
      </w:r>
      <w:r w:rsidRPr="0001778A">
        <w:rPr>
          <w:sz w:val="28"/>
          <w:szCs w:val="24"/>
        </w:rPr>
        <w:t xml:space="preserve"> в течение 5—7 дней подряд один раз в день с экспозицией 40 мин. Интервал 2—3 дня и повторить до излечения животных.</w:t>
      </w:r>
    </w:p>
    <w:p w:rsidR="008A3B8E" w:rsidRPr="0001778A" w:rsidRDefault="008A3B8E" w:rsidP="008A3B8E">
      <w:pPr>
        <w:numPr>
          <w:ilvl w:val="0"/>
          <w:numId w:val="6"/>
        </w:numPr>
        <w:shd w:val="clear" w:color="auto" w:fill="FFFFFF"/>
        <w:tabs>
          <w:tab w:val="left" w:pos="528"/>
        </w:tabs>
        <w:spacing w:line="360" w:lineRule="auto"/>
        <w:ind w:firstLine="720"/>
        <w:jc w:val="both"/>
        <w:rPr>
          <w:sz w:val="28"/>
          <w:szCs w:val="24"/>
        </w:rPr>
      </w:pPr>
      <w:r w:rsidRPr="0001778A">
        <w:rPr>
          <w:sz w:val="28"/>
          <w:szCs w:val="24"/>
        </w:rPr>
        <w:t xml:space="preserve">Аэрозоль хлора получают в результате взаимодействия марганцовокислого калия и соляной кислоты. Компоненты берут из расчета </w:t>
      </w:r>
      <w:smartTag w:uri="urn:schemas-microsoft-com:office:smarttags" w:element="metricconverter">
        <w:smartTagPr>
          <w:attr w:name="ProductID" w:val="0,3 г"/>
        </w:smartTagPr>
        <w:r w:rsidRPr="0001778A">
          <w:rPr>
            <w:sz w:val="28"/>
            <w:szCs w:val="24"/>
          </w:rPr>
          <w:t>0,3 г</w:t>
        </w:r>
      </w:smartTag>
      <w:r>
        <w:rPr>
          <w:sz w:val="28"/>
          <w:szCs w:val="24"/>
        </w:rPr>
        <w:t xml:space="preserve"> мар</w:t>
      </w:r>
      <w:r w:rsidRPr="0001778A">
        <w:rPr>
          <w:sz w:val="28"/>
          <w:szCs w:val="24"/>
        </w:rPr>
        <w:t>ганцовокислого калия</w:t>
      </w:r>
      <w:r>
        <w:rPr>
          <w:sz w:val="28"/>
          <w:szCs w:val="24"/>
        </w:rPr>
        <w:t xml:space="preserve"> </w:t>
      </w:r>
      <w:r w:rsidRPr="0001778A">
        <w:rPr>
          <w:sz w:val="28"/>
          <w:szCs w:val="24"/>
        </w:rPr>
        <w:t xml:space="preserve">и 1,5 мл соляной кислоты на </w:t>
      </w:r>
      <w:smartTag w:uri="urn:schemas-microsoft-com:office:smarttags" w:element="metricconverter">
        <w:smartTagPr>
          <w:attr w:name="ProductID" w:val="1 м"/>
        </w:smartTagPr>
        <w:r w:rsidRPr="0001778A">
          <w:rPr>
            <w:sz w:val="28"/>
            <w:szCs w:val="24"/>
          </w:rPr>
          <w:t>1 м</w:t>
        </w:r>
      </w:smartTag>
      <w:r w:rsidRPr="0001778A">
        <w:rPr>
          <w:sz w:val="28"/>
          <w:szCs w:val="24"/>
        </w:rPr>
        <w:t xml:space="preserve"> . Экспозиция 30 мин.</w:t>
      </w:r>
    </w:p>
    <w:p w:rsidR="008A3B8E" w:rsidRPr="0001778A" w:rsidRDefault="008A3B8E" w:rsidP="008A3B8E">
      <w:pPr>
        <w:numPr>
          <w:ilvl w:val="0"/>
          <w:numId w:val="6"/>
        </w:numPr>
        <w:shd w:val="clear" w:color="auto" w:fill="FFFFFF"/>
        <w:tabs>
          <w:tab w:val="left" w:pos="528"/>
        </w:tabs>
        <w:spacing w:line="360" w:lineRule="auto"/>
        <w:ind w:firstLine="720"/>
        <w:jc w:val="both"/>
        <w:rPr>
          <w:sz w:val="28"/>
          <w:szCs w:val="24"/>
        </w:rPr>
      </w:pPr>
      <w:r w:rsidRPr="0001778A">
        <w:rPr>
          <w:sz w:val="28"/>
          <w:szCs w:val="24"/>
        </w:rPr>
        <w:t>Хлорамин — белый или слегка желтоватый порошок, содержит 25— 29% активного хлора. Применяют при к</w:t>
      </w:r>
      <w:r>
        <w:rPr>
          <w:sz w:val="28"/>
          <w:szCs w:val="24"/>
        </w:rPr>
        <w:t>ишечных инфекциях и болезнях ор</w:t>
      </w:r>
      <w:r w:rsidRPr="0001778A">
        <w:rPr>
          <w:sz w:val="28"/>
          <w:szCs w:val="24"/>
        </w:rPr>
        <w:t xml:space="preserve">ганов дыхания в виде аэрозоля из расчета 0,5—1,0 г активного хлора на </w:t>
      </w:r>
      <w:smartTag w:uri="urn:schemas-microsoft-com:office:smarttags" w:element="metricconverter">
        <w:smartTagPr>
          <w:attr w:name="ProductID" w:val="10 м3"/>
        </w:smartTagPr>
        <w:r w:rsidRPr="0001778A">
          <w:rPr>
            <w:sz w:val="28"/>
            <w:szCs w:val="24"/>
          </w:rPr>
          <w:t>10 м</w:t>
        </w:r>
        <w:r w:rsidRPr="0001778A">
          <w:rPr>
            <w:sz w:val="28"/>
            <w:szCs w:val="24"/>
            <w:vertAlign w:val="superscript"/>
          </w:rPr>
          <w:t>3</w:t>
        </w:r>
      </w:smartTag>
      <w:r w:rsidRPr="0001778A">
        <w:rPr>
          <w:sz w:val="28"/>
          <w:szCs w:val="24"/>
        </w:rPr>
        <w:t xml:space="preserve"> воздуха или 5% раствор хлорамина 2—3 мл на </w:t>
      </w:r>
      <w:smartTag w:uri="urn:schemas-microsoft-com:office:smarttags" w:element="metricconverter">
        <w:smartTagPr>
          <w:attr w:name="ProductID" w:val="1 м"/>
        </w:smartTagPr>
        <w:r w:rsidRPr="0001778A">
          <w:rPr>
            <w:sz w:val="28"/>
            <w:szCs w:val="24"/>
          </w:rPr>
          <w:t>1 м</w:t>
        </w:r>
      </w:smartTag>
      <w:r>
        <w:rPr>
          <w:sz w:val="28"/>
          <w:szCs w:val="24"/>
        </w:rPr>
        <w:t xml:space="preserve"> </w:t>
      </w:r>
      <w:r w:rsidRPr="0001778A">
        <w:rPr>
          <w:sz w:val="28"/>
          <w:szCs w:val="24"/>
        </w:rPr>
        <w:t xml:space="preserve">воздуха </w:t>
      </w:r>
      <w:r>
        <w:rPr>
          <w:sz w:val="28"/>
          <w:szCs w:val="24"/>
        </w:rPr>
        <w:t xml:space="preserve">помещений. Экспозиция 15—20 мин. </w:t>
      </w:r>
      <w:r w:rsidRPr="0001778A">
        <w:rPr>
          <w:sz w:val="28"/>
          <w:szCs w:val="24"/>
        </w:rPr>
        <w:t>Молочная кислота применяется из расчета 20— 30 мг/м</w:t>
      </w:r>
      <w:r w:rsidRPr="0001778A">
        <w:rPr>
          <w:sz w:val="28"/>
          <w:szCs w:val="24"/>
          <w:vertAlign w:val="superscript"/>
        </w:rPr>
        <w:t>3</w:t>
      </w:r>
      <w:r w:rsidRPr="0001778A">
        <w:rPr>
          <w:sz w:val="28"/>
          <w:szCs w:val="24"/>
        </w:rPr>
        <w:t xml:space="preserve"> воздуха при экспозиции 40 мин один раз в день в течение 10—15 дней подряд.</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 xml:space="preserve">Перед проведением дезинфекции аэрозолями ядовитых химических средств помещение освобождают от животных. Для дезинфекции </w:t>
      </w:r>
      <w:r>
        <w:rPr>
          <w:sz w:val="28"/>
          <w:szCs w:val="24"/>
        </w:rPr>
        <w:t>рекомен</w:t>
      </w:r>
      <w:r w:rsidRPr="0001778A">
        <w:rPr>
          <w:sz w:val="28"/>
          <w:szCs w:val="24"/>
        </w:rPr>
        <w:t>дуются следующие препараты и их смеси: формалин, лизол, ксилонафт (креолин), однохлористый йод, гипохлори</w:t>
      </w:r>
      <w:r>
        <w:rPr>
          <w:sz w:val="28"/>
          <w:szCs w:val="24"/>
        </w:rPr>
        <w:t>д натрия, смесь формалина и кси</w:t>
      </w:r>
      <w:r w:rsidRPr="0001778A">
        <w:rPr>
          <w:sz w:val="28"/>
          <w:szCs w:val="24"/>
        </w:rPr>
        <w:t>лонафта в соотношении 3:1. Сравнительно лучший дезинфицирующий эффект показали формалин и смесь формалина с креолином или ксилонафтом. Эти препараты для текущей дезинфекц</w:t>
      </w:r>
      <w:r>
        <w:rPr>
          <w:sz w:val="28"/>
          <w:szCs w:val="24"/>
        </w:rPr>
        <w:t>ии аэрозольным способом рекомен</w:t>
      </w:r>
      <w:r w:rsidRPr="0001778A">
        <w:rPr>
          <w:sz w:val="28"/>
          <w:szCs w:val="24"/>
        </w:rPr>
        <w:t xml:space="preserve">дуется применять в дозе 15—20 мл на </w:t>
      </w:r>
      <w:smartTag w:uri="urn:schemas-microsoft-com:office:smarttags" w:element="metricconverter">
        <w:smartTagPr>
          <w:attr w:name="ProductID" w:val="1 м3"/>
        </w:smartTagPr>
        <w:r w:rsidRPr="0001778A">
          <w:rPr>
            <w:sz w:val="28"/>
            <w:szCs w:val="24"/>
          </w:rPr>
          <w:t>1 м</w:t>
        </w:r>
        <w:r w:rsidRPr="0001778A">
          <w:rPr>
            <w:sz w:val="28"/>
            <w:szCs w:val="24"/>
            <w:vertAlign w:val="superscript"/>
          </w:rPr>
          <w:t>3</w:t>
        </w:r>
      </w:smartTag>
      <w:r>
        <w:rPr>
          <w:sz w:val="28"/>
          <w:szCs w:val="24"/>
        </w:rPr>
        <w:t xml:space="preserve"> воздуха дезинфицируемого объ</w:t>
      </w:r>
      <w:r w:rsidRPr="0001778A">
        <w:rPr>
          <w:sz w:val="28"/>
          <w:szCs w:val="24"/>
        </w:rPr>
        <w:t>екта при паратифе, роже свиней, листериоз</w:t>
      </w:r>
      <w:r>
        <w:rPr>
          <w:sz w:val="28"/>
          <w:szCs w:val="24"/>
        </w:rPr>
        <w:t>е, ящуре, пастереллезе, пуллоро</w:t>
      </w:r>
      <w:r w:rsidRPr="0001778A">
        <w:rPr>
          <w:sz w:val="28"/>
          <w:szCs w:val="24"/>
        </w:rPr>
        <w:t>зе, чуме, псевдочуме и инфекционном ларинготрахеите птиц с экспозицией 3—4 часа. При туберкулезе и оспе кур экспозиция удлиняется до 24 часов. Формальдегид применяется в виде 20%-ного водного раствора, то есть 40% раствор формалъдегида-формалин перед аэрозолированием разбавляют водой (1:1), а формалин-креолиновую смесь используют в виде 50%-ной эмульсии.</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 xml:space="preserve">Аэрозоли в помещении необходимо </w:t>
      </w:r>
      <w:r>
        <w:rPr>
          <w:sz w:val="28"/>
          <w:szCs w:val="24"/>
        </w:rPr>
        <w:t>вводить с нескольких точек. Рас</w:t>
      </w:r>
      <w:r w:rsidRPr="0001778A">
        <w:rPr>
          <w:sz w:val="28"/>
          <w:szCs w:val="24"/>
        </w:rPr>
        <w:t>стояние между распылителями должно быть в пределах 6—9 метров. Если же глубина распыления превышает 9 метров, то с противополо</w:t>
      </w:r>
      <w:r>
        <w:rPr>
          <w:sz w:val="28"/>
          <w:szCs w:val="24"/>
        </w:rPr>
        <w:t>жной сторо</w:t>
      </w:r>
      <w:r w:rsidRPr="0001778A">
        <w:rPr>
          <w:sz w:val="28"/>
          <w:szCs w:val="24"/>
        </w:rPr>
        <w:t>ны устанавливают дополнительные ра</w:t>
      </w:r>
      <w:r>
        <w:rPr>
          <w:sz w:val="28"/>
          <w:szCs w:val="24"/>
        </w:rPr>
        <w:t>спылители. После проведения дез</w:t>
      </w:r>
      <w:r w:rsidRPr="0001778A">
        <w:rPr>
          <w:sz w:val="28"/>
          <w:szCs w:val="24"/>
        </w:rPr>
        <w:t>инфекции и истечения экспозиции помещение открывают и проветривают, кормушки промывают водой. Животных в помещение вводят после полного исчезновения в нем запаха дезинфицирующего вещества.</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Большой интерес представляют аэрозоли, полученные экзотермическим путем (сжиганием) при реагировании несовместимых химических веществ (дым). Для получения таких аэрозолей не</w:t>
      </w:r>
      <w:r>
        <w:rPr>
          <w:sz w:val="28"/>
          <w:szCs w:val="24"/>
        </w:rPr>
        <w:t xml:space="preserve"> требуется дорогостоящей аппара</w:t>
      </w:r>
      <w:r w:rsidRPr="0001778A">
        <w:rPr>
          <w:sz w:val="28"/>
          <w:szCs w:val="24"/>
        </w:rPr>
        <w:t>туры. В последнее время для дезинфекции а</w:t>
      </w:r>
      <w:r>
        <w:rPr>
          <w:sz w:val="28"/>
          <w:szCs w:val="24"/>
        </w:rPr>
        <w:t>эрозолями в виде дыма реко</w:t>
      </w:r>
      <w:r w:rsidRPr="0001778A">
        <w:rPr>
          <w:sz w:val="28"/>
          <w:szCs w:val="24"/>
        </w:rPr>
        <w:t>мендуется кристаллический йод, который в смеси с алюминиевой пудрой в присутствии влаги возгорается, чтобы не произошло воспламенения, сюда же примешивают хлористый аммоний. К</w:t>
      </w:r>
      <w:r>
        <w:rPr>
          <w:sz w:val="28"/>
          <w:szCs w:val="24"/>
        </w:rPr>
        <w:t>омпоненты для смеси берут в сле</w:t>
      </w:r>
      <w:r w:rsidRPr="0001778A">
        <w:rPr>
          <w:sz w:val="28"/>
          <w:szCs w:val="24"/>
        </w:rPr>
        <w:t xml:space="preserve">дующих соотношениях: </w:t>
      </w:r>
      <w:smartTag w:uri="urn:schemas-microsoft-com:office:smarttags" w:element="metricconverter">
        <w:smartTagPr>
          <w:attr w:name="ProductID" w:val="0,8 г"/>
        </w:smartTagPr>
        <w:r w:rsidRPr="0001778A">
          <w:rPr>
            <w:sz w:val="28"/>
            <w:szCs w:val="24"/>
          </w:rPr>
          <w:t>0,8 г</w:t>
        </w:r>
      </w:smartTag>
      <w:r w:rsidRPr="0001778A">
        <w:rPr>
          <w:sz w:val="28"/>
          <w:szCs w:val="24"/>
        </w:rPr>
        <w:t xml:space="preserve"> кристаллического йода, </w:t>
      </w:r>
      <w:smartTag w:uri="urn:schemas-microsoft-com:office:smarttags" w:element="metricconverter">
        <w:smartTagPr>
          <w:attr w:name="ProductID" w:val="0,07 г"/>
        </w:smartTagPr>
        <w:r w:rsidRPr="0001778A">
          <w:rPr>
            <w:sz w:val="28"/>
            <w:szCs w:val="24"/>
          </w:rPr>
          <w:t>0,07 г</w:t>
        </w:r>
      </w:smartTag>
      <w:r w:rsidRPr="0001778A">
        <w:rPr>
          <w:sz w:val="28"/>
          <w:szCs w:val="24"/>
        </w:rPr>
        <w:t xml:space="preserve"> алюминиевой пудры и </w:t>
      </w:r>
      <w:smartTag w:uri="urn:schemas-microsoft-com:office:smarttags" w:element="metricconverter">
        <w:smartTagPr>
          <w:attr w:name="ProductID" w:val="0,1 г"/>
        </w:smartTagPr>
        <w:r w:rsidRPr="0001778A">
          <w:rPr>
            <w:sz w:val="28"/>
            <w:szCs w:val="24"/>
          </w:rPr>
          <w:t>0,1 г</w:t>
        </w:r>
      </w:smartTag>
      <w:r w:rsidRPr="0001778A">
        <w:rPr>
          <w:sz w:val="28"/>
          <w:szCs w:val="24"/>
        </w:rPr>
        <w:t xml:space="preserve"> хлористого аммония. Необходимое количество указанных препаратов раскладывают в чашки по 2</w:t>
      </w:r>
      <w:r>
        <w:rPr>
          <w:sz w:val="28"/>
          <w:szCs w:val="24"/>
        </w:rPr>
        <w:t>0—100 г в каждую. Чашки устанав</w:t>
      </w:r>
      <w:r w:rsidRPr="0001778A">
        <w:rPr>
          <w:sz w:val="28"/>
          <w:szCs w:val="24"/>
        </w:rPr>
        <w:t>ливают на расстоянии друг от друга 8—10 метров на 1—1,5 метра ниже уровня потолка. Для возгорания смеси в них добавляют несколько капель воды. Такую дезинфекцию можно провод</w:t>
      </w:r>
      <w:r>
        <w:rPr>
          <w:sz w:val="28"/>
          <w:szCs w:val="24"/>
        </w:rPr>
        <w:t>ить в присутствии птицы при рес</w:t>
      </w:r>
      <w:r w:rsidRPr="0001778A">
        <w:rPr>
          <w:sz w:val="28"/>
          <w:szCs w:val="24"/>
        </w:rPr>
        <w:t>пираторных заболеваниях.</w:t>
      </w:r>
    </w:p>
    <w:p w:rsidR="008A3B8E" w:rsidRDefault="008A3B8E" w:rsidP="008A3B8E">
      <w:pPr>
        <w:shd w:val="clear" w:color="auto" w:fill="FFFFFF"/>
        <w:spacing w:line="360" w:lineRule="auto"/>
        <w:ind w:firstLine="720"/>
        <w:jc w:val="both"/>
        <w:rPr>
          <w:iCs/>
          <w:sz w:val="28"/>
          <w:szCs w:val="24"/>
        </w:rPr>
      </w:pPr>
    </w:p>
    <w:p w:rsidR="008A3B8E" w:rsidRPr="00135826" w:rsidRDefault="008A3B8E" w:rsidP="008A3B8E">
      <w:pPr>
        <w:shd w:val="clear" w:color="auto" w:fill="FFFFFF"/>
        <w:spacing w:line="360" w:lineRule="auto"/>
        <w:ind w:firstLine="720"/>
        <w:jc w:val="both"/>
        <w:rPr>
          <w:i/>
          <w:iCs/>
          <w:sz w:val="28"/>
          <w:szCs w:val="24"/>
        </w:rPr>
      </w:pPr>
      <w:r w:rsidRPr="00135826">
        <w:rPr>
          <w:i/>
          <w:iCs/>
          <w:sz w:val="28"/>
          <w:szCs w:val="24"/>
        </w:rPr>
        <w:t>Самостоятельная работа студентов</w:t>
      </w:r>
    </w:p>
    <w:p w:rsidR="008A3B8E" w:rsidRPr="0001778A" w:rsidRDefault="008A3B8E" w:rsidP="008A3B8E">
      <w:pPr>
        <w:shd w:val="clear" w:color="auto" w:fill="FFFFFF"/>
        <w:spacing w:line="360" w:lineRule="auto"/>
        <w:ind w:firstLine="720"/>
        <w:jc w:val="both"/>
        <w:rPr>
          <w:sz w:val="28"/>
          <w:szCs w:val="24"/>
        </w:rPr>
      </w:pPr>
    </w:p>
    <w:p w:rsidR="008A3B8E" w:rsidRPr="0001778A" w:rsidRDefault="008A3B8E" w:rsidP="008A3B8E">
      <w:pPr>
        <w:shd w:val="clear" w:color="auto" w:fill="FFFFFF"/>
        <w:spacing w:line="360" w:lineRule="auto"/>
        <w:ind w:firstLine="720"/>
        <w:jc w:val="both"/>
        <w:rPr>
          <w:sz w:val="28"/>
          <w:szCs w:val="24"/>
        </w:rPr>
      </w:pPr>
      <w:r w:rsidRPr="00135826">
        <w:rPr>
          <w:i/>
          <w:iCs/>
          <w:sz w:val="28"/>
          <w:szCs w:val="24"/>
        </w:rPr>
        <w:t>Цель занятия</w:t>
      </w:r>
      <w:r w:rsidRPr="0001778A">
        <w:rPr>
          <w:iCs/>
          <w:sz w:val="28"/>
          <w:szCs w:val="24"/>
        </w:rPr>
        <w:t xml:space="preserve">: </w:t>
      </w:r>
      <w:r w:rsidRPr="0001778A">
        <w:rPr>
          <w:sz w:val="28"/>
          <w:szCs w:val="24"/>
        </w:rPr>
        <w:t>ознакомить студентов с методами получения аэрозолей из жидких и твердых веществ. Показать приборы и аппаратуру дли получения аэрозолей из жидких дезинфицирующ</w:t>
      </w:r>
      <w:r>
        <w:rPr>
          <w:sz w:val="28"/>
          <w:szCs w:val="24"/>
        </w:rPr>
        <w:t>их веществ (ДАТ, САГ и ПАТ и на</w:t>
      </w:r>
      <w:r w:rsidRPr="0001778A">
        <w:rPr>
          <w:sz w:val="28"/>
          <w:szCs w:val="24"/>
        </w:rPr>
        <w:t>садки различных систем — ИВАН, НТП и др.).</w:t>
      </w:r>
    </w:p>
    <w:p w:rsidR="008A3B8E" w:rsidRPr="0001778A" w:rsidRDefault="008A3B8E" w:rsidP="008A3B8E">
      <w:pPr>
        <w:shd w:val="clear" w:color="auto" w:fill="FFFFFF"/>
        <w:spacing w:line="360" w:lineRule="auto"/>
        <w:ind w:firstLine="720"/>
        <w:jc w:val="both"/>
        <w:rPr>
          <w:sz w:val="28"/>
          <w:szCs w:val="24"/>
        </w:rPr>
      </w:pPr>
      <w:r w:rsidRPr="00C81F65">
        <w:rPr>
          <w:i/>
          <w:iCs/>
          <w:sz w:val="28"/>
          <w:szCs w:val="24"/>
        </w:rPr>
        <w:t>Место проведения занятия</w:t>
      </w:r>
      <w:r w:rsidRPr="0001778A">
        <w:rPr>
          <w:iCs/>
          <w:sz w:val="28"/>
          <w:szCs w:val="24"/>
        </w:rPr>
        <w:t xml:space="preserve">: </w:t>
      </w:r>
      <w:r w:rsidRPr="0001778A">
        <w:rPr>
          <w:sz w:val="28"/>
          <w:szCs w:val="24"/>
        </w:rPr>
        <w:t>аудитория кафедры.</w:t>
      </w:r>
    </w:p>
    <w:p w:rsidR="008A3B8E" w:rsidRPr="0001778A" w:rsidRDefault="008A3B8E" w:rsidP="008A3B8E">
      <w:pPr>
        <w:shd w:val="clear" w:color="auto" w:fill="FFFFFF"/>
        <w:spacing w:line="360" w:lineRule="auto"/>
        <w:ind w:firstLine="720"/>
        <w:jc w:val="both"/>
        <w:rPr>
          <w:sz w:val="28"/>
          <w:szCs w:val="24"/>
        </w:rPr>
      </w:pPr>
      <w:r w:rsidRPr="0001778A">
        <w:rPr>
          <w:iCs/>
          <w:sz w:val="28"/>
          <w:szCs w:val="24"/>
        </w:rPr>
        <w:t xml:space="preserve">Обеспечение занятия: </w:t>
      </w:r>
      <w:r w:rsidRPr="0001778A">
        <w:rPr>
          <w:sz w:val="28"/>
          <w:szCs w:val="24"/>
        </w:rPr>
        <w:t>ДАТ, САГ, ПАГ (при отсутствии этой аппаратуры демонстрируют их схемы, принцип работ</w:t>
      </w:r>
      <w:r>
        <w:rPr>
          <w:sz w:val="28"/>
          <w:szCs w:val="24"/>
        </w:rPr>
        <w:t>ы). Для определения величины аэ</w:t>
      </w:r>
      <w:r w:rsidRPr="0001778A">
        <w:rPr>
          <w:sz w:val="28"/>
          <w:szCs w:val="24"/>
        </w:rPr>
        <w:t>родисперсных частиц используют пуль</w:t>
      </w:r>
      <w:r>
        <w:rPr>
          <w:sz w:val="28"/>
          <w:szCs w:val="24"/>
        </w:rPr>
        <w:t>веризатор с жидким дезинфицирую</w:t>
      </w:r>
      <w:r w:rsidRPr="0001778A">
        <w:rPr>
          <w:sz w:val="28"/>
          <w:szCs w:val="24"/>
        </w:rPr>
        <w:t>щим средством, предметные стекла, кусоче</w:t>
      </w:r>
      <w:r>
        <w:rPr>
          <w:sz w:val="28"/>
          <w:szCs w:val="24"/>
        </w:rPr>
        <w:t>к резины (для сжигания) или кас</w:t>
      </w:r>
      <w:r w:rsidRPr="0001778A">
        <w:rPr>
          <w:sz w:val="28"/>
          <w:szCs w:val="24"/>
        </w:rPr>
        <w:t>торовое масло, микроскоп с окулярной измерительной линейкой.</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Преподаватель показывает аппаратуру</w:t>
      </w:r>
      <w:r>
        <w:rPr>
          <w:sz w:val="28"/>
          <w:szCs w:val="24"/>
        </w:rPr>
        <w:t xml:space="preserve"> для получений аэрозолей, объяс</w:t>
      </w:r>
      <w:r w:rsidRPr="0001778A">
        <w:rPr>
          <w:sz w:val="28"/>
          <w:szCs w:val="24"/>
        </w:rPr>
        <w:t>няет ее устройство и технические данные. Затем студенты самостоятельно получают аэрозольные частицы просте</w:t>
      </w:r>
      <w:r>
        <w:rPr>
          <w:sz w:val="28"/>
          <w:szCs w:val="24"/>
        </w:rPr>
        <w:t>йшими способами и определяют ве</w:t>
      </w:r>
      <w:r w:rsidRPr="0001778A">
        <w:rPr>
          <w:sz w:val="28"/>
          <w:szCs w:val="24"/>
        </w:rPr>
        <w:t>личину их.</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 xml:space="preserve">Определение степени дисперсности </w:t>
      </w:r>
      <w:r>
        <w:rPr>
          <w:sz w:val="28"/>
          <w:szCs w:val="24"/>
        </w:rPr>
        <w:t>аэрозолей гравитационным осажде</w:t>
      </w:r>
      <w:r w:rsidRPr="0001778A">
        <w:rPr>
          <w:sz w:val="28"/>
          <w:szCs w:val="24"/>
        </w:rPr>
        <w:t>нием.</w:t>
      </w:r>
    </w:p>
    <w:p w:rsidR="008A3B8E" w:rsidRPr="0001778A" w:rsidRDefault="008A3B8E" w:rsidP="008A3B8E">
      <w:pPr>
        <w:numPr>
          <w:ilvl w:val="0"/>
          <w:numId w:val="7"/>
        </w:numPr>
        <w:shd w:val="clear" w:color="auto" w:fill="FFFFFF"/>
        <w:tabs>
          <w:tab w:val="left" w:pos="523"/>
        </w:tabs>
        <w:spacing w:line="360" w:lineRule="auto"/>
        <w:ind w:firstLine="720"/>
        <w:jc w:val="both"/>
        <w:rPr>
          <w:sz w:val="28"/>
          <w:szCs w:val="24"/>
        </w:rPr>
      </w:pPr>
      <w:r w:rsidRPr="0001778A">
        <w:rPr>
          <w:sz w:val="28"/>
          <w:szCs w:val="24"/>
        </w:rPr>
        <w:t>Подготавливают аппаратуру (пуль</w:t>
      </w:r>
      <w:r>
        <w:rPr>
          <w:sz w:val="28"/>
          <w:szCs w:val="24"/>
        </w:rPr>
        <w:t>веризатор) для получения аэрозо</w:t>
      </w:r>
      <w:r w:rsidRPr="0001778A">
        <w:rPr>
          <w:sz w:val="28"/>
          <w:szCs w:val="24"/>
        </w:rPr>
        <w:t>лей.</w:t>
      </w:r>
    </w:p>
    <w:p w:rsidR="008A3B8E" w:rsidRPr="0001778A" w:rsidRDefault="008A3B8E" w:rsidP="008A3B8E">
      <w:pPr>
        <w:numPr>
          <w:ilvl w:val="0"/>
          <w:numId w:val="7"/>
        </w:numPr>
        <w:shd w:val="clear" w:color="auto" w:fill="FFFFFF"/>
        <w:tabs>
          <w:tab w:val="left" w:pos="523"/>
        </w:tabs>
        <w:spacing w:line="360" w:lineRule="auto"/>
        <w:ind w:firstLine="720"/>
        <w:jc w:val="both"/>
        <w:rPr>
          <w:sz w:val="28"/>
          <w:szCs w:val="24"/>
        </w:rPr>
      </w:pPr>
      <w:r w:rsidRPr="0001778A">
        <w:rPr>
          <w:sz w:val="28"/>
          <w:szCs w:val="24"/>
        </w:rPr>
        <w:t>Подготавливают предметное стекло, для этого его смазывают легким слоем касторового масла или же наносят легк</w:t>
      </w:r>
      <w:r>
        <w:rPr>
          <w:sz w:val="28"/>
          <w:szCs w:val="24"/>
        </w:rPr>
        <w:t>ий слой копоти путем сжига</w:t>
      </w:r>
      <w:r w:rsidRPr="0001778A">
        <w:rPr>
          <w:sz w:val="28"/>
          <w:szCs w:val="24"/>
        </w:rPr>
        <w:t>ния черной резины.</w:t>
      </w:r>
    </w:p>
    <w:p w:rsidR="008A3B8E" w:rsidRPr="0001778A" w:rsidRDefault="008A3B8E" w:rsidP="008A3B8E">
      <w:pPr>
        <w:numPr>
          <w:ilvl w:val="0"/>
          <w:numId w:val="7"/>
        </w:numPr>
        <w:shd w:val="clear" w:color="auto" w:fill="FFFFFF"/>
        <w:tabs>
          <w:tab w:val="left" w:pos="523"/>
        </w:tabs>
        <w:spacing w:line="360" w:lineRule="auto"/>
        <w:ind w:firstLine="720"/>
        <w:jc w:val="both"/>
        <w:rPr>
          <w:sz w:val="28"/>
          <w:szCs w:val="24"/>
        </w:rPr>
      </w:pPr>
      <w:r w:rsidRPr="0001778A">
        <w:rPr>
          <w:sz w:val="28"/>
          <w:szCs w:val="24"/>
        </w:rPr>
        <w:t>Производят аэрозоли. Резким движением руки предметное стекло проносят через аэрозольную струю на р</w:t>
      </w:r>
      <w:r>
        <w:rPr>
          <w:sz w:val="28"/>
          <w:szCs w:val="24"/>
        </w:rPr>
        <w:t>асстоянии 20—30 см от сопла рас</w:t>
      </w:r>
      <w:r w:rsidRPr="0001778A">
        <w:rPr>
          <w:sz w:val="28"/>
          <w:szCs w:val="24"/>
        </w:rPr>
        <w:t xml:space="preserve">пылителя, затем его просматривают под микроскопом и измеряют величину частиц аэрозолей. Измеряют не менее 100 </w:t>
      </w:r>
      <w:r>
        <w:rPr>
          <w:sz w:val="28"/>
          <w:szCs w:val="24"/>
        </w:rPr>
        <w:t>частиц, после чего выводят сред</w:t>
      </w:r>
      <w:r w:rsidRPr="0001778A">
        <w:rPr>
          <w:sz w:val="28"/>
          <w:szCs w:val="24"/>
        </w:rPr>
        <w:t>нюю величину. Определяют монодисперсность и полидисперсность.</w:t>
      </w:r>
    </w:p>
    <w:p w:rsidR="008A3B8E" w:rsidRDefault="008A3B8E" w:rsidP="008A3B8E">
      <w:pPr>
        <w:shd w:val="clear" w:color="auto" w:fill="FFFFFF"/>
        <w:spacing w:line="360" w:lineRule="auto"/>
        <w:ind w:firstLine="720"/>
        <w:jc w:val="both"/>
        <w:rPr>
          <w:iCs/>
          <w:sz w:val="28"/>
          <w:szCs w:val="24"/>
        </w:rPr>
      </w:pPr>
      <w:r>
        <w:rPr>
          <w:iCs/>
          <w:sz w:val="28"/>
          <w:szCs w:val="24"/>
        </w:rPr>
        <w:br w:type="page"/>
      </w:r>
      <w:r w:rsidRPr="0001778A">
        <w:rPr>
          <w:iCs/>
          <w:sz w:val="28"/>
          <w:szCs w:val="24"/>
        </w:rPr>
        <w:t>МЕХАНИЗАЦИЯ ДЕЗИНФЕКЦИОННЫХ РАБОТ</w:t>
      </w:r>
    </w:p>
    <w:p w:rsidR="008A3B8E" w:rsidRPr="0001778A" w:rsidRDefault="008A3B8E" w:rsidP="008A3B8E">
      <w:pPr>
        <w:shd w:val="clear" w:color="auto" w:fill="FFFFFF"/>
        <w:spacing w:line="360" w:lineRule="auto"/>
        <w:ind w:firstLine="720"/>
        <w:jc w:val="both"/>
        <w:rPr>
          <w:sz w:val="28"/>
          <w:szCs w:val="24"/>
        </w:rPr>
      </w:pPr>
    </w:p>
    <w:p w:rsidR="008A3B8E" w:rsidRPr="0001778A" w:rsidRDefault="008A3B8E" w:rsidP="008A3B8E">
      <w:pPr>
        <w:shd w:val="clear" w:color="auto" w:fill="FFFFFF"/>
        <w:spacing w:line="360" w:lineRule="auto"/>
        <w:ind w:firstLine="720"/>
        <w:jc w:val="both"/>
        <w:rPr>
          <w:sz w:val="28"/>
          <w:szCs w:val="24"/>
        </w:rPr>
      </w:pPr>
      <w:r w:rsidRPr="003D4270">
        <w:rPr>
          <w:i/>
          <w:iCs/>
          <w:sz w:val="28"/>
          <w:szCs w:val="24"/>
        </w:rPr>
        <w:t>Цель занятия</w:t>
      </w:r>
      <w:r w:rsidRPr="0001778A">
        <w:rPr>
          <w:iCs/>
          <w:sz w:val="28"/>
          <w:szCs w:val="24"/>
        </w:rPr>
        <w:t xml:space="preserve">: </w:t>
      </w:r>
      <w:r w:rsidRPr="0001778A">
        <w:rPr>
          <w:sz w:val="28"/>
          <w:szCs w:val="24"/>
        </w:rPr>
        <w:t>ознакомить студентов</w:t>
      </w:r>
      <w:r>
        <w:rPr>
          <w:sz w:val="28"/>
          <w:szCs w:val="24"/>
        </w:rPr>
        <w:t xml:space="preserve"> с механизированными дезинфекци</w:t>
      </w:r>
      <w:r w:rsidRPr="0001778A">
        <w:rPr>
          <w:sz w:val="28"/>
          <w:szCs w:val="24"/>
        </w:rPr>
        <w:t>онными агрегатами и принципом их работы.</w:t>
      </w:r>
    </w:p>
    <w:p w:rsidR="008A3B8E" w:rsidRDefault="008A3B8E" w:rsidP="008A3B8E">
      <w:pPr>
        <w:shd w:val="clear" w:color="auto" w:fill="FFFFFF"/>
        <w:spacing w:line="360" w:lineRule="auto"/>
        <w:ind w:firstLine="720"/>
        <w:jc w:val="both"/>
        <w:rPr>
          <w:sz w:val="28"/>
          <w:szCs w:val="24"/>
        </w:rPr>
      </w:pPr>
      <w:r w:rsidRPr="0001778A">
        <w:rPr>
          <w:sz w:val="28"/>
          <w:szCs w:val="24"/>
        </w:rPr>
        <w:t xml:space="preserve">Техника, применяемая для дезинфекции, подразделяется на ручную или переносимую, перевозимую, передвижную и стационарную. Переносимые (ручные) дезинфекционные аппараты </w:t>
      </w:r>
      <w:r>
        <w:rPr>
          <w:sz w:val="28"/>
          <w:szCs w:val="24"/>
        </w:rPr>
        <w:t>бывают 2-х видов: ранцевые и на</w:t>
      </w:r>
      <w:r w:rsidRPr="0001778A">
        <w:rPr>
          <w:sz w:val="28"/>
          <w:szCs w:val="24"/>
        </w:rPr>
        <w:t>польные. Они предназначены для дезинфекции небольших объектов. По принципу действия дезинфекционные аппараты подразделяются на гидравлические и пневматические. В пневматических жидкость выбрасывается под давлением воздуха, нагнетаемого насосом в резервуар с дезраствором, в гидравлических — дезраствор нагнетается при помощи жидкостного насоса.</w:t>
      </w:r>
    </w:p>
    <w:p w:rsidR="008A3B8E" w:rsidRPr="0001778A" w:rsidRDefault="008A3B8E" w:rsidP="008A3B8E">
      <w:pPr>
        <w:shd w:val="clear" w:color="auto" w:fill="FFFFFF"/>
        <w:spacing w:line="360" w:lineRule="auto"/>
        <w:ind w:firstLine="720"/>
        <w:jc w:val="both"/>
        <w:rPr>
          <w:sz w:val="28"/>
          <w:szCs w:val="24"/>
        </w:rPr>
      </w:pPr>
    </w:p>
    <w:p w:rsidR="008A3B8E" w:rsidRPr="00135826" w:rsidRDefault="008A3B8E" w:rsidP="008A3B8E">
      <w:pPr>
        <w:shd w:val="clear" w:color="auto" w:fill="FFFFFF"/>
        <w:spacing w:line="360" w:lineRule="auto"/>
        <w:ind w:firstLine="720"/>
        <w:jc w:val="both"/>
        <w:rPr>
          <w:i/>
          <w:sz w:val="28"/>
          <w:szCs w:val="24"/>
        </w:rPr>
      </w:pPr>
      <w:r w:rsidRPr="00135826">
        <w:rPr>
          <w:i/>
          <w:iCs/>
          <w:sz w:val="28"/>
          <w:szCs w:val="24"/>
        </w:rPr>
        <w:t>Гидравлические дезинфекционные аппараты</w:t>
      </w:r>
    </w:p>
    <w:p w:rsidR="008A3B8E" w:rsidRDefault="008A3B8E" w:rsidP="008A3B8E">
      <w:pPr>
        <w:shd w:val="clear" w:color="auto" w:fill="FFFFFF"/>
        <w:tabs>
          <w:tab w:val="left" w:pos="523"/>
        </w:tabs>
        <w:spacing w:line="360" w:lineRule="auto"/>
        <w:jc w:val="both"/>
        <w:rPr>
          <w:sz w:val="28"/>
          <w:szCs w:val="24"/>
        </w:rPr>
      </w:pPr>
    </w:p>
    <w:p w:rsidR="008A3B8E" w:rsidRPr="0001778A" w:rsidRDefault="008A3B8E" w:rsidP="008A3B8E">
      <w:pPr>
        <w:numPr>
          <w:ilvl w:val="0"/>
          <w:numId w:val="8"/>
        </w:numPr>
        <w:shd w:val="clear" w:color="auto" w:fill="FFFFFF"/>
        <w:tabs>
          <w:tab w:val="left" w:pos="523"/>
        </w:tabs>
        <w:spacing w:line="360" w:lineRule="auto"/>
        <w:ind w:firstLine="720"/>
        <w:jc w:val="both"/>
        <w:rPr>
          <w:sz w:val="28"/>
          <w:szCs w:val="24"/>
        </w:rPr>
      </w:pPr>
      <w:r w:rsidRPr="0001778A">
        <w:rPr>
          <w:sz w:val="28"/>
          <w:szCs w:val="24"/>
        </w:rPr>
        <w:t>Ветеринарный гидропульт типа «</w:t>
      </w:r>
      <w:r>
        <w:rPr>
          <w:sz w:val="28"/>
          <w:szCs w:val="24"/>
        </w:rPr>
        <w:t>Костыль» дает хорошую, распылен</w:t>
      </w:r>
      <w:r w:rsidRPr="0001778A">
        <w:rPr>
          <w:sz w:val="28"/>
          <w:szCs w:val="24"/>
        </w:rPr>
        <w:t xml:space="preserve">ную струю длиной </w:t>
      </w:r>
      <w:smartTag w:uri="urn:schemas-microsoft-com:office:smarttags" w:element="metricconverter">
        <w:smartTagPr>
          <w:attr w:name="ProductID" w:val="7 м"/>
        </w:smartTagPr>
        <w:r w:rsidRPr="0001778A">
          <w:rPr>
            <w:sz w:val="28"/>
            <w:szCs w:val="24"/>
          </w:rPr>
          <w:t>7 м</w:t>
        </w:r>
      </w:smartTag>
      <w:r w:rsidRPr="0001778A">
        <w:rPr>
          <w:sz w:val="28"/>
          <w:szCs w:val="24"/>
        </w:rPr>
        <w:t>, компактную стру</w:t>
      </w:r>
      <w:r>
        <w:rPr>
          <w:sz w:val="28"/>
          <w:szCs w:val="24"/>
        </w:rPr>
        <w:t>ю 13м. Давление жидкости при ра</w:t>
      </w:r>
      <w:r w:rsidRPr="0001778A">
        <w:rPr>
          <w:sz w:val="28"/>
          <w:szCs w:val="24"/>
        </w:rPr>
        <w:t>боте гидропульта на полную мощность</w:t>
      </w:r>
      <w:r>
        <w:rPr>
          <w:sz w:val="28"/>
          <w:szCs w:val="24"/>
        </w:rPr>
        <w:t xml:space="preserve"> </w:t>
      </w:r>
      <w:r w:rsidRPr="0001778A">
        <w:rPr>
          <w:sz w:val="28"/>
          <w:szCs w:val="24"/>
        </w:rPr>
        <w:t xml:space="preserve">равно 2,5 атм, при уменьшенном расходе жидкости человек средней силы может свободно развить давление до 6 атм. Производительность гидропульта при дезинфекции нанесением </w:t>
      </w:r>
      <w:smartTag w:uri="urn:schemas-microsoft-com:office:smarttags" w:element="metricconverter">
        <w:smartTagPr>
          <w:attr w:name="ProductID" w:val="1 л"/>
        </w:smartTagPr>
        <w:r w:rsidRPr="0001778A">
          <w:rPr>
            <w:sz w:val="28"/>
            <w:szCs w:val="24"/>
          </w:rPr>
          <w:t>1 л</w:t>
        </w:r>
      </w:smartTag>
      <w:r w:rsidRPr="0001778A">
        <w:rPr>
          <w:sz w:val="28"/>
          <w:szCs w:val="24"/>
        </w:rPr>
        <w:t xml:space="preserve"> жидкости на </w:t>
      </w:r>
      <w:smartTag w:uri="urn:schemas-microsoft-com:office:smarttags" w:element="metricconverter">
        <w:smartTagPr>
          <w:attr w:name="ProductID" w:val="1 кв. м"/>
        </w:smartTagPr>
        <w:r w:rsidRPr="0001778A">
          <w:rPr>
            <w:sz w:val="28"/>
            <w:szCs w:val="24"/>
          </w:rPr>
          <w:t>1 кв. м</w:t>
        </w:r>
      </w:smartTag>
      <w:r w:rsidRPr="0001778A">
        <w:rPr>
          <w:sz w:val="28"/>
          <w:szCs w:val="24"/>
        </w:rPr>
        <w:t xml:space="preserve"> составляет </w:t>
      </w:r>
      <w:smartTag w:uri="urn:schemas-microsoft-com:office:smarttags" w:element="metricconverter">
        <w:smartTagPr>
          <w:attr w:name="ProductID" w:val="6 кв. м"/>
        </w:smartTagPr>
        <w:r w:rsidRPr="0001778A">
          <w:rPr>
            <w:sz w:val="28"/>
            <w:szCs w:val="24"/>
          </w:rPr>
          <w:t>6 кв. м</w:t>
        </w:r>
      </w:smartTag>
      <w:r w:rsidRPr="0001778A">
        <w:rPr>
          <w:sz w:val="28"/>
          <w:szCs w:val="24"/>
        </w:rPr>
        <w:t xml:space="preserve"> в минуту. После работы гидропульт необходимо тщательно промыть чистой во</w:t>
      </w:r>
      <w:r>
        <w:rPr>
          <w:sz w:val="28"/>
          <w:szCs w:val="24"/>
        </w:rPr>
        <w:t>дой и залить техническим вазели</w:t>
      </w:r>
      <w:r w:rsidRPr="0001778A">
        <w:rPr>
          <w:sz w:val="28"/>
          <w:szCs w:val="24"/>
        </w:rPr>
        <w:t xml:space="preserve">ном или автолом. Опрыскиватель ОС- 2 1М «Север» </w:t>
      </w:r>
      <w:r>
        <w:rPr>
          <w:sz w:val="28"/>
          <w:szCs w:val="24"/>
        </w:rPr>
        <w:t>по производительности соответст</w:t>
      </w:r>
      <w:r w:rsidRPr="0001778A">
        <w:rPr>
          <w:sz w:val="28"/>
          <w:szCs w:val="24"/>
        </w:rPr>
        <w:t>вует гидропульту типа «Костыль». Гидропульт шланговый (медицинс</w:t>
      </w:r>
      <w:r>
        <w:rPr>
          <w:sz w:val="28"/>
          <w:szCs w:val="24"/>
        </w:rPr>
        <w:t>кий) ГШ-2 представляет собой по</w:t>
      </w:r>
      <w:r w:rsidRPr="0001778A">
        <w:rPr>
          <w:sz w:val="28"/>
          <w:szCs w:val="24"/>
        </w:rPr>
        <w:t xml:space="preserve">лую цилиндрическую трубку-корпус, </w:t>
      </w:r>
      <w:r>
        <w:rPr>
          <w:sz w:val="28"/>
          <w:szCs w:val="24"/>
        </w:rPr>
        <w:t>служащую резервуаром для засасы</w:t>
      </w:r>
      <w:r w:rsidRPr="0001778A">
        <w:rPr>
          <w:sz w:val="28"/>
          <w:szCs w:val="24"/>
        </w:rPr>
        <w:t>ваемой и выбрасываемой дезинфицирующей жидкости. Внутри корпуса расположено клапанное устройство, обеспечивающее движение жидкости в сторону выбрасываемого шланга. По производительности он значительно уступает гидропульту «Костыль» и опрыскивателю «Север» и используется главным образом в медицинской практике.</w:t>
      </w:r>
    </w:p>
    <w:p w:rsidR="008A3B8E" w:rsidRPr="0001778A" w:rsidRDefault="008A3B8E" w:rsidP="008A3B8E">
      <w:pPr>
        <w:numPr>
          <w:ilvl w:val="0"/>
          <w:numId w:val="8"/>
        </w:numPr>
        <w:shd w:val="clear" w:color="auto" w:fill="FFFFFF"/>
        <w:tabs>
          <w:tab w:val="left" w:pos="523"/>
        </w:tabs>
        <w:spacing w:line="360" w:lineRule="auto"/>
        <w:ind w:firstLine="720"/>
        <w:jc w:val="both"/>
        <w:rPr>
          <w:sz w:val="28"/>
          <w:szCs w:val="24"/>
        </w:rPr>
      </w:pPr>
      <w:r w:rsidRPr="0001778A">
        <w:rPr>
          <w:sz w:val="28"/>
          <w:szCs w:val="24"/>
        </w:rPr>
        <w:t>Опрыскиватель ранцевый диафрагмальный ОРД (</w:t>
      </w:r>
      <w:r>
        <w:rPr>
          <w:sz w:val="28"/>
          <w:szCs w:val="24"/>
        </w:rPr>
        <w:t>Тремасс) представ</w:t>
      </w:r>
      <w:r w:rsidRPr="0001778A">
        <w:rPr>
          <w:sz w:val="28"/>
          <w:szCs w:val="24"/>
        </w:rPr>
        <w:t>ляет собой ранцевый дезинфекционный прибор с гидравлическим насосом. В опрыскивателе использован диафрагменпый насос, который состоит из бронзового корпуса с воздушным колпак</w:t>
      </w:r>
      <w:r>
        <w:rPr>
          <w:sz w:val="28"/>
          <w:szCs w:val="24"/>
        </w:rPr>
        <w:t>ом. Рабочим органом насоса явля</w:t>
      </w:r>
      <w:r w:rsidRPr="0001778A">
        <w:rPr>
          <w:sz w:val="28"/>
          <w:szCs w:val="24"/>
        </w:rPr>
        <w:t>ется резинотканевая диафрагма, которая</w:t>
      </w:r>
      <w:r>
        <w:rPr>
          <w:sz w:val="28"/>
          <w:szCs w:val="24"/>
        </w:rPr>
        <w:t xml:space="preserve"> приводится в действие кривошип</w:t>
      </w:r>
      <w:r w:rsidRPr="0001778A">
        <w:rPr>
          <w:sz w:val="28"/>
          <w:szCs w:val="24"/>
        </w:rPr>
        <w:t>ным механизмом.</w:t>
      </w:r>
    </w:p>
    <w:p w:rsidR="008A3B8E" w:rsidRPr="0001778A" w:rsidRDefault="008A3B8E" w:rsidP="008A3B8E">
      <w:pPr>
        <w:numPr>
          <w:ilvl w:val="0"/>
          <w:numId w:val="8"/>
        </w:numPr>
        <w:shd w:val="clear" w:color="auto" w:fill="FFFFFF"/>
        <w:tabs>
          <w:tab w:val="left" w:pos="523"/>
        </w:tabs>
        <w:spacing w:line="360" w:lineRule="auto"/>
        <w:ind w:firstLine="720"/>
        <w:jc w:val="both"/>
        <w:rPr>
          <w:sz w:val="28"/>
          <w:szCs w:val="24"/>
        </w:rPr>
      </w:pPr>
      <w:r w:rsidRPr="0001778A">
        <w:rPr>
          <w:sz w:val="28"/>
          <w:szCs w:val="24"/>
        </w:rPr>
        <w:t>Костыльный гидропульт аналогичен шланговому гидропульту. Для забора дезинфицирующей жидкости этот г</w:t>
      </w:r>
      <w:r>
        <w:rPr>
          <w:sz w:val="28"/>
          <w:szCs w:val="24"/>
        </w:rPr>
        <w:t>идропульт опускают в ведро с де</w:t>
      </w:r>
      <w:r w:rsidRPr="0001778A">
        <w:rPr>
          <w:sz w:val="28"/>
          <w:szCs w:val="24"/>
        </w:rPr>
        <w:t>зинфицирующим раствором. Он сравнительно малой производительности.</w:t>
      </w:r>
    </w:p>
    <w:p w:rsidR="008A3B8E" w:rsidRDefault="008A3B8E" w:rsidP="008A3B8E">
      <w:pPr>
        <w:shd w:val="clear" w:color="auto" w:fill="FFFFFF"/>
        <w:spacing w:line="360" w:lineRule="auto"/>
        <w:ind w:firstLine="720"/>
        <w:jc w:val="both"/>
        <w:rPr>
          <w:iCs/>
          <w:sz w:val="28"/>
          <w:szCs w:val="24"/>
        </w:rPr>
      </w:pPr>
    </w:p>
    <w:p w:rsidR="008A3B8E" w:rsidRPr="00135826" w:rsidRDefault="008A3B8E" w:rsidP="008A3B8E">
      <w:pPr>
        <w:shd w:val="clear" w:color="auto" w:fill="FFFFFF"/>
        <w:spacing w:line="360" w:lineRule="auto"/>
        <w:ind w:firstLine="720"/>
        <w:jc w:val="both"/>
        <w:rPr>
          <w:i/>
          <w:sz w:val="28"/>
          <w:szCs w:val="24"/>
        </w:rPr>
      </w:pPr>
      <w:r w:rsidRPr="00135826">
        <w:rPr>
          <w:i/>
          <w:iCs/>
          <w:sz w:val="28"/>
          <w:szCs w:val="24"/>
        </w:rPr>
        <w:t>Пневматические дезинфекционные аппараты</w:t>
      </w:r>
    </w:p>
    <w:p w:rsidR="008A3B8E" w:rsidRDefault="008A3B8E" w:rsidP="008A3B8E">
      <w:pPr>
        <w:shd w:val="clear" w:color="auto" w:fill="FFFFFF"/>
        <w:spacing w:line="360" w:lineRule="auto"/>
        <w:ind w:firstLine="720"/>
        <w:jc w:val="both"/>
        <w:rPr>
          <w:sz w:val="28"/>
          <w:szCs w:val="24"/>
        </w:rPr>
      </w:pPr>
    </w:p>
    <w:p w:rsidR="008A3B8E" w:rsidRPr="0001778A" w:rsidRDefault="008A3B8E" w:rsidP="008A3B8E">
      <w:pPr>
        <w:shd w:val="clear" w:color="auto" w:fill="FFFFFF"/>
        <w:spacing w:line="360" w:lineRule="auto"/>
        <w:ind w:firstLine="720"/>
        <w:jc w:val="both"/>
        <w:rPr>
          <w:sz w:val="28"/>
          <w:szCs w:val="24"/>
        </w:rPr>
      </w:pPr>
      <w:r w:rsidRPr="0001778A">
        <w:rPr>
          <w:sz w:val="28"/>
          <w:szCs w:val="24"/>
        </w:rPr>
        <w:t>1. Ранцевый пневматический опрыс</w:t>
      </w:r>
      <w:r>
        <w:rPr>
          <w:sz w:val="28"/>
          <w:szCs w:val="24"/>
        </w:rPr>
        <w:t>киватель ОРП «Автомакс» выпуска</w:t>
      </w:r>
      <w:r w:rsidRPr="0001778A">
        <w:rPr>
          <w:sz w:val="28"/>
          <w:szCs w:val="24"/>
        </w:rPr>
        <w:t>ется в нескольких модификациях: ОРП, ОРП-А, ОРП-В, ОРП-Г которые, имея принципиально общую конструкцию, отличаются один от другого лишь материалами, взятыми для изготовления.</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Первые два имеют латунные резервуары, последние — стальные. Все ОРП состоят из резервуара, пневматического насоса, резинового шланга с распылительной насадкой и заплечны</w:t>
      </w:r>
      <w:r>
        <w:rPr>
          <w:sz w:val="28"/>
          <w:szCs w:val="24"/>
        </w:rPr>
        <w:t>х ремней. В ОРП применен воздуш</w:t>
      </w:r>
      <w:r w:rsidRPr="0001778A">
        <w:rPr>
          <w:sz w:val="28"/>
          <w:szCs w:val="24"/>
        </w:rPr>
        <w:t>ный поршневой насос. Распылители дают очень тонко распыленную струю жидкости и небольшой ее расход, поэтому эти опрыскиватели целесообразнее применять для аэрозольной дезинсекции, чем для влажной дезинфекции.</w:t>
      </w:r>
    </w:p>
    <w:p w:rsidR="008A3B8E" w:rsidRDefault="008A3B8E" w:rsidP="008A3B8E">
      <w:pPr>
        <w:numPr>
          <w:ilvl w:val="0"/>
          <w:numId w:val="5"/>
        </w:numPr>
        <w:shd w:val="clear" w:color="auto" w:fill="FFFFFF"/>
        <w:spacing w:line="360" w:lineRule="auto"/>
        <w:ind w:firstLine="720"/>
        <w:jc w:val="both"/>
        <w:rPr>
          <w:sz w:val="28"/>
          <w:szCs w:val="24"/>
        </w:rPr>
      </w:pPr>
      <w:r w:rsidRPr="0001778A">
        <w:rPr>
          <w:sz w:val="28"/>
          <w:szCs w:val="24"/>
        </w:rPr>
        <w:t>Ручной ороситель «Дезинфаль» пред</w:t>
      </w:r>
      <w:r>
        <w:rPr>
          <w:sz w:val="28"/>
          <w:szCs w:val="24"/>
        </w:rPr>
        <w:t>ставляет собой распылитель с не</w:t>
      </w:r>
      <w:r w:rsidRPr="0001778A">
        <w:rPr>
          <w:sz w:val="28"/>
          <w:szCs w:val="24"/>
        </w:rPr>
        <w:t xml:space="preserve">большим резервуаром и действует подобно паяльной лампе. Аппарат имеет резервуар с ручкой, к которой присоединен распылитель на изогнутой трубе с краником. Внутрь резервуара через верхнюю крышку введен воздушный насос, на крышке имеется отверстие с пробкой для заливки </w:t>
      </w:r>
      <w:r>
        <w:rPr>
          <w:sz w:val="28"/>
          <w:szCs w:val="24"/>
        </w:rPr>
        <w:t>дезраствора. По</w:t>
      </w:r>
      <w:r w:rsidRPr="0001778A">
        <w:rPr>
          <w:sz w:val="28"/>
          <w:szCs w:val="24"/>
        </w:rPr>
        <w:t>сле заливки дезраствора отверстие плотно</w:t>
      </w:r>
      <w:r>
        <w:rPr>
          <w:sz w:val="28"/>
          <w:szCs w:val="24"/>
        </w:rPr>
        <w:t xml:space="preserve"> закрывается и в резервуар нака</w:t>
      </w:r>
      <w:r w:rsidRPr="0001778A">
        <w:rPr>
          <w:sz w:val="28"/>
          <w:szCs w:val="24"/>
        </w:rPr>
        <w:t>чивается воздух до 1—2 атм., открывается краник распылителя, и орошают поверхности. Применяется чаще в лабораторных условиях, например, для дезинфекции или дезинсекции и в вивариях.</w:t>
      </w:r>
    </w:p>
    <w:p w:rsidR="008A3B8E" w:rsidRPr="0001778A" w:rsidRDefault="008A3B8E" w:rsidP="008A3B8E">
      <w:pPr>
        <w:shd w:val="clear" w:color="auto" w:fill="FFFFFF"/>
        <w:spacing w:line="360" w:lineRule="auto"/>
        <w:jc w:val="both"/>
        <w:rPr>
          <w:sz w:val="28"/>
          <w:szCs w:val="24"/>
        </w:rPr>
      </w:pPr>
    </w:p>
    <w:p w:rsidR="008A3B8E" w:rsidRPr="00135826" w:rsidRDefault="008A3B8E" w:rsidP="008A3B8E">
      <w:pPr>
        <w:shd w:val="clear" w:color="auto" w:fill="FFFFFF"/>
        <w:spacing w:line="360" w:lineRule="auto"/>
        <w:ind w:firstLine="720"/>
        <w:jc w:val="both"/>
        <w:rPr>
          <w:i/>
          <w:sz w:val="28"/>
          <w:szCs w:val="24"/>
        </w:rPr>
      </w:pPr>
      <w:r w:rsidRPr="00135826">
        <w:rPr>
          <w:i/>
          <w:iCs/>
          <w:sz w:val="28"/>
          <w:szCs w:val="24"/>
        </w:rPr>
        <w:t>Перевозимые (прицепные) дезинфекционные установки (ПДУ)</w:t>
      </w:r>
    </w:p>
    <w:p w:rsidR="008A3B8E" w:rsidRDefault="008A3B8E" w:rsidP="008A3B8E">
      <w:pPr>
        <w:shd w:val="clear" w:color="auto" w:fill="FFFFFF"/>
        <w:spacing w:line="360" w:lineRule="auto"/>
        <w:ind w:firstLine="720"/>
        <w:jc w:val="both"/>
        <w:rPr>
          <w:sz w:val="28"/>
          <w:szCs w:val="24"/>
        </w:rPr>
      </w:pPr>
    </w:p>
    <w:p w:rsidR="008A3B8E" w:rsidRPr="0001778A" w:rsidRDefault="008A3B8E" w:rsidP="008A3B8E">
      <w:pPr>
        <w:shd w:val="clear" w:color="auto" w:fill="FFFFFF"/>
        <w:spacing w:line="360" w:lineRule="auto"/>
        <w:ind w:firstLine="720"/>
        <w:jc w:val="both"/>
        <w:rPr>
          <w:sz w:val="28"/>
          <w:szCs w:val="24"/>
        </w:rPr>
      </w:pPr>
      <w:r w:rsidRPr="0001778A">
        <w:rPr>
          <w:sz w:val="28"/>
          <w:szCs w:val="24"/>
        </w:rPr>
        <w:t xml:space="preserve">ПДУ, как правило, предназначаются </w:t>
      </w:r>
      <w:r>
        <w:rPr>
          <w:sz w:val="28"/>
          <w:szCs w:val="24"/>
        </w:rPr>
        <w:t>для дезинфекции в условиях одно</w:t>
      </w:r>
      <w:r w:rsidRPr="0001778A">
        <w:rPr>
          <w:sz w:val="28"/>
          <w:szCs w:val="24"/>
        </w:rPr>
        <w:t xml:space="preserve">го хозяйства или фермы. Они могут быть </w:t>
      </w:r>
      <w:r>
        <w:rPr>
          <w:sz w:val="28"/>
          <w:szCs w:val="24"/>
        </w:rPr>
        <w:t>использованы для работы по наве</w:t>
      </w:r>
      <w:r w:rsidRPr="0001778A">
        <w:rPr>
          <w:sz w:val="28"/>
          <w:szCs w:val="24"/>
        </w:rPr>
        <w:t>дению ветеринарно-санитарного порядка на фермах и проведению на них санитарных дней, профилактическог</w:t>
      </w:r>
      <w:r>
        <w:rPr>
          <w:sz w:val="28"/>
          <w:szCs w:val="24"/>
        </w:rPr>
        <w:t>о опрыскивания животных и прове</w:t>
      </w:r>
      <w:r w:rsidRPr="0001778A">
        <w:rPr>
          <w:sz w:val="28"/>
          <w:szCs w:val="24"/>
        </w:rPr>
        <w:t>дения карантинных мероприятий.</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1. Дезоустановка ЛСД-2-лаборатория санитарии и дезинфекции. Она предназначена для дезинфекции, дезинсекции помещений, территорий ферм, для побелки помещений свежегашеной известью, а также для мытья и опрыскивания животных.</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Дезинфицируемыми объектами могут быть предприятия по обработке сырья животного происхождения, терри</w:t>
      </w:r>
      <w:r>
        <w:rPr>
          <w:sz w:val="28"/>
          <w:szCs w:val="24"/>
        </w:rPr>
        <w:t>тория рынков, скотоубойные пунк</w:t>
      </w:r>
      <w:r w:rsidRPr="0001778A">
        <w:rPr>
          <w:sz w:val="28"/>
          <w:szCs w:val="24"/>
        </w:rPr>
        <w:t>ты, площадки, мясокомбинаты, места по</w:t>
      </w:r>
      <w:r>
        <w:rPr>
          <w:sz w:val="28"/>
          <w:szCs w:val="24"/>
        </w:rPr>
        <w:t>грузки и разгрузки животных. Де</w:t>
      </w:r>
      <w:r w:rsidRPr="0001778A">
        <w:rPr>
          <w:sz w:val="28"/>
          <w:szCs w:val="24"/>
        </w:rPr>
        <w:t>зинфекцию можно проводить горячими</w:t>
      </w:r>
      <w:r>
        <w:rPr>
          <w:sz w:val="28"/>
          <w:szCs w:val="24"/>
        </w:rPr>
        <w:t xml:space="preserve"> и холодными растворами дезинфи</w:t>
      </w:r>
      <w:r w:rsidRPr="0001778A">
        <w:rPr>
          <w:sz w:val="28"/>
          <w:szCs w:val="24"/>
        </w:rPr>
        <w:t xml:space="preserve">цирующих средств. ЛСД смонтирован на шасси одноосного автоприцепа. Он имеет резервуар для раствора емкостью 360 литров, двигатель для насоса мощностью 4,5 лУс, который дает 2000 оборотов в минуту, вихревой насос, шланги раздаточные с распылителем 12 шт. длиной по </w:t>
      </w:r>
      <w:smartTag w:uri="urn:schemas-microsoft-com:office:smarttags" w:element="metricconverter">
        <w:smartTagPr>
          <w:attr w:name="ProductID" w:val="20 м"/>
        </w:smartTagPr>
        <w:r w:rsidRPr="0001778A">
          <w:rPr>
            <w:sz w:val="28"/>
            <w:szCs w:val="24"/>
          </w:rPr>
          <w:t>20 м</w:t>
        </w:r>
      </w:smartTag>
      <w:r>
        <w:rPr>
          <w:sz w:val="28"/>
          <w:szCs w:val="24"/>
        </w:rPr>
        <w:t>, шланг всасы</w:t>
      </w:r>
      <w:r w:rsidRPr="0001778A">
        <w:rPr>
          <w:sz w:val="28"/>
          <w:szCs w:val="24"/>
        </w:rPr>
        <w:t xml:space="preserve">вающий длиной </w:t>
      </w:r>
      <w:smartTag w:uri="urn:schemas-microsoft-com:office:smarttags" w:element="metricconverter">
        <w:smartTagPr>
          <w:attr w:name="ProductID" w:val="4,5 м"/>
        </w:smartTagPr>
        <w:r w:rsidRPr="0001778A">
          <w:rPr>
            <w:sz w:val="28"/>
            <w:szCs w:val="24"/>
          </w:rPr>
          <w:t>4,5 м</w:t>
        </w:r>
      </w:smartTag>
      <w:r w:rsidRPr="0001778A">
        <w:rPr>
          <w:sz w:val="28"/>
          <w:szCs w:val="24"/>
        </w:rPr>
        <w:t xml:space="preserve"> и штангу разборн</w:t>
      </w:r>
      <w:r>
        <w:rPr>
          <w:sz w:val="28"/>
          <w:szCs w:val="24"/>
        </w:rPr>
        <w:t>ую распылительную 1 шт. Произво</w:t>
      </w:r>
      <w:r w:rsidRPr="0001778A">
        <w:rPr>
          <w:sz w:val="28"/>
          <w:szCs w:val="24"/>
        </w:rPr>
        <w:t xml:space="preserve">дительность ЛСД 30— 60 литров в минуту. Его обслуживают 2 человека, и за 6 часов работы при дезинфекции </w:t>
      </w:r>
      <w:r>
        <w:rPr>
          <w:sz w:val="28"/>
          <w:szCs w:val="24"/>
        </w:rPr>
        <w:t>холодным дезинфицирующим раство</w:t>
      </w:r>
      <w:r w:rsidRPr="0001778A">
        <w:rPr>
          <w:sz w:val="28"/>
          <w:szCs w:val="24"/>
        </w:rPr>
        <w:t xml:space="preserve">ром двумя шлангами можно обеззаразить до </w:t>
      </w:r>
      <w:smartTag w:uri="urn:schemas-microsoft-com:office:smarttags" w:element="metricconverter">
        <w:smartTagPr>
          <w:attr w:name="ProductID" w:val="4000 кв. м"/>
        </w:smartTagPr>
        <w:r w:rsidRPr="0001778A">
          <w:rPr>
            <w:sz w:val="28"/>
            <w:szCs w:val="24"/>
          </w:rPr>
          <w:t>4000 кв. м</w:t>
        </w:r>
      </w:smartTag>
      <w:r>
        <w:rPr>
          <w:sz w:val="28"/>
          <w:szCs w:val="24"/>
        </w:rPr>
        <w:t xml:space="preserve"> поверхности площа</w:t>
      </w:r>
      <w:r w:rsidRPr="0001778A">
        <w:rPr>
          <w:sz w:val="28"/>
          <w:szCs w:val="24"/>
        </w:rPr>
        <w:t>ди, при проведении дезинфекции горячи</w:t>
      </w:r>
      <w:r>
        <w:rPr>
          <w:sz w:val="28"/>
          <w:szCs w:val="24"/>
        </w:rPr>
        <w:t>м раствором —2500 кв. м, при ин</w:t>
      </w:r>
      <w:r w:rsidRPr="0001778A">
        <w:rPr>
          <w:sz w:val="28"/>
          <w:szCs w:val="24"/>
        </w:rPr>
        <w:t>дивидуальном опрыскивании животных — 100 голов в час, при опрыскивании в расколе двумя брандспойтами или шлангами — 100 голов крупного рогатого скота (не считая подготовительного времени) за 10—15 мин.</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В дезоустановке применена отопительная система для подогрева дезинфицирующего раствора. При работе с горячими растворами сначала наполняю) резервуар и готовят дезинфицирующий раствор, ставят дымовую трубу в вертикальное положение, присоединяют напорный рукав к штутцеру, включают двигатель и затапливают топку. При достижении требуемой температуры раствора начинают дезинфекцию. Поток жидкости при этом идет из резервуара в змеевик топки, затем через насос в напорный шланг. После работы всю трубную систему нужно промыть чистой теплой водой.</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2. Моечно-дезинфицирующая установка ОМ-5359-01 предназначена для проведения санитарной очистки произ</w:t>
      </w:r>
      <w:r>
        <w:rPr>
          <w:sz w:val="28"/>
          <w:szCs w:val="24"/>
        </w:rPr>
        <w:t>водственных животноводческих по</w:t>
      </w:r>
      <w:r w:rsidRPr="0001778A">
        <w:rPr>
          <w:sz w:val="28"/>
          <w:szCs w:val="24"/>
        </w:rPr>
        <w:t>мещений с использованием струй воды высокого давления. Она состоит из сварной рамы (1900x940) 2x1 метр на 4 о</w:t>
      </w:r>
      <w:r>
        <w:rPr>
          <w:sz w:val="28"/>
          <w:szCs w:val="24"/>
        </w:rPr>
        <w:t>брезанных колесах, на раме уста</w:t>
      </w:r>
      <w:r w:rsidRPr="0001778A">
        <w:rPr>
          <w:sz w:val="28"/>
          <w:szCs w:val="24"/>
        </w:rPr>
        <w:t>новлены топливный бак, емкость для концентрированного раствора и насоса высокого давления. Вода используется из водопроводной сети через шланг или из какой-либо емкости.</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Вода или дезраствор в теплообменнике нагревается, проходя через змеевик. Нагретый до нужной температуры раст</w:t>
      </w:r>
      <w:r>
        <w:rPr>
          <w:sz w:val="28"/>
          <w:szCs w:val="24"/>
        </w:rPr>
        <w:t>вор (вода) поступает в насос вы</w:t>
      </w:r>
      <w:r w:rsidRPr="0001778A">
        <w:rPr>
          <w:sz w:val="28"/>
          <w:szCs w:val="24"/>
        </w:rPr>
        <w:t>сокого давления, МПа (кг/см</w:t>
      </w:r>
      <w:r w:rsidRPr="0001778A">
        <w:rPr>
          <w:sz w:val="28"/>
          <w:szCs w:val="24"/>
          <w:vertAlign w:val="superscript"/>
        </w:rPr>
        <w:t>2</w:t>
      </w:r>
      <w:r w:rsidRPr="0001778A">
        <w:rPr>
          <w:sz w:val="28"/>
          <w:szCs w:val="24"/>
        </w:rPr>
        <w:t>) 10 (100), расход воды иди раствора 1 м</w:t>
      </w:r>
      <w:r w:rsidRPr="0001778A">
        <w:rPr>
          <w:sz w:val="28"/>
          <w:szCs w:val="24"/>
          <w:vertAlign w:val="superscript"/>
        </w:rPr>
        <w:t>3</w:t>
      </w:r>
      <w:r w:rsidRPr="0001778A">
        <w:rPr>
          <w:sz w:val="28"/>
          <w:szCs w:val="24"/>
        </w:rPr>
        <w:t>/час. Длина шланга 50 метров. Имеются аналогичные моечно-дезинфицирующие прицепные установки типа ОМ - 22614 с рабочим давлением МПа (кг/см ) 14,0 (140). Рабочий расход раствора при дезинфекции 1 м</w:t>
      </w:r>
      <w:r w:rsidRPr="0001778A">
        <w:rPr>
          <w:sz w:val="28"/>
          <w:szCs w:val="24"/>
          <w:vertAlign w:val="superscript"/>
        </w:rPr>
        <w:t>3</w:t>
      </w:r>
      <w:r w:rsidRPr="0001778A">
        <w:rPr>
          <w:sz w:val="28"/>
          <w:szCs w:val="24"/>
        </w:rPr>
        <w:t>/час.</w:t>
      </w:r>
    </w:p>
    <w:p w:rsidR="008A3B8E" w:rsidRDefault="008A3B8E" w:rsidP="008A3B8E">
      <w:pPr>
        <w:shd w:val="clear" w:color="auto" w:fill="FFFFFF"/>
        <w:spacing w:line="360" w:lineRule="auto"/>
        <w:ind w:firstLine="720"/>
        <w:jc w:val="both"/>
        <w:rPr>
          <w:i/>
          <w:iCs/>
          <w:sz w:val="28"/>
          <w:szCs w:val="24"/>
        </w:rPr>
      </w:pPr>
    </w:p>
    <w:p w:rsidR="008A3B8E" w:rsidRPr="00135826" w:rsidRDefault="008A3B8E" w:rsidP="008A3B8E">
      <w:pPr>
        <w:shd w:val="clear" w:color="auto" w:fill="FFFFFF"/>
        <w:spacing w:line="360" w:lineRule="auto"/>
        <w:ind w:firstLine="720"/>
        <w:jc w:val="both"/>
        <w:rPr>
          <w:i/>
          <w:sz w:val="28"/>
          <w:szCs w:val="24"/>
        </w:rPr>
      </w:pPr>
      <w:r w:rsidRPr="00135826">
        <w:rPr>
          <w:i/>
          <w:iCs/>
          <w:sz w:val="28"/>
          <w:szCs w:val="24"/>
        </w:rPr>
        <w:t>Передвижные дезинфекционные установки</w:t>
      </w:r>
    </w:p>
    <w:p w:rsidR="008A3B8E" w:rsidRDefault="008A3B8E" w:rsidP="008A3B8E">
      <w:pPr>
        <w:shd w:val="clear" w:color="auto" w:fill="FFFFFF"/>
        <w:spacing w:line="360" w:lineRule="auto"/>
        <w:ind w:firstLine="720"/>
        <w:jc w:val="both"/>
        <w:rPr>
          <w:sz w:val="28"/>
          <w:szCs w:val="24"/>
        </w:rPr>
      </w:pPr>
    </w:p>
    <w:p w:rsidR="008A3B8E" w:rsidRPr="0001778A" w:rsidRDefault="008A3B8E" w:rsidP="008A3B8E">
      <w:pPr>
        <w:shd w:val="clear" w:color="auto" w:fill="FFFFFF"/>
        <w:spacing w:line="360" w:lineRule="auto"/>
        <w:ind w:firstLine="720"/>
        <w:jc w:val="both"/>
        <w:rPr>
          <w:sz w:val="28"/>
          <w:szCs w:val="24"/>
        </w:rPr>
      </w:pPr>
      <w:r w:rsidRPr="0001778A">
        <w:rPr>
          <w:sz w:val="28"/>
          <w:szCs w:val="24"/>
        </w:rPr>
        <w:t>1. Дезин</w:t>
      </w:r>
      <w:r w:rsidR="003D4270">
        <w:rPr>
          <w:sz w:val="28"/>
          <w:szCs w:val="24"/>
        </w:rPr>
        <w:t>фекционная установка системы Н.</w:t>
      </w:r>
      <w:r w:rsidRPr="0001778A">
        <w:rPr>
          <w:sz w:val="28"/>
          <w:szCs w:val="24"/>
        </w:rPr>
        <w:t xml:space="preserve">М. Комарова (ДУК), смонтирована на шасси грузового автомобиля ГАЗ-53 (ДУК-1 и ДУК-2), а также на шасси других современных автомобилей. Она состоит из цистерны </w:t>
      </w:r>
      <w:r>
        <w:rPr>
          <w:sz w:val="28"/>
          <w:szCs w:val="24"/>
        </w:rPr>
        <w:t>для ра</w:t>
      </w:r>
      <w:r w:rsidRPr="0001778A">
        <w:rPr>
          <w:sz w:val="28"/>
          <w:szCs w:val="24"/>
        </w:rPr>
        <w:t xml:space="preserve">бочего раствора емкостью 800 или 1000 литров, резервуаров— бачков для исходных концентрированных дезосредств, подогревателей (котел со змеевиком) системы газовых и жидкостных трубопроводов, напорных (по </w:t>
      </w:r>
      <w:smartTag w:uri="urn:schemas-microsoft-com:office:smarttags" w:element="metricconverter">
        <w:smartTagPr>
          <w:attr w:name="ProductID" w:val="20 м"/>
        </w:smartTagPr>
        <w:r w:rsidRPr="0001778A">
          <w:rPr>
            <w:sz w:val="28"/>
            <w:szCs w:val="24"/>
          </w:rPr>
          <w:t>20 м</w:t>
        </w:r>
      </w:smartTag>
      <w:r w:rsidRPr="0001778A">
        <w:rPr>
          <w:sz w:val="28"/>
          <w:szCs w:val="24"/>
        </w:rPr>
        <w:t xml:space="preserve"> — 2 шт.), приемных (</w:t>
      </w:r>
      <w:smartTag w:uri="urn:schemas-microsoft-com:office:smarttags" w:element="metricconverter">
        <w:smartTagPr>
          <w:attr w:name="ProductID" w:val="10 м"/>
        </w:smartTagPr>
        <w:r w:rsidRPr="0001778A">
          <w:rPr>
            <w:sz w:val="28"/>
            <w:szCs w:val="24"/>
          </w:rPr>
          <w:t>10 м</w:t>
        </w:r>
      </w:smartTag>
      <w:r w:rsidRPr="0001778A">
        <w:rPr>
          <w:sz w:val="28"/>
          <w:szCs w:val="24"/>
        </w:rPr>
        <w:t xml:space="preserve"> — 1 шт.) шлангов, ящиков для шлангов, принадлежностей, инструментов и дополнительной кабины для обслуживающего персонала. Всасывание жидкости в цистер</w:t>
      </w:r>
      <w:r>
        <w:rPr>
          <w:sz w:val="28"/>
          <w:szCs w:val="24"/>
        </w:rPr>
        <w:t>ну происходит путем создания ва</w:t>
      </w:r>
      <w:r w:rsidRPr="0001778A">
        <w:rPr>
          <w:sz w:val="28"/>
          <w:szCs w:val="24"/>
        </w:rPr>
        <w:t>куума за счет всасывания цилиндров двигателя автомашины, а для создания давления в цистерне используются выхло</w:t>
      </w:r>
      <w:r>
        <w:rPr>
          <w:sz w:val="28"/>
          <w:szCs w:val="24"/>
        </w:rPr>
        <w:t>пные газы двигателя, которые на</w:t>
      </w:r>
      <w:r w:rsidRPr="0001778A">
        <w:rPr>
          <w:sz w:val="28"/>
          <w:szCs w:val="24"/>
        </w:rPr>
        <w:t>гнетаются в цистерну,</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Для облегчения работы двигателя по с</w:t>
      </w:r>
      <w:r>
        <w:rPr>
          <w:sz w:val="28"/>
          <w:szCs w:val="24"/>
        </w:rPr>
        <w:t>озданию рабочего давления в цис</w:t>
      </w:r>
      <w:r w:rsidRPr="0001778A">
        <w:rPr>
          <w:sz w:val="28"/>
          <w:szCs w:val="24"/>
        </w:rPr>
        <w:t xml:space="preserve">терне применен автомобильный компрессор, который установлен на блоке цилиндров двигателя. Воздух из компрессора подается в рессивер-емкость, где создается давление до 3,5—4 атм. </w:t>
      </w:r>
      <w:r>
        <w:rPr>
          <w:sz w:val="28"/>
          <w:szCs w:val="24"/>
        </w:rPr>
        <w:t>Сжатый воздух через редуктор на</w:t>
      </w:r>
      <w:r w:rsidRPr="0001778A">
        <w:rPr>
          <w:sz w:val="28"/>
          <w:szCs w:val="24"/>
        </w:rPr>
        <w:t>правляется в цистерну, в ней поддерживается постоянное давление в 2 атм. Производительность ДУК (по данным ав</w:t>
      </w:r>
      <w:r>
        <w:rPr>
          <w:sz w:val="28"/>
          <w:szCs w:val="24"/>
        </w:rPr>
        <w:t>тора) при работе горячим раство</w:t>
      </w:r>
      <w:r w:rsidRPr="0001778A">
        <w:rPr>
          <w:sz w:val="28"/>
          <w:szCs w:val="24"/>
        </w:rPr>
        <w:t xml:space="preserve">ром одним шлангом составляет </w:t>
      </w:r>
      <w:smartTag w:uri="urn:schemas-microsoft-com:office:smarttags" w:element="metricconverter">
        <w:smartTagPr>
          <w:attr w:name="ProductID" w:val="2500 кв. м"/>
        </w:smartTagPr>
        <w:r w:rsidRPr="0001778A">
          <w:rPr>
            <w:sz w:val="28"/>
            <w:szCs w:val="24"/>
          </w:rPr>
          <w:t>2500 кв. м</w:t>
        </w:r>
      </w:smartTag>
      <w:r w:rsidRPr="0001778A">
        <w:rPr>
          <w:sz w:val="28"/>
          <w:szCs w:val="24"/>
        </w:rPr>
        <w:t xml:space="preserve">, двумя шлангами —до </w:t>
      </w:r>
      <w:smartTag w:uri="urn:schemas-microsoft-com:office:smarttags" w:element="metricconverter">
        <w:smartTagPr>
          <w:attr w:name="ProductID" w:val="4000 кв. м"/>
        </w:smartTagPr>
        <w:r w:rsidRPr="0001778A">
          <w:rPr>
            <w:sz w:val="28"/>
            <w:szCs w:val="24"/>
          </w:rPr>
          <w:t>4000 кв. м</w:t>
        </w:r>
      </w:smartTag>
      <w:r w:rsidRPr="0001778A">
        <w:rPr>
          <w:sz w:val="28"/>
          <w:szCs w:val="24"/>
        </w:rPr>
        <w:t>, за 6 часов (за рабочий день).</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 xml:space="preserve">2. Моторный опрыскиватель смонтирован на грузовом мотороллере ТТ-200. Опрыскиватель состоит из двигателя внутреннего сгорания типа «Дружба-59», шестеренчатого насоса, </w:t>
      </w:r>
      <w:r>
        <w:rPr>
          <w:sz w:val="28"/>
          <w:szCs w:val="24"/>
        </w:rPr>
        <w:t>манометра, всасывающего и напор</w:t>
      </w:r>
      <w:r w:rsidRPr="0001778A">
        <w:rPr>
          <w:sz w:val="28"/>
          <w:szCs w:val="24"/>
        </w:rPr>
        <w:t>ных шлангов с форсунками, с распылителями и емкостью для дезраствора на 200 литров. Насос шестеренчатый может обеспечивать давление в распылительных шлангах до 10—15 атм., что позволяет получить очень мелкое распыление жидкости. Опрыскиватель одновременно может работать на тре</w:t>
      </w:r>
      <w:r>
        <w:rPr>
          <w:sz w:val="28"/>
          <w:szCs w:val="24"/>
        </w:rPr>
        <w:t xml:space="preserve">х форсунках, расходуя от 10 до </w:t>
      </w:r>
      <w:smartTag w:uri="urn:schemas-microsoft-com:office:smarttags" w:element="metricconverter">
        <w:smartTagPr>
          <w:attr w:name="ProductID" w:val="30 л"/>
        </w:smartTagPr>
        <w:r>
          <w:rPr>
            <w:sz w:val="28"/>
            <w:szCs w:val="24"/>
          </w:rPr>
          <w:t>30</w:t>
        </w:r>
        <w:r w:rsidRPr="0001778A">
          <w:rPr>
            <w:sz w:val="28"/>
            <w:szCs w:val="24"/>
          </w:rPr>
          <w:t xml:space="preserve"> л</w:t>
        </w:r>
      </w:smartTag>
      <w:r w:rsidRPr="0001778A">
        <w:rPr>
          <w:sz w:val="28"/>
          <w:szCs w:val="24"/>
        </w:rPr>
        <w:t xml:space="preserve"> раствора в минуту. Этот опрыскиватель обслуживает 1 человек, удобно применять на отгонн</w:t>
      </w:r>
      <w:r>
        <w:rPr>
          <w:sz w:val="28"/>
          <w:szCs w:val="24"/>
        </w:rPr>
        <w:t>ом животноводстве, в оленеводче</w:t>
      </w:r>
      <w:r w:rsidRPr="0001778A">
        <w:rPr>
          <w:sz w:val="28"/>
          <w:szCs w:val="24"/>
        </w:rPr>
        <w:t>ской практике для дезинфекции и дезинсекции.</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В последнее время для дезинфекции</w:t>
      </w:r>
      <w:r>
        <w:rPr>
          <w:sz w:val="28"/>
          <w:szCs w:val="24"/>
        </w:rPr>
        <w:t xml:space="preserve"> и дезинсекции рекомендуется ис</w:t>
      </w:r>
      <w:r w:rsidRPr="0001778A">
        <w:rPr>
          <w:sz w:val="28"/>
          <w:szCs w:val="24"/>
        </w:rPr>
        <w:t xml:space="preserve">пользовать механизированные агрегаты для </w:t>
      </w:r>
      <w:r>
        <w:rPr>
          <w:sz w:val="28"/>
          <w:szCs w:val="24"/>
        </w:rPr>
        <w:t>получения аэрозолей. Аэро</w:t>
      </w:r>
      <w:r w:rsidRPr="0001778A">
        <w:rPr>
          <w:sz w:val="28"/>
          <w:szCs w:val="24"/>
        </w:rPr>
        <w:t xml:space="preserve">зольный способ дезинфекции является </w:t>
      </w:r>
      <w:r>
        <w:rPr>
          <w:sz w:val="28"/>
          <w:szCs w:val="24"/>
        </w:rPr>
        <w:t>прогрессивным и экономически вы</w:t>
      </w:r>
      <w:r w:rsidRPr="0001778A">
        <w:rPr>
          <w:sz w:val="28"/>
          <w:szCs w:val="24"/>
        </w:rPr>
        <w:t>годным. Получение аэрозолей в настоя</w:t>
      </w:r>
      <w:r>
        <w:rPr>
          <w:sz w:val="28"/>
          <w:szCs w:val="24"/>
        </w:rPr>
        <w:t>щее время возможно на основе ис</w:t>
      </w:r>
      <w:r w:rsidRPr="0001778A">
        <w:rPr>
          <w:sz w:val="28"/>
          <w:szCs w:val="24"/>
        </w:rPr>
        <w:t>пользования совершенной техники и механизации.</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Установка дезинфекционная передвижная (УДП) предназначена для проведения влажной дезинфекции и ги</w:t>
      </w:r>
      <w:r>
        <w:rPr>
          <w:sz w:val="28"/>
          <w:szCs w:val="24"/>
        </w:rPr>
        <w:t>дроочистки в промышленных живот</w:t>
      </w:r>
      <w:r w:rsidRPr="0001778A">
        <w:rPr>
          <w:sz w:val="28"/>
          <w:szCs w:val="24"/>
        </w:rPr>
        <w:t>новодческих комплексах. Она оборудована на трубчатой сварной раме на трех пневматических колесах, состоит из трех поршневого насоса, создающего рабочее давление 2 МПа, привод насоса</w:t>
      </w:r>
      <w:r>
        <w:rPr>
          <w:sz w:val="28"/>
          <w:szCs w:val="24"/>
        </w:rPr>
        <w:t xml:space="preserve"> </w:t>
      </w:r>
      <w:r w:rsidRPr="0001778A">
        <w:rPr>
          <w:sz w:val="28"/>
          <w:szCs w:val="24"/>
        </w:rPr>
        <w:t>осуществляется от электродвигателя. Емкость основного резервуара 220 литров, имеет две канистры по 20 литров для концентрированного раствора, длина электрокабеля 40 метров, рабочие шланги 2 шт. по 20 метр</w:t>
      </w:r>
      <w:r>
        <w:rPr>
          <w:sz w:val="28"/>
          <w:szCs w:val="24"/>
        </w:rPr>
        <w:t>ов. Расход жидкости через распы</w:t>
      </w:r>
      <w:r w:rsidRPr="0001778A">
        <w:rPr>
          <w:sz w:val="28"/>
          <w:szCs w:val="24"/>
        </w:rPr>
        <w:t>литель при гидросмыве 60 л/мин, при дезинфекции — 20 л/мин. За рабочую смену с помощью УДП можно продезинфицировать</w:t>
      </w:r>
      <w:r>
        <w:rPr>
          <w:sz w:val="28"/>
          <w:szCs w:val="24"/>
        </w:rPr>
        <w:t xml:space="preserve"> </w:t>
      </w:r>
      <w:r w:rsidRPr="0001778A">
        <w:rPr>
          <w:sz w:val="28"/>
          <w:szCs w:val="24"/>
        </w:rPr>
        <w:t xml:space="preserve">до </w:t>
      </w:r>
      <w:smartTag w:uri="urn:schemas-microsoft-com:office:smarttags" w:element="metricconverter">
        <w:smartTagPr>
          <w:attr w:name="ProductID" w:val="8000 м2"/>
        </w:smartTagPr>
        <w:r w:rsidRPr="0001778A">
          <w:rPr>
            <w:sz w:val="28"/>
            <w:szCs w:val="24"/>
          </w:rPr>
          <w:t>8000 м2</w:t>
        </w:r>
      </w:smartTag>
      <w:r>
        <w:rPr>
          <w:sz w:val="28"/>
          <w:szCs w:val="24"/>
        </w:rPr>
        <w:t xml:space="preserve"> поверх</w:t>
      </w:r>
      <w:r w:rsidRPr="0001778A">
        <w:rPr>
          <w:sz w:val="28"/>
          <w:szCs w:val="24"/>
        </w:rPr>
        <w:t>ности.</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Установка дезинфекционная самохо</w:t>
      </w:r>
      <w:r>
        <w:rPr>
          <w:sz w:val="28"/>
          <w:szCs w:val="24"/>
        </w:rPr>
        <w:t>дная (УДС) предназначена для де</w:t>
      </w:r>
      <w:r w:rsidRPr="0001778A">
        <w:rPr>
          <w:sz w:val="28"/>
          <w:szCs w:val="24"/>
        </w:rPr>
        <w:t xml:space="preserve">зинфекции и гидроочистки животноводческих помещений. Она смонтирована на электрокаре, имеющем пневмоколесный ход. Каждый электрокар снабжается портативным зарядным устройством с автоматизированным режимом. УДС состоит из насоса, привод которого осуществляется от электродвигателя, имеет основной резервуар на 900 литров и два бака по </w:t>
      </w:r>
      <w:smartTag w:uri="urn:schemas-microsoft-com:office:smarttags" w:element="metricconverter">
        <w:smartTagPr>
          <w:attr w:name="ProductID" w:val="55 л"/>
        </w:smartTagPr>
        <w:r w:rsidRPr="0001778A">
          <w:rPr>
            <w:sz w:val="28"/>
            <w:szCs w:val="24"/>
          </w:rPr>
          <w:t>55 л</w:t>
        </w:r>
      </w:smartTag>
      <w:r w:rsidRPr="0001778A">
        <w:rPr>
          <w:sz w:val="28"/>
          <w:szCs w:val="24"/>
        </w:rPr>
        <w:t xml:space="preserve"> для концентрированных растворов дезосредств. Длина электрокабеля </w:t>
      </w:r>
      <w:smartTag w:uri="urn:schemas-microsoft-com:office:smarttags" w:element="metricconverter">
        <w:smartTagPr>
          <w:attr w:name="ProductID" w:val="40 м"/>
        </w:smartTagPr>
        <w:r w:rsidRPr="0001778A">
          <w:rPr>
            <w:sz w:val="28"/>
            <w:szCs w:val="24"/>
          </w:rPr>
          <w:t>40 м</w:t>
        </w:r>
      </w:smartTag>
      <w:r w:rsidRPr="0001778A">
        <w:rPr>
          <w:sz w:val="28"/>
          <w:szCs w:val="24"/>
        </w:rPr>
        <w:t xml:space="preserve">, рабочих шлангов 2 по </w:t>
      </w:r>
      <w:smartTag w:uri="urn:schemas-microsoft-com:office:smarttags" w:element="metricconverter">
        <w:smartTagPr>
          <w:attr w:name="ProductID" w:val="40 м"/>
        </w:smartTagPr>
        <w:r w:rsidRPr="0001778A">
          <w:rPr>
            <w:sz w:val="28"/>
            <w:szCs w:val="24"/>
          </w:rPr>
          <w:t>40 м</w:t>
        </w:r>
      </w:smartTag>
      <w:r w:rsidRPr="0001778A">
        <w:rPr>
          <w:sz w:val="28"/>
          <w:szCs w:val="24"/>
        </w:rPr>
        <w:t>. За рабочу</w:t>
      </w:r>
      <w:r>
        <w:rPr>
          <w:sz w:val="28"/>
          <w:szCs w:val="24"/>
        </w:rPr>
        <w:t xml:space="preserve">ю смену с помощью УДС можно продезинфицировать до </w:t>
      </w:r>
      <w:smartTag w:uri="urn:schemas-microsoft-com:office:smarttags" w:element="metricconverter">
        <w:smartTagPr>
          <w:attr w:name="ProductID" w:val="8000 м"/>
        </w:smartTagPr>
        <w:r>
          <w:rPr>
            <w:sz w:val="28"/>
            <w:szCs w:val="24"/>
          </w:rPr>
          <w:t>8000 м</w:t>
        </w:r>
      </w:smartTag>
      <w:r w:rsidRPr="0001778A">
        <w:rPr>
          <w:sz w:val="28"/>
          <w:szCs w:val="24"/>
        </w:rPr>
        <w:t xml:space="preserve"> поверхностей, давление в основном резервуаре</w:t>
      </w:r>
      <w:r>
        <w:rPr>
          <w:sz w:val="28"/>
          <w:szCs w:val="24"/>
        </w:rPr>
        <w:t xml:space="preserve"> </w:t>
      </w:r>
      <w:r w:rsidRPr="0001778A">
        <w:rPr>
          <w:sz w:val="28"/>
          <w:szCs w:val="24"/>
        </w:rPr>
        <w:t>создается до 2 МПа, расход дезраствора 20 л/мин.</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Туманно-дымообразующий агрегат (ТДА), разработанный Сибирским отделением АН СССР для дезинфекции лесных массивов аэрозолями дезинсектантов. Этот аэрозольный агрегат о</w:t>
      </w:r>
      <w:r>
        <w:rPr>
          <w:sz w:val="28"/>
          <w:szCs w:val="24"/>
        </w:rPr>
        <w:t>бладает очень высокой производи</w:t>
      </w:r>
      <w:r w:rsidRPr="0001778A">
        <w:rPr>
          <w:sz w:val="28"/>
          <w:szCs w:val="24"/>
        </w:rPr>
        <w:t>тельностью — 10—15 тыс. гектаров площади в открытой природе.</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Автомобильный дезинфекционно-санитарный агрегат (АДСА) позволяет провести влажную дезинфекцию холодными и горячими растворами дезосредств, аэрозольную дезинфекцию и дезинсекцию с использованием пневмомеханической и механической аэрозольных насадок, камерную дезинфекцию спецодежды и инвентаря и в</w:t>
      </w:r>
      <w:r>
        <w:rPr>
          <w:sz w:val="28"/>
          <w:szCs w:val="24"/>
        </w:rPr>
        <w:t>акуумную чистку поверхности оде</w:t>
      </w:r>
      <w:r w:rsidRPr="0001778A">
        <w:rPr>
          <w:sz w:val="28"/>
          <w:szCs w:val="24"/>
        </w:rPr>
        <w:t>жды, тела животных с удалением пыли в изолированный контейнер. При помощи АДСА можно проводить опрыс</w:t>
      </w:r>
      <w:r>
        <w:rPr>
          <w:sz w:val="28"/>
          <w:szCs w:val="24"/>
        </w:rPr>
        <w:t>кивание и обмывание животных те</w:t>
      </w:r>
      <w:r w:rsidRPr="0001778A">
        <w:rPr>
          <w:sz w:val="28"/>
          <w:szCs w:val="24"/>
        </w:rPr>
        <w:t>плым раствором дезосредств.</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АДСА смонтирован на кузове автобус</w:t>
      </w:r>
      <w:r>
        <w:rPr>
          <w:sz w:val="28"/>
          <w:szCs w:val="24"/>
        </w:rPr>
        <w:t>а вагонного типа, на шасси авто</w:t>
      </w:r>
      <w:r w:rsidRPr="0001778A">
        <w:rPr>
          <w:sz w:val="28"/>
          <w:szCs w:val="24"/>
        </w:rPr>
        <w:t>машины ГАЗ-63. Салон автобуса разделен</w:t>
      </w:r>
      <w:r>
        <w:rPr>
          <w:sz w:val="28"/>
          <w:szCs w:val="24"/>
        </w:rPr>
        <w:t xml:space="preserve"> на отсеки: для водителя, машин</w:t>
      </w:r>
      <w:r w:rsidRPr="0001778A">
        <w:rPr>
          <w:sz w:val="28"/>
          <w:szCs w:val="24"/>
        </w:rPr>
        <w:t xml:space="preserve">ное отделение, кабина для размещения </w:t>
      </w:r>
      <w:r>
        <w:rPr>
          <w:sz w:val="28"/>
          <w:szCs w:val="24"/>
        </w:rPr>
        <w:t>дезинфекционной бригады и дезин</w:t>
      </w:r>
      <w:r w:rsidRPr="0001778A">
        <w:rPr>
          <w:sz w:val="28"/>
          <w:szCs w:val="24"/>
        </w:rPr>
        <w:t>фекционная камера. Производительность зависит о</w:t>
      </w:r>
      <w:r>
        <w:rPr>
          <w:sz w:val="28"/>
          <w:szCs w:val="24"/>
        </w:rPr>
        <w:t>т мощности пневмати</w:t>
      </w:r>
      <w:r w:rsidRPr="0001778A">
        <w:rPr>
          <w:sz w:val="28"/>
          <w:szCs w:val="24"/>
        </w:rPr>
        <w:t>ческого насоса и составляет от 6 до 10 литров в минуту.</w:t>
      </w:r>
    </w:p>
    <w:p w:rsidR="008A3B8E" w:rsidRPr="0001778A" w:rsidRDefault="008A3B8E" w:rsidP="008A3B8E">
      <w:pPr>
        <w:numPr>
          <w:ilvl w:val="0"/>
          <w:numId w:val="11"/>
        </w:numPr>
        <w:shd w:val="clear" w:color="auto" w:fill="FFFFFF"/>
        <w:tabs>
          <w:tab w:val="left" w:pos="523"/>
        </w:tabs>
        <w:spacing w:line="360" w:lineRule="auto"/>
        <w:ind w:firstLine="720"/>
        <w:jc w:val="both"/>
        <w:rPr>
          <w:sz w:val="28"/>
          <w:szCs w:val="24"/>
        </w:rPr>
      </w:pPr>
      <w:r w:rsidRPr="0001778A">
        <w:rPr>
          <w:sz w:val="28"/>
          <w:szCs w:val="24"/>
        </w:rPr>
        <w:t>Ветеринарная дезинфекционная машина (ВДМ) на шасси автомобиля ГАЗ-469. С помощью этой машины можно осуществлять дезинфекции как влажным, так и аэрозольным способами. При помощи ВДМ можно проводить аэрозольную вакцинацию животных,</w:t>
      </w:r>
      <w:r>
        <w:rPr>
          <w:sz w:val="28"/>
          <w:szCs w:val="24"/>
        </w:rPr>
        <w:t xml:space="preserve"> а также побелку помещений и оп</w:t>
      </w:r>
      <w:r w:rsidRPr="0001778A">
        <w:rPr>
          <w:sz w:val="28"/>
          <w:szCs w:val="24"/>
        </w:rPr>
        <w:t xml:space="preserve">рыскивание животных. Производительность при работе аэрозольным способом 360 л/час. На ВДМ установлен аэрозольный генератор типа АГ-Л6, создающий давление до 5 атм. Емкость бака </w:t>
      </w:r>
      <w:smartTag w:uri="urn:schemas-microsoft-com:office:smarttags" w:element="metricconverter">
        <w:smartTagPr>
          <w:attr w:name="ProductID" w:val="360 л"/>
        </w:smartTagPr>
        <w:r w:rsidRPr="0001778A">
          <w:rPr>
            <w:sz w:val="28"/>
            <w:szCs w:val="24"/>
          </w:rPr>
          <w:t>360 л</w:t>
        </w:r>
      </w:smartTag>
      <w:r w:rsidRPr="0001778A">
        <w:rPr>
          <w:sz w:val="28"/>
          <w:szCs w:val="24"/>
        </w:rPr>
        <w:t>.</w:t>
      </w:r>
    </w:p>
    <w:p w:rsidR="008A3B8E" w:rsidRDefault="008A3B8E" w:rsidP="008A3B8E">
      <w:pPr>
        <w:numPr>
          <w:ilvl w:val="0"/>
          <w:numId w:val="11"/>
        </w:numPr>
        <w:shd w:val="clear" w:color="auto" w:fill="FFFFFF"/>
        <w:tabs>
          <w:tab w:val="left" w:pos="523"/>
        </w:tabs>
        <w:spacing w:line="360" w:lineRule="auto"/>
        <w:ind w:firstLine="720"/>
        <w:jc w:val="both"/>
        <w:rPr>
          <w:sz w:val="28"/>
          <w:szCs w:val="24"/>
        </w:rPr>
      </w:pPr>
      <w:r w:rsidRPr="0001778A">
        <w:rPr>
          <w:sz w:val="28"/>
          <w:szCs w:val="24"/>
        </w:rPr>
        <w:t>Аэрозольный дезинфицирующий аг</w:t>
      </w:r>
      <w:r>
        <w:rPr>
          <w:sz w:val="28"/>
          <w:szCs w:val="24"/>
        </w:rPr>
        <w:t>регат (АДА) предназначен для де</w:t>
      </w:r>
      <w:r w:rsidRPr="0001778A">
        <w:rPr>
          <w:sz w:val="28"/>
          <w:szCs w:val="24"/>
        </w:rPr>
        <w:t>зинфекции и дезинсекции в открытой прир</w:t>
      </w:r>
      <w:r>
        <w:rPr>
          <w:sz w:val="28"/>
          <w:szCs w:val="24"/>
        </w:rPr>
        <w:t>оде. Этот агрегат может быть ус</w:t>
      </w:r>
      <w:r w:rsidRPr="0001778A">
        <w:rPr>
          <w:sz w:val="28"/>
          <w:szCs w:val="24"/>
        </w:rPr>
        <w:t>тановлен на шасси грузовых автомобилей различных марок. На нем установлен мощный аэрозольный генератор.</w:t>
      </w:r>
    </w:p>
    <w:p w:rsidR="008A3B8E" w:rsidRPr="0001778A" w:rsidRDefault="008A3B8E" w:rsidP="008A3B8E">
      <w:pPr>
        <w:shd w:val="clear" w:color="auto" w:fill="FFFFFF"/>
        <w:tabs>
          <w:tab w:val="left" w:pos="523"/>
        </w:tabs>
        <w:spacing w:line="360" w:lineRule="auto"/>
        <w:jc w:val="both"/>
        <w:rPr>
          <w:sz w:val="28"/>
          <w:szCs w:val="24"/>
        </w:rPr>
      </w:pPr>
    </w:p>
    <w:p w:rsidR="008A3B8E" w:rsidRPr="00135826" w:rsidRDefault="008A3B8E" w:rsidP="008A3B8E">
      <w:pPr>
        <w:shd w:val="clear" w:color="auto" w:fill="FFFFFF"/>
        <w:spacing w:line="360" w:lineRule="auto"/>
        <w:ind w:firstLine="720"/>
        <w:jc w:val="both"/>
        <w:rPr>
          <w:i/>
          <w:sz w:val="28"/>
          <w:szCs w:val="24"/>
        </w:rPr>
      </w:pPr>
      <w:r w:rsidRPr="00135826">
        <w:rPr>
          <w:i/>
          <w:iCs/>
          <w:sz w:val="28"/>
          <w:szCs w:val="24"/>
        </w:rPr>
        <w:t>Передвижные пароформалиновые камеры</w:t>
      </w:r>
    </w:p>
    <w:p w:rsidR="008A3B8E" w:rsidRDefault="008A3B8E" w:rsidP="008A3B8E">
      <w:pPr>
        <w:shd w:val="clear" w:color="auto" w:fill="FFFFFF"/>
        <w:spacing w:line="360" w:lineRule="auto"/>
        <w:ind w:firstLine="720"/>
        <w:jc w:val="both"/>
        <w:rPr>
          <w:sz w:val="28"/>
          <w:szCs w:val="24"/>
        </w:rPr>
      </w:pP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Передвижные пароформалиновые камеры для ветеринарной практики представляют значительный интерес при проведении противоэпизоотических мероприятий в эпизоотическом очаг</w:t>
      </w:r>
      <w:r>
        <w:rPr>
          <w:sz w:val="28"/>
          <w:szCs w:val="24"/>
        </w:rPr>
        <w:t>е как для текущей, так и для за</w:t>
      </w:r>
      <w:r w:rsidRPr="0001778A">
        <w:rPr>
          <w:sz w:val="28"/>
          <w:szCs w:val="24"/>
        </w:rPr>
        <w:t xml:space="preserve">ключительной дезинфекции. Эти камеры </w:t>
      </w:r>
      <w:r>
        <w:rPr>
          <w:sz w:val="28"/>
          <w:szCs w:val="24"/>
        </w:rPr>
        <w:t>смогут обеспечить надежное обез</w:t>
      </w:r>
      <w:r w:rsidRPr="0001778A">
        <w:rPr>
          <w:sz w:val="28"/>
          <w:szCs w:val="24"/>
        </w:rPr>
        <w:t xml:space="preserve">зараживание спецодежды, инвентаря и других предметов, бывших в </w:t>
      </w:r>
      <w:r>
        <w:rPr>
          <w:sz w:val="28"/>
          <w:szCs w:val="24"/>
        </w:rPr>
        <w:t>контак</w:t>
      </w:r>
      <w:r w:rsidRPr="0001778A">
        <w:rPr>
          <w:sz w:val="28"/>
          <w:szCs w:val="24"/>
        </w:rPr>
        <w:t>те с источником инфекции.</w:t>
      </w:r>
    </w:p>
    <w:p w:rsidR="008A3B8E" w:rsidRPr="0001778A" w:rsidRDefault="008A3B8E" w:rsidP="008A3B8E">
      <w:pPr>
        <w:shd w:val="clear" w:color="auto" w:fill="FFFFFF"/>
        <w:tabs>
          <w:tab w:val="left" w:pos="528"/>
        </w:tabs>
        <w:spacing w:line="360" w:lineRule="auto"/>
        <w:ind w:firstLine="720"/>
        <w:jc w:val="both"/>
        <w:rPr>
          <w:sz w:val="28"/>
          <w:szCs w:val="24"/>
        </w:rPr>
      </w:pPr>
      <w:r w:rsidRPr="0001778A">
        <w:rPr>
          <w:sz w:val="28"/>
          <w:szCs w:val="24"/>
        </w:rPr>
        <w:t>1.</w:t>
      </w:r>
      <w:r w:rsidRPr="0001778A">
        <w:rPr>
          <w:sz w:val="28"/>
          <w:szCs w:val="24"/>
        </w:rPr>
        <w:tab/>
        <w:t>Подвижная пароформалиновая дезинфекционная камера на автомобиле (АПК) предназначена для дезинфекции, как по пароформалиновому, так и по паровоздушному методу.</w:t>
      </w:r>
      <w:r>
        <w:rPr>
          <w:sz w:val="28"/>
          <w:szCs w:val="24"/>
        </w:rPr>
        <w:t xml:space="preserve"> </w:t>
      </w:r>
      <w:r w:rsidRPr="0001778A">
        <w:rPr>
          <w:sz w:val="28"/>
          <w:szCs w:val="24"/>
        </w:rPr>
        <w:t>В задней части кузова установлен паровой котел с производительностью по пару 45 кг/час и давлением до 2 атм. Паровой котел обеспечивает подогрев камеры, введение в него пара и распыление формалина. В боковых стенках камеры имеются загрузочные и разгрузочные двери. В 1962 году в этой камере дополнительно приделано душевое устройство на 18 мест и называется АПКД.</w:t>
      </w:r>
    </w:p>
    <w:p w:rsidR="008A3B8E" w:rsidRPr="0001778A" w:rsidRDefault="008A3B8E" w:rsidP="008A3B8E">
      <w:pPr>
        <w:shd w:val="clear" w:color="auto" w:fill="FFFFFF"/>
        <w:tabs>
          <w:tab w:val="left" w:pos="528"/>
        </w:tabs>
        <w:spacing w:line="360" w:lineRule="auto"/>
        <w:ind w:firstLine="720"/>
        <w:jc w:val="both"/>
        <w:rPr>
          <w:sz w:val="28"/>
          <w:szCs w:val="24"/>
        </w:rPr>
      </w:pPr>
      <w:r w:rsidRPr="0001778A">
        <w:rPr>
          <w:sz w:val="28"/>
          <w:szCs w:val="24"/>
        </w:rPr>
        <w:t>2.</w:t>
      </w:r>
      <w:r w:rsidRPr="0001778A">
        <w:rPr>
          <w:sz w:val="28"/>
          <w:szCs w:val="24"/>
        </w:rPr>
        <w:tab/>
        <w:t xml:space="preserve">Дезинфекционно-душевая установка (ДДУ-53) смонтирована из шасси грузового автомобиля. Эта установка имеет две камеры емкостью </w:t>
      </w:r>
      <w:smartTag w:uri="urn:schemas-microsoft-com:office:smarttags" w:element="metricconverter">
        <w:smartTagPr>
          <w:attr w:name="ProductID" w:val="18 куб. м"/>
        </w:smartTagPr>
        <w:r w:rsidRPr="0001778A">
          <w:rPr>
            <w:sz w:val="28"/>
            <w:szCs w:val="24"/>
          </w:rPr>
          <w:t>18 куб. м</w:t>
        </w:r>
      </w:smartTag>
      <w:r w:rsidRPr="0001778A">
        <w:rPr>
          <w:sz w:val="28"/>
          <w:szCs w:val="24"/>
        </w:rPr>
        <w:t>, Паровой котел установлен позади кабины водителя (впереди камеры).</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Пароформалиновые дезинфекционн</w:t>
      </w:r>
      <w:r>
        <w:rPr>
          <w:sz w:val="28"/>
          <w:szCs w:val="24"/>
        </w:rPr>
        <w:t>ые камеры могут быть также уста</w:t>
      </w:r>
      <w:r w:rsidRPr="0001778A">
        <w:rPr>
          <w:sz w:val="28"/>
          <w:szCs w:val="24"/>
        </w:rPr>
        <w:t>новлены на прицепах автомобиля, таковой является передвижная дезинфекционная пароформалиновая камера на автоприцепе ДКП-3. Она имеет то же назначение.</w:t>
      </w:r>
    </w:p>
    <w:p w:rsidR="008A3B8E" w:rsidRDefault="008A3B8E" w:rsidP="008A3B8E">
      <w:pPr>
        <w:shd w:val="clear" w:color="auto" w:fill="FFFFFF"/>
        <w:spacing w:line="360" w:lineRule="auto"/>
        <w:ind w:firstLine="720"/>
        <w:jc w:val="both"/>
        <w:rPr>
          <w:iCs/>
          <w:sz w:val="28"/>
          <w:szCs w:val="24"/>
        </w:rPr>
      </w:pPr>
    </w:p>
    <w:p w:rsidR="008A3B8E" w:rsidRPr="00191CC3" w:rsidRDefault="008A3B8E" w:rsidP="008A3B8E">
      <w:pPr>
        <w:shd w:val="clear" w:color="auto" w:fill="FFFFFF"/>
        <w:spacing w:line="360" w:lineRule="auto"/>
        <w:ind w:firstLine="720"/>
        <w:jc w:val="both"/>
        <w:rPr>
          <w:i/>
          <w:sz w:val="28"/>
          <w:szCs w:val="24"/>
        </w:rPr>
      </w:pPr>
      <w:r w:rsidRPr="00191CC3">
        <w:rPr>
          <w:i/>
          <w:iCs/>
          <w:sz w:val="28"/>
          <w:szCs w:val="24"/>
        </w:rPr>
        <w:t>Самостоятельная работа студентов (2 часа)</w:t>
      </w:r>
    </w:p>
    <w:p w:rsidR="00191CC3" w:rsidRDefault="00191CC3" w:rsidP="008A3B8E">
      <w:pPr>
        <w:shd w:val="clear" w:color="auto" w:fill="FFFFFF"/>
        <w:spacing w:line="360" w:lineRule="auto"/>
        <w:ind w:firstLine="720"/>
        <w:jc w:val="both"/>
        <w:rPr>
          <w:iCs/>
          <w:sz w:val="28"/>
          <w:szCs w:val="24"/>
        </w:rPr>
      </w:pPr>
    </w:p>
    <w:p w:rsidR="008A3B8E" w:rsidRDefault="008A3B8E" w:rsidP="008A3B8E">
      <w:pPr>
        <w:shd w:val="clear" w:color="auto" w:fill="FFFFFF"/>
        <w:spacing w:line="360" w:lineRule="auto"/>
        <w:ind w:firstLine="720"/>
        <w:jc w:val="both"/>
        <w:rPr>
          <w:sz w:val="28"/>
          <w:szCs w:val="24"/>
        </w:rPr>
      </w:pPr>
      <w:r w:rsidRPr="00191CC3">
        <w:rPr>
          <w:i/>
          <w:iCs/>
          <w:sz w:val="28"/>
          <w:szCs w:val="24"/>
        </w:rPr>
        <w:t>Цель занятия</w:t>
      </w:r>
      <w:r w:rsidRPr="0001778A">
        <w:rPr>
          <w:iCs/>
          <w:sz w:val="28"/>
          <w:szCs w:val="24"/>
        </w:rPr>
        <w:t xml:space="preserve">: </w:t>
      </w:r>
      <w:r w:rsidRPr="0001778A">
        <w:rPr>
          <w:sz w:val="28"/>
          <w:szCs w:val="24"/>
        </w:rPr>
        <w:t>ознакомить студенто</w:t>
      </w:r>
      <w:r>
        <w:rPr>
          <w:sz w:val="28"/>
          <w:szCs w:val="24"/>
        </w:rPr>
        <w:t>в с механизированной дезинфекционной техникой</w:t>
      </w:r>
    </w:p>
    <w:p w:rsidR="008A3B8E" w:rsidRPr="0001778A" w:rsidRDefault="008A3B8E" w:rsidP="008A3B8E">
      <w:pPr>
        <w:shd w:val="clear" w:color="auto" w:fill="FFFFFF"/>
        <w:spacing w:line="360" w:lineRule="auto"/>
        <w:ind w:firstLine="720"/>
        <w:jc w:val="both"/>
        <w:rPr>
          <w:sz w:val="28"/>
          <w:szCs w:val="24"/>
        </w:rPr>
      </w:pPr>
      <w:r w:rsidRPr="00191CC3">
        <w:rPr>
          <w:i/>
          <w:iCs/>
          <w:sz w:val="28"/>
          <w:szCs w:val="24"/>
        </w:rPr>
        <w:t>Место занятия</w:t>
      </w:r>
      <w:r w:rsidRPr="0001778A">
        <w:rPr>
          <w:iCs/>
          <w:sz w:val="28"/>
          <w:szCs w:val="24"/>
        </w:rPr>
        <w:t xml:space="preserve">: </w:t>
      </w:r>
      <w:r w:rsidRPr="0001778A">
        <w:rPr>
          <w:sz w:val="28"/>
          <w:szCs w:val="24"/>
        </w:rPr>
        <w:t>городская ветеринарная дезинфекционная станция.</w:t>
      </w:r>
    </w:p>
    <w:p w:rsidR="008A3B8E" w:rsidRPr="0001778A" w:rsidRDefault="008A3B8E" w:rsidP="008A3B8E">
      <w:pPr>
        <w:shd w:val="clear" w:color="auto" w:fill="FFFFFF"/>
        <w:spacing w:line="360" w:lineRule="auto"/>
        <w:ind w:firstLine="720"/>
        <w:jc w:val="both"/>
        <w:rPr>
          <w:sz w:val="28"/>
          <w:szCs w:val="24"/>
        </w:rPr>
      </w:pPr>
      <w:r w:rsidRPr="0001778A">
        <w:rPr>
          <w:iCs/>
          <w:sz w:val="28"/>
          <w:szCs w:val="24"/>
        </w:rPr>
        <w:t xml:space="preserve">Обеспечение занятия: </w:t>
      </w:r>
      <w:r w:rsidRPr="0001778A">
        <w:rPr>
          <w:sz w:val="28"/>
          <w:szCs w:val="24"/>
        </w:rPr>
        <w:t>различная с</w:t>
      </w:r>
      <w:r>
        <w:rPr>
          <w:sz w:val="28"/>
          <w:szCs w:val="24"/>
        </w:rPr>
        <w:t>уществующая дезинфекционная тех</w:t>
      </w:r>
      <w:r w:rsidRPr="0001778A">
        <w:rPr>
          <w:sz w:val="28"/>
          <w:szCs w:val="24"/>
        </w:rPr>
        <w:t>ника (переносимые, перевозимые, передвижные).</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Занятия сопровождаются показом механизированной дезинфекционной техники, ознакомлением с принципом их работы во время дезинфекции.</w:t>
      </w:r>
    </w:p>
    <w:p w:rsidR="008A3B8E" w:rsidRDefault="008A3B8E" w:rsidP="008A3B8E">
      <w:pPr>
        <w:shd w:val="clear" w:color="auto" w:fill="FFFFFF"/>
        <w:spacing w:line="360" w:lineRule="auto"/>
        <w:ind w:firstLine="720"/>
        <w:jc w:val="both"/>
        <w:rPr>
          <w:iCs/>
          <w:sz w:val="28"/>
          <w:szCs w:val="24"/>
        </w:rPr>
      </w:pPr>
      <w:r>
        <w:rPr>
          <w:iCs/>
          <w:sz w:val="28"/>
          <w:szCs w:val="24"/>
        </w:rPr>
        <w:br w:type="page"/>
      </w:r>
      <w:r w:rsidRPr="0001778A">
        <w:rPr>
          <w:iCs/>
          <w:sz w:val="28"/>
          <w:szCs w:val="24"/>
        </w:rPr>
        <w:t>БАКТЕРИОЛОГИЧЕСКИЙ КОНТРОЛЬ КАЧЕСТВА ДЕЗИНФЕКЦИИ</w:t>
      </w:r>
    </w:p>
    <w:p w:rsidR="008A3B8E" w:rsidRPr="0001778A" w:rsidRDefault="008A3B8E" w:rsidP="008A3B8E">
      <w:pPr>
        <w:shd w:val="clear" w:color="auto" w:fill="FFFFFF"/>
        <w:spacing w:line="360" w:lineRule="auto"/>
        <w:ind w:firstLine="720"/>
        <w:jc w:val="both"/>
        <w:rPr>
          <w:sz w:val="28"/>
          <w:szCs w:val="24"/>
        </w:rPr>
      </w:pP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Контроль качества проведенной дезинфекции животноводческих помещений должен проводиться после профилактической, текущей и заключительной дезинфекции при заболеваниях, возбудители которых относятся к неспорообразующим микробам и вирусам. По наличию кишечной палочки определяется качество профилактичес</w:t>
      </w:r>
      <w:r>
        <w:rPr>
          <w:sz w:val="28"/>
          <w:szCs w:val="24"/>
        </w:rPr>
        <w:t>кой и вынужденной (текущей и за</w:t>
      </w:r>
      <w:r w:rsidRPr="0001778A">
        <w:rPr>
          <w:sz w:val="28"/>
          <w:szCs w:val="24"/>
        </w:rPr>
        <w:t>ключительной) дезинфекции при сальмонеллезе, роже свиней, бруцеллезе, ящуре (текущей дезинфекции), чуме свиней и птиц. По наличию стафилококка определяется качество дезинфекции</w:t>
      </w:r>
      <w:r>
        <w:rPr>
          <w:sz w:val="28"/>
          <w:szCs w:val="24"/>
        </w:rPr>
        <w:t xml:space="preserve"> при оспе овец и птиц, лептоспи</w:t>
      </w:r>
      <w:r w:rsidRPr="0001778A">
        <w:rPr>
          <w:sz w:val="28"/>
          <w:szCs w:val="24"/>
        </w:rPr>
        <w:t>розе, туберкулезе, вирусном гепатите ут</w:t>
      </w:r>
      <w:r>
        <w:rPr>
          <w:sz w:val="28"/>
          <w:szCs w:val="24"/>
        </w:rPr>
        <w:t>ят и при ящуре -— после заключи</w:t>
      </w:r>
      <w:r w:rsidRPr="0001778A">
        <w:rPr>
          <w:sz w:val="28"/>
          <w:szCs w:val="24"/>
        </w:rPr>
        <w:t>тельной дезинфекции.</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 xml:space="preserve">Для бактериологического исследования после проведенной дезинфекции пробы берут с 10 - 20 различных участков (с </w:t>
      </w:r>
      <w:r>
        <w:rPr>
          <w:sz w:val="28"/>
          <w:szCs w:val="24"/>
        </w:rPr>
        <w:t>поверхностей полов, стен, кор</w:t>
      </w:r>
      <w:r w:rsidRPr="0001778A">
        <w:rPr>
          <w:sz w:val="28"/>
          <w:szCs w:val="24"/>
        </w:rPr>
        <w:t>мушек, стойл и проходов и т. п.) стерил</w:t>
      </w:r>
      <w:r>
        <w:rPr>
          <w:sz w:val="28"/>
          <w:szCs w:val="24"/>
        </w:rPr>
        <w:t>ьными ватными тампонами, смочен</w:t>
      </w:r>
      <w:r w:rsidRPr="0001778A">
        <w:rPr>
          <w:sz w:val="28"/>
          <w:szCs w:val="24"/>
        </w:rPr>
        <w:t>ными в стерильном нейтрализующем рас</w:t>
      </w:r>
      <w:r>
        <w:rPr>
          <w:sz w:val="28"/>
          <w:szCs w:val="24"/>
        </w:rPr>
        <w:t>творе. При применении для дезин</w:t>
      </w:r>
      <w:r w:rsidRPr="0001778A">
        <w:rPr>
          <w:sz w:val="28"/>
          <w:szCs w:val="24"/>
        </w:rPr>
        <w:t>фекции растворов щелочей в качестве ней</w:t>
      </w:r>
      <w:r>
        <w:rPr>
          <w:sz w:val="28"/>
          <w:szCs w:val="24"/>
        </w:rPr>
        <w:t>трализующего раствора берут рас</w:t>
      </w:r>
      <w:r w:rsidRPr="0001778A">
        <w:rPr>
          <w:sz w:val="28"/>
          <w:szCs w:val="24"/>
        </w:rPr>
        <w:t>твор уксусной кислоты, при дезинфекции формалином — раствор нашатырного спирта, при дезинфекции окислителями (хлорная известь) раствор гипосульфита, при дезинфекции щелочным раствором формальдегида — раствор, состоящий из уксусной кислоты</w:t>
      </w:r>
      <w:r>
        <w:rPr>
          <w:sz w:val="28"/>
          <w:szCs w:val="24"/>
        </w:rPr>
        <w:t xml:space="preserve"> и нашатырного спирта. Нейтрали</w:t>
      </w:r>
      <w:r w:rsidRPr="0001778A">
        <w:rPr>
          <w:sz w:val="28"/>
          <w:szCs w:val="24"/>
        </w:rPr>
        <w:t xml:space="preserve">зующие растворы готовят в концентрации в 10 раз меньшей, чем концентрации дезинфицирующего раствора. При применении для дезинфекции других средств, в качестве нейтрализующего </w:t>
      </w:r>
      <w:r>
        <w:rPr>
          <w:sz w:val="28"/>
          <w:szCs w:val="24"/>
        </w:rPr>
        <w:t>раствора используют обычную сте</w:t>
      </w:r>
      <w:r w:rsidRPr="0001778A">
        <w:rPr>
          <w:sz w:val="28"/>
          <w:szCs w:val="24"/>
        </w:rPr>
        <w:t>рильную воду.</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После проведения профилактической дезинфекции пробы берут через 2—3 часа после проведения дезинфекции</w:t>
      </w:r>
      <w:r>
        <w:rPr>
          <w:sz w:val="28"/>
          <w:szCs w:val="24"/>
        </w:rPr>
        <w:t>, и после проведения текущей де</w:t>
      </w:r>
      <w:r w:rsidRPr="0001778A">
        <w:rPr>
          <w:sz w:val="28"/>
          <w:szCs w:val="24"/>
        </w:rPr>
        <w:t>зинфекции — по истечении срока экспозиции, как указано в инструкциях по дезинфекции при отдельных заболеваниях.</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Пробы, взятые для исследования, каждую в отдельности отмывают во флаконах в 20 мл стерильной нейтрализующей жидкости или воды путем нескольких погружений и отжатий тампона. Отжатые тампоны удаляют, а жидкость центрифугируют при 3000—3500 об/мин, в течение 20—30 мин. Затем надосадочную жидкость сливают, к осадку в пробирку доливают равное количество стерильной воды, соде</w:t>
      </w:r>
      <w:r>
        <w:rPr>
          <w:sz w:val="28"/>
          <w:szCs w:val="24"/>
        </w:rPr>
        <w:t>ржимое смешивают и снова центри</w:t>
      </w:r>
      <w:r w:rsidRPr="0001778A">
        <w:rPr>
          <w:sz w:val="28"/>
          <w:szCs w:val="24"/>
        </w:rPr>
        <w:t xml:space="preserve">фугируют в течение 20 мин. После этого надосадочную жидкость снова сливают, а осадок высевают на соответствующие питательные среды. </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 xml:space="preserve">Для индикации кишечной палочки </w:t>
      </w:r>
      <w:r>
        <w:rPr>
          <w:sz w:val="28"/>
          <w:szCs w:val="24"/>
        </w:rPr>
        <w:t>пробы высевают на модифицирован</w:t>
      </w:r>
      <w:r w:rsidRPr="0001778A">
        <w:rPr>
          <w:sz w:val="28"/>
          <w:szCs w:val="24"/>
        </w:rPr>
        <w:t>ную среду Хейфеца по 0,5 мл центрифуга</w:t>
      </w:r>
      <w:r>
        <w:rPr>
          <w:sz w:val="28"/>
          <w:szCs w:val="24"/>
        </w:rPr>
        <w:t>та на 5 мл среды. Посев выдержи</w:t>
      </w:r>
      <w:r w:rsidRPr="0001778A">
        <w:rPr>
          <w:sz w:val="28"/>
          <w:szCs w:val="24"/>
        </w:rPr>
        <w:t>вает в термостате при температуре 43°С в течение 12—18 часов. Наличие кишечной палочки в посеве характеризуется изменением малинового цвета среды на зеленый или салатный с помутнением среды и газообразованием. Другие цветовые изменения (желтоватый, розовый, сероватый), возникающие при росте посторонних микробов, не учитываются.</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Для индикации стафилококков высевают по 0,5 мл, центрифугата в 5 мл 50-процентного сахарного мясопептонного бульона. Через 24 часа после инкубирования в термостате при 37°С делают пересевы на 8,5%-ный солевой мясопептонный агар. Посевы также выдерживают в термостате 24 часа при температуре 37°С. Выросшую культуру исследуют под микроскопом.</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Проведенная дезинфекция признается удовлетворительной, если нет роста тест</w:t>
      </w:r>
      <w:r>
        <w:rPr>
          <w:sz w:val="28"/>
          <w:szCs w:val="24"/>
        </w:rPr>
        <w:t xml:space="preserve"> </w:t>
      </w:r>
      <w:r w:rsidRPr="0001778A">
        <w:rPr>
          <w:sz w:val="28"/>
          <w:szCs w:val="24"/>
        </w:rPr>
        <w:t>микробов в исследуемых пробах:</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профилактическая — во всех пробах;</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текущая — не менее чем в 90% проб;</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заключительная — во всех пробах.</w:t>
      </w:r>
    </w:p>
    <w:p w:rsidR="008A3B8E" w:rsidRPr="0001778A" w:rsidRDefault="008A3B8E" w:rsidP="008A3B8E">
      <w:pPr>
        <w:shd w:val="clear" w:color="auto" w:fill="FFFFFF"/>
        <w:spacing w:line="360" w:lineRule="auto"/>
        <w:ind w:firstLine="720"/>
        <w:jc w:val="both"/>
        <w:rPr>
          <w:sz w:val="28"/>
          <w:szCs w:val="24"/>
        </w:rPr>
      </w:pPr>
      <w:r w:rsidRPr="0001778A">
        <w:rPr>
          <w:iCs/>
          <w:sz w:val="28"/>
          <w:szCs w:val="24"/>
        </w:rPr>
        <w:t>Питательные среды,</w:t>
      </w:r>
      <w:r>
        <w:rPr>
          <w:iCs/>
          <w:sz w:val="28"/>
          <w:szCs w:val="24"/>
        </w:rPr>
        <w:t xml:space="preserve"> </w:t>
      </w:r>
      <w:r w:rsidRPr="0001778A">
        <w:rPr>
          <w:iCs/>
          <w:sz w:val="28"/>
          <w:szCs w:val="24"/>
        </w:rPr>
        <w:t>используемые при контроле качества дезинфекции</w:t>
      </w:r>
    </w:p>
    <w:p w:rsidR="008A3B8E" w:rsidRPr="0001778A" w:rsidRDefault="008A3B8E" w:rsidP="008A3B8E">
      <w:pPr>
        <w:shd w:val="clear" w:color="auto" w:fill="FFFFFF"/>
        <w:tabs>
          <w:tab w:val="left" w:pos="538"/>
        </w:tabs>
        <w:spacing w:line="360" w:lineRule="auto"/>
        <w:ind w:firstLine="720"/>
        <w:jc w:val="both"/>
        <w:rPr>
          <w:sz w:val="28"/>
          <w:szCs w:val="24"/>
        </w:rPr>
      </w:pPr>
      <w:r w:rsidRPr="0001778A">
        <w:rPr>
          <w:iCs/>
          <w:sz w:val="28"/>
          <w:szCs w:val="24"/>
        </w:rPr>
        <w:t>1.</w:t>
      </w:r>
      <w:r w:rsidRPr="0001778A">
        <w:rPr>
          <w:iCs/>
          <w:sz w:val="28"/>
          <w:szCs w:val="24"/>
        </w:rPr>
        <w:tab/>
      </w:r>
      <w:r w:rsidRPr="0001778A">
        <w:rPr>
          <w:sz w:val="28"/>
          <w:szCs w:val="24"/>
        </w:rPr>
        <w:t xml:space="preserve">Модифицированная среда Хейфеца. К </w:t>
      </w:r>
      <w:smartTag w:uri="urn:schemas-microsoft-com:office:smarttags" w:element="metricconverter">
        <w:smartTagPr>
          <w:attr w:name="ProductID" w:val="1 л"/>
        </w:smartTagPr>
        <w:r w:rsidRPr="0001778A">
          <w:rPr>
            <w:sz w:val="28"/>
            <w:szCs w:val="24"/>
          </w:rPr>
          <w:t>1 л</w:t>
        </w:r>
      </w:smartTag>
      <w:r w:rsidRPr="0001778A">
        <w:rPr>
          <w:sz w:val="28"/>
          <w:szCs w:val="24"/>
        </w:rPr>
        <w:t xml:space="preserve"> дистиллированной воды добавляют </w:t>
      </w:r>
      <w:smartTag w:uri="urn:schemas-microsoft-com:office:smarttags" w:element="metricconverter">
        <w:smartTagPr>
          <w:attr w:name="ProductID" w:val="10 г"/>
        </w:smartTagPr>
        <w:r w:rsidRPr="0001778A">
          <w:rPr>
            <w:sz w:val="28"/>
            <w:szCs w:val="24"/>
          </w:rPr>
          <w:t>10 г</w:t>
        </w:r>
      </w:smartTag>
      <w:r w:rsidRPr="0001778A">
        <w:rPr>
          <w:sz w:val="28"/>
          <w:szCs w:val="24"/>
        </w:rPr>
        <w:t xml:space="preserve"> пептона, </w:t>
      </w:r>
      <w:smartTag w:uri="urn:schemas-microsoft-com:office:smarttags" w:element="metricconverter">
        <w:smartTagPr>
          <w:attr w:name="ProductID" w:val="5 г"/>
        </w:smartTagPr>
        <w:r w:rsidRPr="0001778A">
          <w:rPr>
            <w:sz w:val="28"/>
            <w:szCs w:val="24"/>
          </w:rPr>
          <w:t>5 г</w:t>
        </w:r>
      </w:smartTag>
      <w:r w:rsidRPr="0001778A">
        <w:rPr>
          <w:sz w:val="28"/>
          <w:szCs w:val="24"/>
        </w:rPr>
        <w:t xml:space="preserve"> хлористого натрия и </w:t>
      </w:r>
      <w:smartTag w:uri="urn:schemas-microsoft-com:office:smarttags" w:element="metricconverter">
        <w:smartTagPr>
          <w:attr w:name="ProductID" w:val="4 г"/>
        </w:smartTagPr>
        <w:r w:rsidRPr="0001778A">
          <w:rPr>
            <w:sz w:val="28"/>
            <w:szCs w:val="24"/>
          </w:rPr>
          <w:t>4 г</w:t>
        </w:r>
      </w:smartTag>
      <w:r w:rsidRPr="0001778A">
        <w:rPr>
          <w:sz w:val="28"/>
          <w:szCs w:val="24"/>
        </w:rPr>
        <w:t xml:space="preserve"> лактозы. Смесь доводят до кипения, затем фильтруют и после остывания определяют рН, который</w:t>
      </w:r>
      <w:r>
        <w:rPr>
          <w:sz w:val="28"/>
          <w:szCs w:val="24"/>
        </w:rPr>
        <w:t xml:space="preserve"> дол</w:t>
      </w:r>
      <w:r w:rsidRPr="0001778A">
        <w:rPr>
          <w:sz w:val="28"/>
          <w:szCs w:val="24"/>
        </w:rPr>
        <w:t>жен быть в пределах 7,4—-7,8. Затем к ср</w:t>
      </w:r>
      <w:r>
        <w:rPr>
          <w:sz w:val="28"/>
          <w:szCs w:val="24"/>
        </w:rPr>
        <w:t>еде добавляют в качестве индика</w:t>
      </w:r>
      <w:r w:rsidRPr="0001778A">
        <w:rPr>
          <w:sz w:val="28"/>
          <w:szCs w:val="24"/>
        </w:rPr>
        <w:t>тора 1 мл 5%-ного спиртового раствора розоловой кислоты и 2,3 мл 0,1%-ного водного раствора метиленовой сини. Среду разливают в пробирки но 5 мл и стерилизуют в автоклаве при 0,5 атм. 15 минут. Исходный цвет среды— красновато-сиреневый.</w:t>
      </w:r>
    </w:p>
    <w:p w:rsidR="008A3B8E" w:rsidRPr="0001778A" w:rsidRDefault="008A3B8E" w:rsidP="008A3B8E">
      <w:pPr>
        <w:numPr>
          <w:ilvl w:val="0"/>
          <w:numId w:val="12"/>
        </w:numPr>
        <w:shd w:val="clear" w:color="auto" w:fill="FFFFFF"/>
        <w:tabs>
          <w:tab w:val="left" w:pos="581"/>
        </w:tabs>
        <w:spacing w:line="360" w:lineRule="auto"/>
        <w:ind w:firstLine="720"/>
        <w:jc w:val="both"/>
        <w:rPr>
          <w:sz w:val="28"/>
          <w:szCs w:val="24"/>
        </w:rPr>
      </w:pPr>
      <w:r w:rsidRPr="0001778A">
        <w:rPr>
          <w:sz w:val="28"/>
          <w:szCs w:val="24"/>
        </w:rPr>
        <w:t>Сахарный мясопептонный бульон.</w:t>
      </w:r>
      <w:r>
        <w:rPr>
          <w:sz w:val="28"/>
          <w:szCs w:val="24"/>
        </w:rPr>
        <w:t xml:space="preserve"> </w:t>
      </w:r>
      <w:r w:rsidRPr="0001778A">
        <w:rPr>
          <w:sz w:val="28"/>
          <w:szCs w:val="24"/>
        </w:rPr>
        <w:t>К обычному мясопептонному бульону с рН 7,2—7,6 добавляют 50% сахарозы и подогревают до полного ее растворения. После этого сахарозный бульон разливают в пробирки по 5 мл и стерилизуют при 0,5 атм. 20 минут.</w:t>
      </w:r>
    </w:p>
    <w:p w:rsidR="008A3B8E" w:rsidRPr="0001778A" w:rsidRDefault="008A3B8E" w:rsidP="008A3B8E">
      <w:pPr>
        <w:numPr>
          <w:ilvl w:val="0"/>
          <w:numId w:val="12"/>
        </w:numPr>
        <w:shd w:val="clear" w:color="auto" w:fill="FFFFFF"/>
        <w:tabs>
          <w:tab w:val="left" w:pos="581"/>
        </w:tabs>
        <w:spacing w:line="360" w:lineRule="auto"/>
        <w:ind w:firstLine="720"/>
        <w:jc w:val="both"/>
        <w:rPr>
          <w:sz w:val="28"/>
          <w:szCs w:val="24"/>
        </w:rPr>
      </w:pPr>
      <w:r w:rsidRPr="0001778A">
        <w:rPr>
          <w:sz w:val="28"/>
          <w:szCs w:val="24"/>
        </w:rPr>
        <w:t>Солевой мясопептонный агар. К мясопептонному агару добавляют 8,5% хлористого натрия, затем среду стерилизуют при 1,5 атм. 30 минут. Перед использованием среду расплавляют и разливают в чашки Петри с со</w:t>
      </w:r>
      <w:r w:rsidRPr="0001778A">
        <w:rPr>
          <w:sz w:val="28"/>
          <w:szCs w:val="24"/>
        </w:rPr>
        <w:softHyphen/>
        <w:t>блюдением стерильности.</w:t>
      </w:r>
    </w:p>
    <w:p w:rsidR="008A3B8E" w:rsidRDefault="008A3B8E" w:rsidP="008A3B8E">
      <w:pPr>
        <w:shd w:val="clear" w:color="auto" w:fill="FFFFFF"/>
        <w:spacing w:line="360" w:lineRule="auto"/>
        <w:ind w:firstLine="720"/>
        <w:jc w:val="both"/>
        <w:rPr>
          <w:iCs/>
          <w:sz w:val="28"/>
          <w:szCs w:val="24"/>
        </w:rPr>
      </w:pPr>
    </w:p>
    <w:p w:rsidR="008A3B8E" w:rsidRPr="00191CC3" w:rsidRDefault="008A3B8E" w:rsidP="008A3B8E">
      <w:pPr>
        <w:shd w:val="clear" w:color="auto" w:fill="FFFFFF"/>
        <w:spacing w:line="360" w:lineRule="auto"/>
        <w:ind w:firstLine="720"/>
        <w:jc w:val="both"/>
        <w:rPr>
          <w:i/>
          <w:sz w:val="28"/>
          <w:szCs w:val="24"/>
        </w:rPr>
      </w:pPr>
      <w:r w:rsidRPr="00191CC3">
        <w:rPr>
          <w:i/>
          <w:iCs/>
          <w:sz w:val="28"/>
          <w:szCs w:val="24"/>
        </w:rPr>
        <w:t>Самостоятельная работа студентов (2 часа)</w:t>
      </w:r>
    </w:p>
    <w:p w:rsidR="00191CC3" w:rsidRDefault="00191CC3" w:rsidP="008A3B8E">
      <w:pPr>
        <w:shd w:val="clear" w:color="auto" w:fill="FFFFFF"/>
        <w:spacing w:line="360" w:lineRule="auto"/>
        <w:ind w:firstLine="720"/>
        <w:jc w:val="both"/>
        <w:rPr>
          <w:i/>
          <w:iCs/>
          <w:sz w:val="28"/>
          <w:szCs w:val="24"/>
        </w:rPr>
      </w:pPr>
    </w:p>
    <w:p w:rsidR="008A3B8E" w:rsidRPr="0001778A" w:rsidRDefault="008A3B8E" w:rsidP="008A3B8E">
      <w:pPr>
        <w:shd w:val="clear" w:color="auto" w:fill="FFFFFF"/>
        <w:spacing w:line="360" w:lineRule="auto"/>
        <w:ind w:firstLine="720"/>
        <w:jc w:val="both"/>
        <w:rPr>
          <w:sz w:val="28"/>
          <w:szCs w:val="24"/>
        </w:rPr>
      </w:pPr>
      <w:r w:rsidRPr="000023AE">
        <w:rPr>
          <w:i/>
          <w:iCs/>
          <w:sz w:val="28"/>
          <w:szCs w:val="24"/>
        </w:rPr>
        <w:t>Цель занятия:</w:t>
      </w:r>
      <w:r w:rsidRPr="0001778A">
        <w:rPr>
          <w:iCs/>
          <w:sz w:val="28"/>
          <w:szCs w:val="24"/>
        </w:rPr>
        <w:t xml:space="preserve"> </w:t>
      </w:r>
      <w:r w:rsidRPr="0001778A">
        <w:rPr>
          <w:sz w:val="28"/>
          <w:szCs w:val="24"/>
        </w:rPr>
        <w:t>научить студентов мет</w:t>
      </w:r>
      <w:r>
        <w:rPr>
          <w:sz w:val="28"/>
          <w:szCs w:val="24"/>
        </w:rPr>
        <w:t>одам проверки качества дезинфекций</w:t>
      </w:r>
    </w:p>
    <w:p w:rsidR="008A3B8E" w:rsidRPr="0001778A" w:rsidRDefault="008A3B8E" w:rsidP="008A3B8E">
      <w:pPr>
        <w:shd w:val="clear" w:color="auto" w:fill="FFFFFF"/>
        <w:spacing w:line="360" w:lineRule="auto"/>
        <w:ind w:firstLine="720"/>
        <w:jc w:val="both"/>
        <w:rPr>
          <w:sz w:val="28"/>
          <w:szCs w:val="24"/>
        </w:rPr>
      </w:pPr>
      <w:r w:rsidRPr="00191CC3">
        <w:rPr>
          <w:i/>
          <w:iCs/>
          <w:sz w:val="28"/>
          <w:szCs w:val="24"/>
        </w:rPr>
        <w:t>Место занятия</w:t>
      </w:r>
      <w:r w:rsidRPr="0001778A">
        <w:rPr>
          <w:iCs/>
          <w:sz w:val="28"/>
          <w:szCs w:val="24"/>
        </w:rPr>
        <w:t xml:space="preserve">: </w:t>
      </w:r>
      <w:r w:rsidRPr="0001778A">
        <w:rPr>
          <w:sz w:val="28"/>
          <w:szCs w:val="24"/>
        </w:rPr>
        <w:t>аудитория кафедры.</w:t>
      </w:r>
    </w:p>
    <w:p w:rsidR="008A3B8E" w:rsidRPr="0001778A" w:rsidRDefault="008A3B8E" w:rsidP="008A3B8E">
      <w:pPr>
        <w:shd w:val="clear" w:color="auto" w:fill="FFFFFF"/>
        <w:spacing w:line="360" w:lineRule="auto"/>
        <w:ind w:firstLine="720"/>
        <w:jc w:val="both"/>
        <w:rPr>
          <w:sz w:val="28"/>
          <w:szCs w:val="24"/>
        </w:rPr>
      </w:pPr>
      <w:r w:rsidRPr="0001778A">
        <w:rPr>
          <w:iCs/>
          <w:sz w:val="28"/>
          <w:szCs w:val="24"/>
        </w:rPr>
        <w:t xml:space="preserve">Обеспечение занятия: </w:t>
      </w:r>
      <w:r w:rsidRPr="0001778A">
        <w:rPr>
          <w:sz w:val="28"/>
          <w:szCs w:val="24"/>
        </w:rPr>
        <w:t>исходная суточная бульонная культура кишечной палочки, дощатые и кирпичные объекты (поверхности кирпича и доски), 1 и 2%-ные растворы едкого натрия, 0,1 и 0,2%-ные растворы уксусной кислоты, ватные тампоны, центрифуга с проби</w:t>
      </w:r>
      <w:r>
        <w:rPr>
          <w:sz w:val="28"/>
          <w:szCs w:val="24"/>
        </w:rPr>
        <w:t>рками, стерильные пинцеты, кипя</w:t>
      </w:r>
      <w:r w:rsidRPr="0001778A">
        <w:rPr>
          <w:sz w:val="28"/>
          <w:szCs w:val="24"/>
        </w:rPr>
        <w:t>ченая (стерильная) вода, платиновые петли, спиртовки, питательные среды Хейфица.</w:t>
      </w:r>
    </w:p>
    <w:p w:rsidR="008A3B8E" w:rsidRDefault="008A3B8E" w:rsidP="008A3B8E">
      <w:pPr>
        <w:shd w:val="clear" w:color="auto" w:fill="FFFFFF"/>
        <w:spacing w:line="360" w:lineRule="auto"/>
        <w:ind w:firstLine="720"/>
        <w:jc w:val="both"/>
        <w:rPr>
          <w:sz w:val="28"/>
          <w:szCs w:val="24"/>
        </w:rPr>
      </w:pPr>
      <w:r w:rsidRPr="0001778A">
        <w:rPr>
          <w:iCs/>
          <w:sz w:val="28"/>
          <w:szCs w:val="24"/>
        </w:rPr>
        <w:t xml:space="preserve">Ход занятия: </w:t>
      </w:r>
      <w:r w:rsidRPr="0001778A">
        <w:rPr>
          <w:sz w:val="28"/>
          <w:szCs w:val="24"/>
        </w:rPr>
        <w:t>лаборанты кафедры п</w:t>
      </w:r>
      <w:r>
        <w:rPr>
          <w:sz w:val="28"/>
          <w:szCs w:val="24"/>
        </w:rPr>
        <w:t>редварительно инфицируют поверх</w:t>
      </w:r>
      <w:r w:rsidRPr="0001778A">
        <w:rPr>
          <w:sz w:val="28"/>
          <w:szCs w:val="24"/>
        </w:rPr>
        <w:t xml:space="preserve">ность (двух досок и кирпичей) суточной бульонной культурой кишечной палочки, после высыханий поверхности </w:t>
      </w:r>
      <w:r>
        <w:rPr>
          <w:sz w:val="28"/>
          <w:szCs w:val="24"/>
        </w:rPr>
        <w:t>досок (кирпичей) проводят дезин</w:t>
      </w:r>
      <w:r w:rsidRPr="0001778A">
        <w:rPr>
          <w:sz w:val="28"/>
          <w:szCs w:val="24"/>
        </w:rPr>
        <w:t xml:space="preserve">фекцию одной доски (кирпича) 1%-ным, а другой доски (кирпича) 2%-ным горячим (70—80°) раствором едкого натрия из расчета </w:t>
      </w:r>
      <w:smartTag w:uri="urn:schemas-microsoft-com:office:smarttags" w:element="metricconverter">
        <w:smartTagPr>
          <w:attr w:name="ProductID" w:val="1 л"/>
        </w:smartTagPr>
        <w:r w:rsidRPr="0001778A">
          <w:rPr>
            <w:sz w:val="28"/>
            <w:szCs w:val="24"/>
          </w:rPr>
          <w:t>1 л</w:t>
        </w:r>
      </w:smartTag>
      <w:r w:rsidRPr="0001778A">
        <w:rPr>
          <w:sz w:val="28"/>
          <w:szCs w:val="24"/>
        </w:rPr>
        <w:t xml:space="preserve"> раствора на </w:t>
      </w:r>
      <w:smartTag w:uri="urn:schemas-microsoft-com:office:smarttags" w:element="metricconverter">
        <w:smartTagPr>
          <w:attr w:name="ProductID" w:val="1 кв. м"/>
        </w:smartTagPr>
        <w:r w:rsidRPr="0001778A">
          <w:rPr>
            <w:sz w:val="28"/>
            <w:szCs w:val="24"/>
          </w:rPr>
          <w:t>1 кв. м</w:t>
        </w:r>
      </w:smartTag>
      <w:r w:rsidRPr="0001778A">
        <w:rPr>
          <w:sz w:val="28"/>
          <w:szCs w:val="24"/>
        </w:rPr>
        <w:t xml:space="preserve"> поверхности.</w:t>
      </w:r>
    </w:p>
    <w:p w:rsidR="008A3B8E" w:rsidRPr="0001778A" w:rsidRDefault="008A3B8E" w:rsidP="008A3B8E">
      <w:pPr>
        <w:shd w:val="clear" w:color="auto" w:fill="FFFFFF"/>
        <w:spacing w:line="360" w:lineRule="auto"/>
        <w:ind w:firstLine="720"/>
        <w:jc w:val="both"/>
        <w:rPr>
          <w:sz w:val="28"/>
          <w:szCs w:val="24"/>
        </w:rPr>
      </w:pPr>
    </w:p>
    <w:p w:rsidR="008A3B8E" w:rsidRDefault="008A3B8E" w:rsidP="008A3B8E">
      <w:pPr>
        <w:shd w:val="clear" w:color="auto" w:fill="FFFFFF"/>
        <w:spacing w:line="360" w:lineRule="auto"/>
        <w:ind w:firstLine="720"/>
        <w:jc w:val="both"/>
        <w:rPr>
          <w:i/>
          <w:iCs/>
          <w:sz w:val="28"/>
          <w:szCs w:val="24"/>
        </w:rPr>
      </w:pPr>
      <w:r w:rsidRPr="00965FF0">
        <w:rPr>
          <w:i/>
          <w:iCs/>
          <w:sz w:val="28"/>
          <w:szCs w:val="24"/>
        </w:rPr>
        <w:t>Методика бактериологического контроля качества дезинфекции</w:t>
      </w:r>
    </w:p>
    <w:p w:rsidR="008A3B8E" w:rsidRPr="00965FF0" w:rsidRDefault="008A3B8E" w:rsidP="008A3B8E">
      <w:pPr>
        <w:shd w:val="clear" w:color="auto" w:fill="FFFFFF"/>
        <w:spacing w:line="360" w:lineRule="auto"/>
        <w:ind w:firstLine="720"/>
        <w:jc w:val="both"/>
        <w:rPr>
          <w:i/>
          <w:sz w:val="28"/>
          <w:szCs w:val="24"/>
        </w:rPr>
      </w:pPr>
    </w:p>
    <w:p w:rsidR="008A3B8E" w:rsidRPr="0001778A" w:rsidRDefault="008A3B8E" w:rsidP="008A3B8E">
      <w:pPr>
        <w:shd w:val="clear" w:color="auto" w:fill="FFFFFF"/>
        <w:spacing w:line="360" w:lineRule="auto"/>
        <w:ind w:firstLine="720"/>
        <w:jc w:val="both"/>
        <w:rPr>
          <w:sz w:val="28"/>
          <w:szCs w:val="24"/>
        </w:rPr>
      </w:pPr>
      <w:r w:rsidRPr="0001778A">
        <w:rPr>
          <w:sz w:val="28"/>
          <w:szCs w:val="24"/>
        </w:rPr>
        <w:t xml:space="preserve">По истечении двух часов после проведения дезинфекции студенты берут пробы с 10—20 мест путем протирания </w:t>
      </w:r>
      <w:r>
        <w:rPr>
          <w:sz w:val="28"/>
          <w:szCs w:val="24"/>
        </w:rPr>
        <w:t>поверхности доски (кирпича) ват</w:t>
      </w:r>
      <w:r w:rsidRPr="0001778A">
        <w:rPr>
          <w:sz w:val="28"/>
          <w:szCs w:val="24"/>
        </w:rPr>
        <w:t>ным тампоном. При взятии пробы, где дезинфекция проводилась 1%-ным раствором едкого натрия, ватный тампон смачивают нейтрализующим 0,1%-ным раствором уксусной кислоты, а при использовании 2%-ного раствора едкого натрия ватные тампоны смачивают 0,2%-ным раствором уксусной кислоты. Взятые пробы отмывают во флаконе в 20 мл нейтрализующей жидкости путем нескольких погружений</w:t>
      </w:r>
      <w:r>
        <w:rPr>
          <w:sz w:val="28"/>
          <w:szCs w:val="24"/>
        </w:rPr>
        <w:t xml:space="preserve"> и отжатий тампона. Отжатые там</w:t>
      </w:r>
      <w:r w:rsidRPr="0001778A">
        <w:rPr>
          <w:sz w:val="28"/>
          <w:szCs w:val="24"/>
        </w:rPr>
        <w:t>поны удаляют, а жидкость центрифугируют при 3—3,5 тыс. об/мин. 20—30 минут. Затем надосадочную жидкость сливают, в пробирку доливают равное количество стерильной воды, смешиваю</w:t>
      </w:r>
      <w:r>
        <w:rPr>
          <w:sz w:val="28"/>
          <w:szCs w:val="24"/>
        </w:rPr>
        <w:t>т и снова центрифугируют в тече</w:t>
      </w:r>
      <w:r w:rsidRPr="0001778A">
        <w:rPr>
          <w:sz w:val="28"/>
          <w:szCs w:val="24"/>
        </w:rPr>
        <w:t>ние 20 мин., надосадочную жидкость сливают, из осадка делают посевы на среду Хейфеца по 0,5 мл цептрифутата на 5 мл среды. Посев выдерживают в термостате при температуре 43° в течение 18—20 час.</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Культуры просматриваются студентами на следующем занятии. Наличие кишечной палочки в посеве характеризуется изменением малинового цвета на зеленый или салатный, с помутнением среды и газообразованием. Другие цветовые изменения (желтоватый, розовый, сероватый) не учитываются. При профилактической дезинфекции роста кишечной палочки не должно быть во всех пробах.</w:t>
      </w:r>
    </w:p>
    <w:p w:rsidR="008A3B8E" w:rsidRDefault="008A3B8E" w:rsidP="008A3B8E">
      <w:pPr>
        <w:shd w:val="clear" w:color="auto" w:fill="FFFFFF"/>
        <w:spacing w:line="360" w:lineRule="auto"/>
        <w:ind w:firstLine="720"/>
        <w:jc w:val="both"/>
        <w:rPr>
          <w:iCs/>
          <w:sz w:val="28"/>
          <w:szCs w:val="24"/>
        </w:rPr>
      </w:pPr>
      <w:r>
        <w:rPr>
          <w:iCs/>
          <w:sz w:val="28"/>
          <w:szCs w:val="24"/>
        </w:rPr>
        <w:br w:type="page"/>
        <w:t>ДЕРА</w:t>
      </w:r>
      <w:r w:rsidRPr="0001778A">
        <w:rPr>
          <w:iCs/>
          <w:sz w:val="28"/>
          <w:szCs w:val="24"/>
        </w:rPr>
        <w:t>ТИЗАЦИЯ И ДЕЗИНСЕКЦИЯ</w:t>
      </w:r>
    </w:p>
    <w:p w:rsidR="008A3B8E" w:rsidRPr="0001778A" w:rsidRDefault="008A3B8E" w:rsidP="008A3B8E">
      <w:pPr>
        <w:shd w:val="clear" w:color="auto" w:fill="FFFFFF"/>
        <w:spacing w:line="360" w:lineRule="auto"/>
        <w:ind w:firstLine="720"/>
        <w:jc w:val="both"/>
        <w:rPr>
          <w:sz w:val="28"/>
          <w:szCs w:val="24"/>
        </w:rPr>
      </w:pPr>
    </w:p>
    <w:p w:rsidR="008A3B8E" w:rsidRPr="0001778A" w:rsidRDefault="008A3B8E" w:rsidP="008A3B8E">
      <w:pPr>
        <w:shd w:val="clear" w:color="auto" w:fill="FFFFFF"/>
        <w:spacing w:line="360" w:lineRule="auto"/>
        <w:ind w:firstLine="720"/>
        <w:jc w:val="both"/>
        <w:rPr>
          <w:sz w:val="28"/>
          <w:szCs w:val="24"/>
        </w:rPr>
      </w:pPr>
      <w:r w:rsidRPr="000C0E20">
        <w:rPr>
          <w:i/>
          <w:iCs/>
          <w:sz w:val="28"/>
          <w:szCs w:val="24"/>
        </w:rPr>
        <w:t>Цель занятия</w:t>
      </w:r>
      <w:r w:rsidRPr="0001778A">
        <w:rPr>
          <w:iCs/>
          <w:sz w:val="28"/>
          <w:szCs w:val="24"/>
        </w:rPr>
        <w:t xml:space="preserve">: </w:t>
      </w:r>
      <w:r w:rsidRPr="0001778A">
        <w:rPr>
          <w:sz w:val="28"/>
          <w:szCs w:val="24"/>
        </w:rPr>
        <w:t>ознакомить студентов с методами уничтожения грызунов, насекомых и клещей, переносчиков и распространителей возбудителей инфекционных и инвазионных болезней.</w:t>
      </w:r>
    </w:p>
    <w:p w:rsidR="008A3B8E" w:rsidRPr="0001778A" w:rsidRDefault="008A3B8E" w:rsidP="008A3B8E">
      <w:pPr>
        <w:shd w:val="clear" w:color="auto" w:fill="FFFFFF"/>
        <w:spacing w:line="360" w:lineRule="auto"/>
        <w:ind w:firstLine="720"/>
        <w:jc w:val="both"/>
        <w:rPr>
          <w:sz w:val="28"/>
          <w:szCs w:val="24"/>
        </w:rPr>
      </w:pPr>
      <w:r w:rsidRPr="00E90A61">
        <w:rPr>
          <w:i/>
          <w:iCs/>
          <w:sz w:val="28"/>
          <w:szCs w:val="24"/>
        </w:rPr>
        <w:t>Место проведения занятия</w:t>
      </w:r>
      <w:r w:rsidRPr="0001778A">
        <w:rPr>
          <w:iCs/>
          <w:sz w:val="28"/>
          <w:szCs w:val="24"/>
        </w:rPr>
        <w:t xml:space="preserve">: </w:t>
      </w:r>
      <w:r w:rsidRPr="0001778A">
        <w:rPr>
          <w:sz w:val="28"/>
          <w:szCs w:val="24"/>
        </w:rPr>
        <w:t>лабора</w:t>
      </w:r>
      <w:r>
        <w:rPr>
          <w:sz w:val="28"/>
          <w:szCs w:val="24"/>
        </w:rPr>
        <w:t>тория кафедры — 2 часа, животно</w:t>
      </w:r>
      <w:r w:rsidRPr="0001778A">
        <w:rPr>
          <w:sz w:val="28"/>
          <w:szCs w:val="24"/>
        </w:rPr>
        <w:t>водческие объекты — 2 часа.</w:t>
      </w:r>
    </w:p>
    <w:p w:rsidR="008A3B8E" w:rsidRPr="0001778A" w:rsidRDefault="008A3B8E" w:rsidP="008A3B8E">
      <w:pPr>
        <w:shd w:val="clear" w:color="auto" w:fill="FFFFFF"/>
        <w:spacing w:line="360" w:lineRule="auto"/>
        <w:ind w:firstLine="720"/>
        <w:jc w:val="both"/>
        <w:rPr>
          <w:sz w:val="28"/>
          <w:szCs w:val="24"/>
        </w:rPr>
      </w:pPr>
      <w:r w:rsidRPr="0001778A">
        <w:rPr>
          <w:iCs/>
          <w:sz w:val="28"/>
          <w:szCs w:val="24"/>
        </w:rPr>
        <w:t xml:space="preserve">Обеспечение занятия. </w:t>
      </w:r>
      <w:r w:rsidRPr="0001778A">
        <w:rPr>
          <w:sz w:val="28"/>
          <w:szCs w:val="24"/>
        </w:rPr>
        <w:t xml:space="preserve">Механические </w:t>
      </w:r>
      <w:r>
        <w:rPr>
          <w:sz w:val="28"/>
          <w:szCs w:val="24"/>
        </w:rPr>
        <w:t>средства: капканы, ловушки, вер</w:t>
      </w:r>
      <w:r w:rsidRPr="0001778A">
        <w:rPr>
          <w:sz w:val="28"/>
          <w:szCs w:val="24"/>
        </w:rPr>
        <w:t>ши, химические яды: фосфид цинка, угле</w:t>
      </w:r>
      <w:r>
        <w:rPr>
          <w:sz w:val="28"/>
          <w:szCs w:val="24"/>
        </w:rPr>
        <w:t>кислый и хлористый барий, фтори</w:t>
      </w:r>
      <w:r w:rsidRPr="0001778A">
        <w:rPr>
          <w:sz w:val="28"/>
          <w:szCs w:val="24"/>
        </w:rPr>
        <w:t>стый натрий, уксуснокислый таллий, хлористый барий, мышьяковистый ангидрид, зоокумарин, натриевая соль зоокумарина, дифенацин (ратиндан-1), фентолацин (ратиндан-2), пеналоцин и др., культура Исаченко и Прохорова, приманки (крупа, комбикорм, хлеб, растительное масло), ящики для раскладки приманок, ступки, скальпель, бумага для пакетов, резиновые перчатки, марлевые салфетки, большие кюветы.</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 xml:space="preserve">Дезинсектанты: хлорофос, гиподермин хлорофос, ДДВФ (дихлофос), дибром, амидофос, тролен, азонтол, трихлорметафос, бойэкс, фосамид, се-ван, гексахлорциклогексан, нафтализол, креолин, пиретрум и др., гидропульт, ведро, весы (до </w:t>
      </w:r>
      <w:smartTag w:uri="urn:schemas-microsoft-com:office:smarttags" w:element="metricconverter">
        <w:smartTagPr>
          <w:attr w:name="ProductID" w:val="1 кг"/>
        </w:smartTagPr>
        <w:r w:rsidRPr="0001778A">
          <w:rPr>
            <w:sz w:val="28"/>
            <w:szCs w:val="24"/>
          </w:rPr>
          <w:t>1 кг</w:t>
        </w:r>
      </w:smartTag>
      <w:r w:rsidRPr="0001778A">
        <w:rPr>
          <w:sz w:val="28"/>
          <w:szCs w:val="24"/>
        </w:rPr>
        <w:t xml:space="preserve">), мерные цилиндры (до </w:t>
      </w:r>
      <w:smartTag w:uri="urn:schemas-microsoft-com:office:smarttags" w:element="metricconverter">
        <w:smartTagPr>
          <w:attr w:name="ProductID" w:val="1 л"/>
        </w:smartTagPr>
        <w:r w:rsidRPr="0001778A">
          <w:rPr>
            <w:sz w:val="28"/>
            <w:szCs w:val="24"/>
          </w:rPr>
          <w:t>1 л</w:t>
        </w:r>
      </w:smartTag>
      <w:r>
        <w:rPr>
          <w:sz w:val="28"/>
          <w:szCs w:val="24"/>
        </w:rPr>
        <w:t>) или стаканы, фарфо</w:t>
      </w:r>
      <w:r w:rsidRPr="0001778A">
        <w:rPr>
          <w:sz w:val="28"/>
          <w:szCs w:val="24"/>
        </w:rPr>
        <w:t>ровые ступки.</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Диафильм «Отряд грызунов», макет с насекомыми. В нашей стране распространено около 140 различных видов грызунов, из них к наиболее вредным грызунам относятся различные виды крыс, мышей, хомяков, сусликов и др. Краткая характе</w:t>
      </w:r>
      <w:r>
        <w:rPr>
          <w:sz w:val="28"/>
          <w:szCs w:val="24"/>
        </w:rPr>
        <w:t>ристика некоторых грызунов пред</w:t>
      </w:r>
      <w:r w:rsidRPr="0001778A">
        <w:rPr>
          <w:sz w:val="28"/>
          <w:szCs w:val="24"/>
        </w:rPr>
        <w:t>ставлена в таблице.</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Грызуны портят, загрязняют, заражают и поедают концентрированные корма и продукты питания людей; поедают яйцо (инкубационные, свободно живущих птиц), цыплят, утят, гусят, щенков пушных зверей, иногда поросят и молодняк других видов животных; разрушают постройки, портят тару, различные предметы, библиотечную книгу, перегрызают подземные электрические и телефонные кабеля; уничтожают культурные деревья и другие растения в садах и лесах.</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Кроме того, грызуны болеют сибир</w:t>
      </w:r>
      <w:r>
        <w:rPr>
          <w:sz w:val="28"/>
          <w:szCs w:val="24"/>
        </w:rPr>
        <w:t>ской язвой, сальмонеллезами, ту</w:t>
      </w:r>
      <w:r w:rsidRPr="0001778A">
        <w:rPr>
          <w:sz w:val="28"/>
          <w:szCs w:val="24"/>
        </w:rPr>
        <w:t>ляремией, туберкулезом, проказой, роже</w:t>
      </w:r>
      <w:r>
        <w:rPr>
          <w:sz w:val="28"/>
          <w:szCs w:val="24"/>
        </w:rPr>
        <w:t>й, бруцеллезом и некоторыми дру</w:t>
      </w:r>
      <w:r w:rsidRPr="0001778A">
        <w:rPr>
          <w:sz w:val="28"/>
          <w:szCs w:val="24"/>
        </w:rPr>
        <w:t>гими инфекционными болезнями, поэто</w:t>
      </w:r>
      <w:r>
        <w:rPr>
          <w:sz w:val="28"/>
          <w:szCs w:val="24"/>
        </w:rPr>
        <w:t>му являются резервуаром возбуди</w:t>
      </w:r>
      <w:r w:rsidRPr="0001778A">
        <w:rPr>
          <w:sz w:val="28"/>
          <w:szCs w:val="24"/>
        </w:rPr>
        <w:t>теля, к тому же на грызунах обитают накожные паразиты (блохи, клещи, вши), которые в свою очередь так же мог</w:t>
      </w:r>
      <w:r>
        <w:rPr>
          <w:sz w:val="28"/>
          <w:szCs w:val="24"/>
        </w:rPr>
        <w:t>ут быть носителями и распростра</w:t>
      </w:r>
      <w:r w:rsidRPr="0001778A">
        <w:rPr>
          <w:sz w:val="28"/>
          <w:szCs w:val="24"/>
        </w:rPr>
        <w:t>нителями возбудителей болезней. В не</w:t>
      </w:r>
      <w:r>
        <w:rPr>
          <w:sz w:val="28"/>
          <w:szCs w:val="24"/>
        </w:rPr>
        <w:t>которых случаях грызуны и их на</w:t>
      </w:r>
      <w:r w:rsidRPr="0001778A">
        <w:rPr>
          <w:sz w:val="28"/>
          <w:szCs w:val="24"/>
        </w:rPr>
        <w:t>кожные паразиты могут быть механичес</w:t>
      </w:r>
      <w:r>
        <w:rPr>
          <w:sz w:val="28"/>
          <w:szCs w:val="24"/>
        </w:rPr>
        <w:t>кими распространителями возбуди</w:t>
      </w:r>
      <w:r w:rsidRPr="0001778A">
        <w:rPr>
          <w:sz w:val="28"/>
          <w:szCs w:val="24"/>
        </w:rPr>
        <w:t>телей инфекционных болезней (некробактериоз, пастереллез, ящур и др.).</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Меры борьбы с мышевидными грызунами слагаются из проведения профилактических и истребительных мероприятий.</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Профилактические мероприятия направлены: 1) на лишение грызунов пищи и воды; 2) нарушение условий</w:t>
      </w:r>
      <w:r>
        <w:rPr>
          <w:sz w:val="28"/>
          <w:szCs w:val="24"/>
        </w:rPr>
        <w:t xml:space="preserve"> размножения; 3) защиту животно</w:t>
      </w:r>
      <w:r w:rsidRPr="0001778A">
        <w:rPr>
          <w:sz w:val="28"/>
          <w:szCs w:val="24"/>
        </w:rPr>
        <w:t>водческих объектов от проникновения грызунов.</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Не нужно оставлять концентрированные корма и продукты питания в доступных для грызунов местах. Ворота и двери помещений должны плотно закрываться, глубину твердого фундамента строить не менее 1 метра.</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 xml:space="preserve">На полях разрушать норы грызунов </w:t>
      </w:r>
      <w:r>
        <w:rPr>
          <w:sz w:val="28"/>
          <w:szCs w:val="24"/>
        </w:rPr>
        <w:t>путем глубокой вспашки, а на пу</w:t>
      </w:r>
      <w:r w:rsidRPr="0001778A">
        <w:rPr>
          <w:sz w:val="28"/>
          <w:szCs w:val="24"/>
        </w:rPr>
        <w:t>тях движения их к животноводческим</w:t>
      </w:r>
      <w:r>
        <w:rPr>
          <w:sz w:val="28"/>
          <w:szCs w:val="24"/>
        </w:rPr>
        <w:t xml:space="preserve"> объектам и кормохранилищам уст</w:t>
      </w:r>
      <w:r w:rsidRPr="0001778A">
        <w:rPr>
          <w:sz w:val="28"/>
          <w:szCs w:val="24"/>
        </w:rPr>
        <w:t>раивать преграды (канавы, бетонные ба</w:t>
      </w:r>
      <w:r>
        <w:rPr>
          <w:sz w:val="28"/>
          <w:szCs w:val="24"/>
        </w:rPr>
        <w:t>рьеры и фундаменты). Лучше стро</w:t>
      </w:r>
      <w:r w:rsidRPr="0001778A">
        <w:rPr>
          <w:sz w:val="28"/>
          <w:szCs w:val="24"/>
        </w:rPr>
        <w:t>ить кормохранилища на сваях с металлическим козырьком, высотой пола на 70—80 см от земли. При обнаружении на полу нор грызунов немедленно их заделывать.</w:t>
      </w:r>
    </w:p>
    <w:p w:rsidR="008A3B8E" w:rsidRPr="000C0E20" w:rsidRDefault="008A3B8E" w:rsidP="008A3B8E">
      <w:pPr>
        <w:shd w:val="clear" w:color="auto" w:fill="FFFFFF"/>
        <w:spacing w:line="360" w:lineRule="auto"/>
        <w:ind w:firstLine="720"/>
        <w:jc w:val="both"/>
        <w:rPr>
          <w:i/>
          <w:sz w:val="28"/>
          <w:szCs w:val="24"/>
        </w:rPr>
      </w:pPr>
      <w:r w:rsidRPr="000C0E20">
        <w:rPr>
          <w:i/>
          <w:iCs/>
          <w:sz w:val="28"/>
          <w:szCs w:val="24"/>
        </w:rPr>
        <w:t>Истребительные меры</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Средства, применяемые для дератизации, подразделяются на механиче</w:t>
      </w:r>
      <w:r w:rsidRPr="0001778A">
        <w:rPr>
          <w:sz w:val="28"/>
          <w:szCs w:val="24"/>
        </w:rPr>
        <w:softHyphen/>
        <w:t>ские, химические, биологические, биохимические.</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К механическим средствам дератизации относятся различные виды ло</w:t>
      </w:r>
      <w:r w:rsidRPr="0001778A">
        <w:rPr>
          <w:sz w:val="28"/>
          <w:szCs w:val="24"/>
        </w:rPr>
        <w:softHyphen/>
        <w:t>вушек:</w:t>
      </w:r>
    </w:p>
    <w:p w:rsidR="008A3B8E" w:rsidRPr="0001778A" w:rsidRDefault="008A3B8E" w:rsidP="008A3B8E">
      <w:pPr>
        <w:numPr>
          <w:ilvl w:val="0"/>
          <w:numId w:val="13"/>
        </w:numPr>
        <w:shd w:val="clear" w:color="auto" w:fill="FFFFFF"/>
        <w:tabs>
          <w:tab w:val="left" w:pos="221"/>
        </w:tabs>
        <w:spacing w:line="360" w:lineRule="auto"/>
        <w:ind w:firstLine="720"/>
        <w:jc w:val="both"/>
        <w:rPr>
          <w:sz w:val="28"/>
          <w:szCs w:val="24"/>
        </w:rPr>
      </w:pPr>
      <w:r w:rsidRPr="0001778A">
        <w:rPr>
          <w:sz w:val="28"/>
          <w:szCs w:val="24"/>
        </w:rPr>
        <w:t>капканы различных номеров;</w:t>
      </w:r>
    </w:p>
    <w:p w:rsidR="008A3B8E" w:rsidRPr="0001778A" w:rsidRDefault="008A3B8E" w:rsidP="008A3B8E">
      <w:pPr>
        <w:numPr>
          <w:ilvl w:val="0"/>
          <w:numId w:val="13"/>
        </w:numPr>
        <w:shd w:val="clear" w:color="auto" w:fill="FFFFFF"/>
        <w:tabs>
          <w:tab w:val="left" w:pos="221"/>
        </w:tabs>
        <w:spacing w:line="360" w:lineRule="auto"/>
        <w:ind w:firstLine="720"/>
        <w:jc w:val="both"/>
        <w:rPr>
          <w:sz w:val="28"/>
          <w:szCs w:val="24"/>
        </w:rPr>
      </w:pPr>
      <w:r w:rsidRPr="0001778A">
        <w:rPr>
          <w:sz w:val="28"/>
          <w:szCs w:val="24"/>
        </w:rPr>
        <w:t>верши различных объемов;</w:t>
      </w:r>
    </w:p>
    <w:p w:rsidR="008A3B8E" w:rsidRPr="0001778A" w:rsidRDefault="008A3B8E" w:rsidP="008A3B8E">
      <w:pPr>
        <w:numPr>
          <w:ilvl w:val="0"/>
          <w:numId w:val="13"/>
        </w:numPr>
        <w:shd w:val="clear" w:color="auto" w:fill="FFFFFF"/>
        <w:tabs>
          <w:tab w:val="left" w:pos="221"/>
        </w:tabs>
        <w:spacing w:line="360" w:lineRule="auto"/>
        <w:ind w:firstLine="720"/>
        <w:jc w:val="both"/>
        <w:rPr>
          <w:sz w:val="28"/>
          <w:szCs w:val="24"/>
        </w:rPr>
      </w:pPr>
      <w:r w:rsidRPr="0001778A">
        <w:rPr>
          <w:sz w:val="28"/>
          <w:szCs w:val="24"/>
        </w:rPr>
        <w:t>ловушки с перевертывающимися площадками.</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 xml:space="preserve">Химические средства дератизации подразделяются на </w:t>
      </w:r>
      <w:r w:rsidRPr="0001778A">
        <w:rPr>
          <w:iCs/>
          <w:sz w:val="28"/>
          <w:szCs w:val="24"/>
        </w:rPr>
        <w:t xml:space="preserve">остродействующие препараты: </w:t>
      </w:r>
      <w:r w:rsidRPr="0001778A">
        <w:rPr>
          <w:sz w:val="28"/>
          <w:szCs w:val="24"/>
        </w:rPr>
        <w:t>фосфит цинка, углекислый барий, хлористый барий, фтористый натрий, уксуснокислый тали</w:t>
      </w:r>
      <w:r>
        <w:rPr>
          <w:sz w:val="28"/>
          <w:szCs w:val="24"/>
        </w:rPr>
        <w:t>й, мышьяковистый ангидрат, моно</w:t>
      </w:r>
      <w:r w:rsidRPr="0001778A">
        <w:rPr>
          <w:sz w:val="28"/>
          <w:szCs w:val="24"/>
        </w:rPr>
        <w:t xml:space="preserve">фторин, различные ядовитые газы и </w:t>
      </w:r>
      <w:r w:rsidRPr="0001778A">
        <w:rPr>
          <w:iCs/>
          <w:sz w:val="28"/>
          <w:szCs w:val="24"/>
        </w:rPr>
        <w:t xml:space="preserve">препараты кумулятивного действия: </w:t>
      </w:r>
      <w:r w:rsidRPr="0001778A">
        <w:rPr>
          <w:sz w:val="28"/>
          <w:szCs w:val="24"/>
        </w:rPr>
        <w:t>зоокумарин, натриевая соль зоркумарина. дифенацин (ратиндан-1), фентолацин (ратиндан-2), пенолацин.</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С указанными химическими средствами готовят приманки. В качестве приманок нужно использовать хорошо п</w:t>
      </w:r>
      <w:r>
        <w:rPr>
          <w:sz w:val="28"/>
          <w:szCs w:val="24"/>
        </w:rPr>
        <w:t>оедаемые грызунами корма и пище</w:t>
      </w:r>
      <w:r w:rsidRPr="0001778A">
        <w:rPr>
          <w:sz w:val="28"/>
          <w:szCs w:val="24"/>
        </w:rPr>
        <w:t>вые продукты. Для того, чтобы приманки хорошо поедались грызунами, нужно вначале 3—4 дня их подкармливать продуктами без добавления ядов. По количеству съеденных приманок судя</w:t>
      </w:r>
      <w:r>
        <w:rPr>
          <w:sz w:val="28"/>
          <w:szCs w:val="24"/>
        </w:rPr>
        <w:t>т о примерной численности грызу</w:t>
      </w:r>
      <w:r w:rsidRPr="0001778A">
        <w:rPr>
          <w:sz w:val="28"/>
          <w:szCs w:val="24"/>
        </w:rPr>
        <w:t>нов. После того, как грызуны привыкнут</w:t>
      </w:r>
      <w:r>
        <w:rPr>
          <w:sz w:val="28"/>
          <w:szCs w:val="24"/>
        </w:rPr>
        <w:t xml:space="preserve"> к данному виду пищевых или кор</w:t>
      </w:r>
      <w:r w:rsidRPr="0001778A">
        <w:rPr>
          <w:sz w:val="28"/>
          <w:szCs w:val="24"/>
        </w:rPr>
        <w:t>мовых приманок и охотно их поедают, им кладут отравленные приманки. Полное поедание грызунами приманок указывает на значительное заселение ими данного объекта.</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Для приманок можно использовать такие пищевые продукты, как хлеб, различные каши, вареный картофель, с</w:t>
      </w:r>
      <w:r>
        <w:rPr>
          <w:sz w:val="28"/>
          <w:szCs w:val="24"/>
        </w:rPr>
        <w:t>вежий мясной и рыбный фарш, кон</w:t>
      </w:r>
      <w:r w:rsidRPr="0001778A">
        <w:rPr>
          <w:sz w:val="28"/>
          <w:szCs w:val="24"/>
        </w:rPr>
        <w:t>центрированные корма, постоянно используемые в этом поме</w:t>
      </w:r>
      <w:r>
        <w:rPr>
          <w:sz w:val="28"/>
          <w:szCs w:val="24"/>
        </w:rPr>
        <w:t>щении живот</w:t>
      </w:r>
      <w:r w:rsidRPr="0001778A">
        <w:rPr>
          <w:sz w:val="28"/>
          <w:szCs w:val="24"/>
        </w:rPr>
        <w:t>ными. Приманки должны быть доброкачественными и привлекательными по запаху. Крыс привлекает запах растительного масла, копченых колбас, свежего мяса, некоторые крысы поедают сухие сладкие корма, другие — жидкие и сладкие, поэтому приманки желательно разнообразить. Приманку нужно готовить только для текущей потребности.</w:t>
      </w:r>
    </w:p>
    <w:p w:rsidR="008A3B8E" w:rsidRPr="0001778A" w:rsidRDefault="008A3B8E" w:rsidP="008A3B8E">
      <w:pPr>
        <w:shd w:val="clear" w:color="auto" w:fill="FFFFFF"/>
        <w:spacing w:line="360" w:lineRule="auto"/>
        <w:ind w:firstLine="720"/>
        <w:jc w:val="both"/>
        <w:rPr>
          <w:sz w:val="28"/>
          <w:szCs w:val="24"/>
        </w:rPr>
      </w:pPr>
      <w:r w:rsidRPr="0001778A">
        <w:rPr>
          <w:bCs/>
          <w:sz w:val="28"/>
          <w:szCs w:val="24"/>
        </w:rPr>
        <w:t xml:space="preserve">Фосфид цинка </w:t>
      </w:r>
      <w:r w:rsidRPr="0001778A">
        <w:rPr>
          <w:sz w:val="28"/>
          <w:szCs w:val="24"/>
        </w:rPr>
        <w:t>— порошок серовато-</w:t>
      </w:r>
      <w:r>
        <w:rPr>
          <w:sz w:val="28"/>
          <w:szCs w:val="24"/>
        </w:rPr>
        <w:t>стального цвета с запахом фосфо</w:t>
      </w:r>
      <w:r w:rsidRPr="0001778A">
        <w:rPr>
          <w:sz w:val="28"/>
          <w:szCs w:val="24"/>
        </w:rPr>
        <w:t>ра, содержит 26% фосфора и 74% цинка. Он хорошо растворяется в слабых кислотах и щелочах, плохо — в воде. Смертельная доза для взрослой крысы 15-30 мг или 75—150 мг/кг, для мышей 150—200 мг/кг, для сусликов 20— 24 мг/кг живой массы. К приманке добавляют 3% препарата.</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Фосфид цинка во влажных приманках может разлагаться. Яд острого действия. Грызуны, получившие смертельную дозу, погибают в течение 1 суток.</w:t>
      </w:r>
    </w:p>
    <w:p w:rsidR="008A3B8E" w:rsidRPr="0001778A" w:rsidRDefault="008A3B8E" w:rsidP="008A3B8E">
      <w:pPr>
        <w:shd w:val="clear" w:color="auto" w:fill="FFFFFF"/>
        <w:spacing w:line="360" w:lineRule="auto"/>
        <w:ind w:firstLine="720"/>
        <w:jc w:val="both"/>
        <w:rPr>
          <w:bCs/>
          <w:sz w:val="28"/>
          <w:szCs w:val="24"/>
        </w:rPr>
      </w:pPr>
      <w:r w:rsidRPr="0001778A">
        <w:rPr>
          <w:sz w:val="28"/>
          <w:szCs w:val="24"/>
        </w:rPr>
        <w:t>При попадании фосфида цинка в желудок под влиянием желудочного сока происходит выделение фосфористого водорода, который, всасываясь в кровь, приводит к параличу нервных центров.</w:t>
      </w:r>
      <w:r w:rsidRPr="0001778A">
        <w:rPr>
          <w:bCs/>
          <w:sz w:val="28"/>
          <w:szCs w:val="24"/>
        </w:rPr>
        <w:t xml:space="preserve"> </w:t>
      </w:r>
    </w:p>
    <w:p w:rsidR="008A3B8E" w:rsidRPr="0001778A" w:rsidRDefault="008A3B8E" w:rsidP="008A3B8E">
      <w:pPr>
        <w:shd w:val="clear" w:color="auto" w:fill="FFFFFF"/>
        <w:spacing w:line="360" w:lineRule="auto"/>
        <w:ind w:firstLine="720"/>
        <w:jc w:val="both"/>
        <w:rPr>
          <w:sz w:val="28"/>
          <w:szCs w:val="24"/>
        </w:rPr>
      </w:pPr>
      <w:r w:rsidRPr="0001778A">
        <w:rPr>
          <w:bCs/>
          <w:sz w:val="28"/>
          <w:szCs w:val="24"/>
        </w:rPr>
        <w:t xml:space="preserve">Фторанетат натрия или бария </w:t>
      </w:r>
      <w:r w:rsidRPr="0001778A">
        <w:rPr>
          <w:sz w:val="28"/>
          <w:szCs w:val="24"/>
        </w:rPr>
        <w:t>— кристаллический сероватого цвета порошок плохо растворяется в воде. Лета</w:t>
      </w:r>
      <w:r>
        <w:rPr>
          <w:sz w:val="28"/>
          <w:szCs w:val="24"/>
        </w:rPr>
        <w:t>льная доза для крыс 1 мг/кг, мы</w:t>
      </w:r>
      <w:r w:rsidRPr="0001778A">
        <w:rPr>
          <w:sz w:val="28"/>
          <w:szCs w:val="24"/>
        </w:rPr>
        <w:t>шей 12 мг/кг живой массы. Смерть наступа</w:t>
      </w:r>
      <w:r>
        <w:rPr>
          <w:sz w:val="28"/>
          <w:szCs w:val="24"/>
        </w:rPr>
        <w:t>ет через несколько часов. К при</w:t>
      </w:r>
      <w:r w:rsidRPr="0001778A">
        <w:rPr>
          <w:sz w:val="28"/>
          <w:szCs w:val="24"/>
        </w:rPr>
        <w:t>манкам его добавлять 1—3%.</w:t>
      </w:r>
    </w:p>
    <w:p w:rsidR="008A3B8E" w:rsidRPr="0001778A" w:rsidRDefault="008A3B8E" w:rsidP="008A3B8E">
      <w:pPr>
        <w:shd w:val="clear" w:color="auto" w:fill="FFFFFF"/>
        <w:spacing w:line="360" w:lineRule="auto"/>
        <w:ind w:firstLine="720"/>
        <w:jc w:val="both"/>
        <w:rPr>
          <w:sz w:val="28"/>
          <w:szCs w:val="24"/>
        </w:rPr>
      </w:pPr>
      <w:r w:rsidRPr="0001778A">
        <w:rPr>
          <w:bCs/>
          <w:sz w:val="28"/>
          <w:szCs w:val="24"/>
        </w:rPr>
        <w:t xml:space="preserve">Монофторин </w:t>
      </w:r>
      <w:r w:rsidRPr="0001778A">
        <w:rPr>
          <w:sz w:val="28"/>
          <w:szCs w:val="24"/>
        </w:rPr>
        <w:t xml:space="preserve">— кристаллическое вещество серовато-розового цвета. Летальная доза для крыс и мышей 15 мг/кг живой массы. </w:t>
      </w:r>
      <w:r>
        <w:rPr>
          <w:iCs/>
          <w:sz w:val="28"/>
          <w:szCs w:val="24"/>
        </w:rPr>
        <w:t>Наиболее чувст</w:t>
      </w:r>
      <w:r w:rsidRPr="0001778A">
        <w:rPr>
          <w:iCs/>
          <w:sz w:val="28"/>
          <w:szCs w:val="24"/>
        </w:rPr>
        <w:t xml:space="preserve">вительны к монофторину кошки и собаки, </w:t>
      </w:r>
      <w:r w:rsidRPr="0001778A">
        <w:rPr>
          <w:sz w:val="28"/>
          <w:szCs w:val="24"/>
        </w:rPr>
        <w:t>летальная доза для собак 1,25 мг/кг, для кошек 2,2 мг/кг живой массы.</w:t>
      </w:r>
    </w:p>
    <w:p w:rsidR="008A3B8E" w:rsidRPr="0001778A" w:rsidRDefault="008A3B8E" w:rsidP="008A3B8E">
      <w:pPr>
        <w:shd w:val="clear" w:color="auto" w:fill="FFFFFF"/>
        <w:spacing w:line="360" w:lineRule="auto"/>
        <w:ind w:firstLine="720"/>
        <w:jc w:val="both"/>
        <w:rPr>
          <w:sz w:val="28"/>
          <w:szCs w:val="24"/>
        </w:rPr>
      </w:pPr>
      <w:r w:rsidRPr="0001778A">
        <w:rPr>
          <w:bCs/>
          <w:sz w:val="28"/>
          <w:szCs w:val="24"/>
        </w:rPr>
        <w:t xml:space="preserve">Уксуснокислый таллий, углекислый и хлористый барий </w:t>
      </w:r>
      <w:r>
        <w:rPr>
          <w:sz w:val="28"/>
          <w:szCs w:val="24"/>
        </w:rPr>
        <w:t>к приман</w:t>
      </w:r>
      <w:r w:rsidRPr="0001778A">
        <w:rPr>
          <w:sz w:val="28"/>
          <w:szCs w:val="24"/>
        </w:rPr>
        <w:t>кам добавляют 1—3%.</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Препараты кумулятивного действия нужно задавать многократно, не менее трех дней подряд. Они обладают а</w:t>
      </w:r>
      <w:r>
        <w:rPr>
          <w:sz w:val="28"/>
          <w:szCs w:val="24"/>
        </w:rPr>
        <w:t>нтикоагулятивньш свойством, тор</w:t>
      </w:r>
      <w:r w:rsidRPr="0001778A">
        <w:rPr>
          <w:sz w:val="28"/>
          <w:szCs w:val="24"/>
        </w:rPr>
        <w:t xml:space="preserve">мозят образование в организме животного </w:t>
      </w:r>
      <w:r>
        <w:rPr>
          <w:sz w:val="28"/>
          <w:szCs w:val="24"/>
        </w:rPr>
        <w:t>протромбина, что замедляет свер</w:t>
      </w:r>
      <w:r w:rsidRPr="0001778A">
        <w:rPr>
          <w:sz w:val="28"/>
          <w:szCs w:val="24"/>
        </w:rPr>
        <w:t>тываемость крови и одновременно повреждает стенки периферических кровеносных сосудов, в результате прои</w:t>
      </w:r>
      <w:r>
        <w:rPr>
          <w:sz w:val="28"/>
          <w:szCs w:val="24"/>
        </w:rPr>
        <w:t>сходят множественные кровоизлия</w:t>
      </w:r>
      <w:r w:rsidRPr="0001778A">
        <w:rPr>
          <w:sz w:val="28"/>
          <w:szCs w:val="24"/>
        </w:rPr>
        <w:t>ния. Смерть наступает от геморрагического диатеза, главным образом от кровоизлияния в мозге.</w:t>
      </w:r>
    </w:p>
    <w:p w:rsidR="008A3B8E" w:rsidRPr="0001778A" w:rsidRDefault="008A3B8E" w:rsidP="008A3B8E">
      <w:pPr>
        <w:shd w:val="clear" w:color="auto" w:fill="FFFFFF"/>
        <w:spacing w:line="360" w:lineRule="auto"/>
        <w:ind w:firstLine="720"/>
        <w:jc w:val="both"/>
        <w:rPr>
          <w:sz w:val="28"/>
          <w:szCs w:val="24"/>
        </w:rPr>
      </w:pPr>
      <w:r w:rsidRPr="0001778A">
        <w:rPr>
          <w:bCs/>
          <w:sz w:val="28"/>
          <w:szCs w:val="24"/>
        </w:rPr>
        <w:t xml:space="preserve">Зоокумарин </w:t>
      </w:r>
      <w:r w:rsidRPr="0001778A">
        <w:rPr>
          <w:sz w:val="28"/>
          <w:szCs w:val="24"/>
        </w:rPr>
        <w:t>содержит действующег</w:t>
      </w:r>
      <w:r>
        <w:rPr>
          <w:sz w:val="28"/>
          <w:szCs w:val="24"/>
        </w:rPr>
        <w:t>о яда (оксикумарин) 1% и 99% на</w:t>
      </w:r>
      <w:r w:rsidRPr="0001778A">
        <w:rPr>
          <w:sz w:val="28"/>
          <w:szCs w:val="24"/>
        </w:rPr>
        <w:t>полнителя (костная пыль, тальк или кра</w:t>
      </w:r>
      <w:r>
        <w:rPr>
          <w:sz w:val="28"/>
          <w:szCs w:val="24"/>
        </w:rPr>
        <w:t>хмал). Белый или сероватый поро</w:t>
      </w:r>
      <w:r w:rsidRPr="0001778A">
        <w:rPr>
          <w:sz w:val="28"/>
          <w:szCs w:val="24"/>
        </w:rPr>
        <w:t>шок, растворимость в воде зависит от н</w:t>
      </w:r>
      <w:r>
        <w:rPr>
          <w:sz w:val="28"/>
          <w:szCs w:val="24"/>
        </w:rPr>
        <w:t>аполнителя. Летальная кумулятив</w:t>
      </w:r>
      <w:r w:rsidRPr="0001778A">
        <w:rPr>
          <w:sz w:val="28"/>
          <w:szCs w:val="24"/>
        </w:rPr>
        <w:t>ная доза для мышей и крыс 0,25 мг на прием. Поедая в приманках 3-5 раз такое количество яда, крысы погибают в течение 3-15 суток.</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 xml:space="preserve">Многократная смертельная доза для домашних животных намного выше: для кур 200 </w:t>
      </w:r>
      <w:r w:rsidRPr="0001778A">
        <w:rPr>
          <w:iCs/>
          <w:sz w:val="28"/>
          <w:szCs w:val="24"/>
        </w:rPr>
        <w:t xml:space="preserve">- </w:t>
      </w:r>
      <w:r w:rsidRPr="0001778A">
        <w:rPr>
          <w:sz w:val="28"/>
          <w:szCs w:val="24"/>
        </w:rPr>
        <w:t>300 мг на прием, телят - 60-100 мг на прием, овец - 300</w:t>
      </w:r>
    </w:p>
    <w:p w:rsidR="008A3B8E" w:rsidRPr="0001778A" w:rsidRDefault="008A3B8E" w:rsidP="008A3B8E">
      <w:pPr>
        <w:shd w:val="clear" w:color="auto" w:fill="FFFFFF"/>
        <w:tabs>
          <w:tab w:val="left" w:pos="178"/>
        </w:tabs>
        <w:spacing w:line="360" w:lineRule="auto"/>
        <w:ind w:firstLine="720"/>
        <w:jc w:val="both"/>
        <w:rPr>
          <w:sz w:val="28"/>
          <w:szCs w:val="24"/>
        </w:rPr>
      </w:pPr>
      <w:r w:rsidRPr="0001778A">
        <w:rPr>
          <w:sz w:val="28"/>
          <w:szCs w:val="24"/>
        </w:rPr>
        <w:t xml:space="preserve">-500 мг на прием. Свиньи чувствительны так же, как и крысы, для них летальная доза составляет 1-2 мг на кг живой массы. К приманкам добавляют 5% зоокумарина. Его можно использовать для опыления нор. </w:t>
      </w:r>
      <w:r w:rsidRPr="0001778A">
        <w:rPr>
          <w:iCs/>
          <w:sz w:val="28"/>
          <w:szCs w:val="24"/>
        </w:rPr>
        <w:t>При отравлении животных и людей антидотом является витамин К (викасол, метионин, фтиокол).</w:t>
      </w:r>
    </w:p>
    <w:p w:rsidR="008A3B8E" w:rsidRPr="0001778A" w:rsidRDefault="008A3B8E" w:rsidP="008A3B8E">
      <w:pPr>
        <w:shd w:val="clear" w:color="auto" w:fill="FFFFFF"/>
        <w:spacing w:line="360" w:lineRule="auto"/>
        <w:ind w:firstLine="720"/>
        <w:jc w:val="both"/>
        <w:rPr>
          <w:sz w:val="28"/>
          <w:szCs w:val="24"/>
        </w:rPr>
      </w:pPr>
      <w:r w:rsidRPr="0001778A">
        <w:rPr>
          <w:bCs/>
          <w:sz w:val="28"/>
          <w:szCs w:val="24"/>
        </w:rPr>
        <w:t xml:space="preserve">Натриевая соль зоокумарина </w:t>
      </w:r>
      <w:r w:rsidRPr="0001778A">
        <w:rPr>
          <w:sz w:val="28"/>
          <w:szCs w:val="24"/>
        </w:rPr>
        <w:t xml:space="preserve">(водорастворимая форма зоокумарина) порошок желтого цвета. Действие на грызунов </w:t>
      </w:r>
      <w:r>
        <w:rPr>
          <w:sz w:val="28"/>
          <w:szCs w:val="24"/>
        </w:rPr>
        <w:t>и домашних животных та</w:t>
      </w:r>
      <w:r w:rsidRPr="0001778A">
        <w:rPr>
          <w:sz w:val="28"/>
          <w:szCs w:val="24"/>
        </w:rPr>
        <w:t>кое же, как у зоокумарина. Добавляют к приманкам 0,25 - 1 % препарата.</w:t>
      </w:r>
    </w:p>
    <w:p w:rsidR="008A3B8E" w:rsidRPr="0001778A" w:rsidRDefault="008A3B8E" w:rsidP="008A3B8E">
      <w:pPr>
        <w:shd w:val="clear" w:color="auto" w:fill="FFFFFF"/>
        <w:spacing w:line="360" w:lineRule="auto"/>
        <w:ind w:firstLine="720"/>
        <w:jc w:val="both"/>
        <w:rPr>
          <w:sz w:val="28"/>
          <w:szCs w:val="24"/>
        </w:rPr>
      </w:pPr>
      <w:r w:rsidRPr="0001778A">
        <w:rPr>
          <w:bCs/>
          <w:sz w:val="28"/>
          <w:szCs w:val="24"/>
        </w:rPr>
        <w:t xml:space="preserve">Дифенацин (ратиндан </w:t>
      </w:r>
      <w:r w:rsidRPr="0001778A">
        <w:rPr>
          <w:sz w:val="28"/>
          <w:szCs w:val="24"/>
        </w:rPr>
        <w:t xml:space="preserve">- </w:t>
      </w:r>
      <w:r w:rsidRPr="0001778A">
        <w:rPr>
          <w:bCs/>
          <w:sz w:val="28"/>
          <w:szCs w:val="24"/>
        </w:rPr>
        <w:t xml:space="preserve">1) </w:t>
      </w:r>
      <w:r w:rsidRPr="0001778A">
        <w:rPr>
          <w:sz w:val="28"/>
          <w:szCs w:val="24"/>
        </w:rPr>
        <w:t>применяется так же, как зоокумарин.</w:t>
      </w:r>
    </w:p>
    <w:p w:rsidR="008A3B8E" w:rsidRPr="0001778A" w:rsidRDefault="008A3B8E" w:rsidP="008A3B8E">
      <w:pPr>
        <w:shd w:val="clear" w:color="auto" w:fill="FFFFFF"/>
        <w:spacing w:line="360" w:lineRule="auto"/>
        <w:ind w:firstLine="720"/>
        <w:jc w:val="both"/>
        <w:rPr>
          <w:sz w:val="28"/>
          <w:szCs w:val="24"/>
        </w:rPr>
      </w:pPr>
      <w:r w:rsidRPr="0001778A">
        <w:rPr>
          <w:bCs/>
          <w:sz w:val="28"/>
          <w:szCs w:val="24"/>
        </w:rPr>
        <w:t xml:space="preserve">Фентолацин (ратиндан </w:t>
      </w:r>
      <w:r w:rsidRPr="0001778A">
        <w:rPr>
          <w:sz w:val="28"/>
          <w:szCs w:val="24"/>
        </w:rPr>
        <w:t>— 2) - крист</w:t>
      </w:r>
      <w:r>
        <w:rPr>
          <w:sz w:val="28"/>
          <w:szCs w:val="24"/>
        </w:rPr>
        <w:t>аллическое вещество желтого цве</w:t>
      </w:r>
      <w:r w:rsidRPr="0001778A">
        <w:rPr>
          <w:sz w:val="28"/>
          <w:szCs w:val="24"/>
        </w:rPr>
        <w:t>та, в порошке содержится 0,25 % АДВ с</w:t>
      </w:r>
      <w:r>
        <w:rPr>
          <w:sz w:val="28"/>
          <w:szCs w:val="24"/>
        </w:rPr>
        <w:t xml:space="preserve"> наполнителем. Наиболее чувстви</w:t>
      </w:r>
      <w:r w:rsidRPr="0001778A">
        <w:rPr>
          <w:sz w:val="28"/>
          <w:szCs w:val="24"/>
        </w:rPr>
        <w:t xml:space="preserve">тельны к фентолацину крысы, летальная доза 0,75 мт для одной крысы. Относительно слаботоксичен для кур и свиней (летальная доза для кур -25 мг/ кг, для поросят 30 мг /кг живой массы). К пищевым приманкам его добавляют от 2 до 8%. Для опыления одной норы необходимо </w:t>
      </w:r>
      <w:smartTag w:uri="urn:schemas-microsoft-com:office:smarttags" w:element="metricconverter">
        <w:smartTagPr>
          <w:attr w:name="ProductID" w:val="5 г"/>
        </w:smartTagPr>
        <w:r w:rsidRPr="0001778A">
          <w:rPr>
            <w:sz w:val="28"/>
            <w:szCs w:val="24"/>
          </w:rPr>
          <w:t>5 г</w:t>
        </w:r>
      </w:smartTag>
      <w:r>
        <w:rPr>
          <w:sz w:val="28"/>
          <w:szCs w:val="24"/>
        </w:rPr>
        <w:t xml:space="preserve"> препара</w:t>
      </w:r>
      <w:r w:rsidRPr="0001778A">
        <w:rPr>
          <w:sz w:val="28"/>
          <w:szCs w:val="24"/>
        </w:rPr>
        <w:t>та.</w:t>
      </w:r>
    </w:p>
    <w:p w:rsidR="008A3B8E" w:rsidRPr="0001778A" w:rsidRDefault="008A3B8E" w:rsidP="008A3B8E">
      <w:pPr>
        <w:shd w:val="clear" w:color="auto" w:fill="FFFFFF"/>
        <w:spacing w:line="360" w:lineRule="auto"/>
        <w:ind w:firstLine="720"/>
        <w:jc w:val="both"/>
        <w:rPr>
          <w:sz w:val="28"/>
          <w:szCs w:val="24"/>
        </w:rPr>
      </w:pPr>
      <w:r w:rsidRPr="0001778A">
        <w:rPr>
          <w:bCs/>
          <w:sz w:val="28"/>
          <w:szCs w:val="24"/>
        </w:rPr>
        <w:t xml:space="preserve">Пенолацин </w:t>
      </w:r>
      <w:r w:rsidRPr="0001778A">
        <w:rPr>
          <w:sz w:val="28"/>
          <w:szCs w:val="24"/>
        </w:rPr>
        <w:t>— пенообр</w:t>
      </w:r>
      <w:r>
        <w:rPr>
          <w:sz w:val="28"/>
          <w:szCs w:val="24"/>
        </w:rPr>
        <w:t>азующий состав с фентолацином (</w:t>
      </w:r>
      <w:r w:rsidRPr="0001778A">
        <w:rPr>
          <w:sz w:val="28"/>
          <w:szCs w:val="24"/>
        </w:rPr>
        <w:t xml:space="preserve">0,5% АДВ). Препарат выпускается в аэрозольных баллонах с клапанным устройством емкостью 200 мл, один баллон достаточен для приготовления </w:t>
      </w:r>
      <w:smartTag w:uri="urn:schemas-microsoft-com:office:smarttags" w:element="metricconverter">
        <w:smartTagPr>
          <w:attr w:name="ProductID" w:val="20 кг"/>
        </w:smartTagPr>
        <w:r w:rsidRPr="0001778A">
          <w:rPr>
            <w:sz w:val="28"/>
            <w:szCs w:val="24"/>
          </w:rPr>
          <w:t>20 кг</w:t>
        </w:r>
      </w:smartTag>
      <w:r w:rsidRPr="0001778A">
        <w:rPr>
          <w:sz w:val="28"/>
          <w:szCs w:val="24"/>
        </w:rPr>
        <w:t xml:space="preserve"> от</w:t>
      </w:r>
      <w:r>
        <w:rPr>
          <w:sz w:val="28"/>
          <w:szCs w:val="24"/>
        </w:rPr>
        <w:t>рав</w:t>
      </w:r>
      <w:r w:rsidRPr="0001778A">
        <w:rPr>
          <w:sz w:val="28"/>
          <w:szCs w:val="24"/>
        </w:rPr>
        <w:t xml:space="preserve">ленных пищевых приманок. Перед употреблением баллон -тщательно встряхивается, за 10 сек выделяется такое количество пены, которое достаточно для закупоривания 2-3-х нор или для приготовления </w:t>
      </w:r>
      <w:smartTag w:uri="urn:schemas-microsoft-com:office:smarttags" w:element="metricconverter">
        <w:smartTagPr>
          <w:attr w:name="ProductID" w:val="1 кг"/>
        </w:smartTagPr>
        <w:r w:rsidRPr="0001778A">
          <w:rPr>
            <w:sz w:val="28"/>
            <w:szCs w:val="24"/>
          </w:rPr>
          <w:t>1 кг</w:t>
        </w:r>
      </w:smartTag>
      <w:r w:rsidRPr="0001778A">
        <w:rPr>
          <w:sz w:val="28"/>
          <w:szCs w:val="24"/>
        </w:rPr>
        <w:t xml:space="preserve"> отравленной приманки. Крысы охотно поедают даже чистую пену без кормовой приманки. Приманки готовятся следующим образом: на </w:t>
      </w:r>
      <w:smartTag w:uri="urn:schemas-microsoft-com:office:smarttags" w:element="metricconverter">
        <w:smartTagPr>
          <w:attr w:name="ProductID" w:val="1 л"/>
        </w:smartTagPr>
        <w:r w:rsidRPr="0001778A">
          <w:rPr>
            <w:sz w:val="28"/>
            <w:szCs w:val="24"/>
          </w:rPr>
          <w:t>1 л</w:t>
        </w:r>
      </w:smartTag>
      <w:r w:rsidRPr="0001778A">
        <w:rPr>
          <w:sz w:val="28"/>
          <w:szCs w:val="24"/>
        </w:rPr>
        <w:t xml:space="preserve"> воды пенолацин выпускают из баллона в течение 8-10 сек., затем эту смесь взбалтывают и смешивают с </w:t>
      </w:r>
      <w:smartTag w:uri="urn:schemas-microsoft-com:office:smarttags" w:element="metricconverter">
        <w:smartTagPr>
          <w:attr w:name="ProductID" w:val="1 кг"/>
        </w:smartTagPr>
        <w:r w:rsidRPr="0001778A">
          <w:rPr>
            <w:sz w:val="28"/>
            <w:szCs w:val="24"/>
          </w:rPr>
          <w:t>1 кг</w:t>
        </w:r>
      </w:smartTag>
      <w:r w:rsidRPr="0001778A">
        <w:rPr>
          <w:sz w:val="28"/>
          <w:szCs w:val="24"/>
        </w:rPr>
        <w:t xml:space="preserve"> сухого комбикорма и</w:t>
      </w:r>
      <w:r>
        <w:rPr>
          <w:sz w:val="28"/>
          <w:szCs w:val="24"/>
        </w:rPr>
        <w:t xml:space="preserve"> другими сухими пищевыми продук</w:t>
      </w:r>
      <w:r w:rsidRPr="0001778A">
        <w:rPr>
          <w:sz w:val="28"/>
          <w:szCs w:val="24"/>
        </w:rPr>
        <w:t>тами. Приманку из сухих веществ можно смешивать с пенолацином и без добавления воды.</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Пенолацин для дератизации применяют в течение 3—5 дней подряд, при необходимости можно применять до полного истребления грызунов.</w:t>
      </w:r>
    </w:p>
    <w:p w:rsidR="008A3B8E" w:rsidRPr="000C0E20" w:rsidRDefault="008A3B8E" w:rsidP="008A3B8E">
      <w:pPr>
        <w:shd w:val="clear" w:color="auto" w:fill="FFFFFF"/>
        <w:spacing w:line="360" w:lineRule="auto"/>
        <w:ind w:firstLine="720"/>
        <w:jc w:val="both"/>
        <w:rPr>
          <w:i/>
          <w:sz w:val="28"/>
          <w:szCs w:val="24"/>
        </w:rPr>
      </w:pPr>
      <w:r w:rsidRPr="000C0E20">
        <w:rPr>
          <w:i/>
          <w:iCs/>
          <w:sz w:val="28"/>
          <w:szCs w:val="24"/>
        </w:rPr>
        <w:t>Общие правила применения отравленных приманок</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Сухие (или увлажненные) отравлен</w:t>
      </w:r>
      <w:r>
        <w:rPr>
          <w:sz w:val="28"/>
          <w:szCs w:val="24"/>
        </w:rPr>
        <w:t>ные приманки расфасовывают в бу</w:t>
      </w:r>
      <w:r w:rsidRPr="0001778A">
        <w:rPr>
          <w:sz w:val="28"/>
          <w:szCs w:val="24"/>
        </w:rPr>
        <w:t>мажные пакеты по 5—10 граммов и раскладывают в норы. Отравленные приманки можно раскладывать в кормушках, в недоступных для домашних животных местах или специальных закрытых ящиках с отверстиями для крыс, опылять норы и заделывать их пенокумарином. Приманки готовить в количестве необходимом, только для текущей потребности.</w:t>
      </w:r>
    </w:p>
    <w:p w:rsidR="008A3B8E" w:rsidRDefault="008A3B8E" w:rsidP="008A3B8E">
      <w:pPr>
        <w:shd w:val="clear" w:color="auto" w:fill="FFFFFF"/>
        <w:spacing w:line="360" w:lineRule="auto"/>
        <w:ind w:firstLine="720"/>
        <w:jc w:val="both"/>
        <w:rPr>
          <w:sz w:val="28"/>
          <w:szCs w:val="24"/>
        </w:rPr>
      </w:pPr>
      <w:r w:rsidRPr="0001778A">
        <w:rPr>
          <w:sz w:val="28"/>
          <w:szCs w:val="24"/>
        </w:rPr>
        <w:t>Рецепты наиболее распространенны</w:t>
      </w:r>
      <w:r>
        <w:rPr>
          <w:sz w:val="28"/>
          <w:szCs w:val="24"/>
        </w:rPr>
        <w:t>х отравленных приманок (вес ука</w:t>
      </w:r>
      <w:r w:rsidRPr="0001778A">
        <w:rPr>
          <w:sz w:val="28"/>
          <w:szCs w:val="24"/>
        </w:rPr>
        <w:t>зан в граммах).</w:t>
      </w:r>
    </w:p>
    <w:p w:rsidR="008A3B8E" w:rsidRPr="0001778A" w:rsidRDefault="008A3B8E" w:rsidP="008A3B8E">
      <w:pPr>
        <w:shd w:val="clear" w:color="auto" w:fill="FFFFFF"/>
        <w:spacing w:line="360" w:lineRule="auto"/>
        <w:ind w:firstLine="720"/>
        <w:jc w:val="both"/>
        <w:rPr>
          <w:sz w:val="28"/>
          <w:szCs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4349"/>
              </w:tabs>
              <w:spacing w:line="360" w:lineRule="auto"/>
              <w:jc w:val="both"/>
              <w:rPr>
                <w:szCs w:val="24"/>
              </w:rPr>
            </w:pPr>
            <w:r w:rsidRPr="00BF67B6">
              <w:rPr>
                <w:bCs/>
                <w:szCs w:val="24"/>
              </w:rPr>
              <w:t>С зоокумарином</w:t>
            </w:r>
            <w:r w:rsidRPr="00BF67B6">
              <w:rPr>
                <w:bCs/>
                <w:szCs w:val="24"/>
              </w:rPr>
              <w:tab/>
              <w:t>С фенолацином</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right" w:pos="5006"/>
              </w:tabs>
              <w:spacing w:line="360" w:lineRule="auto"/>
              <w:jc w:val="both"/>
              <w:rPr>
                <w:szCs w:val="24"/>
              </w:rPr>
            </w:pPr>
            <w:r w:rsidRPr="00BF67B6">
              <w:rPr>
                <w:szCs w:val="24"/>
              </w:rPr>
              <w:t>№ 1</w:t>
            </w:r>
            <w:r w:rsidRPr="00BF67B6">
              <w:rPr>
                <w:szCs w:val="24"/>
              </w:rPr>
              <w:tab/>
              <w:t>№ 1</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right" w:pos="6494"/>
              </w:tabs>
              <w:spacing w:line="360" w:lineRule="auto"/>
              <w:jc w:val="both"/>
              <w:rPr>
                <w:szCs w:val="24"/>
              </w:rPr>
            </w:pPr>
            <w:r w:rsidRPr="00BF67B6">
              <w:rPr>
                <w:szCs w:val="24"/>
              </w:rPr>
              <w:t>зоокумарин</w:t>
            </w:r>
            <w:r w:rsidRPr="00BF67B6">
              <w:rPr>
                <w:szCs w:val="24"/>
              </w:rPr>
              <w:tab/>
              <w:t>20 фенолацин 30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right" w:pos="6494"/>
              </w:tabs>
              <w:spacing w:line="360" w:lineRule="auto"/>
              <w:jc w:val="both"/>
              <w:rPr>
                <w:szCs w:val="24"/>
              </w:rPr>
            </w:pPr>
            <w:r w:rsidRPr="00BF67B6">
              <w:rPr>
                <w:szCs w:val="24"/>
              </w:rPr>
              <w:t>комбикорм (в виде</w:t>
            </w:r>
            <w:r w:rsidRPr="00BF67B6">
              <w:rPr>
                <w:szCs w:val="24"/>
              </w:rPr>
              <w:tab/>
              <w:t>пшеничная крупа или</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right" w:pos="6494"/>
              </w:tabs>
              <w:spacing w:line="360" w:lineRule="auto"/>
              <w:jc w:val="both"/>
              <w:rPr>
                <w:szCs w:val="24"/>
              </w:rPr>
            </w:pPr>
            <w:r w:rsidRPr="00BF67B6">
              <w:rPr>
                <w:szCs w:val="24"/>
              </w:rPr>
              <w:t>влажной смеси)</w:t>
            </w:r>
            <w:r w:rsidRPr="00BF67B6">
              <w:rPr>
                <w:szCs w:val="24"/>
              </w:rPr>
              <w:tab/>
              <w:t>960 другое дробное зерно 940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right" w:pos="6494"/>
              </w:tabs>
              <w:spacing w:line="360" w:lineRule="auto"/>
              <w:jc w:val="both"/>
              <w:rPr>
                <w:szCs w:val="24"/>
              </w:rPr>
            </w:pPr>
            <w:r w:rsidRPr="00BF67B6">
              <w:rPr>
                <w:szCs w:val="24"/>
              </w:rPr>
              <w:t>растительное масло</w:t>
            </w:r>
            <w:r w:rsidRPr="00BF67B6">
              <w:rPr>
                <w:szCs w:val="24"/>
              </w:rPr>
              <w:tab/>
              <w:t>20 растительное масло 30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3422"/>
              </w:tabs>
              <w:spacing w:line="360" w:lineRule="auto"/>
              <w:jc w:val="both"/>
              <w:rPr>
                <w:szCs w:val="24"/>
              </w:rPr>
            </w:pPr>
            <w:r w:rsidRPr="00BF67B6">
              <w:rPr>
                <w:szCs w:val="24"/>
              </w:rPr>
              <w:t>№ 2</w:t>
            </w:r>
            <w:r w:rsidRPr="00BF67B6">
              <w:rPr>
                <w:szCs w:val="24"/>
              </w:rPr>
              <w:tab/>
              <w:t>№ 2</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2515"/>
                <w:tab w:val="left" w:pos="3782"/>
                <w:tab w:val="left" w:pos="6120"/>
              </w:tabs>
              <w:spacing w:line="360" w:lineRule="auto"/>
              <w:jc w:val="both"/>
              <w:rPr>
                <w:szCs w:val="24"/>
              </w:rPr>
            </w:pPr>
            <w:r w:rsidRPr="00BF67B6">
              <w:rPr>
                <w:szCs w:val="24"/>
              </w:rPr>
              <w:t>зоокумарин</w:t>
            </w:r>
            <w:r w:rsidRPr="00BF67B6">
              <w:rPr>
                <w:szCs w:val="24"/>
              </w:rPr>
              <w:tab/>
              <w:t>20</w:t>
            </w:r>
            <w:r w:rsidRPr="00BF67B6">
              <w:rPr>
                <w:szCs w:val="24"/>
              </w:rPr>
              <w:tab/>
              <w:t>фенолацин</w:t>
            </w:r>
            <w:r w:rsidRPr="00BF67B6">
              <w:rPr>
                <w:szCs w:val="24"/>
              </w:rPr>
              <w:tab/>
              <w:t>30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3811"/>
              </w:tabs>
              <w:spacing w:line="360" w:lineRule="auto"/>
              <w:jc w:val="both"/>
              <w:rPr>
                <w:szCs w:val="24"/>
              </w:rPr>
            </w:pPr>
            <w:r w:rsidRPr="00BF67B6">
              <w:rPr>
                <w:szCs w:val="24"/>
              </w:rPr>
              <w:t>мука кукурузная</w:t>
            </w:r>
            <w:r w:rsidRPr="00BF67B6">
              <w:rPr>
                <w:szCs w:val="24"/>
              </w:rPr>
              <w:tab/>
              <w:t>комбикорм</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2482"/>
                <w:tab w:val="left" w:pos="3811"/>
                <w:tab w:val="left" w:pos="6120"/>
              </w:tabs>
              <w:spacing w:line="360" w:lineRule="auto"/>
              <w:jc w:val="both"/>
              <w:rPr>
                <w:szCs w:val="24"/>
              </w:rPr>
            </w:pPr>
            <w:r w:rsidRPr="00BF67B6">
              <w:rPr>
                <w:szCs w:val="24"/>
              </w:rPr>
              <w:t>слегка поджаренная</w:t>
            </w:r>
            <w:r w:rsidRPr="00BF67B6">
              <w:rPr>
                <w:szCs w:val="24"/>
              </w:rPr>
              <w:tab/>
              <w:t>960</w:t>
            </w:r>
            <w:r w:rsidRPr="00BF67B6">
              <w:rPr>
                <w:szCs w:val="24"/>
              </w:rPr>
              <w:tab/>
              <w:t>(в запаренном виде)</w:t>
            </w:r>
            <w:r w:rsidRPr="00BF67B6">
              <w:rPr>
                <w:szCs w:val="24"/>
              </w:rPr>
              <w:tab/>
              <w:t>930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2554"/>
                <w:tab w:val="left" w:pos="3811"/>
                <w:tab w:val="left" w:pos="6120"/>
              </w:tabs>
              <w:spacing w:line="360" w:lineRule="auto"/>
              <w:jc w:val="both"/>
              <w:rPr>
                <w:szCs w:val="24"/>
              </w:rPr>
            </w:pPr>
            <w:r w:rsidRPr="00BF67B6">
              <w:rPr>
                <w:szCs w:val="24"/>
              </w:rPr>
              <w:t>растительное масло</w:t>
            </w:r>
            <w:r w:rsidRPr="00BF67B6">
              <w:rPr>
                <w:szCs w:val="24"/>
              </w:rPr>
              <w:tab/>
              <w:t>20</w:t>
            </w:r>
            <w:r w:rsidRPr="00BF67B6">
              <w:rPr>
                <w:szCs w:val="24"/>
              </w:rPr>
              <w:tab/>
              <w:t>растительное масло</w:t>
            </w:r>
            <w:r w:rsidRPr="00BF67B6">
              <w:rPr>
                <w:szCs w:val="24"/>
              </w:rPr>
              <w:tab/>
              <w:t>20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6120"/>
              </w:tabs>
              <w:spacing w:line="360" w:lineRule="auto"/>
              <w:jc w:val="both"/>
              <w:rPr>
                <w:szCs w:val="24"/>
              </w:rPr>
            </w:pPr>
            <w:r w:rsidRPr="00BF67B6">
              <w:rPr>
                <w:szCs w:val="24"/>
              </w:rPr>
              <w:t>сахар (песок)</w:t>
            </w:r>
            <w:r w:rsidRPr="00BF67B6">
              <w:rPr>
                <w:szCs w:val="24"/>
              </w:rPr>
              <w:tab/>
              <w:t>20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3432"/>
              </w:tabs>
              <w:spacing w:line="360" w:lineRule="auto"/>
              <w:jc w:val="both"/>
              <w:rPr>
                <w:szCs w:val="24"/>
              </w:rPr>
            </w:pPr>
            <w:r w:rsidRPr="00BF67B6">
              <w:rPr>
                <w:szCs w:val="24"/>
              </w:rPr>
              <w:t>№ 3</w:t>
            </w:r>
            <w:r w:rsidRPr="00BF67B6">
              <w:rPr>
                <w:szCs w:val="24"/>
              </w:rPr>
              <w:tab/>
              <w:t>№ 3</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2525"/>
                <w:tab w:val="left" w:pos="3792"/>
                <w:tab w:val="left" w:pos="6216"/>
              </w:tabs>
              <w:spacing w:line="360" w:lineRule="auto"/>
              <w:jc w:val="both"/>
              <w:rPr>
                <w:szCs w:val="24"/>
              </w:rPr>
            </w:pPr>
            <w:r w:rsidRPr="00BF67B6">
              <w:rPr>
                <w:szCs w:val="24"/>
              </w:rPr>
              <w:t>зоокумарин</w:t>
            </w:r>
            <w:r w:rsidRPr="00BF67B6">
              <w:rPr>
                <w:szCs w:val="24"/>
              </w:rPr>
              <w:tab/>
              <w:t>20</w:t>
            </w:r>
            <w:r w:rsidRPr="00BF67B6">
              <w:rPr>
                <w:szCs w:val="24"/>
              </w:rPr>
              <w:tab/>
              <w:t>фенолацин</w:t>
            </w:r>
            <w:r w:rsidRPr="00BF67B6">
              <w:rPr>
                <w:szCs w:val="24"/>
              </w:rPr>
              <w:tab/>
              <w:t>30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3816"/>
              </w:tabs>
              <w:spacing w:line="360" w:lineRule="auto"/>
              <w:jc w:val="both"/>
              <w:rPr>
                <w:szCs w:val="24"/>
              </w:rPr>
            </w:pPr>
            <w:r w:rsidRPr="00BF67B6">
              <w:rPr>
                <w:szCs w:val="24"/>
              </w:rPr>
              <w:t>мясной или</w:t>
            </w:r>
            <w:r w:rsidRPr="00BF67B6">
              <w:rPr>
                <w:szCs w:val="24"/>
              </w:rPr>
              <w:tab/>
              <w:t>мясной или</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2482"/>
                <w:tab w:val="left" w:pos="3821"/>
                <w:tab w:val="left" w:pos="6168"/>
              </w:tabs>
              <w:spacing w:line="360" w:lineRule="auto"/>
              <w:jc w:val="both"/>
              <w:rPr>
                <w:szCs w:val="24"/>
              </w:rPr>
            </w:pPr>
            <w:r w:rsidRPr="00BF67B6">
              <w:rPr>
                <w:szCs w:val="24"/>
              </w:rPr>
              <w:t>рыбный фарш</w:t>
            </w:r>
            <w:r w:rsidRPr="00BF67B6">
              <w:rPr>
                <w:szCs w:val="24"/>
              </w:rPr>
              <w:tab/>
              <w:t>400</w:t>
            </w:r>
            <w:r w:rsidRPr="00BF67B6">
              <w:rPr>
                <w:szCs w:val="24"/>
              </w:rPr>
              <w:tab/>
              <w:t>рыбный фарш</w:t>
            </w:r>
            <w:r w:rsidRPr="00BF67B6">
              <w:rPr>
                <w:szCs w:val="24"/>
              </w:rPr>
              <w:tab/>
              <w:t>970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4853"/>
              </w:tabs>
              <w:spacing w:line="360" w:lineRule="auto"/>
              <w:jc w:val="both"/>
              <w:rPr>
                <w:szCs w:val="24"/>
              </w:rPr>
            </w:pPr>
            <w:r w:rsidRPr="00BF67B6">
              <w:rPr>
                <w:szCs w:val="24"/>
              </w:rPr>
              <w:t>хлебная крошка</w:t>
            </w:r>
            <w:r w:rsidRPr="00BF67B6">
              <w:rPr>
                <w:szCs w:val="24"/>
              </w:rPr>
              <w:tab/>
              <w:t>580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4853"/>
              </w:tabs>
              <w:spacing w:line="360" w:lineRule="auto"/>
              <w:jc w:val="both"/>
              <w:rPr>
                <w:szCs w:val="24"/>
              </w:rPr>
            </w:pPr>
            <w:r w:rsidRPr="00BF67B6">
              <w:rPr>
                <w:szCs w:val="24"/>
              </w:rPr>
              <w:t>№ 4</w:t>
            </w:r>
            <w:r w:rsidRPr="00BF67B6">
              <w:rPr>
                <w:szCs w:val="24"/>
              </w:rPr>
              <w:tab/>
            </w:r>
            <w:r w:rsidRPr="00BF67B6">
              <w:rPr>
                <w:szCs w:val="24"/>
                <w:vertAlign w:val="superscript"/>
              </w:rPr>
              <w:t>№</w:t>
            </w:r>
            <w:r w:rsidRPr="00BF67B6">
              <w:rPr>
                <w:szCs w:val="24"/>
              </w:rPr>
              <w:t xml:space="preserve"> </w:t>
            </w:r>
            <w:r w:rsidRPr="00BF67B6">
              <w:rPr>
                <w:szCs w:val="24"/>
                <w:vertAlign w:val="superscript"/>
              </w:rPr>
              <w:t>4</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2477"/>
                <w:tab w:val="left" w:pos="3749"/>
                <w:tab w:val="left" w:pos="6149"/>
              </w:tabs>
              <w:spacing w:line="360" w:lineRule="auto"/>
              <w:jc w:val="both"/>
              <w:rPr>
                <w:szCs w:val="24"/>
              </w:rPr>
            </w:pPr>
            <w:r w:rsidRPr="00BF67B6">
              <w:rPr>
                <w:szCs w:val="24"/>
              </w:rPr>
              <w:t>зоокумарин</w:t>
            </w:r>
            <w:r w:rsidRPr="00BF67B6">
              <w:rPr>
                <w:szCs w:val="24"/>
              </w:rPr>
              <w:tab/>
              <w:t>20</w:t>
            </w:r>
            <w:r w:rsidRPr="00BF67B6">
              <w:rPr>
                <w:szCs w:val="24"/>
              </w:rPr>
              <w:tab/>
              <w:t>фенолацин</w:t>
            </w:r>
            <w:r w:rsidRPr="00BF67B6">
              <w:rPr>
                <w:szCs w:val="24"/>
              </w:rPr>
              <w:tab/>
              <w:t>30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3725"/>
              </w:tabs>
              <w:spacing w:line="360" w:lineRule="auto"/>
              <w:jc w:val="both"/>
              <w:rPr>
                <w:szCs w:val="24"/>
              </w:rPr>
            </w:pPr>
            <w:r w:rsidRPr="00BF67B6">
              <w:rPr>
                <w:szCs w:val="24"/>
              </w:rPr>
              <w:t>крупа пшеничная</w:t>
            </w:r>
            <w:r w:rsidRPr="00BF67B6">
              <w:rPr>
                <w:szCs w:val="24"/>
              </w:rPr>
              <w:tab/>
              <w:t>хлебная крошка</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2438"/>
                <w:tab w:val="left" w:pos="3734"/>
                <w:tab w:val="left" w:pos="6043"/>
              </w:tabs>
              <w:spacing w:line="360" w:lineRule="auto"/>
              <w:jc w:val="both"/>
              <w:rPr>
                <w:szCs w:val="24"/>
              </w:rPr>
            </w:pPr>
            <w:r w:rsidRPr="00BF67B6">
              <w:rPr>
                <w:szCs w:val="24"/>
              </w:rPr>
              <w:t>(или другая)</w:t>
            </w:r>
            <w:r w:rsidRPr="00BF67B6">
              <w:rPr>
                <w:szCs w:val="24"/>
              </w:rPr>
              <w:tab/>
              <w:t>960</w:t>
            </w:r>
            <w:r w:rsidRPr="00BF67B6">
              <w:rPr>
                <w:szCs w:val="24"/>
              </w:rPr>
              <w:tab/>
              <w:t>или каша</w:t>
            </w:r>
            <w:r w:rsidRPr="00BF67B6">
              <w:rPr>
                <w:szCs w:val="24"/>
              </w:rPr>
              <w:tab/>
              <w:t>970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2525"/>
              </w:tabs>
              <w:spacing w:line="360" w:lineRule="auto"/>
              <w:jc w:val="both"/>
              <w:rPr>
                <w:szCs w:val="24"/>
              </w:rPr>
            </w:pPr>
            <w:r w:rsidRPr="00BF67B6">
              <w:rPr>
                <w:szCs w:val="24"/>
              </w:rPr>
              <w:t>растительное масло</w:t>
            </w:r>
            <w:r w:rsidRPr="00BF67B6">
              <w:rPr>
                <w:szCs w:val="24"/>
              </w:rPr>
              <w:tab/>
              <w:t>20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bCs/>
                <w:szCs w:val="24"/>
              </w:rPr>
              <w:t>С ратинданом</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4882"/>
              </w:tabs>
              <w:spacing w:line="360" w:lineRule="auto"/>
              <w:jc w:val="both"/>
              <w:rPr>
                <w:szCs w:val="24"/>
              </w:rPr>
            </w:pPr>
            <w:r w:rsidRPr="00BF67B6">
              <w:rPr>
                <w:szCs w:val="24"/>
              </w:rPr>
              <w:t>№1</w:t>
            </w:r>
            <w:r w:rsidRPr="00BF67B6">
              <w:rPr>
                <w:szCs w:val="24"/>
              </w:rPr>
              <w:tab/>
            </w:r>
            <w:r w:rsidRPr="00BF67B6">
              <w:rPr>
                <w:szCs w:val="24"/>
                <w:vertAlign w:val="superscript"/>
              </w:rPr>
              <w:t>№</w:t>
            </w:r>
            <w:r w:rsidRPr="00BF67B6">
              <w:rPr>
                <w:szCs w:val="24"/>
              </w:rPr>
              <w:t xml:space="preserve"> </w:t>
            </w:r>
            <w:r w:rsidRPr="00BF67B6">
              <w:rPr>
                <w:szCs w:val="24"/>
                <w:vertAlign w:val="superscript"/>
              </w:rPr>
              <w:t>6</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2362"/>
                <w:tab w:val="left" w:pos="3470"/>
                <w:tab w:val="left" w:pos="5789"/>
              </w:tabs>
              <w:spacing w:line="360" w:lineRule="auto"/>
              <w:jc w:val="both"/>
              <w:rPr>
                <w:szCs w:val="24"/>
              </w:rPr>
            </w:pPr>
            <w:r w:rsidRPr="00BF67B6">
              <w:rPr>
                <w:szCs w:val="24"/>
              </w:rPr>
              <w:t>ратиндан</w:t>
            </w:r>
            <w:r w:rsidRPr="00BF67B6">
              <w:rPr>
                <w:szCs w:val="24"/>
              </w:rPr>
              <w:tab/>
              <w:t>30</w:t>
            </w:r>
            <w:r w:rsidRPr="00BF67B6">
              <w:rPr>
                <w:szCs w:val="24"/>
              </w:rPr>
              <w:tab/>
              <w:t>ратиндан</w:t>
            </w:r>
            <w:r w:rsidRPr="00BF67B6">
              <w:rPr>
                <w:szCs w:val="24"/>
              </w:rPr>
              <w:tab/>
              <w:t>30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3480"/>
                <w:tab w:val="left" w:pos="5803"/>
              </w:tabs>
              <w:spacing w:line="360" w:lineRule="auto"/>
              <w:jc w:val="both"/>
              <w:rPr>
                <w:szCs w:val="24"/>
              </w:rPr>
            </w:pPr>
            <w:r w:rsidRPr="00BF67B6">
              <w:rPr>
                <w:szCs w:val="24"/>
              </w:rPr>
              <w:t>мясной или</w:t>
            </w:r>
            <w:r w:rsidRPr="00BF67B6">
              <w:rPr>
                <w:szCs w:val="24"/>
              </w:rPr>
              <w:tab/>
              <w:t>мясной фарш</w:t>
            </w:r>
            <w:r w:rsidRPr="00BF67B6">
              <w:rPr>
                <w:szCs w:val="24"/>
              </w:rPr>
              <w:tab/>
              <w:t>70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2290"/>
                <w:tab w:val="left" w:pos="3480"/>
                <w:tab w:val="left" w:pos="5726"/>
              </w:tabs>
              <w:spacing w:line="360" w:lineRule="auto"/>
              <w:jc w:val="both"/>
              <w:rPr>
                <w:szCs w:val="24"/>
              </w:rPr>
            </w:pPr>
            <w:r w:rsidRPr="00BF67B6">
              <w:rPr>
                <w:szCs w:val="24"/>
              </w:rPr>
              <w:t>рыбный фарш</w:t>
            </w:r>
            <w:r w:rsidRPr="00BF67B6">
              <w:rPr>
                <w:szCs w:val="24"/>
              </w:rPr>
              <w:tab/>
              <w:t>200</w:t>
            </w:r>
            <w:r w:rsidRPr="00BF67B6">
              <w:rPr>
                <w:szCs w:val="24"/>
              </w:rPr>
              <w:tab/>
              <w:t>каша</w:t>
            </w:r>
            <w:r w:rsidRPr="00BF67B6">
              <w:rPr>
                <w:szCs w:val="24"/>
              </w:rPr>
              <w:tab/>
              <w:t>900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2285"/>
              </w:tabs>
              <w:spacing w:line="360" w:lineRule="auto"/>
              <w:jc w:val="both"/>
              <w:rPr>
                <w:szCs w:val="24"/>
              </w:rPr>
            </w:pPr>
            <w:r w:rsidRPr="00BF67B6">
              <w:rPr>
                <w:szCs w:val="24"/>
              </w:rPr>
              <w:t>хлебная крошка</w:t>
            </w:r>
            <w:r w:rsidRPr="00BF67B6">
              <w:rPr>
                <w:szCs w:val="24"/>
              </w:rPr>
              <w:br/>
              <w:t>или каша</w:t>
            </w:r>
            <w:r w:rsidRPr="00BF67B6">
              <w:rPr>
                <w:szCs w:val="24"/>
              </w:rPr>
              <w:tab/>
              <w:t>800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4949"/>
              </w:tabs>
              <w:spacing w:line="360" w:lineRule="auto"/>
              <w:jc w:val="both"/>
              <w:rPr>
                <w:szCs w:val="24"/>
              </w:rPr>
            </w:pPr>
            <w:r w:rsidRPr="00BF67B6">
              <w:rPr>
                <w:szCs w:val="24"/>
              </w:rPr>
              <w:t>№ 2</w:t>
            </w:r>
            <w:r w:rsidRPr="00BF67B6">
              <w:rPr>
                <w:szCs w:val="24"/>
              </w:rPr>
              <w:tab/>
            </w:r>
            <w:r w:rsidRPr="00BF67B6">
              <w:rPr>
                <w:szCs w:val="24"/>
                <w:vertAlign w:val="superscript"/>
              </w:rPr>
              <w:t>№</w:t>
            </w:r>
            <w:r w:rsidRPr="00BF67B6">
              <w:rPr>
                <w:szCs w:val="24"/>
              </w:rPr>
              <w:t xml:space="preserve"> </w:t>
            </w:r>
            <w:r w:rsidRPr="00BF67B6">
              <w:rPr>
                <w:szCs w:val="24"/>
                <w:vertAlign w:val="superscript"/>
              </w:rPr>
              <w:t>7</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2395"/>
                <w:tab w:val="left" w:pos="3504"/>
                <w:tab w:val="left" w:pos="5880"/>
              </w:tabs>
              <w:spacing w:line="360" w:lineRule="auto"/>
              <w:jc w:val="both"/>
              <w:rPr>
                <w:szCs w:val="24"/>
              </w:rPr>
            </w:pPr>
            <w:r w:rsidRPr="00BF67B6">
              <w:rPr>
                <w:szCs w:val="24"/>
              </w:rPr>
              <w:t>ратиндан</w:t>
            </w:r>
            <w:r w:rsidRPr="00BF67B6">
              <w:rPr>
                <w:szCs w:val="24"/>
              </w:rPr>
              <w:tab/>
              <w:t>30</w:t>
            </w:r>
            <w:r w:rsidRPr="00BF67B6">
              <w:rPr>
                <w:szCs w:val="24"/>
              </w:rPr>
              <w:tab/>
              <w:t>ратиндан</w:t>
            </w:r>
            <w:r w:rsidRPr="00BF67B6">
              <w:rPr>
                <w:szCs w:val="24"/>
              </w:rPr>
              <w:tab/>
              <w:t>30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2314"/>
                <w:tab w:val="left" w:pos="3509"/>
              </w:tabs>
              <w:spacing w:line="360" w:lineRule="auto"/>
              <w:jc w:val="both"/>
              <w:rPr>
                <w:szCs w:val="24"/>
              </w:rPr>
            </w:pPr>
            <w:r w:rsidRPr="00BF67B6">
              <w:rPr>
                <w:szCs w:val="24"/>
              </w:rPr>
              <w:t>крупа (любая)</w:t>
            </w:r>
            <w:r w:rsidRPr="00BF67B6">
              <w:rPr>
                <w:szCs w:val="24"/>
              </w:rPr>
              <w:tab/>
              <w:t>940</w:t>
            </w:r>
            <w:r w:rsidRPr="00BF67B6">
              <w:rPr>
                <w:szCs w:val="24"/>
              </w:rPr>
              <w:tab/>
              <w:t>мясной, рыбный</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или колбасный фарш 1000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2371"/>
              </w:tabs>
              <w:spacing w:line="360" w:lineRule="auto"/>
              <w:jc w:val="both"/>
              <w:rPr>
                <w:szCs w:val="24"/>
              </w:rPr>
            </w:pPr>
            <w:r w:rsidRPr="00BF67B6">
              <w:rPr>
                <w:szCs w:val="24"/>
              </w:rPr>
              <w:t>масло растительное</w:t>
            </w:r>
            <w:r w:rsidRPr="00BF67B6">
              <w:rPr>
                <w:szCs w:val="24"/>
              </w:rPr>
              <w:tab/>
              <w:t>30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№8</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3542"/>
                <w:tab w:val="left" w:pos="5856"/>
              </w:tabs>
              <w:spacing w:line="360" w:lineRule="auto"/>
              <w:jc w:val="both"/>
              <w:rPr>
                <w:szCs w:val="24"/>
              </w:rPr>
            </w:pPr>
            <w:r w:rsidRPr="00BF67B6">
              <w:rPr>
                <w:szCs w:val="24"/>
              </w:rPr>
              <w:t>№ 3</w:t>
            </w:r>
            <w:r w:rsidRPr="00BF67B6">
              <w:rPr>
                <w:szCs w:val="24"/>
              </w:rPr>
              <w:tab/>
              <w:t>ратиндан</w:t>
            </w:r>
            <w:r w:rsidRPr="00BF67B6">
              <w:rPr>
                <w:szCs w:val="24"/>
              </w:rPr>
              <w:tab/>
              <w:t>30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2424"/>
                <w:tab w:val="left" w:pos="3538"/>
              </w:tabs>
              <w:spacing w:line="360" w:lineRule="auto"/>
              <w:jc w:val="both"/>
              <w:rPr>
                <w:szCs w:val="24"/>
              </w:rPr>
            </w:pPr>
            <w:r w:rsidRPr="00BF67B6">
              <w:rPr>
                <w:szCs w:val="24"/>
              </w:rPr>
              <w:t>ратиндан</w:t>
            </w:r>
            <w:r w:rsidRPr="00BF67B6">
              <w:rPr>
                <w:szCs w:val="24"/>
              </w:rPr>
              <w:tab/>
              <w:t>30</w:t>
            </w:r>
            <w:r w:rsidRPr="00BF67B6">
              <w:rPr>
                <w:szCs w:val="24"/>
              </w:rPr>
              <w:tab/>
              <w:t>хлебная крошка</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5818"/>
              </w:tabs>
              <w:spacing w:line="360" w:lineRule="auto"/>
              <w:jc w:val="both"/>
              <w:rPr>
                <w:szCs w:val="24"/>
              </w:rPr>
            </w:pPr>
            <w:r w:rsidRPr="00BF67B6">
              <w:rPr>
                <w:szCs w:val="24"/>
              </w:rPr>
              <w:t>или каша</w:t>
            </w:r>
            <w:r w:rsidRPr="00BF67B6">
              <w:rPr>
                <w:szCs w:val="24"/>
              </w:rPr>
              <w:tab/>
              <w:t>800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2318"/>
                <w:tab w:val="left" w:pos="3562"/>
              </w:tabs>
              <w:spacing w:line="360" w:lineRule="auto"/>
              <w:jc w:val="both"/>
              <w:rPr>
                <w:szCs w:val="24"/>
              </w:rPr>
            </w:pPr>
            <w:r w:rsidRPr="00BF67B6">
              <w:rPr>
                <w:szCs w:val="24"/>
              </w:rPr>
              <w:t>мука или отруби</w:t>
            </w:r>
            <w:r w:rsidRPr="00BF67B6">
              <w:rPr>
                <w:szCs w:val="24"/>
              </w:rPr>
              <w:tab/>
              <w:t>950</w:t>
            </w:r>
            <w:r w:rsidRPr="00BF67B6">
              <w:rPr>
                <w:szCs w:val="24"/>
              </w:rPr>
              <w:tab/>
              <w:t>мясной или</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5798"/>
              </w:tabs>
              <w:spacing w:line="360" w:lineRule="auto"/>
              <w:jc w:val="both"/>
              <w:rPr>
                <w:szCs w:val="24"/>
              </w:rPr>
            </w:pPr>
            <w:r w:rsidRPr="00BF67B6">
              <w:rPr>
                <w:szCs w:val="24"/>
              </w:rPr>
              <w:t>рыбный фарш</w:t>
            </w:r>
            <w:r w:rsidRPr="00BF67B6">
              <w:rPr>
                <w:szCs w:val="24"/>
              </w:rPr>
              <w:tab/>
              <w:t>200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5016"/>
              </w:tabs>
              <w:spacing w:line="360" w:lineRule="auto"/>
              <w:jc w:val="both"/>
              <w:rPr>
                <w:szCs w:val="24"/>
              </w:rPr>
            </w:pPr>
            <w:r w:rsidRPr="00BF67B6">
              <w:rPr>
                <w:szCs w:val="24"/>
              </w:rPr>
              <w:t>№ 4</w:t>
            </w:r>
            <w:r w:rsidRPr="00BF67B6">
              <w:rPr>
                <w:szCs w:val="24"/>
              </w:rPr>
              <w:tab/>
            </w:r>
            <w:r w:rsidRPr="00BF67B6">
              <w:rPr>
                <w:szCs w:val="24"/>
                <w:vertAlign w:val="superscript"/>
              </w:rPr>
              <w:t>№</w:t>
            </w:r>
            <w:r w:rsidRPr="00BF67B6">
              <w:rPr>
                <w:szCs w:val="24"/>
              </w:rPr>
              <w:t xml:space="preserve"> </w:t>
            </w:r>
            <w:r w:rsidRPr="00BF67B6">
              <w:rPr>
                <w:szCs w:val="24"/>
                <w:vertAlign w:val="superscript"/>
              </w:rPr>
              <w:t>9</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2410"/>
                <w:tab w:val="left" w:pos="3576"/>
                <w:tab w:val="left" w:pos="5894"/>
              </w:tabs>
              <w:spacing w:line="360" w:lineRule="auto"/>
              <w:jc w:val="both"/>
              <w:rPr>
                <w:szCs w:val="24"/>
              </w:rPr>
            </w:pPr>
            <w:r w:rsidRPr="00BF67B6">
              <w:rPr>
                <w:szCs w:val="24"/>
              </w:rPr>
              <w:t>ратиндан</w:t>
            </w:r>
            <w:r w:rsidRPr="00BF67B6">
              <w:rPr>
                <w:szCs w:val="24"/>
              </w:rPr>
              <w:tab/>
              <w:t>30</w:t>
            </w:r>
            <w:r w:rsidRPr="00BF67B6">
              <w:rPr>
                <w:szCs w:val="24"/>
              </w:rPr>
              <w:tab/>
              <w:t>ратиндан</w:t>
            </w:r>
            <w:r w:rsidRPr="00BF67B6">
              <w:rPr>
                <w:szCs w:val="24"/>
              </w:rPr>
              <w:tab/>
              <w:t>30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2342"/>
                <w:tab w:val="left" w:pos="3581"/>
              </w:tabs>
              <w:spacing w:line="360" w:lineRule="auto"/>
              <w:jc w:val="both"/>
              <w:rPr>
                <w:szCs w:val="24"/>
              </w:rPr>
            </w:pPr>
            <w:r w:rsidRPr="00BF67B6">
              <w:rPr>
                <w:szCs w:val="24"/>
              </w:rPr>
              <w:t>хлебная крошка</w:t>
            </w:r>
            <w:r w:rsidRPr="00BF67B6">
              <w:rPr>
                <w:szCs w:val="24"/>
              </w:rPr>
              <w:tab/>
              <w:t>950</w:t>
            </w:r>
            <w:r w:rsidRPr="00BF67B6">
              <w:rPr>
                <w:szCs w:val="24"/>
              </w:rPr>
              <w:tab/>
              <w:t>крошка хлебная</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2419"/>
                <w:tab w:val="left" w:pos="3586"/>
                <w:tab w:val="left" w:pos="5827"/>
              </w:tabs>
              <w:spacing w:line="360" w:lineRule="auto"/>
              <w:jc w:val="both"/>
              <w:rPr>
                <w:szCs w:val="24"/>
              </w:rPr>
            </w:pPr>
            <w:r w:rsidRPr="00BF67B6">
              <w:rPr>
                <w:szCs w:val="24"/>
              </w:rPr>
              <w:t>масло растительное</w:t>
            </w:r>
            <w:r w:rsidRPr="00BF67B6">
              <w:rPr>
                <w:szCs w:val="24"/>
              </w:rPr>
              <w:tab/>
              <w:t>20</w:t>
            </w:r>
            <w:r w:rsidRPr="00BF67B6">
              <w:rPr>
                <w:szCs w:val="24"/>
              </w:rPr>
              <w:tab/>
              <w:t>сухарная</w:t>
            </w:r>
            <w:r w:rsidRPr="00BF67B6">
              <w:rPr>
                <w:szCs w:val="24"/>
              </w:rPr>
              <w:tab/>
              <w:t>900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5870"/>
              </w:tabs>
              <w:spacing w:line="360" w:lineRule="auto"/>
              <w:jc w:val="both"/>
              <w:rPr>
                <w:szCs w:val="24"/>
              </w:rPr>
            </w:pPr>
            <w:r w:rsidRPr="00BF67B6">
              <w:rPr>
                <w:szCs w:val="24"/>
              </w:rPr>
              <w:t>вода</w:t>
            </w:r>
            <w:r w:rsidRPr="00BF67B6">
              <w:rPr>
                <w:szCs w:val="24"/>
              </w:rPr>
              <w:tab/>
              <w:t>100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2448"/>
              </w:tabs>
              <w:spacing w:line="360" w:lineRule="auto"/>
              <w:jc w:val="both"/>
              <w:rPr>
                <w:szCs w:val="24"/>
              </w:rPr>
            </w:pPr>
            <w:r w:rsidRPr="00BF67B6">
              <w:rPr>
                <w:bCs/>
                <w:szCs w:val="24"/>
              </w:rPr>
              <w:t>№ 5</w:t>
            </w:r>
            <w:r w:rsidRPr="00BF67B6">
              <w:rPr>
                <w:bCs/>
                <w:szCs w:val="24"/>
              </w:rPr>
              <w:tab/>
              <w:t>С дифенацином также</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2486"/>
              </w:tabs>
              <w:spacing w:line="360" w:lineRule="auto"/>
              <w:jc w:val="both"/>
              <w:rPr>
                <w:szCs w:val="24"/>
              </w:rPr>
            </w:pPr>
            <w:r w:rsidRPr="00BF67B6">
              <w:rPr>
                <w:szCs w:val="24"/>
              </w:rPr>
              <w:t>ратиндан</w:t>
            </w:r>
            <w:r w:rsidRPr="00BF67B6">
              <w:rPr>
                <w:szCs w:val="24"/>
              </w:rPr>
              <w:tab/>
              <w:t>30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2376"/>
              </w:tabs>
              <w:spacing w:line="360" w:lineRule="auto"/>
              <w:jc w:val="both"/>
              <w:rPr>
                <w:szCs w:val="24"/>
              </w:rPr>
            </w:pPr>
            <w:r w:rsidRPr="00BF67B6">
              <w:rPr>
                <w:szCs w:val="24"/>
              </w:rPr>
              <w:t>мука или отруби</w:t>
            </w:r>
            <w:r w:rsidRPr="00BF67B6">
              <w:rPr>
                <w:szCs w:val="24"/>
              </w:rPr>
              <w:tab/>
              <w:t>700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2386"/>
              </w:tabs>
              <w:spacing w:line="360" w:lineRule="auto"/>
              <w:jc w:val="both"/>
              <w:rPr>
                <w:szCs w:val="24"/>
              </w:rPr>
            </w:pPr>
            <w:r w:rsidRPr="00BF67B6">
              <w:rPr>
                <w:szCs w:val="24"/>
              </w:rPr>
              <w:t>вода</w:t>
            </w:r>
            <w:r w:rsidRPr="00BF67B6">
              <w:rPr>
                <w:szCs w:val="24"/>
              </w:rPr>
              <w:tab/>
              <w:t>300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bCs/>
                <w:szCs w:val="24"/>
              </w:rPr>
            </w:pP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bCs/>
                <w:szCs w:val="24"/>
              </w:rPr>
              <w:t>С фосфидом цинка</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Применять с особой осторожностью (сильно ядовит для животных и лю</w:t>
            </w:r>
            <w:r w:rsidRPr="00BF67B6">
              <w:rPr>
                <w:szCs w:val="24"/>
              </w:rPr>
              <w:softHyphen/>
              <w:t>дей)</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left" w:pos="3403"/>
              </w:tabs>
              <w:spacing w:line="360" w:lineRule="auto"/>
              <w:jc w:val="both"/>
              <w:rPr>
                <w:szCs w:val="24"/>
              </w:rPr>
            </w:pPr>
            <w:r w:rsidRPr="00BF67B6">
              <w:rPr>
                <w:szCs w:val="24"/>
              </w:rPr>
              <w:t>№ 1</w:t>
            </w:r>
            <w:r w:rsidRPr="00BF67B6">
              <w:rPr>
                <w:szCs w:val="24"/>
              </w:rPr>
              <w:tab/>
              <w:t>№ 2</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right" w:pos="2530"/>
                <w:tab w:val="left" w:pos="3355"/>
                <w:tab w:val="right" w:pos="6038"/>
              </w:tabs>
              <w:spacing w:line="360" w:lineRule="auto"/>
              <w:jc w:val="both"/>
              <w:rPr>
                <w:szCs w:val="24"/>
              </w:rPr>
            </w:pPr>
            <w:r w:rsidRPr="00BF67B6">
              <w:rPr>
                <w:szCs w:val="24"/>
              </w:rPr>
              <w:t>Фосфид цинка</w:t>
            </w:r>
            <w:r w:rsidRPr="00BF67B6">
              <w:rPr>
                <w:szCs w:val="24"/>
              </w:rPr>
              <w:tab/>
              <w:t>30</w:t>
            </w:r>
            <w:r w:rsidRPr="00BF67B6">
              <w:rPr>
                <w:szCs w:val="24"/>
              </w:rPr>
              <w:tab/>
              <w:t>Фосфид цинка</w:t>
            </w:r>
            <w:r w:rsidRPr="00BF67B6">
              <w:rPr>
                <w:szCs w:val="24"/>
              </w:rPr>
              <w:tab/>
              <w:t>30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right" w:pos="2530"/>
                <w:tab w:val="left" w:pos="3355"/>
                <w:tab w:val="right" w:pos="6038"/>
              </w:tabs>
              <w:spacing w:line="360" w:lineRule="auto"/>
              <w:jc w:val="both"/>
              <w:rPr>
                <w:szCs w:val="24"/>
              </w:rPr>
            </w:pPr>
            <w:r w:rsidRPr="00BF67B6">
              <w:rPr>
                <w:szCs w:val="24"/>
              </w:rPr>
              <w:t>хлебная крошка</w:t>
            </w:r>
            <w:r w:rsidRPr="00BF67B6">
              <w:rPr>
                <w:szCs w:val="24"/>
              </w:rPr>
              <w:tab/>
              <w:t>910</w:t>
            </w:r>
            <w:r w:rsidRPr="00BF67B6">
              <w:rPr>
                <w:szCs w:val="24"/>
              </w:rPr>
              <w:tab/>
              <w:t>Зерно дробленое</w:t>
            </w:r>
            <w:r w:rsidRPr="00BF67B6">
              <w:rPr>
                <w:szCs w:val="24"/>
              </w:rPr>
              <w:tab/>
              <w:t>930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right" w:pos="2530"/>
                <w:tab w:val="left" w:pos="3355"/>
                <w:tab w:val="right" w:pos="6038"/>
              </w:tabs>
              <w:spacing w:line="360" w:lineRule="auto"/>
              <w:jc w:val="both"/>
              <w:rPr>
                <w:szCs w:val="24"/>
              </w:rPr>
            </w:pPr>
            <w:r w:rsidRPr="00BF67B6">
              <w:rPr>
                <w:szCs w:val="24"/>
              </w:rPr>
              <w:t>масло растительное</w:t>
            </w:r>
            <w:r w:rsidRPr="00BF67B6">
              <w:rPr>
                <w:szCs w:val="24"/>
              </w:rPr>
              <w:tab/>
              <w:t>60</w:t>
            </w:r>
            <w:r w:rsidRPr="00BF67B6">
              <w:rPr>
                <w:szCs w:val="24"/>
              </w:rPr>
              <w:tab/>
              <w:t>масло растительное</w:t>
            </w:r>
            <w:r w:rsidRPr="00BF67B6">
              <w:rPr>
                <w:szCs w:val="24"/>
              </w:rPr>
              <w:tab/>
              <w:t>50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right" w:pos="4512"/>
              </w:tabs>
              <w:spacing w:line="360" w:lineRule="auto"/>
              <w:jc w:val="both"/>
              <w:rPr>
                <w:szCs w:val="24"/>
              </w:rPr>
            </w:pPr>
            <w:r w:rsidRPr="00BF67B6">
              <w:rPr>
                <w:szCs w:val="24"/>
              </w:rPr>
              <w:t>№ 3</w:t>
            </w:r>
            <w:r w:rsidRPr="00BF67B6">
              <w:rPr>
                <w:szCs w:val="24"/>
              </w:rPr>
              <w:tab/>
              <w:t>№ 4</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right" w:pos="5957"/>
              </w:tabs>
              <w:spacing w:line="360" w:lineRule="auto"/>
              <w:jc w:val="both"/>
              <w:rPr>
                <w:szCs w:val="24"/>
              </w:rPr>
            </w:pPr>
            <w:r w:rsidRPr="00BF67B6">
              <w:rPr>
                <w:szCs w:val="24"/>
              </w:rPr>
              <w:t>Фосфид цинка</w:t>
            </w:r>
            <w:r w:rsidRPr="00BF67B6">
              <w:rPr>
                <w:szCs w:val="24"/>
              </w:rPr>
              <w:tab/>
              <w:t>30 Фосфид цинка 30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right" w:pos="5957"/>
              </w:tabs>
              <w:spacing w:line="360" w:lineRule="auto"/>
              <w:jc w:val="both"/>
              <w:rPr>
                <w:szCs w:val="24"/>
              </w:rPr>
            </w:pPr>
            <w:r w:rsidRPr="00BF67B6">
              <w:rPr>
                <w:szCs w:val="24"/>
              </w:rPr>
              <w:t>хлебная крошка</w:t>
            </w:r>
            <w:r w:rsidRPr="00BF67B6">
              <w:rPr>
                <w:szCs w:val="24"/>
              </w:rPr>
              <w:tab/>
              <w:t>900 хлебная крошка 500</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right" w:pos="5957"/>
              </w:tabs>
              <w:spacing w:line="360" w:lineRule="auto"/>
              <w:jc w:val="both"/>
              <w:rPr>
                <w:szCs w:val="24"/>
              </w:rPr>
            </w:pPr>
            <w:r w:rsidRPr="00BF67B6">
              <w:rPr>
                <w:szCs w:val="24"/>
              </w:rPr>
              <w:t>мясной или</w:t>
            </w:r>
            <w:r w:rsidRPr="00BF67B6">
              <w:rPr>
                <w:szCs w:val="24"/>
              </w:rPr>
              <w:tab/>
              <w:t>мясной или</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tabs>
                <w:tab w:val="right" w:pos="5957"/>
              </w:tabs>
              <w:spacing w:line="360" w:lineRule="auto"/>
              <w:jc w:val="both"/>
              <w:rPr>
                <w:szCs w:val="24"/>
              </w:rPr>
            </w:pPr>
            <w:r w:rsidRPr="00BF67B6">
              <w:rPr>
                <w:szCs w:val="24"/>
              </w:rPr>
              <w:t>рыбный фарш</w:t>
            </w:r>
            <w:r w:rsidRPr="00BF67B6">
              <w:rPr>
                <w:szCs w:val="24"/>
              </w:rPr>
              <w:tab/>
              <w:t>100 рыбный фарш 470</w:t>
            </w:r>
          </w:p>
        </w:tc>
      </w:tr>
    </w:tbl>
    <w:p w:rsidR="008A3B8E" w:rsidRDefault="008A3B8E" w:rsidP="008A3B8E">
      <w:pPr>
        <w:shd w:val="clear" w:color="auto" w:fill="FFFFFF"/>
        <w:spacing w:line="360" w:lineRule="auto"/>
        <w:ind w:firstLine="720"/>
        <w:jc w:val="both"/>
        <w:rPr>
          <w:bCs/>
          <w:sz w:val="28"/>
          <w:szCs w:val="24"/>
        </w:rPr>
      </w:pPr>
    </w:p>
    <w:p w:rsidR="008A3B8E" w:rsidRPr="0001778A" w:rsidRDefault="008A3B8E" w:rsidP="008A3B8E">
      <w:pPr>
        <w:shd w:val="clear" w:color="auto" w:fill="FFFFFF"/>
        <w:spacing w:line="360" w:lineRule="auto"/>
        <w:ind w:firstLine="720"/>
        <w:jc w:val="both"/>
        <w:rPr>
          <w:sz w:val="28"/>
          <w:szCs w:val="24"/>
        </w:rPr>
      </w:pPr>
      <w:r w:rsidRPr="0001778A">
        <w:rPr>
          <w:bCs/>
          <w:sz w:val="28"/>
          <w:szCs w:val="24"/>
        </w:rPr>
        <w:t xml:space="preserve">Бактокумарин </w:t>
      </w:r>
      <w:r w:rsidRPr="0001778A">
        <w:rPr>
          <w:sz w:val="28"/>
          <w:szCs w:val="24"/>
        </w:rPr>
        <w:t xml:space="preserve">- препарат, содержащий живые бактерии мышиного тифа (вирулентные для грызунов штаммы, полученные Исаченко и Прохоровым) и натриевую соль зоокумарина на зерновой питательной среде. В </w:t>
      </w:r>
      <w:r>
        <w:rPr>
          <w:sz w:val="28"/>
          <w:szCs w:val="24"/>
        </w:rPr>
        <w:t>го</w:t>
      </w:r>
      <w:r w:rsidRPr="0001778A">
        <w:rPr>
          <w:sz w:val="28"/>
          <w:szCs w:val="24"/>
        </w:rPr>
        <w:t>товом для использования препарате бактокумарина содержится 0,012 — 0,015% натриевой соли зоокумарина, который не теряет при стерилизации токсических свойств и не влияет отрицательно на бактериальную культуру.</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 xml:space="preserve">Однократное скармливание препарата в дозе 1—2 г крысам и </w:t>
      </w:r>
      <w:smartTag w:uri="urn:schemas-microsoft-com:office:smarttags" w:element="metricconverter">
        <w:smartTagPr>
          <w:attr w:name="ProductID" w:val="0,2 г"/>
        </w:smartTagPr>
        <w:r w:rsidRPr="0001778A">
          <w:rPr>
            <w:sz w:val="28"/>
            <w:szCs w:val="24"/>
          </w:rPr>
          <w:t>0,2 г</w:t>
        </w:r>
      </w:smartTag>
      <w:r w:rsidRPr="0001778A">
        <w:rPr>
          <w:sz w:val="28"/>
          <w:szCs w:val="24"/>
        </w:rPr>
        <w:t xml:space="preserve"> мышам вызывает их гибель в течение 4—10 </w:t>
      </w:r>
      <w:r>
        <w:rPr>
          <w:sz w:val="28"/>
          <w:szCs w:val="24"/>
        </w:rPr>
        <w:t>суток даже при наличии у них им</w:t>
      </w:r>
      <w:r w:rsidRPr="0001778A">
        <w:rPr>
          <w:sz w:val="28"/>
          <w:szCs w:val="24"/>
        </w:rPr>
        <w:t>мунитета к тифу.</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Бактокумарин может сохранить свои дератизационные свойствам в течение 2—3 месяцев при хранении в стерильной упаковке с температурой + 1—+5°.</w:t>
      </w:r>
    </w:p>
    <w:p w:rsidR="008A3B8E" w:rsidRPr="0001778A" w:rsidRDefault="008A3B8E" w:rsidP="008A3B8E">
      <w:pPr>
        <w:shd w:val="clear" w:color="auto" w:fill="FFFFFF"/>
        <w:spacing w:line="360" w:lineRule="auto"/>
        <w:ind w:firstLine="720"/>
        <w:jc w:val="both"/>
        <w:rPr>
          <w:sz w:val="28"/>
          <w:szCs w:val="24"/>
        </w:rPr>
      </w:pPr>
      <w:r w:rsidRPr="0001778A">
        <w:rPr>
          <w:iCs/>
          <w:sz w:val="28"/>
          <w:szCs w:val="24"/>
        </w:rPr>
        <w:t>Меры личной профилактики при работе с ядовитыми дератизационными средствами</w:t>
      </w:r>
    </w:p>
    <w:p w:rsidR="008A3B8E" w:rsidRPr="0001778A" w:rsidRDefault="008A3B8E" w:rsidP="008A3B8E">
      <w:pPr>
        <w:numPr>
          <w:ilvl w:val="0"/>
          <w:numId w:val="14"/>
        </w:numPr>
        <w:shd w:val="clear" w:color="auto" w:fill="FFFFFF"/>
        <w:tabs>
          <w:tab w:val="left" w:pos="533"/>
        </w:tabs>
        <w:spacing w:line="360" w:lineRule="auto"/>
        <w:ind w:firstLine="720"/>
        <w:jc w:val="both"/>
        <w:rPr>
          <w:sz w:val="28"/>
          <w:szCs w:val="24"/>
        </w:rPr>
      </w:pPr>
      <w:r w:rsidRPr="0001778A">
        <w:rPr>
          <w:sz w:val="28"/>
          <w:szCs w:val="24"/>
        </w:rPr>
        <w:t>Работать в специально отведенном для этого помещении в спецодежде (комбинезон, фартук, халат, резиновые перчатки, 3—4-х слойная марлевая повязка на рот и нос или респиратор).</w:t>
      </w:r>
    </w:p>
    <w:p w:rsidR="008A3B8E" w:rsidRPr="0001778A" w:rsidRDefault="008A3B8E" w:rsidP="008A3B8E">
      <w:pPr>
        <w:numPr>
          <w:ilvl w:val="0"/>
          <w:numId w:val="14"/>
        </w:numPr>
        <w:shd w:val="clear" w:color="auto" w:fill="FFFFFF"/>
        <w:tabs>
          <w:tab w:val="left" w:pos="533"/>
        </w:tabs>
        <w:spacing w:line="360" w:lineRule="auto"/>
        <w:ind w:firstLine="720"/>
        <w:jc w:val="both"/>
        <w:rPr>
          <w:sz w:val="28"/>
          <w:szCs w:val="24"/>
        </w:rPr>
      </w:pPr>
      <w:r w:rsidRPr="0001778A">
        <w:rPr>
          <w:sz w:val="28"/>
          <w:szCs w:val="24"/>
        </w:rPr>
        <w:t>Во время работы курить, пить и принимать пищу не разрешается.</w:t>
      </w:r>
    </w:p>
    <w:p w:rsidR="008A3B8E" w:rsidRPr="0001778A" w:rsidRDefault="008A3B8E" w:rsidP="008A3B8E">
      <w:pPr>
        <w:numPr>
          <w:ilvl w:val="0"/>
          <w:numId w:val="14"/>
        </w:numPr>
        <w:shd w:val="clear" w:color="auto" w:fill="FFFFFF"/>
        <w:tabs>
          <w:tab w:val="left" w:pos="533"/>
        </w:tabs>
        <w:spacing w:line="360" w:lineRule="auto"/>
        <w:ind w:firstLine="720"/>
        <w:jc w:val="both"/>
        <w:rPr>
          <w:sz w:val="28"/>
          <w:szCs w:val="24"/>
        </w:rPr>
      </w:pPr>
      <w:r w:rsidRPr="0001778A">
        <w:rPr>
          <w:sz w:val="28"/>
          <w:szCs w:val="24"/>
        </w:rPr>
        <w:t>После приготовления приманок вс</w:t>
      </w:r>
      <w:r>
        <w:rPr>
          <w:sz w:val="28"/>
          <w:szCs w:val="24"/>
        </w:rPr>
        <w:t>ю посуду, столы и другие предмет</w:t>
      </w:r>
      <w:r w:rsidRPr="0001778A">
        <w:rPr>
          <w:sz w:val="28"/>
          <w:szCs w:val="24"/>
        </w:rPr>
        <w:t>ы, бывшие в контакте с ядом, хорошо очищают и моют 2%-ным раствором соды.</w:t>
      </w:r>
    </w:p>
    <w:p w:rsidR="008A3B8E" w:rsidRPr="0001778A" w:rsidRDefault="008A3B8E" w:rsidP="008A3B8E">
      <w:pPr>
        <w:numPr>
          <w:ilvl w:val="0"/>
          <w:numId w:val="14"/>
        </w:numPr>
        <w:shd w:val="clear" w:color="auto" w:fill="FFFFFF"/>
        <w:tabs>
          <w:tab w:val="left" w:pos="533"/>
        </w:tabs>
        <w:spacing w:line="360" w:lineRule="auto"/>
        <w:ind w:firstLine="720"/>
        <w:jc w:val="both"/>
        <w:rPr>
          <w:sz w:val="28"/>
          <w:szCs w:val="24"/>
        </w:rPr>
      </w:pPr>
      <w:r w:rsidRPr="0001778A">
        <w:rPr>
          <w:sz w:val="28"/>
          <w:szCs w:val="24"/>
        </w:rPr>
        <w:t>Дератизационные препараты хранятся как препараты списка «А» с надписью на флаконах «ЯД».</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Учет эффективности дератизации при</w:t>
      </w:r>
      <w:r>
        <w:rPr>
          <w:sz w:val="28"/>
          <w:szCs w:val="24"/>
        </w:rPr>
        <w:t>водят через 2—3 недели после об</w:t>
      </w:r>
      <w:r w:rsidRPr="0001778A">
        <w:rPr>
          <w:sz w:val="28"/>
          <w:szCs w:val="24"/>
        </w:rPr>
        <w:t>работки животноводческих объектов путем подсчета вновь открытых нор или пробной приманки.</w:t>
      </w:r>
    </w:p>
    <w:p w:rsidR="008A3B8E" w:rsidRDefault="008A3B8E" w:rsidP="008A3B8E">
      <w:pPr>
        <w:shd w:val="clear" w:color="auto" w:fill="FFFFFF"/>
        <w:spacing w:line="360" w:lineRule="auto"/>
        <w:ind w:firstLine="720"/>
        <w:jc w:val="both"/>
        <w:rPr>
          <w:sz w:val="28"/>
          <w:szCs w:val="24"/>
        </w:rPr>
      </w:pPr>
      <w:r w:rsidRPr="0001778A">
        <w:rPr>
          <w:iCs/>
          <w:sz w:val="28"/>
          <w:szCs w:val="24"/>
        </w:rPr>
        <w:t xml:space="preserve">Пример 1. </w:t>
      </w:r>
      <w:r w:rsidRPr="0001778A">
        <w:rPr>
          <w:sz w:val="28"/>
          <w:szCs w:val="24"/>
        </w:rPr>
        <w:t>До обработки объекта жилых нор было 200, после обработки их осталось 16:</w:t>
      </w:r>
    </w:p>
    <w:p w:rsidR="008A3B8E" w:rsidRPr="0001778A" w:rsidRDefault="008A3B8E" w:rsidP="008A3B8E">
      <w:pPr>
        <w:shd w:val="clear" w:color="auto" w:fill="FFFFFF"/>
        <w:spacing w:line="360" w:lineRule="auto"/>
        <w:ind w:firstLine="720"/>
        <w:jc w:val="both"/>
        <w:rPr>
          <w:sz w:val="28"/>
          <w:szCs w:val="24"/>
        </w:rPr>
      </w:pPr>
    </w:p>
    <w:p w:rsidR="008A3B8E" w:rsidRDefault="008A3B8E" w:rsidP="008A3B8E">
      <w:pPr>
        <w:shd w:val="clear" w:color="auto" w:fill="FFFFFF"/>
        <w:spacing w:line="360" w:lineRule="auto"/>
        <w:ind w:firstLine="720"/>
        <w:jc w:val="both"/>
        <w:rPr>
          <w:sz w:val="28"/>
          <w:szCs w:val="24"/>
        </w:rPr>
      </w:pPr>
      <w:r w:rsidRPr="0001778A">
        <w:rPr>
          <w:sz w:val="28"/>
          <w:szCs w:val="24"/>
        </w:rPr>
        <w:t>200:16=12,5;</w:t>
      </w:r>
      <w:r>
        <w:rPr>
          <w:sz w:val="28"/>
          <w:szCs w:val="24"/>
        </w:rPr>
        <w:t xml:space="preserve"> </w:t>
      </w:r>
      <w:r w:rsidRPr="0001778A">
        <w:rPr>
          <w:sz w:val="28"/>
          <w:szCs w:val="24"/>
        </w:rPr>
        <w:t>100:12,5 = 8;</w:t>
      </w:r>
    </w:p>
    <w:p w:rsidR="008A3B8E" w:rsidRPr="0001778A" w:rsidRDefault="008A3B8E" w:rsidP="008A3B8E">
      <w:pPr>
        <w:shd w:val="clear" w:color="auto" w:fill="FFFFFF"/>
        <w:spacing w:line="360" w:lineRule="auto"/>
        <w:ind w:firstLine="720"/>
        <w:jc w:val="both"/>
        <w:rPr>
          <w:sz w:val="28"/>
          <w:szCs w:val="24"/>
        </w:rPr>
      </w:pPr>
    </w:p>
    <w:p w:rsidR="008A3B8E" w:rsidRDefault="008A3B8E" w:rsidP="008A3B8E">
      <w:pPr>
        <w:shd w:val="clear" w:color="auto" w:fill="FFFFFF"/>
        <w:spacing w:line="360" w:lineRule="auto"/>
        <w:ind w:firstLine="720"/>
        <w:jc w:val="both"/>
        <w:rPr>
          <w:sz w:val="28"/>
          <w:szCs w:val="24"/>
        </w:rPr>
      </w:pPr>
      <w:r w:rsidRPr="0001778A">
        <w:rPr>
          <w:sz w:val="28"/>
          <w:szCs w:val="24"/>
        </w:rPr>
        <w:t>Таким образом, эффективность обработки составила</w:t>
      </w:r>
    </w:p>
    <w:p w:rsidR="008A3B8E" w:rsidRPr="0001778A" w:rsidRDefault="008A3B8E" w:rsidP="008A3B8E">
      <w:pPr>
        <w:shd w:val="clear" w:color="auto" w:fill="FFFFFF"/>
        <w:spacing w:line="360" w:lineRule="auto"/>
        <w:ind w:firstLine="720"/>
        <w:jc w:val="both"/>
        <w:rPr>
          <w:sz w:val="28"/>
          <w:szCs w:val="24"/>
        </w:rPr>
      </w:pPr>
    </w:p>
    <w:p w:rsidR="008A3B8E" w:rsidRPr="0001778A" w:rsidRDefault="008A3B8E" w:rsidP="008A3B8E">
      <w:pPr>
        <w:shd w:val="clear" w:color="auto" w:fill="FFFFFF"/>
        <w:spacing w:line="360" w:lineRule="auto"/>
        <w:ind w:firstLine="720"/>
        <w:jc w:val="both"/>
        <w:rPr>
          <w:sz w:val="28"/>
          <w:szCs w:val="24"/>
        </w:rPr>
      </w:pPr>
      <w:r w:rsidRPr="0001778A">
        <w:rPr>
          <w:sz w:val="28"/>
          <w:szCs w:val="24"/>
        </w:rPr>
        <w:t>100-8 = 92%</w:t>
      </w:r>
    </w:p>
    <w:p w:rsidR="008A3B8E" w:rsidRDefault="008A3B8E" w:rsidP="008A3B8E">
      <w:pPr>
        <w:shd w:val="clear" w:color="auto" w:fill="FFFFFF"/>
        <w:spacing w:line="360" w:lineRule="auto"/>
        <w:ind w:firstLine="720"/>
        <w:jc w:val="both"/>
        <w:rPr>
          <w:iCs/>
          <w:sz w:val="28"/>
          <w:szCs w:val="24"/>
        </w:rPr>
      </w:pPr>
    </w:p>
    <w:p w:rsidR="008A3B8E" w:rsidRDefault="008A3B8E" w:rsidP="008A3B8E">
      <w:pPr>
        <w:shd w:val="clear" w:color="auto" w:fill="FFFFFF"/>
        <w:spacing w:line="360" w:lineRule="auto"/>
        <w:ind w:firstLine="720"/>
        <w:jc w:val="both"/>
        <w:rPr>
          <w:sz w:val="28"/>
          <w:szCs w:val="24"/>
        </w:rPr>
      </w:pPr>
      <w:r w:rsidRPr="0001778A">
        <w:rPr>
          <w:iCs/>
          <w:sz w:val="28"/>
          <w:szCs w:val="24"/>
        </w:rPr>
        <w:t xml:space="preserve">Пример 2. </w:t>
      </w:r>
      <w:r w:rsidRPr="0001778A">
        <w:rPr>
          <w:sz w:val="28"/>
          <w:szCs w:val="24"/>
        </w:rPr>
        <w:t xml:space="preserve">Крысы съедали пробной приманки до обработки </w:t>
      </w:r>
      <w:smartTag w:uri="urn:schemas-microsoft-com:office:smarttags" w:element="metricconverter">
        <w:smartTagPr>
          <w:attr w:name="ProductID" w:val="190 г"/>
        </w:smartTagPr>
        <w:r w:rsidRPr="0001778A">
          <w:rPr>
            <w:sz w:val="28"/>
            <w:szCs w:val="24"/>
          </w:rPr>
          <w:t>190 г</w:t>
        </w:r>
      </w:smartTag>
      <w:r w:rsidRPr="0001778A">
        <w:rPr>
          <w:sz w:val="28"/>
          <w:szCs w:val="24"/>
        </w:rPr>
        <w:t>, а после обработки 65 г:</w:t>
      </w:r>
    </w:p>
    <w:p w:rsidR="008A3B8E" w:rsidRPr="0001778A" w:rsidRDefault="008A3B8E" w:rsidP="008A3B8E">
      <w:pPr>
        <w:shd w:val="clear" w:color="auto" w:fill="FFFFFF"/>
        <w:spacing w:line="360" w:lineRule="auto"/>
        <w:ind w:firstLine="720"/>
        <w:jc w:val="both"/>
        <w:rPr>
          <w:sz w:val="28"/>
          <w:szCs w:val="24"/>
        </w:rPr>
      </w:pPr>
    </w:p>
    <w:p w:rsidR="008A3B8E" w:rsidRDefault="008A3B8E" w:rsidP="008A3B8E">
      <w:pPr>
        <w:shd w:val="clear" w:color="auto" w:fill="FFFFFF"/>
        <w:tabs>
          <w:tab w:val="left" w:pos="2534"/>
        </w:tabs>
        <w:spacing w:line="360" w:lineRule="auto"/>
        <w:ind w:firstLine="720"/>
        <w:jc w:val="both"/>
        <w:rPr>
          <w:sz w:val="28"/>
          <w:szCs w:val="24"/>
        </w:rPr>
      </w:pPr>
      <w:r w:rsidRPr="0001778A">
        <w:rPr>
          <w:sz w:val="28"/>
          <w:szCs w:val="24"/>
        </w:rPr>
        <w:t>195:65 = 30;</w:t>
      </w:r>
      <w:r>
        <w:rPr>
          <w:sz w:val="28"/>
          <w:szCs w:val="24"/>
        </w:rPr>
        <w:t xml:space="preserve"> </w:t>
      </w:r>
      <w:r w:rsidRPr="0001778A">
        <w:rPr>
          <w:sz w:val="28"/>
          <w:szCs w:val="24"/>
        </w:rPr>
        <w:t>100:30 = 3,3%.</w:t>
      </w:r>
    </w:p>
    <w:p w:rsidR="008A3B8E" w:rsidRDefault="008A3B8E" w:rsidP="008A3B8E">
      <w:pPr>
        <w:shd w:val="clear" w:color="auto" w:fill="FFFFFF"/>
        <w:tabs>
          <w:tab w:val="left" w:pos="2534"/>
        </w:tabs>
        <w:spacing w:line="360" w:lineRule="auto"/>
        <w:ind w:firstLine="720"/>
        <w:jc w:val="both"/>
        <w:rPr>
          <w:sz w:val="28"/>
          <w:szCs w:val="24"/>
        </w:rPr>
      </w:pPr>
    </w:p>
    <w:p w:rsidR="008A3B8E" w:rsidRDefault="008A3B8E" w:rsidP="008A3B8E">
      <w:pPr>
        <w:shd w:val="clear" w:color="auto" w:fill="FFFFFF"/>
        <w:tabs>
          <w:tab w:val="left" w:pos="2534"/>
        </w:tabs>
        <w:spacing w:line="360" w:lineRule="auto"/>
        <w:ind w:firstLine="720"/>
        <w:jc w:val="both"/>
        <w:rPr>
          <w:sz w:val="28"/>
          <w:szCs w:val="24"/>
        </w:rPr>
      </w:pPr>
      <w:r w:rsidRPr="0001778A">
        <w:rPr>
          <w:sz w:val="28"/>
          <w:szCs w:val="24"/>
        </w:rPr>
        <w:t>Эффективность равна</w:t>
      </w:r>
      <w:r w:rsidRPr="0001778A">
        <w:rPr>
          <w:sz w:val="28"/>
          <w:szCs w:val="24"/>
        </w:rPr>
        <w:tab/>
        <w:t>100—33,3 =66,7%.</w:t>
      </w:r>
    </w:p>
    <w:p w:rsidR="008A3B8E" w:rsidRPr="0001778A" w:rsidRDefault="008A3B8E" w:rsidP="008A3B8E">
      <w:pPr>
        <w:shd w:val="clear" w:color="auto" w:fill="FFFFFF"/>
        <w:tabs>
          <w:tab w:val="left" w:pos="2534"/>
        </w:tabs>
        <w:spacing w:line="360" w:lineRule="auto"/>
        <w:ind w:firstLine="720"/>
        <w:jc w:val="both"/>
        <w:rPr>
          <w:sz w:val="28"/>
          <w:szCs w:val="24"/>
        </w:rPr>
      </w:pPr>
    </w:p>
    <w:p w:rsidR="008A3B8E" w:rsidRPr="0001778A" w:rsidRDefault="008A3B8E" w:rsidP="008A3B8E">
      <w:pPr>
        <w:shd w:val="clear" w:color="auto" w:fill="FFFFFF"/>
        <w:spacing w:line="360" w:lineRule="auto"/>
        <w:ind w:firstLine="720"/>
        <w:jc w:val="both"/>
        <w:rPr>
          <w:sz w:val="28"/>
          <w:szCs w:val="24"/>
        </w:rPr>
      </w:pPr>
      <w:r w:rsidRPr="0001778A">
        <w:rPr>
          <w:sz w:val="28"/>
          <w:szCs w:val="24"/>
        </w:rPr>
        <w:t xml:space="preserve">Помещения, в которых после дератизации приманка осталась нетронутой, не обнаружено жилых нор и следов </w:t>
      </w:r>
      <w:r>
        <w:rPr>
          <w:sz w:val="28"/>
          <w:szCs w:val="24"/>
        </w:rPr>
        <w:t>жизнедеятельности грызунов, счи</w:t>
      </w:r>
      <w:r w:rsidRPr="0001778A">
        <w:rPr>
          <w:sz w:val="28"/>
          <w:szCs w:val="24"/>
        </w:rPr>
        <w:t>тают свободными от них.</w:t>
      </w:r>
    </w:p>
    <w:p w:rsidR="008A3B8E" w:rsidRPr="0001778A" w:rsidRDefault="008A3B8E" w:rsidP="008A3B8E">
      <w:pPr>
        <w:shd w:val="clear" w:color="auto" w:fill="FFFFFF"/>
        <w:spacing w:line="360" w:lineRule="auto"/>
        <w:ind w:firstLine="720"/>
        <w:jc w:val="both"/>
        <w:rPr>
          <w:sz w:val="28"/>
          <w:szCs w:val="24"/>
        </w:rPr>
      </w:pPr>
      <w:r w:rsidRPr="0001778A">
        <w:rPr>
          <w:iCs/>
          <w:sz w:val="28"/>
          <w:szCs w:val="24"/>
          <w:u w:val="single"/>
        </w:rPr>
        <w:t>Дезинсекция</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 xml:space="preserve">Это комплекс мероприятий, направленных на уничтожение насекомых и клещей (членистоногих, пастбищных и крупных клещей, оводов, комаров, мокрецов, пухопероедов, блох, вшей) </w:t>
      </w:r>
      <w:r>
        <w:rPr>
          <w:sz w:val="28"/>
          <w:szCs w:val="24"/>
        </w:rPr>
        <w:t>— резервуаров и переносчиков ин</w:t>
      </w:r>
      <w:r w:rsidRPr="0001778A">
        <w:rPr>
          <w:sz w:val="28"/>
          <w:szCs w:val="24"/>
        </w:rPr>
        <w:t>фекционных и инвазионных болезней.</w:t>
      </w:r>
    </w:p>
    <w:p w:rsidR="008A3B8E" w:rsidRPr="0001778A" w:rsidRDefault="008A3B8E" w:rsidP="008A3B8E">
      <w:pPr>
        <w:shd w:val="clear" w:color="auto" w:fill="FFFFFF"/>
        <w:spacing w:line="360" w:lineRule="auto"/>
        <w:ind w:firstLine="720"/>
        <w:jc w:val="both"/>
        <w:rPr>
          <w:sz w:val="28"/>
          <w:szCs w:val="24"/>
        </w:rPr>
      </w:pPr>
      <w:r w:rsidRPr="0001778A">
        <w:rPr>
          <w:iCs/>
          <w:sz w:val="28"/>
          <w:szCs w:val="24"/>
        </w:rPr>
        <w:t xml:space="preserve">Цель занятия: </w:t>
      </w:r>
      <w:r w:rsidRPr="0001778A">
        <w:rPr>
          <w:sz w:val="28"/>
          <w:szCs w:val="24"/>
        </w:rPr>
        <w:t>ознакомить студентов со средствами уни</w:t>
      </w:r>
      <w:r>
        <w:rPr>
          <w:sz w:val="28"/>
          <w:szCs w:val="24"/>
        </w:rPr>
        <w:t>чтожения насе</w:t>
      </w:r>
      <w:r w:rsidRPr="0001778A">
        <w:rPr>
          <w:sz w:val="28"/>
          <w:szCs w:val="24"/>
        </w:rPr>
        <w:t>комых. Научить практическому примен</w:t>
      </w:r>
      <w:r>
        <w:rPr>
          <w:sz w:val="28"/>
          <w:szCs w:val="24"/>
        </w:rPr>
        <w:t>ению их на животноводческих объ</w:t>
      </w:r>
      <w:r w:rsidRPr="0001778A">
        <w:rPr>
          <w:sz w:val="28"/>
          <w:szCs w:val="24"/>
        </w:rPr>
        <w:t>ектах и на пастбищах.</w:t>
      </w:r>
    </w:p>
    <w:p w:rsidR="008A3B8E" w:rsidRPr="0001778A" w:rsidRDefault="008A3B8E" w:rsidP="008A3B8E">
      <w:pPr>
        <w:shd w:val="clear" w:color="auto" w:fill="FFFFFF"/>
        <w:spacing w:line="360" w:lineRule="auto"/>
        <w:ind w:firstLine="720"/>
        <w:jc w:val="both"/>
        <w:rPr>
          <w:sz w:val="28"/>
          <w:szCs w:val="24"/>
        </w:rPr>
      </w:pPr>
      <w:r w:rsidRPr="0001778A">
        <w:rPr>
          <w:iCs/>
          <w:sz w:val="28"/>
          <w:szCs w:val="24"/>
        </w:rPr>
        <w:t xml:space="preserve">Обеспечение занятия: </w:t>
      </w:r>
      <w:r w:rsidRPr="0001778A">
        <w:rPr>
          <w:sz w:val="28"/>
          <w:szCs w:val="24"/>
        </w:rPr>
        <w:t>макет с различ</w:t>
      </w:r>
      <w:r>
        <w:rPr>
          <w:sz w:val="28"/>
          <w:szCs w:val="24"/>
        </w:rPr>
        <w:t>ными видами насекомых; дезинсек</w:t>
      </w:r>
      <w:r w:rsidRPr="0001778A">
        <w:rPr>
          <w:sz w:val="28"/>
          <w:szCs w:val="24"/>
        </w:rPr>
        <w:t>танты контактные фумиганты —флорофос, гиподерминхлорофом, ДДВФ (дихлофос), амидофос, тролен, азунтол, трихлорметафом, байтекс, фосфамид, фтолофос, севин, гексахлорциклогексан, нафтализол, накотин-сульфат. пиретрум, кишечно-мышьяковистокислый натрий.</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Кровососущие насекомые (гнус) распространены на всей территории России, но концентрация их больше в бо</w:t>
      </w:r>
      <w:r>
        <w:rPr>
          <w:sz w:val="28"/>
          <w:szCs w:val="24"/>
        </w:rPr>
        <w:t>лотистых и лесных местах, благо</w:t>
      </w:r>
      <w:r w:rsidRPr="0001778A">
        <w:rPr>
          <w:sz w:val="28"/>
          <w:szCs w:val="24"/>
        </w:rPr>
        <w:t>приятных для выплода.</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Слепни обладают большой плодовитостью: одна самка за лето откладывает 500—1000 яиц, прикрепляя их к теневой стороне листьев. Через 10-11 дней (в зависимости от погоды до 1 месяца) из них выхо</w:t>
      </w:r>
      <w:r>
        <w:rPr>
          <w:sz w:val="28"/>
          <w:szCs w:val="24"/>
        </w:rPr>
        <w:t>дят личинки, кото</w:t>
      </w:r>
      <w:r w:rsidRPr="0001778A">
        <w:rPr>
          <w:sz w:val="28"/>
          <w:szCs w:val="24"/>
        </w:rPr>
        <w:t>рые могут жить во влажном песке или иле до года, 6 раз линяют и превращаются в куколку, из которой через 6—25 дней появляется взрослое насекомое. Часто слепни, не насытившись, т. е. не закончив сосать кровь одного животного, перелетают на другое. Зарегистрировано нападение слепней на свежие трупы. Перелет с одного животного на другое и нападение на свежие трупы делают слепней весьма опасным</w:t>
      </w:r>
      <w:r>
        <w:rPr>
          <w:sz w:val="28"/>
          <w:szCs w:val="24"/>
        </w:rPr>
        <w:t>и переносчиками возбудителей ин</w:t>
      </w:r>
      <w:r w:rsidRPr="0001778A">
        <w:rPr>
          <w:sz w:val="28"/>
          <w:szCs w:val="24"/>
        </w:rPr>
        <w:t>фекционных болезней. Слепни являются переносчиками возбудителя сиби</w:t>
      </w:r>
      <w:r>
        <w:rPr>
          <w:sz w:val="28"/>
          <w:szCs w:val="24"/>
        </w:rPr>
        <w:t>р</w:t>
      </w:r>
      <w:r w:rsidRPr="0001778A">
        <w:rPr>
          <w:sz w:val="28"/>
          <w:szCs w:val="24"/>
        </w:rPr>
        <w:t>ской язвы, туляремии, инфекционной анемии. Возбудитель сибирской язвы может сохраняться до 5 дней в ротовом аппарате и до 2-х дней в желудочно-кишечном тракте насекомого.</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Комары наиболее распространенные кровососущие насекомые. Самки комаров откладывают яйца по краям в</w:t>
      </w:r>
      <w:r>
        <w:rPr>
          <w:sz w:val="28"/>
          <w:szCs w:val="24"/>
        </w:rPr>
        <w:t>ременно высыхающих водоемов. По</w:t>
      </w:r>
      <w:r w:rsidRPr="0001778A">
        <w:rPr>
          <w:sz w:val="28"/>
          <w:szCs w:val="24"/>
        </w:rPr>
        <w:t>сле каждой кладки яиц комары снова напиваются кровью. В течение 20 дней они пьют кровь и откладываю</w:t>
      </w:r>
      <w:r>
        <w:rPr>
          <w:sz w:val="28"/>
          <w:szCs w:val="24"/>
        </w:rPr>
        <w:t>т яйца до 5 раз. За 3 месяца су</w:t>
      </w:r>
      <w:r w:rsidRPr="0001778A">
        <w:rPr>
          <w:sz w:val="28"/>
          <w:szCs w:val="24"/>
        </w:rPr>
        <w:t>ществования самка может откладывать от 38 до 160 яиц. Комары способны к размножению даже при недостаточном насыщении их организма кровью животного. В поисках добычи комары рассеиваются по долинам рек, а ветром разносятся на самые далекие расстояния от места выплода.</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Кровососущие мошки насчитывают свыше 400 видов. Биологический цикл развития мошки от стадии яйца до летающей формы происходит в воде быстротекущих рек, ручьев и даже водопад</w:t>
      </w:r>
      <w:r>
        <w:rPr>
          <w:sz w:val="28"/>
          <w:szCs w:val="24"/>
        </w:rPr>
        <w:t>ов. В стоячей воде личинки зады</w:t>
      </w:r>
      <w:r w:rsidRPr="0001778A">
        <w:rPr>
          <w:sz w:val="28"/>
          <w:szCs w:val="24"/>
        </w:rPr>
        <w:t>хаются и быстро погибают. Для откладыв</w:t>
      </w:r>
      <w:r>
        <w:rPr>
          <w:sz w:val="28"/>
          <w:szCs w:val="24"/>
        </w:rPr>
        <w:t>ания яиц самка проникает под во</w:t>
      </w:r>
      <w:r w:rsidRPr="0001778A">
        <w:rPr>
          <w:sz w:val="28"/>
          <w:szCs w:val="24"/>
        </w:rPr>
        <w:t>ду, где и прикрепляет свои яйца (от 100 до 300 штук) к водяным растениям, камням, корням и другим подводным предметам. Примерно через 10—15 дней из них выклевываются личинки, к</w:t>
      </w:r>
      <w:r>
        <w:rPr>
          <w:sz w:val="28"/>
          <w:szCs w:val="24"/>
        </w:rPr>
        <w:t>оторые в течение 3—4 недель пре</w:t>
      </w:r>
      <w:r w:rsidRPr="0001778A">
        <w:rPr>
          <w:sz w:val="28"/>
          <w:szCs w:val="24"/>
        </w:rPr>
        <w:t>терпевают пятикратную линьку и превращаются в куколку, из которой через 3 недели выходит взрослое насекомое. Таким образом, весь цикл развития мошки, от яйца до взрослой стадии продолжается под водой 1,5—2 месяца. Во время сосания крови самки выделяют очень ядовитую слюну, поэтому это место воспаляется, появляется сил</w:t>
      </w:r>
      <w:r>
        <w:rPr>
          <w:sz w:val="28"/>
          <w:szCs w:val="24"/>
        </w:rPr>
        <w:t>ьный зуд. При значительном коли</w:t>
      </w:r>
      <w:r w:rsidRPr="0001778A">
        <w:rPr>
          <w:sz w:val="28"/>
          <w:szCs w:val="24"/>
        </w:rPr>
        <w:t>честве укусов животное может погибнуть от отравления.</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Мокрецы — самые мелкие из все</w:t>
      </w:r>
      <w:r>
        <w:rPr>
          <w:sz w:val="28"/>
          <w:szCs w:val="24"/>
        </w:rPr>
        <w:t>х кровососущих двукрылых насеко</w:t>
      </w:r>
      <w:r w:rsidRPr="0001778A">
        <w:rPr>
          <w:sz w:val="28"/>
          <w:szCs w:val="24"/>
        </w:rPr>
        <w:t xml:space="preserve">мых. Известно более 340 видов мокрецов </w:t>
      </w:r>
      <w:r>
        <w:rPr>
          <w:sz w:val="28"/>
          <w:szCs w:val="24"/>
        </w:rPr>
        <w:t>из 18 родов. Мокрецы распростра</w:t>
      </w:r>
      <w:r w:rsidRPr="0001778A">
        <w:rPr>
          <w:sz w:val="28"/>
          <w:szCs w:val="24"/>
        </w:rPr>
        <w:t>нены в основном в сырых местах.</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Имеются кровососущие и некровососущие (питаются растительными соками) мокрецы, у первых сравнительно д</w:t>
      </w:r>
      <w:r>
        <w:rPr>
          <w:sz w:val="28"/>
          <w:szCs w:val="24"/>
        </w:rPr>
        <w:t>линный хоботок. Практические ра</w:t>
      </w:r>
      <w:r w:rsidRPr="0001778A">
        <w:rPr>
          <w:sz w:val="28"/>
          <w:szCs w:val="24"/>
        </w:rPr>
        <w:t>ботники в ряде случаев ошибочно считают мокрецов мошками и москитами. От мошек (длина тела 3—5 мм, окраска черная) и москитов (длина тела 1,3—3,5 мм, окраска светло-желтая, реже серая) мокрецы отличаются тем, что у них усики имеют 13—15 члеников, крылья над брюшком сложены плоско, на них имеются пятна, окраска тела серая, коричневая или черная — кровососущими являются только самки мокрецов. Активность мокрецов проявляется при температуре +10—16°С при слабом освещении. Сосание мокрецами крови продолжается 3—4, а иногда 20—40 минут. В среднем мокрецы насасывают около 0,05 мл крови, вес самого мокреца в среднем 0,01 мг.</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Мокрецы размножаются в сырых местах, откладывая яйца в ил, грязь и т. п. В зависимости от температурных условий внешней среды развитие от яйца до взрослого насекомого происходит в течение 1—2 месяцев.</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Мокрецы также являются переносч</w:t>
      </w:r>
      <w:r>
        <w:rPr>
          <w:sz w:val="28"/>
          <w:szCs w:val="24"/>
        </w:rPr>
        <w:t>иками возбудителей некоторых ви</w:t>
      </w:r>
      <w:r w:rsidRPr="0001778A">
        <w:rPr>
          <w:sz w:val="28"/>
          <w:szCs w:val="24"/>
        </w:rPr>
        <w:t>русных инфекций (африканской чумы однокопытных, блутанга, некоторых энцефалитов лошадей и других возбудителей септических инфекций).</w:t>
      </w:r>
    </w:p>
    <w:p w:rsidR="008A3B8E" w:rsidRDefault="008A3B8E" w:rsidP="008A3B8E">
      <w:pPr>
        <w:shd w:val="clear" w:color="auto" w:fill="FFFFFF"/>
        <w:spacing w:line="360" w:lineRule="auto"/>
        <w:ind w:firstLine="720"/>
        <w:jc w:val="both"/>
        <w:rPr>
          <w:sz w:val="28"/>
          <w:szCs w:val="24"/>
        </w:rPr>
      </w:pPr>
      <w:r w:rsidRPr="000C0E20">
        <w:rPr>
          <w:i/>
          <w:iCs/>
          <w:sz w:val="28"/>
          <w:szCs w:val="24"/>
        </w:rPr>
        <w:t>Меры борьбы</w:t>
      </w:r>
      <w:r w:rsidRPr="0001778A">
        <w:rPr>
          <w:iCs/>
          <w:sz w:val="28"/>
          <w:szCs w:val="24"/>
        </w:rPr>
        <w:t xml:space="preserve">. </w:t>
      </w:r>
      <w:r w:rsidRPr="0001778A">
        <w:rPr>
          <w:sz w:val="28"/>
          <w:szCs w:val="24"/>
        </w:rPr>
        <w:t>Широкое распростране</w:t>
      </w:r>
      <w:r>
        <w:rPr>
          <w:sz w:val="28"/>
          <w:szCs w:val="24"/>
        </w:rPr>
        <w:t>ние насекомых, большая их разно</w:t>
      </w:r>
      <w:r w:rsidRPr="0001778A">
        <w:rPr>
          <w:sz w:val="28"/>
          <w:szCs w:val="24"/>
        </w:rPr>
        <w:t xml:space="preserve">видность и неполная изученность биологии затрудняют борьбу с ними. </w:t>
      </w:r>
      <w:r w:rsidRPr="0001778A">
        <w:rPr>
          <w:sz w:val="28"/>
          <w:szCs w:val="24"/>
          <w:lang w:val="en-US"/>
        </w:rPr>
        <w:t>Me</w:t>
      </w:r>
      <w:r w:rsidRPr="0001778A">
        <w:rPr>
          <w:sz w:val="28"/>
          <w:szCs w:val="24"/>
        </w:rPr>
        <w:t>ры борьбы с гнусом делятся на профилак</w:t>
      </w:r>
      <w:r>
        <w:rPr>
          <w:sz w:val="28"/>
          <w:szCs w:val="24"/>
        </w:rPr>
        <w:t>тические и истребительские. Про</w:t>
      </w:r>
      <w:r w:rsidRPr="0001778A">
        <w:rPr>
          <w:sz w:val="28"/>
          <w:szCs w:val="24"/>
        </w:rPr>
        <w:t xml:space="preserve">филактические меры направлены на создание неблагоприятных условий для размножения кровососущих двукрылых насекомых. </w:t>
      </w:r>
    </w:p>
    <w:p w:rsidR="008A3B8E" w:rsidRPr="0001778A" w:rsidRDefault="008A3B8E" w:rsidP="008A3B8E">
      <w:pPr>
        <w:shd w:val="clear" w:color="auto" w:fill="FFFFFF"/>
        <w:spacing w:line="360" w:lineRule="auto"/>
        <w:ind w:firstLine="720"/>
        <w:jc w:val="both"/>
        <w:rPr>
          <w:sz w:val="28"/>
          <w:szCs w:val="24"/>
        </w:rPr>
      </w:pPr>
      <w:r>
        <w:rPr>
          <w:sz w:val="28"/>
          <w:szCs w:val="24"/>
        </w:rPr>
        <w:br w:type="page"/>
      </w:r>
      <w:r w:rsidRPr="0001778A">
        <w:rPr>
          <w:sz w:val="28"/>
          <w:szCs w:val="24"/>
        </w:rPr>
        <w:t>Приложение 1</w:t>
      </w:r>
    </w:p>
    <w:p w:rsidR="008A3B8E" w:rsidRPr="0001778A" w:rsidRDefault="008A3B8E" w:rsidP="008A3B8E">
      <w:pPr>
        <w:shd w:val="clear" w:color="auto" w:fill="FFFFFF"/>
        <w:spacing w:line="360" w:lineRule="auto"/>
        <w:ind w:firstLine="720"/>
        <w:jc w:val="both"/>
        <w:rPr>
          <w:sz w:val="28"/>
          <w:szCs w:val="24"/>
        </w:rPr>
      </w:pP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Перечень дезинфекционных средств, разрешенных Минздравом РФ для применения на территории России</w:t>
      </w:r>
    </w:p>
    <w:p w:rsidR="008A3B8E" w:rsidRPr="0001778A" w:rsidRDefault="008A3B8E" w:rsidP="008A3B8E">
      <w:pPr>
        <w:shd w:val="clear" w:color="auto" w:fill="FFFFFF"/>
        <w:spacing w:line="360" w:lineRule="auto"/>
        <w:ind w:firstLine="720"/>
        <w:jc w:val="both"/>
        <w:rPr>
          <w:sz w:val="28"/>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А</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А10 / А20 / Аламинол / Антисептика комби инструментен дезинфекцией/ Антисептика комби шпрей / Амоцид / АФБЦ</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Б</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Белизна -3 / Бианол / Биор - 1 / Биор - 1 (гранулы и жидкий концентрат)/ Бромосепт 50% раствор</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В</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 xml:space="preserve">В 20 / Велтолен * / Велтосепт / </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Г</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Гексидис плюс / Гермасепт плюс (Эвербайт Экстра) / Гигасепт ФФ / Ги-похлорит натрия, по ТУ 48-040-01-130-97/ Глутарал</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Д</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Дезоформ / Дезэффект Деконекс 50плюс / Деконекс 50ФФ / Деконекс 53 ИН / Деконекс соларсепт / Деохлор-таблетки / Диаско-1000 / Дивосан форте / Доместос / ДП-2Т / Дюльбак макси / Дюльбак растворимый / Дюльбак сервис доз /</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Ж</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Жавелион (Новелти-хлор) / Жавель солид * /</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И</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Индцидур / Инцидур спрей / Инкрасепт-ЮА */</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К</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Катамин АБ */ Катасепт / Катрил-Д * / Клорилли / Клорокс / Клорсепт / Комет / Корзолин ИД / Корзолин ФФ</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Л</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Лайна / Лизафин / Лизоформин специаль</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М</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МД-1* / МДС (вид Б) * / Микробак форте / МСТА (вид А) * /</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Н</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Нейтральный анолит АНК*/ Неодишер септо 2000 нью / Неосептал кват*/ Неосептал ПЕ * / Ника-2 * / Нью Альфа Аэрозоль /</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ОП</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Оксония-Актив * / Полисепт /</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С</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Санифект-128 */ Саносил супер 25 / Септабик / Септанол-П / Септакси-лин * / Септодор / Септопол /</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Т</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Тепсихлор 70 А /</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X</w:t>
            </w:r>
          </w:p>
        </w:tc>
      </w:tr>
      <w:tr w:rsidR="008A3B8E" w:rsidRPr="00BF67B6" w:rsidTr="00BF67B6">
        <w:trPr>
          <w:jc w:val="center"/>
        </w:trPr>
        <w:tc>
          <w:tcPr>
            <w:tcW w:w="9573" w:type="dxa"/>
            <w:shd w:val="clear" w:color="auto" w:fill="auto"/>
          </w:tcPr>
          <w:p w:rsidR="008A3B8E" w:rsidRPr="00BF67B6" w:rsidRDefault="008A3B8E" w:rsidP="00BF67B6">
            <w:pPr>
              <w:shd w:val="clear" w:color="auto" w:fill="FFFFFF"/>
              <w:spacing w:line="360" w:lineRule="auto"/>
              <w:jc w:val="both"/>
              <w:rPr>
                <w:szCs w:val="24"/>
              </w:rPr>
            </w:pPr>
            <w:r w:rsidRPr="00BF67B6">
              <w:rPr>
                <w:szCs w:val="24"/>
              </w:rPr>
              <w:t>Халамид/ Хлорамин Б/ Хлорэффект</w:t>
            </w:r>
          </w:p>
        </w:tc>
      </w:tr>
    </w:tbl>
    <w:p w:rsidR="008A3B8E" w:rsidRDefault="008A3B8E" w:rsidP="008A3B8E">
      <w:pPr>
        <w:shd w:val="clear" w:color="auto" w:fill="FFFFFF"/>
        <w:spacing w:line="360" w:lineRule="auto"/>
        <w:ind w:firstLine="720"/>
        <w:jc w:val="both"/>
        <w:rPr>
          <w:sz w:val="28"/>
          <w:szCs w:val="24"/>
        </w:rPr>
      </w:pP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Примечания:</w:t>
      </w:r>
    </w:p>
    <w:p w:rsidR="008A3B8E" w:rsidRPr="0001778A" w:rsidRDefault="008A3B8E" w:rsidP="008A3B8E">
      <w:pPr>
        <w:numPr>
          <w:ilvl w:val="0"/>
          <w:numId w:val="15"/>
        </w:numPr>
        <w:shd w:val="clear" w:color="auto" w:fill="FFFFFF"/>
        <w:spacing w:line="360" w:lineRule="auto"/>
        <w:ind w:left="0" w:firstLine="720"/>
        <w:jc w:val="both"/>
        <w:rPr>
          <w:sz w:val="28"/>
          <w:szCs w:val="24"/>
        </w:rPr>
      </w:pPr>
      <w:r w:rsidRPr="0001778A">
        <w:rPr>
          <w:sz w:val="28"/>
          <w:szCs w:val="24"/>
        </w:rPr>
        <w:t>отмечены препараты, разрешенные к использованию для дезинфекционных работ в мясной и молочной промышленности это осушение болот и мелких водоемов, удаление кустарников и расчистка леса.</w:t>
      </w:r>
    </w:p>
    <w:p w:rsidR="008A3B8E" w:rsidRPr="0001778A" w:rsidRDefault="008A3B8E" w:rsidP="008A3B8E">
      <w:pPr>
        <w:shd w:val="clear" w:color="auto" w:fill="FFFFFF"/>
        <w:spacing w:line="360" w:lineRule="auto"/>
        <w:ind w:firstLine="720"/>
        <w:jc w:val="both"/>
        <w:rPr>
          <w:bCs/>
          <w:sz w:val="28"/>
          <w:szCs w:val="24"/>
        </w:rPr>
      </w:pPr>
      <w:r>
        <w:rPr>
          <w:bCs/>
          <w:sz w:val="28"/>
          <w:szCs w:val="24"/>
        </w:rPr>
        <w:br w:type="page"/>
      </w:r>
      <w:r w:rsidRPr="0001778A">
        <w:rPr>
          <w:bCs/>
          <w:sz w:val="28"/>
          <w:szCs w:val="24"/>
        </w:rPr>
        <w:t>Приложение 2</w:t>
      </w:r>
    </w:p>
    <w:p w:rsidR="008A3B8E" w:rsidRDefault="008A3B8E" w:rsidP="008A3B8E">
      <w:pPr>
        <w:shd w:val="clear" w:color="auto" w:fill="FFFFFF"/>
        <w:spacing w:line="360" w:lineRule="auto"/>
        <w:ind w:firstLine="720"/>
        <w:jc w:val="both"/>
        <w:rPr>
          <w:bCs/>
          <w:sz w:val="28"/>
          <w:szCs w:val="24"/>
        </w:rPr>
      </w:pPr>
    </w:p>
    <w:p w:rsidR="008A3B8E" w:rsidRPr="0001778A" w:rsidRDefault="008A3B8E" w:rsidP="008A3B8E">
      <w:pPr>
        <w:shd w:val="clear" w:color="auto" w:fill="FFFFFF"/>
        <w:spacing w:line="360" w:lineRule="auto"/>
        <w:ind w:firstLine="720"/>
        <w:jc w:val="both"/>
        <w:rPr>
          <w:bCs/>
          <w:sz w:val="28"/>
          <w:szCs w:val="24"/>
        </w:rPr>
      </w:pPr>
      <w:r w:rsidRPr="0001778A">
        <w:rPr>
          <w:bCs/>
          <w:sz w:val="28"/>
          <w:szCs w:val="24"/>
        </w:rPr>
        <w:t>АКТ о проведении</w:t>
      </w:r>
    </w:p>
    <w:p w:rsidR="008A3B8E" w:rsidRPr="0001778A" w:rsidRDefault="008A3B8E" w:rsidP="008A3B8E">
      <w:pPr>
        <w:shd w:val="clear" w:color="auto" w:fill="FFFFFF"/>
        <w:spacing w:line="360" w:lineRule="auto"/>
        <w:ind w:firstLine="720"/>
        <w:jc w:val="both"/>
        <w:rPr>
          <w:sz w:val="28"/>
          <w:szCs w:val="24"/>
        </w:rPr>
      </w:pPr>
      <w:r w:rsidRPr="0001778A">
        <w:rPr>
          <w:bCs/>
          <w:sz w:val="28"/>
          <w:szCs w:val="24"/>
        </w:rPr>
        <w:t>ДЕЗИНФЕКЦИИ (ДЕЗИНСЕКЦИИ, ДЕРАТИЗАЦИИ)</w:t>
      </w:r>
    </w:p>
    <w:p w:rsidR="008A3B8E" w:rsidRPr="0001778A" w:rsidRDefault="008A3B8E" w:rsidP="008A3B8E">
      <w:pPr>
        <w:shd w:val="clear" w:color="auto" w:fill="FFFFFF"/>
        <w:tabs>
          <w:tab w:val="left" w:pos="590"/>
          <w:tab w:val="left" w:pos="2246"/>
        </w:tabs>
        <w:spacing w:line="360" w:lineRule="auto"/>
        <w:ind w:firstLine="720"/>
        <w:jc w:val="both"/>
        <w:rPr>
          <w:sz w:val="28"/>
          <w:szCs w:val="24"/>
        </w:rPr>
      </w:pPr>
      <w:r w:rsidRPr="0001778A">
        <w:rPr>
          <w:sz w:val="28"/>
          <w:szCs w:val="24"/>
        </w:rPr>
        <w:t>«»</w:t>
      </w:r>
      <w:r w:rsidRPr="0001778A">
        <w:rPr>
          <w:sz w:val="28"/>
          <w:szCs w:val="24"/>
        </w:rPr>
        <w:tab/>
      </w:r>
      <w:smartTag w:uri="urn:schemas-microsoft-com:office:smarttags" w:element="metricconverter">
        <w:smartTagPr>
          <w:attr w:name="ProductID" w:val="20 г"/>
        </w:smartTagPr>
        <w:r w:rsidRPr="0001778A">
          <w:rPr>
            <w:sz w:val="28"/>
            <w:szCs w:val="24"/>
          </w:rPr>
          <w:t>20</w:t>
        </w:r>
        <w:r>
          <w:rPr>
            <w:sz w:val="28"/>
            <w:szCs w:val="24"/>
          </w:rPr>
          <w:t xml:space="preserve"> </w:t>
        </w:r>
        <w:r w:rsidRPr="0001778A">
          <w:rPr>
            <w:sz w:val="28"/>
            <w:szCs w:val="24"/>
          </w:rPr>
          <w:t>г</w:t>
        </w:r>
      </w:smartTag>
      <w:r w:rsidRPr="0001778A">
        <w:rPr>
          <w:sz w:val="28"/>
          <w:szCs w:val="24"/>
        </w:rPr>
        <w:t>.</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(наименование хозяйства)</w:t>
      </w:r>
    </w:p>
    <w:p w:rsidR="008A3B8E" w:rsidRPr="0001778A" w:rsidRDefault="008A3B8E" w:rsidP="008A3B8E">
      <w:pPr>
        <w:shd w:val="clear" w:color="auto" w:fill="FFFFFF"/>
        <w:tabs>
          <w:tab w:val="left" w:leader="underscore" w:pos="6672"/>
        </w:tabs>
        <w:spacing w:line="360" w:lineRule="auto"/>
        <w:ind w:firstLine="720"/>
        <w:jc w:val="both"/>
        <w:rPr>
          <w:sz w:val="28"/>
          <w:szCs w:val="24"/>
        </w:rPr>
      </w:pPr>
      <w:r w:rsidRPr="0001778A">
        <w:rPr>
          <w:sz w:val="28"/>
          <w:szCs w:val="24"/>
        </w:rPr>
        <w:t>Мы, нижеподписавшиеся</w:t>
      </w:r>
      <w:r w:rsidRPr="0001778A">
        <w:rPr>
          <w:sz w:val="28"/>
          <w:szCs w:val="24"/>
        </w:rPr>
        <w:tab/>
      </w:r>
    </w:p>
    <w:p w:rsidR="008A3B8E" w:rsidRPr="0001778A" w:rsidRDefault="008A3B8E" w:rsidP="008A3B8E">
      <w:pPr>
        <w:shd w:val="clear" w:color="auto" w:fill="FFFFFF"/>
        <w:tabs>
          <w:tab w:val="left" w:leader="underscore" w:pos="6576"/>
        </w:tabs>
        <w:spacing w:line="360" w:lineRule="auto"/>
        <w:ind w:firstLine="720"/>
        <w:jc w:val="both"/>
        <w:rPr>
          <w:sz w:val="28"/>
          <w:szCs w:val="24"/>
        </w:rPr>
      </w:pPr>
      <w:r w:rsidRPr="0001778A">
        <w:rPr>
          <w:sz w:val="28"/>
          <w:szCs w:val="24"/>
        </w:rPr>
        <w:t>(должность, Ф.И.О. ветврача, проводившего обработку)</w:t>
      </w:r>
      <w:r>
        <w:rPr>
          <w:sz w:val="28"/>
          <w:szCs w:val="24"/>
        </w:rPr>
        <w:t xml:space="preserve"> </w:t>
      </w:r>
      <w:r w:rsidRPr="0001778A">
        <w:rPr>
          <w:sz w:val="28"/>
          <w:szCs w:val="24"/>
        </w:rPr>
        <w:t>в присутствии</w:t>
      </w:r>
      <w:r w:rsidRPr="0001778A">
        <w:rPr>
          <w:sz w:val="28"/>
          <w:szCs w:val="24"/>
        </w:rPr>
        <w:tab/>
      </w:r>
    </w:p>
    <w:p w:rsidR="008A3B8E" w:rsidRPr="0001778A" w:rsidRDefault="008A3B8E" w:rsidP="008A3B8E">
      <w:pPr>
        <w:shd w:val="clear" w:color="auto" w:fill="FFFFFF"/>
        <w:tabs>
          <w:tab w:val="left" w:leader="underscore" w:pos="3005"/>
          <w:tab w:val="left" w:leader="underscore" w:pos="5131"/>
          <w:tab w:val="left" w:leader="underscore" w:pos="5573"/>
        </w:tabs>
        <w:spacing w:line="360" w:lineRule="auto"/>
        <w:ind w:firstLine="720"/>
        <w:jc w:val="both"/>
        <w:rPr>
          <w:sz w:val="28"/>
          <w:szCs w:val="24"/>
        </w:rPr>
      </w:pPr>
      <w:r w:rsidRPr="0001778A">
        <w:rPr>
          <w:sz w:val="28"/>
          <w:szCs w:val="24"/>
        </w:rPr>
        <w:t>(указать, кто из администрации хозяйства присутствовал)</w:t>
      </w:r>
      <w:r>
        <w:rPr>
          <w:sz w:val="28"/>
          <w:szCs w:val="24"/>
        </w:rPr>
        <w:t xml:space="preserve"> </w:t>
      </w:r>
      <w:r w:rsidRPr="0001778A">
        <w:rPr>
          <w:sz w:val="28"/>
          <w:szCs w:val="24"/>
        </w:rPr>
        <w:t>за период с</w:t>
      </w:r>
      <w:r w:rsidRPr="0001778A">
        <w:rPr>
          <w:sz w:val="28"/>
          <w:szCs w:val="24"/>
        </w:rPr>
        <w:tab/>
        <w:t>по</w:t>
      </w:r>
      <w:r w:rsidRPr="0001778A">
        <w:rPr>
          <w:sz w:val="28"/>
          <w:szCs w:val="24"/>
        </w:rPr>
        <w:tab/>
        <w:t>20</w:t>
      </w:r>
      <w:r w:rsidRPr="0001778A">
        <w:rPr>
          <w:sz w:val="28"/>
          <w:szCs w:val="24"/>
        </w:rPr>
        <w:tab/>
        <w:t>г.</w:t>
      </w:r>
      <w:r>
        <w:rPr>
          <w:sz w:val="28"/>
          <w:szCs w:val="24"/>
        </w:rPr>
        <w:t xml:space="preserve"> </w:t>
      </w:r>
      <w:r w:rsidRPr="0001778A">
        <w:rPr>
          <w:sz w:val="28"/>
          <w:szCs w:val="24"/>
        </w:rPr>
        <w:t>произвели</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(профилактическую, текущую или заключительную дезинфекцию)</w:t>
      </w:r>
    </w:p>
    <w:p w:rsidR="008A3B8E" w:rsidRPr="0001778A" w:rsidRDefault="008A3B8E" w:rsidP="008A3B8E">
      <w:pPr>
        <w:shd w:val="clear" w:color="auto" w:fill="FFFFFF"/>
        <w:tabs>
          <w:tab w:val="left" w:leader="underscore" w:pos="5722"/>
        </w:tabs>
        <w:spacing w:line="360" w:lineRule="auto"/>
        <w:ind w:firstLine="720"/>
        <w:jc w:val="both"/>
        <w:rPr>
          <w:sz w:val="28"/>
          <w:szCs w:val="24"/>
        </w:rPr>
      </w:pPr>
      <w:r w:rsidRPr="0001778A">
        <w:rPr>
          <w:sz w:val="28"/>
          <w:szCs w:val="24"/>
        </w:rPr>
        <w:t>по поводу неблагополучия по</w:t>
      </w:r>
      <w:r w:rsidRPr="0001778A">
        <w:rPr>
          <w:sz w:val="28"/>
          <w:szCs w:val="24"/>
        </w:rPr>
        <w:tab/>
        <w:t>помещений</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(указать заболевание)</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(какихи сколько кв.м гшошаци помещений или территории вокруг помещений обработано)</w:t>
      </w:r>
    </w:p>
    <w:p w:rsidR="008A3B8E" w:rsidRPr="0001778A" w:rsidRDefault="008A3B8E" w:rsidP="008A3B8E">
      <w:pPr>
        <w:shd w:val="clear" w:color="auto" w:fill="FFFFFF"/>
        <w:tabs>
          <w:tab w:val="left" w:leader="underscore" w:pos="2933"/>
          <w:tab w:val="left" w:leader="underscore" w:pos="6629"/>
        </w:tabs>
        <w:spacing w:line="360" w:lineRule="auto"/>
        <w:ind w:firstLine="720"/>
        <w:jc w:val="both"/>
        <w:rPr>
          <w:sz w:val="28"/>
          <w:szCs w:val="24"/>
        </w:rPr>
      </w:pPr>
      <w:r w:rsidRPr="0001778A">
        <w:rPr>
          <w:sz w:val="28"/>
          <w:szCs w:val="24"/>
        </w:rPr>
        <w:t>предметов ухода</w:t>
      </w:r>
      <w:r w:rsidRPr="0001778A">
        <w:rPr>
          <w:sz w:val="28"/>
          <w:szCs w:val="24"/>
        </w:rPr>
        <w:tab/>
        <w:t>, жижесборников и проч.</w:t>
      </w:r>
      <w:r w:rsidRPr="0001778A">
        <w:rPr>
          <w:sz w:val="28"/>
          <w:szCs w:val="24"/>
        </w:rPr>
        <w:tab/>
      </w:r>
    </w:p>
    <w:p w:rsidR="008A3B8E" w:rsidRPr="0001778A" w:rsidRDefault="008A3B8E" w:rsidP="008A3B8E">
      <w:pPr>
        <w:shd w:val="clear" w:color="auto" w:fill="FFFFFF"/>
        <w:tabs>
          <w:tab w:val="left" w:pos="5117"/>
        </w:tabs>
        <w:spacing w:line="360" w:lineRule="auto"/>
        <w:ind w:firstLine="720"/>
        <w:jc w:val="both"/>
        <w:rPr>
          <w:sz w:val="28"/>
          <w:szCs w:val="24"/>
        </w:rPr>
      </w:pPr>
      <w:r w:rsidRPr="0001778A">
        <w:rPr>
          <w:sz w:val="28"/>
          <w:szCs w:val="24"/>
        </w:rPr>
        <w:t>(каких, сколько)</w:t>
      </w:r>
      <w:r w:rsidRPr="0001778A">
        <w:rPr>
          <w:sz w:val="28"/>
          <w:szCs w:val="24"/>
        </w:rPr>
        <w:tab/>
        <w:t>(какой емкости)</w:t>
      </w:r>
    </w:p>
    <w:p w:rsidR="008A3B8E" w:rsidRPr="0001778A" w:rsidRDefault="008A3B8E" w:rsidP="008A3B8E">
      <w:pPr>
        <w:shd w:val="clear" w:color="auto" w:fill="FFFFFF"/>
        <w:tabs>
          <w:tab w:val="left" w:leader="underscore" w:pos="6638"/>
        </w:tabs>
        <w:spacing w:line="360" w:lineRule="auto"/>
        <w:ind w:firstLine="720"/>
        <w:jc w:val="both"/>
        <w:rPr>
          <w:sz w:val="28"/>
          <w:szCs w:val="24"/>
        </w:rPr>
      </w:pPr>
      <w:r w:rsidRPr="0001778A">
        <w:rPr>
          <w:sz w:val="28"/>
          <w:szCs w:val="24"/>
        </w:rPr>
        <w:t>Дезинфекция (дезинсекция, дератизация) проведена</w:t>
      </w:r>
      <w:r w:rsidRPr="0001778A">
        <w:rPr>
          <w:sz w:val="28"/>
          <w:szCs w:val="24"/>
        </w:rPr>
        <w:tab/>
      </w:r>
    </w:p>
    <w:p w:rsidR="008A3B8E" w:rsidRPr="0001778A" w:rsidRDefault="008A3B8E" w:rsidP="008A3B8E">
      <w:pPr>
        <w:shd w:val="clear" w:color="auto" w:fill="FFFFFF"/>
        <w:tabs>
          <w:tab w:val="left" w:leader="underscore" w:pos="2582"/>
          <w:tab w:val="left" w:leader="underscore" w:pos="6686"/>
        </w:tabs>
        <w:spacing w:line="360" w:lineRule="auto"/>
        <w:ind w:firstLine="720"/>
        <w:jc w:val="both"/>
        <w:rPr>
          <w:sz w:val="28"/>
          <w:szCs w:val="24"/>
        </w:rPr>
      </w:pPr>
      <w:r w:rsidRPr="0001778A">
        <w:rPr>
          <w:sz w:val="28"/>
          <w:szCs w:val="24"/>
        </w:rPr>
        <w:t>(указать каким методом, средством) концентрация вещества</w:t>
      </w:r>
      <w:r w:rsidRPr="0001778A">
        <w:rPr>
          <w:sz w:val="28"/>
          <w:szCs w:val="24"/>
          <w:vertAlign w:val="subscript"/>
        </w:rPr>
        <w:t>;</w:t>
      </w:r>
    </w:p>
    <w:p w:rsidR="008A3B8E" w:rsidRPr="0001778A" w:rsidRDefault="008A3B8E" w:rsidP="008A3B8E">
      <w:pPr>
        <w:shd w:val="clear" w:color="auto" w:fill="FFFFFF"/>
        <w:tabs>
          <w:tab w:val="left" w:leader="underscore" w:pos="4310"/>
          <w:tab w:val="left" w:leader="underscore" w:pos="6624"/>
        </w:tabs>
        <w:spacing w:line="360" w:lineRule="auto"/>
        <w:ind w:firstLine="720"/>
        <w:jc w:val="both"/>
        <w:rPr>
          <w:sz w:val="28"/>
          <w:szCs w:val="24"/>
        </w:rPr>
      </w:pPr>
      <w:r w:rsidRPr="0001778A">
        <w:rPr>
          <w:sz w:val="28"/>
          <w:szCs w:val="24"/>
        </w:rPr>
        <w:t xml:space="preserve">температура воздуха </w:t>
      </w:r>
      <w:r>
        <w:rPr>
          <w:sz w:val="28"/>
          <w:szCs w:val="24"/>
        </w:rPr>
        <w:t>в</w:t>
      </w:r>
      <w:r w:rsidRPr="0001778A">
        <w:rPr>
          <w:sz w:val="28"/>
          <w:szCs w:val="24"/>
        </w:rPr>
        <w:t xml:space="preserve"> помещении</w:t>
      </w:r>
      <w:r w:rsidRPr="0001778A">
        <w:rPr>
          <w:sz w:val="28"/>
          <w:szCs w:val="24"/>
        </w:rPr>
        <w:tab/>
        <w:t>_</w:t>
      </w:r>
      <w:r w:rsidRPr="0001778A">
        <w:rPr>
          <w:sz w:val="28"/>
          <w:szCs w:val="24"/>
        </w:rPr>
        <w:tab/>
      </w:r>
    </w:p>
    <w:p w:rsidR="008A3B8E" w:rsidRPr="0001778A" w:rsidRDefault="008A3B8E" w:rsidP="008A3B8E">
      <w:pPr>
        <w:shd w:val="clear" w:color="auto" w:fill="FFFFFF"/>
        <w:tabs>
          <w:tab w:val="left" w:leader="underscore" w:pos="6686"/>
        </w:tabs>
        <w:spacing w:line="360" w:lineRule="auto"/>
        <w:ind w:firstLine="720"/>
        <w:jc w:val="both"/>
        <w:rPr>
          <w:sz w:val="28"/>
          <w:szCs w:val="24"/>
        </w:rPr>
      </w:pPr>
      <w:r w:rsidRPr="0001778A">
        <w:rPr>
          <w:sz w:val="28"/>
          <w:szCs w:val="24"/>
        </w:rPr>
        <w:t>температура дезраствора</w:t>
      </w:r>
      <w:r w:rsidRPr="0001778A">
        <w:rPr>
          <w:sz w:val="28"/>
          <w:szCs w:val="24"/>
        </w:rPr>
        <w:tab/>
      </w:r>
    </w:p>
    <w:p w:rsidR="008A3B8E" w:rsidRPr="0001778A" w:rsidRDefault="008A3B8E" w:rsidP="008A3B8E">
      <w:pPr>
        <w:shd w:val="clear" w:color="auto" w:fill="FFFFFF"/>
        <w:tabs>
          <w:tab w:val="left" w:leader="underscore" w:pos="6629"/>
        </w:tabs>
        <w:spacing w:line="360" w:lineRule="auto"/>
        <w:ind w:firstLine="720"/>
        <w:jc w:val="both"/>
        <w:rPr>
          <w:sz w:val="28"/>
          <w:szCs w:val="24"/>
        </w:rPr>
      </w:pPr>
      <w:r w:rsidRPr="0001778A">
        <w:rPr>
          <w:sz w:val="28"/>
          <w:szCs w:val="24"/>
        </w:rPr>
        <w:t xml:space="preserve">количество дезраствора на 1 кв.м площади (аэрозоля на </w:t>
      </w:r>
      <w:smartTag w:uri="urn:schemas-microsoft-com:office:smarttags" w:element="metricconverter">
        <w:smartTagPr>
          <w:attr w:name="ProductID" w:val="1 куб. м"/>
        </w:smartTagPr>
        <w:r w:rsidRPr="0001778A">
          <w:rPr>
            <w:sz w:val="28"/>
            <w:szCs w:val="24"/>
          </w:rPr>
          <w:t>1 куб. м</w:t>
        </w:r>
      </w:smartTag>
      <w:r w:rsidRPr="0001778A">
        <w:rPr>
          <w:sz w:val="28"/>
          <w:szCs w:val="24"/>
        </w:rPr>
        <w:t>)</w:t>
      </w:r>
      <w:r w:rsidRPr="0001778A">
        <w:rPr>
          <w:sz w:val="28"/>
          <w:szCs w:val="24"/>
        </w:rPr>
        <w:tab/>
      </w:r>
    </w:p>
    <w:p w:rsidR="008A3B8E" w:rsidRPr="0001778A" w:rsidRDefault="008A3B8E" w:rsidP="008A3B8E">
      <w:pPr>
        <w:shd w:val="clear" w:color="auto" w:fill="FFFFFF"/>
        <w:tabs>
          <w:tab w:val="left" w:leader="underscore" w:pos="6250"/>
        </w:tabs>
        <w:spacing w:line="360" w:lineRule="auto"/>
        <w:ind w:firstLine="720"/>
        <w:jc w:val="both"/>
        <w:rPr>
          <w:sz w:val="28"/>
          <w:szCs w:val="24"/>
        </w:rPr>
      </w:pPr>
      <w:r w:rsidRPr="0001778A">
        <w:rPr>
          <w:sz w:val="28"/>
          <w:szCs w:val="24"/>
        </w:rPr>
        <w:t>После дезинфекции помещения оставлены закрытыми на</w:t>
      </w:r>
      <w:r w:rsidRPr="0001778A">
        <w:rPr>
          <w:sz w:val="28"/>
          <w:szCs w:val="24"/>
        </w:rPr>
        <w:tab/>
        <w:t>часов</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После проветривания кормушки, перегородки промыты водой.</w:t>
      </w:r>
    </w:p>
    <w:p w:rsidR="008A3B8E" w:rsidRPr="0001778A" w:rsidRDefault="008A3B8E" w:rsidP="008A3B8E">
      <w:pPr>
        <w:shd w:val="clear" w:color="auto" w:fill="FFFFFF"/>
        <w:tabs>
          <w:tab w:val="left" w:leader="underscore" w:pos="5318"/>
        </w:tabs>
        <w:spacing w:line="360" w:lineRule="auto"/>
        <w:ind w:firstLine="720"/>
        <w:jc w:val="both"/>
        <w:rPr>
          <w:sz w:val="28"/>
          <w:szCs w:val="24"/>
        </w:rPr>
      </w:pPr>
      <w:r w:rsidRPr="0001778A">
        <w:rPr>
          <w:sz w:val="28"/>
          <w:szCs w:val="24"/>
        </w:rPr>
        <w:t>Всего обработано: помещений</w:t>
      </w:r>
      <w:r w:rsidRPr="0001778A">
        <w:rPr>
          <w:sz w:val="28"/>
          <w:szCs w:val="24"/>
        </w:rPr>
        <w:tab/>
        <w:t>кв. м.</w:t>
      </w:r>
    </w:p>
    <w:p w:rsidR="008A3B8E" w:rsidRPr="0001778A" w:rsidRDefault="008A3B8E" w:rsidP="008A3B8E">
      <w:pPr>
        <w:shd w:val="clear" w:color="auto" w:fill="FFFFFF"/>
        <w:tabs>
          <w:tab w:val="left" w:leader="underscore" w:pos="5290"/>
        </w:tabs>
        <w:spacing w:line="360" w:lineRule="auto"/>
        <w:ind w:firstLine="720"/>
        <w:jc w:val="both"/>
        <w:rPr>
          <w:sz w:val="28"/>
          <w:szCs w:val="24"/>
        </w:rPr>
      </w:pPr>
      <w:r w:rsidRPr="0001778A">
        <w:rPr>
          <w:sz w:val="28"/>
          <w:szCs w:val="24"/>
        </w:rPr>
        <w:t>выгу</w:t>
      </w:r>
      <w:r>
        <w:rPr>
          <w:sz w:val="28"/>
          <w:szCs w:val="24"/>
        </w:rPr>
        <w:t>л</w:t>
      </w:r>
      <w:r w:rsidRPr="0001778A">
        <w:rPr>
          <w:sz w:val="28"/>
          <w:szCs w:val="24"/>
        </w:rPr>
        <w:t>ов</w:t>
      </w:r>
      <w:r w:rsidRPr="0001778A">
        <w:rPr>
          <w:sz w:val="28"/>
          <w:szCs w:val="24"/>
        </w:rPr>
        <w:tab/>
        <w:t>кв. м.</w:t>
      </w:r>
    </w:p>
    <w:p w:rsidR="008A3B8E" w:rsidRPr="0001778A" w:rsidRDefault="008A3B8E" w:rsidP="008A3B8E">
      <w:pPr>
        <w:shd w:val="clear" w:color="auto" w:fill="FFFFFF"/>
        <w:tabs>
          <w:tab w:val="left" w:leader="underscore" w:pos="4882"/>
        </w:tabs>
        <w:spacing w:line="360" w:lineRule="auto"/>
        <w:ind w:firstLine="720"/>
        <w:jc w:val="both"/>
        <w:rPr>
          <w:sz w:val="28"/>
          <w:szCs w:val="24"/>
        </w:rPr>
      </w:pPr>
      <w:r w:rsidRPr="0001778A">
        <w:rPr>
          <w:sz w:val="28"/>
          <w:szCs w:val="24"/>
        </w:rPr>
        <w:t>территории</w:t>
      </w:r>
      <w:r w:rsidRPr="0001778A">
        <w:rPr>
          <w:sz w:val="28"/>
          <w:szCs w:val="24"/>
        </w:rPr>
        <w:tab/>
        <w:t>___ кв. м.</w:t>
      </w:r>
    </w:p>
    <w:p w:rsidR="008A3B8E" w:rsidRPr="0001778A" w:rsidRDefault="008A3B8E" w:rsidP="008A3B8E">
      <w:pPr>
        <w:shd w:val="clear" w:color="auto" w:fill="FFFFFF"/>
        <w:tabs>
          <w:tab w:val="left" w:leader="underscore" w:pos="5318"/>
        </w:tabs>
        <w:spacing w:line="360" w:lineRule="auto"/>
        <w:ind w:firstLine="720"/>
        <w:jc w:val="both"/>
        <w:rPr>
          <w:sz w:val="28"/>
          <w:szCs w:val="24"/>
        </w:rPr>
      </w:pPr>
      <w:r w:rsidRPr="0001778A">
        <w:rPr>
          <w:sz w:val="28"/>
          <w:szCs w:val="24"/>
        </w:rPr>
        <w:t>предметов ухода</w:t>
      </w:r>
      <w:r w:rsidRPr="0001778A">
        <w:rPr>
          <w:sz w:val="28"/>
          <w:szCs w:val="24"/>
        </w:rPr>
        <w:tab/>
        <w:t>кв. м.</w:t>
      </w:r>
    </w:p>
    <w:p w:rsidR="008A3B8E" w:rsidRPr="0001778A" w:rsidRDefault="008A3B8E" w:rsidP="008A3B8E">
      <w:pPr>
        <w:shd w:val="clear" w:color="auto" w:fill="FFFFFF"/>
        <w:tabs>
          <w:tab w:val="left" w:leader="underscore" w:pos="6725"/>
        </w:tabs>
        <w:spacing w:line="360" w:lineRule="auto"/>
        <w:ind w:firstLine="720"/>
        <w:jc w:val="both"/>
        <w:rPr>
          <w:sz w:val="28"/>
          <w:szCs w:val="24"/>
        </w:rPr>
      </w:pPr>
      <w:r w:rsidRPr="0001778A">
        <w:rPr>
          <w:sz w:val="28"/>
          <w:szCs w:val="24"/>
        </w:rPr>
        <w:t>Всего израсходовано</w:t>
      </w:r>
      <w:r w:rsidRPr="0001778A">
        <w:rPr>
          <w:sz w:val="28"/>
          <w:szCs w:val="24"/>
        </w:rPr>
        <w:tab/>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(каких, сколько исходных средств) Навоз</w:t>
      </w:r>
    </w:p>
    <w:p w:rsidR="008A3B8E" w:rsidRPr="0001778A" w:rsidRDefault="008A3B8E" w:rsidP="008A3B8E">
      <w:pPr>
        <w:shd w:val="clear" w:color="auto" w:fill="FFFFFF"/>
        <w:spacing w:line="360" w:lineRule="auto"/>
        <w:ind w:firstLine="720"/>
        <w:jc w:val="both"/>
        <w:rPr>
          <w:sz w:val="28"/>
          <w:szCs w:val="24"/>
        </w:rPr>
      </w:pPr>
      <w:r w:rsidRPr="0001778A">
        <w:rPr>
          <w:sz w:val="28"/>
          <w:szCs w:val="24"/>
        </w:rPr>
        <w:t>(указать метод обеззараживания, что сделано)</w:t>
      </w:r>
    </w:p>
    <w:p w:rsidR="008A3B8E" w:rsidRPr="0001778A" w:rsidRDefault="008A3B8E" w:rsidP="008A3B8E">
      <w:pPr>
        <w:shd w:val="clear" w:color="auto" w:fill="FFFFFF"/>
        <w:spacing w:line="360" w:lineRule="auto"/>
        <w:ind w:firstLine="720"/>
        <w:jc w:val="both"/>
        <w:rPr>
          <w:sz w:val="28"/>
          <w:szCs w:val="24"/>
        </w:rPr>
      </w:pPr>
    </w:p>
    <w:p w:rsidR="00953814" w:rsidRDefault="008A3B8E" w:rsidP="008A3B8E">
      <w:r w:rsidRPr="0001778A">
        <w:rPr>
          <w:sz w:val="28"/>
          <w:szCs w:val="24"/>
        </w:rPr>
        <w:t>Подписи</w:t>
      </w:r>
      <w:bookmarkStart w:id="0" w:name="_GoBack"/>
      <w:bookmarkEnd w:id="0"/>
    </w:p>
    <w:sectPr w:rsidR="00953814" w:rsidSect="008A3B8E">
      <w:footerReference w:type="even" r:id="rId7"/>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7B6" w:rsidRDefault="00BF67B6">
      <w:r>
        <w:separator/>
      </w:r>
    </w:p>
  </w:endnote>
  <w:endnote w:type="continuationSeparator" w:id="0">
    <w:p w:rsidR="00BF67B6" w:rsidRDefault="00BF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62A" w:rsidRDefault="00F5062A" w:rsidP="004B0977">
    <w:pPr>
      <w:pStyle w:val="a6"/>
      <w:framePr w:wrap="around" w:vAnchor="text" w:hAnchor="margin" w:xAlign="right" w:y="1"/>
      <w:rPr>
        <w:rStyle w:val="a5"/>
      </w:rPr>
    </w:pPr>
  </w:p>
  <w:p w:rsidR="00F5062A" w:rsidRDefault="00F5062A" w:rsidP="008A3B8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62A" w:rsidRDefault="001D2EEC" w:rsidP="004B0977">
    <w:pPr>
      <w:pStyle w:val="a6"/>
      <w:framePr w:wrap="around" w:vAnchor="text" w:hAnchor="margin" w:xAlign="right" w:y="1"/>
      <w:rPr>
        <w:rStyle w:val="a5"/>
      </w:rPr>
    </w:pPr>
    <w:r>
      <w:rPr>
        <w:rStyle w:val="a5"/>
        <w:noProof/>
      </w:rPr>
      <w:t>1</w:t>
    </w:r>
  </w:p>
  <w:p w:rsidR="00F5062A" w:rsidRDefault="00F5062A" w:rsidP="008A3B8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7B6" w:rsidRDefault="00BF67B6">
      <w:r>
        <w:separator/>
      </w:r>
    </w:p>
  </w:footnote>
  <w:footnote w:type="continuationSeparator" w:id="0">
    <w:p w:rsidR="00BF67B6" w:rsidRDefault="00BF6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24034"/>
    <w:multiLevelType w:val="singleLevel"/>
    <w:tmpl w:val="A5E4B9A0"/>
    <w:lvl w:ilvl="0">
      <w:start w:val="1"/>
      <w:numFmt w:val="decimal"/>
      <w:lvlText w:val="%1."/>
      <w:legacy w:legacy="1" w:legacySpace="0" w:legacyIndent="245"/>
      <w:lvlJc w:val="left"/>
      <w:rPr>
        <w:rFonts w:ascii="Times New Roman" w:hAnsi="Times New Roman" w:cs="Times New Roman" w:hint="default"/>
      </w:rPr>
    </w:lvl>
  </w:abstractNum>
  <w:abstractNum w:abstractNumId="1">
    <w:nsid w:val="19ED45FD"/>
    <w:multiLevelType w:val="singleLevel"/>
    <w:tmpl w:val="673E41C0"/>
    <w:lvl w:ilvl="0">
      <w:start w:val="1"/>
      <w:numFmt w:val="decimal"/>
      <w:lvlText w:val="%1."/>
      <w:legacy w:legacy="1" w:legacySpace="0" w:legacyIndent="250"/>
      <w:lvlJc w:val="left"/>
      <w:rPr>
        <w:rFonts w:ascii="Times New Roman" w:hAnsi="Times New Roman" w:cs="Times New Roman" w:hint="default"/>
      </w:rPr>
    </w:lvl>
  </w:abstractNum>
  <w:abstractNum w:abstractNumId="2">
    <w:nsid w:val="2980577E"/>
    <w:multiLevelType w:val="singleLevel"/>
    <w:tmpl w:val="94D88CB2"/>
    <w:lvl w:ilvl="0">
      <w:start w:val="4"/>
      <w:numFmt w:val="decimal"/>
      <w:lvlText w:val="%1."/>
      <w:legacy w:legacy="1" w:legacySpace="0" w:legacyIndent="255"/>
      <w:lvlJc w:val="left"/>
      <w:rPr>
        <w:rFonts w:ascii="Times New Roman" w:hAnsi="Times New Roman" w:cs="Times New Roman" w:hint="default"/>
      </w:rPr>
    </w:lvl>
  </w:abstractNum>
  <w:abstractNum w:abstractNumId="3">
    <w:nsid w:val="3CD025BB"/>
    <w:multiLevelType w:val="singleLevel"/>
    <w:tmpl w:val="79505BB4"/>
    <w:lvl w:ilvl="0">
      <w:start w:val="5"/>
      <w:numFmt w:val="decimal"/>
      <w:lvlText w:val="%1."/>
      <w:legacy w:legacy="1" w:legacySpace="0" w:legacyIndent="197"/>
      <w:lvlJc w:val="left"/>
      <w:rPr>
        <w:rFonts w:ascii="Times New Roman" w:hAnsi="Times New Roman" w:cs="Times New Roman" w:hint="default"/>
      </w:rPr>
    </w:lvl>
  </w:abstractNum>
  <w:abstractNum w:abstractNumId="4">
    <w:nsid w:val="41A47FC8"/>
    <w:multiLevelType w:val="hybridMultilevel"/>
    <w:tmpl w:val="D626F5D0"/>
    <w:lvl w:ilvl="0" w:tplc="2FE4941E">
      <w:start w:val="1"/>
      <w:numFmt w:val="bullet"/>
      <w:lvlText w:val=""/>
      <w:lvlJc w:val="left"/>
      <w:pPr>
        <w:tabs>
          <w:tab w:val="num" w:pos="681"/>
        </w:tabs>
        <w:ind w:left="681" w:hanging="360"/>
      </w:pPr>
      <w:rPr>
        <w:rFonts w:ascii="Symbol" w:eastAsia="Times New Roman" w:hAnsi="Symbol" w:hint="default"/>
      </w:rPr>
    </w:lvl>
    <w:lvl w:ilvl="1" w:tplc="04190003" w:tentative="1">
      <w:start w:val="1"/>
      <w:numFmt w:val="bullet"/>
      <w:lvlText w:val="o"/>
      <w:lvlJc w:val="left"/>
      <w:pPr>
        <w:tabs>
          <w:tab w:val="num" w:pos="1401"/>
        </w:tabs>
        <w:ind w:left="1401" w:hanging="360"/>
      </w:pPr>
      <w:rPr>
        <w:rFonts w:ascii="Courier New" w:hAnsi="Courier New" w:hint="default"/>
      </w:rPr>
    </w:lvl>
    <w:lvl w:ilvl="2" w:tplc="04190005" w:tentative="1">
      <w:start w:val="1"/>
      <w:numFmt w:val="bullet"/>
      <w:lvlText w:val=""/>
      <w:lvlJc w:val="left"/>
      <w:pPr>
        <w:tabs>
          <w:tab w:val="num" w:pos="2121"/>
        </w:tabs>
        <w:ind w:left="2121" w:hanging="360"/>
      </w:pPr>
      <w:rPr>
        <w:rFonts w:ascii="Wingdings" w:hAnsi="Wingdings" w:hint="default"/>
      </w:rPr>
    </w:lvl>
    <w:lvl w:ilvl="3" w:tplc="04190001" w:tentative="1">
      <w:start w:val="1"/>
      <w:numFmt w:val="bullet"/>
      <w:lvlText w:val=""/>
      <w:lvlJc w:val="left"/>
      <w:pPr>
        <w:tabs>
          <w:tab w:val="num" w:pos="2841"/>
        </w:tabs>
        <w:ind w:left="2841" w:hanging="360"/>
      </w:pPr>
      <w:rPr>
        <w:rFonts w:ascii="Symbol" w:hAnsi="Symbol" w:hint="default"/>
      </w:rPr>
    </w:lvl>
    <w:lvl w:ilvl="4" w:tplc="04190003" w:tentative="1">
      <w:start w:val="1"/>
      <w:numFmt w:val="bullet"/>
      <w:lvlText w:val="o"/>
      <w:lvlJc w:val="left"/>
      <w:pPr>
        <w:tabs>
          <w:tab w:val="num" w:pos="3561"/>
        </w:tabs>
        <w:ind w:left="3561" w:hanging="360"/>
      </w:pPr>
      <w:rPr>
        <w:rFonts w:ascii="Courier New" w:hAnsi="Courier New" w:hint="default"/>
      </w:rPr>
    </w:lvl>
    <w:lvl w:ilvl="5" w:tplc="04190005" w:tentative="1">
      <w:start w:val="1"/>
      <w:numFmt w:val="bullet"/>
      <w:lvlText w:val=""/>
      <w:lvlJc w:val="left"/>
      <w:pPr>
        <w:tabs>
          <w:tab w:val="num" w:pos="4281"/>
        </w:tabs>
        <w:ind w:left="4281" w:hanging="360"/>
      </w:pPr>
      <w:rPr>
        <w:rFonts w:ascii="Wingdings" w:hAnsi="Wingdings" w:hint="default"/>
      </w:rPr>
    </w:lvl>
    <w:lvl w:ilvl="6" w:tplc="04190001" w:tentative="1">
      <w:start w:val="1"/>
      <w:numFmt w:val="bullet"/>
      <w:lvlText w:val=""/>
      <w:lvlJc w:val="left"/>
      <w:pPr>
        <w:tabs>
          <w:tab w:val="num" w:pos="5001"/>
        </w:tabs>
        <w:ind w:left="5001" w:hanging="360"/>
      </w:pPr>
      <w:rPr>
        <w:rFonts w:ascii="Symbol" w:hAnsi="Symbol" w:hint="default"/>
      </w:rPr>
    </w:lvl>
    <w:lvl w:ilvl="7" w:tplc="04190003" w:tentative="1">
      <w:start w:val="1"/>
      <w:numFmt w:val="bullet"/>
      <w:lvlText w:val="o"/>
      <w:lvlJc w:val="left"/>
      <w:pPr>
        <w:tabs>
          <w:tab w:val="num" w:pos="5721"/>
        </w:tabs>
        <w:ind w:left="5721" w:hanging="360"/>
      </w:pPr>
      <w:rPr>
        <w:rFonts w:ascii="Courier New" w:hAnsi="Courier New" w:hint="default"/>
      </w:rPr>
    </w:lvl>
    <w:lvl w:ilvl="8" w:tplc="04190005" w:tentative="1">
      <w:start w:val="1"/>
      <w:numFmt w:val="bullet"/>
      <w:lvlText w:val=""/>
      <w:lvlJc w:val="left"/>
      <w:pPr>
        <w:tabs>
          <w:tab w:val="num" w:pos="6441"/>
        </w:tabs>
        <w:ind w:left="6441" w:hanging="360"/>
      </w:pPr>
      <w:rPr>
        <w:rFonts w:ascii="Wingdings" w:hAnsi="Wingdings" w:hint="default"/>
      </w:rPr>
    </w:lvl>
  </w:abstractNum>
  <w:abstractNum w:abstractNumId="5">
    <w:nsid w:val="515313C5"/>
    <w:multiLevelType w:val="singleLevel"/>
    <w:tmpl w:val="34A4F470"/>
    <w:lvl w:ilvl="0">
      <w:start w:val="7"/>
      <w:numFmt w:val="decimal"/>
      <w:lvlText w:val="%1."/>
      <w:legacy w:legacy="1" w:legacySpace="0" w:legacyIndent="206"/>
      <w:lvlJc w:val="left"/>
      <w:rPr>
        <w:rFonts w:ascii="Times New Roman" w:hAnsi="Times New Roman" w:cs="Times New Roman" w:hint="default"/>
      </w:rPr>
    </w:lvl>
  </w:abstractNum>
  <w:abstractNum w:abstractNumId="6">
    <w:nsid w:val="589F0AF0"/>
    <w:multiLevelType w:val="singleLevel"/>
    <w:tmpl w:val="7FE28A2C"/>
    <w:lvl w:ilvl="0">
      <w:start w:val="1"/>
      <w:numFmt w:val="decimal"/>
      <w:lvlText w:val="%1."/>
      <w:legacy w:legacy="1" w:legacySpace="0" w:legacyIndent="249"/>
      <w:lvlJc w:val="left"/>
      <w:rPr>
        <w:rFonts w:ascii="Times New Roman" w:hAnsi="Times New Roman" w:cs="Times New Roman" w:hint="default"/>
      </w:rPr>
    </w:lvl>
  </w:abstractNum>
  <w:abstractNum w:abstractNumId="7">
    <w:nsid w:val="62220A1E"/>
    <w:multiLevelType w:val="singleLevel"/>
    <w:tmpl w:val="92A65C7A"/>
    <w:lvl w:ilvl="0">
      <w:start w:val="1"/>
      <w:numFmt w:val="decimal"/>
      <w:lvlText w:val="%1."/>
      <w:legacy w:legacy="1" w:legacySpace="0" w:legacyIndent="240"/>
      <w:lvlJc w:val="left"/>
      <w:rPr>
        <w:rFonts w:ascii="Times New Roman" w:hAnsi="Times New Roman" w:cs="Times New Roman" w:hint="default"/>
      </w:rPr>
    </w:lvl>
  </w:abstractNum>
  <w:abstractNum w:abstractNumId="8">
    <w:nsid w:val="625E6B92"/>
    <w:multiLevelType w:val="singleLevel"/>
    <w:tmpl w:val="240C4F12"/>
    <w:lvl w:ilvl="0">
      <w:start w:val="1"/>
      <w:numFmt w:val="decimal"/>
      <w:lvlText w:val="%1)"/>
      <w:legacy w:legacy="1" w:legacySpace="0" w:legacyIndent="216"/>
      <w:lvlJc w:val="left"/>
      <w:rPr>
        <w:rFonts w:ascii="Times New Roman" w:hAnsi="Times New Roman" w:cs="Times New Roman" w:hint="default"/>
      </w:rPr>
    </w:lvl>
  </w:abstractNum>
  <w:abstractNum w:abstractNumId="9">
    <w:nsid w:val="629E0D39"/>
    <w:multiLevelType w:val="singleLevel"/>
    <w:tmpl w:val="A5E4B9A0"/>
    <w:lvl w:ilvl="0">
      <w:start w:val="1"/>
      <w:numFmt w:val="decimal"/>
      <w:lvlText w:val="%1."/>
      <w:legacy w:legacy="1" w:legacySpace="0" w:legacyIndent="245"/>
      <w:lvlJc w:val="left"/>
      <w:rPr>
        <w:rFonts w:ascii="Times New Roman" w:hAnsi="Times New Roman" w:cs="Times New Roman" w:hint="default"/>
      </w:rPr>
    </w:lvl>
  </w:abstractNum>
  <w:abstractNum w:abstractNumId="10">
    <w:nsid w:val="6F4F6B05"/>
    <w:multiLevelType w:val="singleLevel"/>
    <w:tmpl w:val="E95ADF42"/>
    <w:lvl w:ilvl="0">
      <w:start w:val="3"/>
      <w:numFmt w:val="decimal"/>
      <w:lvlText w:val="%1."/>
      <w:legacy w:legacy="1" w:legacySpace="0" w:legacyIndent="221"/>
      <w:lvlJc w:val="left"/>
      <w:rPr>
        <w:rFonts w:ascii="Times New Roman" w:hAnsi="Times New Roman" w:cs="Times New Roman" w:hint="default"/>
      </w:rPr>
    </w:lvl>
  </w:abstractNum>
  <w:abstractNum w:abstractNumId="11">
    <w:nsid w:val="6F864A22"/>
    <w:multiLevelType w:val="singleLevel"/>
    <w:tmpl w:val="87460698"/>
    <w:lvl w:ilvl="0">
      <w:start w:val="1"/>
      <w:numFmt w:val="decimal"/>
      <w:lvlText w:val="%1)"/>
      <w:legacy w:legacy="1" w:legacySpace="0" w:legacyIndent="260"/>
      <w:lvlJc w:val="left"/>
      <w:rPr>
        <w:rFonts w:ascii="Times New Roman" w:hAnsi="Times New Roman" w:cs="Times New Roman" w:hint="default"/>
      </w:rPr>
    </w:lvl>
  </w:abstractNum>
  <w:abstractNum w:abstractNumId="12">
    <w:nsid w:val="7AD63E6B"/>
    <w:multiLevelType w:val="singleLevel"/>
    <w:tmpl w:val="7D58024E"/>
    <w:lvl w:ilvl="0">
      <w:start w:val="2"/>
      <w:numFmt w:val="decimal"/>
      <w:lvlText w:val="%1."/>
      <w:legacy w:legacy="1" w:legacySpace="0" w:legacyIndent="240"/>
      <w:lvlJc w:val="left"/>
      <w:rPr>
        <w:rFonts w:ascii="Times New Roman" w:hAnsi="Times New Roman" w:cs="Times New Roman" w:hint="default"/>
      </w:rPr>
    </w:lvl>
  </w:abstractNum>
  <w:abstractNum w:abstractNumId="13">
    <w:nsid w:val="7C1175A4"/>
    <w:multiLevelType w:val="singleLevel"/>
    <w:tmpl w:val="D390EE06"/>
    <w:lvl w:ilvl="0">
      <w:start w:val="1"/>
      <w:numFmt w:val="decimal"/>
      <w:lvlText w:val="%1."/>
      <w:legacy w:legacy="1" w:legacySpace="0" w:legacyIndent="259"/>
      <w:lvlJc w:val="left"/>
      <w:rPr>
        <w:rFonts w:ascii="Times New Roman" w:hAnsi="Times New Roman" w:cs="Times New Roman" w:hint="default"/>
      </w:rPr>
    </w:lvl>
  </w:abstractNum>
  <w:abstractNum w:abstractNumId="14">
    <w:nsid w:val="7F84411E"/>
    <w:multiLevelType w:val="singleLevel"/>
    <w:tmpl w:val="92A65C7A"/>
    <w:lvl w:ilvl="0">
      <w:start w:val="1"/>
      <w:numFmt w:val="decimal"/>
      <w:lvlText w:val="%1."/>
      <w:legacy w:legacy="1" w:legacySpace="0" w:legacyIndent="240"/>
      <w:lvlJc w:val="left"/>
      <w:rPr>
        <w:rFonts w:ascii="Times New Roman" w:hAnsi="Times New Roman" w:cs="Times New Roman" w:hint="default"/>
      </w:rPr>
    </w:lvl>
  </w:abstractNum>
  <w:num w:numId="1">
    <w:abstractNumId w:val="7"/>
  </w:num>
  <w:num w:numId="2">
    <w:abstractNumId w:val="0"/>
  </w:num>
  <w:num w:numId="3">
    <w:abstractNumId w:val="11"/>
  </w:num>
  <w:num w:numId="4">
    <w:abstractNumId w:val="1"/>
  </w:num>
  <w:num w:numId="5">
    <w:abstractNumId w:val="6"/>
  </w:num>
  <w:num w:numId="6">
    <w:abstractNumId w:val="2"/>
  </w:num>
  <w:num w:numId="7">
    <w:abstractNumId w:val="13"/>
  </w:num>
  <w:num w:numId="8">
    <w:abstractNumId w:val="14"/>
  </w:num>
  <w:num w:numId="9">
    <w:abstractNumId w:val="10"/>
  </w:num>
  <w:num w:numId="10">
    <w:abstractNumId w:val="3"/>
  </w:num>
  <w:num w:numId="11">
    <w:abstractNumId w:val="5"/>
  </w:num>
  <w:num w:numId="12">
    <w:abstractNumId w:val="12"/>
  </w:num>
  <w:num w:numId="13">
    <w:abstractNumId w:val="8"/>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B8E"/>
    <w:rsid w:val="000023AE"/>
    <w:rsid w:val="0001778A"/>
    <w:rsid w:val="000C0E20"/>
    <w:rsid w:val="00135826"/>
    <w:rsid w:val="00191CC3"/>
    <w:rsid w:val="001D2EEC"/>
    <w:rsid w:val="00263D0A"/>
    <w:rsid w:val="003D4270"/>
    <w:rsid w:val="00460269"/>
    <w:rsid w:val="004B0977"/>
    <w:rsid w:val="005D4032"/>
    <w:rsid w:val="008A3B8E"/>
    <w:rsid w:val="00953814"/>
    <w:rsid w:val="00965FF0"/>
    <w:rsid w:val="00BF67B6"/>
    <w:rsid w:val="00C81F65"/>
    <w:rsid w:val="00D13F06"/>
    <w:rsid w:val="00D72876"/>
    <w:rsid w:val="00E90A61"/>
    <w:rsid w:val="00F5062A"/>
    <w:rsid w:val="00F60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2D0F5CB-B9AC-4DA6-8779-19155BD3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B8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3B8E"/>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8A3B8E"/>
    <w:rPr>
      <w:rFonts w:cs="Times New Roman"/>
    </w:rPr>
  </w:style>
  <w:style w:type="paragraph" w:styleId="a6">
    <w:name w:val="footer"/>
    <w:basedOn w:val="a"/>
    <w:link w:val="a7"/>
    <w:uiPriority w:val="99"/>
    <w:rsid w:val="008A3B8E"/>
    <w:pPr>
      <w:tabs>
        <w:tab w:val="center" w:pos="4677"/>
        <w:tab w:val="right" w:pos="9355"/>
      </w:tabs>
    </w:pPr>
  </w:style>
  <w:style w:type="character" w:customStyle="1" w:styleId="a7">
    <w:name w:val="Нижний колонтитул Знак"/>
    <w:link w:val="a6"/>
    <w:uiPriority w:val="99"/>
    <w:semiHidden/>
    <w:rPr>
      <w:sz w:val="20"/>
      <w:szCs w:val="20"/>
    </w:rPr>
  </w:style>
  <w:style w:type="table" w:styleId="a8">
    <w:name w:val="Table Grid"/>
    <w:basedOn w:val="a1"/>
    <w:uiPriority w:val="99"/>
    <w:rsid w:val="008A3B8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11339</Words>
  <Characters>64635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АЛЬДЕГИДЫ, ИХ СОЕДИНЕНИЯ И ДРУГИЕ ДЕЗИНФИЦИРУЮЩИЕ СРЕДСТВА</vt:lpstr>
    </vt:vector>
  </TitlesOfParts>
  <Company/>
  <LinksUpToDate>false</LinksUpToDate>
  <CharactersWithSpaces>75823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АЛЬДЕГИДЫ, ИХ СОЕДИНЕНИЯ И ДРУГИЕ ДЕЗИНФИЦИРУЮЩИЕ СРЕДСТВА</dc:title>
  <dc:subject/>
  <dc:creator>HELENA</dc:creator>
  <cp:keywords/>
  <dc:description/>
  <cp:lastModifiedBy>admin</cp:lastModifiedBy>
  <cp:revision>2</cp:revision>
  <dcterms:created xsi:type="dcterms:W3CDTF">2014-03-07T16:17:00Z</dcterms:created>
  <dcterms:modified xsi:type="dcterms:W3CDTF">2014-03-07T16:17:00Z</dcterms:modified>
</cp:coreProperties>
</file>