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792" w:rsidRPr="00E5481B" w:rsidRDefault="00D03792" w:rsidP="00E5481B">
      <w:pPr>
        <w:suppressAutoHyphens/>
        <w:spacing w:line="360" w:lineRule="auto"/>
        <w:ind w:firstLine="709"/>
        <w:jc w:val="center"/>
        <w:rPr>
          <w:sz w:val="28"/>
          <w:szCs w:val="28"/>
        </w:rPr>
      </w:pPr>
      <w:r w:rsidRPr="00E5481B">
        <w:rPr>
          <w:sz w:val="28"/>
          <w:szCs w:val="28"/>
        </w:rPr>
        <w:t>Министерство образования и науки Российской Федерации</w:t>
      </w:r>
    </w:p>
    <w:p w:rsidR="00D03792" w:rsidRPr="00E5481B" w:rsidRDefault="00D03792" w:rsidP="00E5481B">
      <w:pPr>
        <w:suppressAutoHyphens/>
        <w:spacing w:line="360" w:lineRule="auto"/>
        <w:ind w:firstLine="709"/>
        <w:jc w:val="center"/>
        <w:rPr>
          <w:sz w:val="28"/>
          <w:szCs w:val="28"/>
        </w:rPr>
      </w:pPr>
      <w:r w:rsidRPr="00E5481B">
        <w:rPr>
          <w:sz w:val="28"/>
          <w:szCs w:val="28"/>
        </w:rPr>
        <w:t>Федеральное агентство по образованию</w:t>
      </w:r>
    </w:p>
    <w:p w:rsidR="00D03792" w:rsidRPr="00E5481B" w:rsidRDefault="00D03792" w:rsidP="00E5481B">
      <w:pPr>
        <w:suppressAutoHyphens/>
        <w:spacing w:line="360" w:lineRule="auto"/>
        <w:ind w:firstLine="709"/>
        <w:jc w:val="center"/>
        <w:rPr>
          <w:sz w:val="28"/>
          <w:szCs w:val="28"/>
        </w:rPr>
      </w:pPr>
      <w:r w:rsidRPr="00E5481B">
        <w:rPr>
          <w:sz w:val="28"/>
          <w:szCs w:val="28"/>
        </w:rPr>
        <w:t>Государственное образовательное учреждение</w:t>
      </w:r>
    </w:p>
    <w:p w:rsidR="00D03792" w:rsidRPr="00E5481B" w:rsidRDefault="00D03792" w:rsidP="00E5481B">
      <w:pPr>
        <w:suppressAutoHyphens/>
        <w:spacing w:line="360" w:lineRule="auto"/>
        <w:ind w:firstLine="709"/>
        <w:jc w:val="center"/>
        <w:rPr>
          <w:sz w:val="28"/>
          <w:szCs w:val="28"/>
        </w:rPr>
      </w:pPr>
      <w:r w:rsidRPr="00E5481B">
        <w:rPr>
          <w:sz w:val="28"/>
          <w:szCs w:val="28"/>
        </w:rPr>
        <w:t>высшего профессионального образования</w:t>
      </w:r>
    </w:p>
    <w:p w:rsidR="00D03792" w:rsidRPr="00E5481B" w:rsidRDefault="004D5A04" w:rsidP="00E5481B">
      <w:pPr>
        <w:suppressAutoHyphens/>
        <w:spacing w:line="360" w:lineRule="auto"/>
        <w:ind w:firstLine="709"/>
        <w:jc w:val="center"/>
        <w:rPr>
          <w:sz w:val="28"/>
          <w:szCs w:val="28"/>
        </w:rPr>
      </w:pPr>
      <w:r w:rsidRPr="00E5481B">
        <w:rPr>
          <w:sz w:val="28"/>
          <w:szCs w:val="28"/>
        </w:rPr>
        <w:t>« Г</w:t>
      </w:r>
      <w:r w:rsidR="00D03792" w:rsidRPr="00E5481B">
        <w:rPr>
          <w:sz w:val="28"/>
          <w:szCs w:val="28"/>
        </w:rPr>
        <w:t>осударственный технический университет»</w:t>
      </w:r>
    </w:p>
    <w:p w:rsidR="00D03792" w:rsidRPr="00E5481B" w:rsidRDefault="00D03792" w:rsidP="00E5481B">
      <w:pPr>
        <w:pStyle w:val="21"/>
        <w:keepNext w:val="0"/>
        <w:suppressAutoHyphens/>
        <w:spacing w:line="360" w:lineRule="auto"/>
        <w:ind w:firstLine="709"/>
        <w:jc w:val="center"/>
        <w:outlineLvl w:val="9"/>
      </w:pPr>
    </w:p>
    <w:p w:rsidR="00D03792" w:rsidRPr="00E5481B" w:rsidRDefault="00D03792" w:rsidP="00E5481B">
      <w:pPr>
        <w:suppressAutoHyphens/>
        <w:spacing w:line="360" w:lineRule="auto"/>
        <w:ind w:firstLine="709"/>
        <w:jc w:val="center"/>
        <w:rPr>
          <w:sz w:val="28"/>
        </w:rPr>
      </w:pPr>
    </w:p>
    <w:p w:rsidR="00D03792" w:rsidRPr="00E5481B" w:rsidRDefault="00D03792" w:rsidP="00E5481B">
      <w:pPr>
        <w:suppressAutoHyphens/>
        <w:spacing w:line="360" w:lineRule="auto"/>
        <w:ind w:firstLine="709"/>
        <w:jc w:val="center"/>
        <w:rPr>
          <w:sz w:val="28"/>
        </w:rPr>
      </w:pPr>
    </w:p>
    <w:p w:rsidR="00D03792" w:rsidRPr="00E5481B" w:rsidRDefault="00D03792" w:rsidP="00E5481B">
      <w:pPr>
        <w:suppressAutoHyphens/>
        <w:spacing w:line="360" w:lineRule="auto"/>
        <w:ind w:firstLine="709"/>
        <w:jc w:val="center"/>
        <w:rPr>
          <w:sz w:val="28"/>
        </w:rPr>
      </w:pPr>
    </w:p>
    <w:p w:rsidR="00D03792" w:rsidRPr="00E5481B" w:rsidRDefault="00D03792" w:rsidP="00E5481B">
      <w:pPr>
        <w:suppressAutoHyphens/>
        <w:spacing w:line="360" w:lineRule="auto"/>
        <w:ind w:firstLine="709"/>
        <w:jc w:val="center"/>
        <w:rPr>
          <w:sz w:val="28"/>
        </w:rPr>
      </w:pPr>
    </w:p>
    <w:p w:rsidR="00D03792" w:rsidRPr="00E5481B" w:rsidRDefault="00D03792" w:rsidP="00E5481B">
      <w:pPr>
        <w:suppressAutoHyphens/>
        <w:spacing w:line="360" w:lineRule="auto"/>
        <w:ind w:firstLine="709"/>
        <w:jc w:val="center"/>
        <w:rPr>
          <w:sz w:val="28"/>
        </w:rPr>
      </w:pPr>
    </w:p>
    <w:p w:rsidR="00D03792" w:rsidRPr="00E5481B" w:rsidRDefault="00D03792" w:rsidP="00E5481B">
      <w:pPr>
        <w:suppressAutoHyphens/>
        <w:spacing w:line="360" w:lineRule="auto"/>
        <w:ind w:firstLine="709"/>
        <w:jc w:val="center"/>
        <w:rPr>
          <w:sz w:val="28"/>
        </w:rPr>
      </w:pPr>
    </w:p>
    <w:p w:rsidR="00D03792" w:rsidRPr="00E5481B" w:rsidRDefault="00D03792" w:rsidP="00E5481B">
      <w:pPr>
        <w:suppressAutoHyphens/>
        <w:spacing w:line="360" w:lineRule="auto"/>
        <w:ind w:firstLine="709"/>
        <w:jc w:val="center"/>
        <w:rPr>
          <w:sz w:val="28"/>
        </w:rPr>
      </w:pPr>
    </w:p>
    <w:p w:rsidR="00D03792" w:rsidRPr="00E5481B" w:rsidRDefault="00D03792" w:rsidP="00E5481B">
      <w:pPr>
        <w:suppressAutoHyphens/>
        <w:spacing w:line="360" w:lineRule="auto"/>
        <w:ind w:firstLine="709"/>
        <w:jc w:val="center"/>
        <w:rPr>
          <w:sz w:val="28"/>
        </w:rPr>
      </w:pPr>
    </w:p>
    <w:p w:rsidR="00D03792" w:rsidRPr="00E5481B" w:rsidRDefault="00D03792" w:rsidP="00E5481B">
      <w:pPr>
        <w:pStyle w:val="a3"/>
        <w:suppressAutoHyphens/>
        <w:spacing w:line="360" w:lineRule="auto"/>
        <w:ind w:firstLine="709"/>
        <w:jc w:val="center"/>
        <w:rPr>
          <w:sz w:val="28"/>
          <w:szCs w:val="28"/>
        </w:rPr>
      </w:pPr>
      <w:r w:rsidRPr="00E5481B">
        <w:rPr>
          <w:sz w:val="28"/>
          <w:szCs w:val="28"/>
        </w:rPr>
        <w:t>МЕТОДИЧЕСКИЕ УКАЗАНИЯ</w:t>
      </w:r>
    </w:p>
    <w:p w:rsidR="00D03792" w:rsidRPr="00E5481B" w:rsidRDefault="00D03792" w:rsidP="00E5481B">
      <w:pPr>
        <w:pStyle w:val="a3"/>
        <w:suppressAutoHyphens/>
        <w:spacing w:line="360" w:lineRule="auto"/>
        <w:ind w:firstLine="709"/>
        <w:jc w:val="center"/>
        <w:rPr>
          <w:sz w:val="28"/>
        </w:rPr>
      </w:pPr>
      <w:r w:rsidRPr="00E5481B">
        <w:rPr>
          <w:sz w:val="28"/>
        </w:rPr>
        <w:t>по выполнению курсового проекта по дисциплине</w:t>
      </w:r>
    </w:p>
    <w:p w:rsidR="00D03792" w:rsidRPr="00E5481B" w:rsidRDefault="00D03792" w:rsidP="00E5481B">
      <w:pPr>
        <w:pStyle w:val="a3"/>
        <w:suppressAutoHyphens/>
        <w:spacing w:line="360" w:lineRule="auto"/>
        <w:ind w:firstLine="709"/>
        <w:jc w:val="center"/>
        <w:rPr>
          <w:sz w:val="28"/>
        </w:rPr>
      </w:pPr>
      <w:r w:rsidRPr="00E5481B">
        <w:rPr>
          <w:sz w:val="28"/>
        </w:rPr>
        <w:t>«Пути сообщения, технологические сооружения»</w:t>
      </w:r>
    </w:p>
    <w:p w:rsidR="00D03792" w:rsidRPr="00E5481B" w:rsidRDefault="00D03792" w:rsidP="00E5481B">
      <w:pPr>
        <w:pStyle w:val="a3"/>
        <w:suppressAutoHyphens/>
        <w:spacing w:line="360" w:lineRule="auto"/>
        <w:ind w:firstLine="709"/>
        <w:jc w:val="center"/>
        <w:rPr>
          <w:sz w:val="28"/>
        </w:rPr>
      </w:pPr>
      <w:r w:rsidRPr="00E5481B">
        <w:rPr>
          <w:sz w:val="28"/>
        </w:rPr>
        <w:t>для студентов специальности</w:t>
      </w:r>
    </w:p>
    <w:p w:rsidR="00D03792" w:rsidRPr="00E5481B" w:rsidRDefault="00D03792" w:rsidP="00E5481B">
      <w:pPr>
        <w:pStyle w:val="a3"/>
        <w:suppressAutoHyphens/>
        <w:spacing w:line="360" w:lineRule="auto"/>
        <w:ind w:firstLine="709"/>
        <w:jc w:val="center"/>
        <w:rPr>
          <w:sz w:val="28"/>
        </w:rPr>
      </w:pPr>
      <w:r w:rsidRPr="00E5481B">
        <w:rPr>
          <w:sz w:val="28"/>
        </w:rPr>
        <w:t>190702 (240200) Организация и безопасность движения</w:t>
      </w:r>
    </w:p>
    <w:p w:rsidR="00D03792" w:rsidRPr="00E5481B" w:rsidRDefault="00D03792" w:rsidP="00E5481B">
      <w:pPr>
        <w:suppressAutoHyphens/>
        <w:spacing w:line="360" w:lineRule="auto"/>
        <w:ind w:firstLine="709"/>
        <w:jc w:val="center"/>
        <w:rPr>
          <w:sz w:val="28"/>
        </w:rPr>
      </w:pPr>
    </w:p>
    <w:p w:rsidR="00D03792" w:rsidRPr="00E5481B" w:rsidRDefault="00D03792" w:rsidP="00E5481B">
      <w:pPr>
        <w:suppressAutoHyphens/>
        <w:spacing w:line="360" w:lineRule="auto"/>
        <w:ind w:firstLine="709"/>
        <w:jc w:val="center"/>
        <w:rPr>
          <w:sz w:val="28"/>
        </w:rPr>
      </w:pPr>
    </w:p>
    <w:p w:rsidR="00D03792" w:rsidRPr="00E5481B" w:rsidRDefault="00D03792" w:rsidP="00E5481B">
      <w:pPr>
        <w:suppressAutoHyphens/>
        <w:spacing w:line="360" w:lineRule="auto"/>
        <w:ind w:firstLine="709"/>
        <w:jc w:val="center"/>
        <w:rPr>
          <w:sz w:val="28"/>
        </w:rPr>
      </w:pPr>
    </w:p>
    <w:p w:rsidR="00D03792" w:rsidRPr="00E5481B" w:rsidRDefault="00D03792" w:rsidP="00E5481B">
      <w:pPr>
        <w:suppressAutoHyphens/>
        <w:spacing w:line="360" w:lineRule="auto"/>
        <w:ind w:firstLine="709"/>
        <w:jc w:val="center"/>
        <w:rPr>
          <w:sz w:val="28"/>
        </w:rPr>
      </w:pPr>
    </w:p>
    <w:p w:rsidR="00D03792" w:rsidRPr="00E5481B" w:rsidRDefault="00D03792" w:rsidP="00E5481B">
      <w:pPr>
        <w:suppressAutoHyphens/>
        <w:spacing w:line="360" w:lineRule="auto"/>
        <w:ind w:firstLine="709"/>
        <w:jc w:val="center"/>
        <w:rPr>
          <w:sz w:val="28"/>
        </w:rPr>
      </w:pPr>
    </w:p>
    <w:p w:rsidR="00D03792" w:rsidRPr="00E5481B" w:rsidRDefault="00D03792" w:rsidP="00E5481B">
      <w:pPr>
        <w:suppressAutoHyphens/>
        <w:spacing w:line="360" w:lineRule="auto"/>
        <w:ind w:firstLine="709"/>
        <w:jc w:val="center"/>
        <w:rPr>
          <w:sz w:val="28"/>
        </w:rPr>
      </w:pPr>
    </w:p>
    <w:p w:rsidR="00D03792" w:rsidRPr="00E5481B" w:rsidRDefault="00D03792" w:rsidP="00E5481B">
      <w:pPr>
        <w:suppressAutoHyphens/>
        <w:spacing w:line="360" w:lineRule="auto"/>
        <w:ind w:firstLine="709"/>
        <w:jc w:val="center"/>
        <w:rPr>
          <w:sz w:val="28"/>
        </w:rPr>
      </w:pPr>
    </w:p>
    <w:p w:rsidR="00D03792" w:rsidRPr="00E5481B" w:rsidRDefault="00D03792" w:rsidP="00E5481B">
      <w:pPr>
        <w:suppressAutoHyphens/>
        <w:spacing w:line="360" w:lineRule="auto"/>
        <w:ind w:firstLine="709"/>
        <w:jc w:val="center"/>
        <w:rPr>
          <w:sz w:val="28"/>
        </w:rPr>
      </w:pPr>
    </w:p>
    <w:p w:rsidR="00D03792" w:rsidRPr="00E5481B" w:rsidRDefault="00D03792" w:rsidP="00E5481B">
      <w:pPr>
        <w:suppressAutoHyphens/>
        <w:spacing w:line="360" w:lineRule="auto"/>
        <w:ind w:firstLine="709"/>
        <w:jc w:val="center"/>
        <w:rPr>
          <w:sz w:val="28"/>
        </w:rPr>
      </w:pPr>
    </w:p>
    <w:p w:rsidR="00D03792" w:rsidRPr="00E5481B" w:rsidRDefault="00D03792" w:rsidP="00E5481B">
      <w:pPr>
        <w:suppressAutoHyphens/>
        <w:spacing w:line="360" w:lineRule="auto"/>
        <w:ind w:firstLine="709"/>
        <w:jc w:val="center"/>
        <w:rPr>
          <w:sz w:val="28"/>
        </w:rPr>
      </w:pPr>
    </w:p>
    <w:p w:rsidR="00D03792" w:rsidRPr="00E5481B" w:rsidRDefault="00D03792" w:rsidP="00E5481B">
      <w:pPr>
        <w:suppressAutoHyphens/>
        <w:spacing w:line="360" w:lineRule="auto"/>
        <w:ind w:firstLine="709"/>
        <w:jc w:val="center"/>
        <w:rPr>
          <w:sz w:val="28"/>
        </w:rPr>
      </w:pPr>
      <w:r w:rsidRPr="00E5481B">
        <w:rPr>
          <w:sz w:val="28"/>
        </w:rPr>
        <w:t>Ставрополь, 2007</w:t>
      </w:r>
    </w:p>
    <w:p w:rsidR="00D03792" w:rsidRPr="00E5481B" w:rsidRDefault="00E5481B" w:rsidP="00E5481B">
      <w:pPr>
        <w:suppressAutoHyphens/>
        <w:spacing w:line="360" w:lineRule="auto"/>
        <w:ind w:firstLine="709"/>
        <w:jc w:val="both"/>
        <w:rPr>
          <w:sz w:val="28"/>
          <w:szCs w:val="28"/>
        </w:rPr>
      </w:pPr>
      <w:r>
        <w:rPr>
          <w:sz w:val="28"/>
          <w:szCs w:val="28"/>
        </w:rPr>
        <w:br w:type="page"/>
      </w:r>
      <w:r w:rsidR="00DA4339">
        <w:rPr>
          <w:noProof/>
        </w:rPr>
        <w:pict>
          <v:rect id="_x0000_s1026" style="position:absolute;left:0;text-align:left;margin-left:225pt;margin-top:-27pt;width:18pt;height:18pt;z-index:251656704" stroked="f" strokeweight="0"/>
        </w:pict>
      </w:r>
      <w:r w:rsidR="00D03792" w:rsidRPr="00E5481B">
        <w:rPr>
          <w:sz w:val="28"/>
          <w:szCs w:val="28"/>
        </w:rPr>
        <w:t>Методические указания по выполнению курсового проекта по дисциплине «Пути сообщения, технологические сооружения» предназначены для студентов специальности 190702 (240200) Организация и безопасность движения, содержат методики расчетов основных элементов автомобильных дорог, положения по обустройству</w:t>
      </w:r>
      <w:r w:rsidR="00F15789" w:rsidRPr="00E5481B">
        <w:rPr>
          <w:sz w:val="28"/>
          <w:szCs w:val="28"/>
        </w:rPr>
        <w:t>,</w:t>
      </w:r>
      <w:r w:rsidR="00D03792" w:rsidRPr="00E5481B">
        <w:rPr>
          <w:sz w:val="28"/>
          <w:szCs w:val="28"/>
        </w:rPr>
        <w:t xml:space="preserve"> содержанию, эксплуатации автомобильных дорог, требования по обеспечению безопасности движения. Составлены в соответствии с требованиями государственного образовательного стандарта высшего профессионального образования и основной образовательной программы подготовки.</w:t>
      </w:r>
    </w:p>
    <w:p w:rsidR="005959D0" w:rsidRDefault="005959D0" w:rsidP="00E5481B">
      <w:pPr>
        <w:tabs>
          <w:tab w:val="left" w:pos="8789"/>
        </w:tabs>
        <w:suppressAutoHyphens/>
        <w:spacing w:line="360" w:lineRule="auto"/>
        <w:ind w:firstLine="709"/>
        <w:jc w:val="both"/>
        <w:rPr>
          <w:sz w:val="28"/>
          <w:szCs w:val="28"/>
        </w:rPr>
      </w:pPr>
    </w:p>
    <w:p w:rsidR="00743689" w:rsidRPr="00E5481B" w:rsidRDefault="00E207FC" w:rsidP="00E5481B">
      <w:pPr>
        <w:tabs>
          <w:tab w:val="left" w:pos="8789"/>
        </w:tabs>
        <w:suppressAutoHyphens/>
        <w:spacing w:line="360" w:lineRule="auto"/>
        <w:ind w:firstLine="709"/>
        <w:jc w:val="both"/>
        <w:rPr>
          <w:sz w:val="28"/>
          <w:szCs w:val="28"/>
        </w:rPr>
      </w:pPr>
      <w:r w:rsidRPr="00E5481B">
        <w:rPr>
          <w:sz w:val="28"/>
          <w:szCs w:val="28"/>
        </w:rPr>
        <w:br w:type="page"/>
      </w:r>
      <w:r w:rsidR="00743689" w:rsidRPr="00E5481B">
        <w:rPr>
          <w:sz w:val="28"/>
          <w:szCs w:val="28"/>
        </w:rPr>
        <w:t>СОДЕРЖАНИЕ</w:t>
      </w:r>
    </w:p>
    <w:p w:rsidR="00743689" w:rsidRPr="00E5481B" w:rsidRDefault="00743689" w:rsidP="005959D0">
      <w:pPr>
        <w:tabs>
          <w:tab w:val="left" w:pos="8789"/>
        </w:tabs>
        <w:suppressAutoHyphens/>
        <w:spacing w:line="360" w:lineRule="auto"/>
        <w:jc w:val="both"/>
        <w:rPr>
          <w:sz w:val="28"/>
        </w:rPr>
      </w:pPr>
    </w:p>
    <w:p w:rsidR="005959D0" w:rsidRPr="00E5481B" w:rsidRDefault="005959D0" w:rsidP="005959D0">
      <w:pPr>
        <w:suppressAutoHyphens/>
        <w:spacing w:line="360" w:lineRule="auto"/>
        <w:rPr>
          <w:sz w:val="28"/>
          <w:szCs w:val="28"/>
        </w:rPr>
      </w:pPr>
      <w:r w:rsidRPr="00E5481B">
        <w:rPr>
          <w:sz w:val="28"/>
          <w:szCs w:val="28"/>
        </w:rPr>
        <w:t>1</w:t>
      </w:r>
      <w:r>
        <w:rPr>
          <w:sz w:val="28"/>
          <w:szCs w:val="28"/>
        </w:rPr>
        <w:t>.</w:t>
      </w:r>
      <w:r w:rsidRPr="00E5481B">
        <w:rPr>
          <w:sz w:val="28"/>
          <w:szCs w:val="28"/>
        </w:rPr>
        <w:t xml:space="preserve"> Цели и задачи курсового проекта</w:t>
      </w:r>
    </w:p>
    <w:p w:rsidR="005959D0" w:rsidRPr="00E5481B" w:rsidRDefault="005959D0" w:rsidP="005959D0">
      <w:pPr>
        <w:suppressAutoHyphens/>
        <w:spacing w:line="360" w:lineRule="auto"/>
        <w:rPr>
          <w:sz w:val="28"/>
          <w:szCs w:val="28"/>
        </w:rPr>
      </w:pPr>
      <w:r w:rsidRPr="00E5481B">
        <w:rPr>
          <w:sz w:val="28"/>
          <w:szCs w:val="28"/>
        </w:rPr>
        <w:t>2</w:t>
      </w:r>
      <w:r>
        <w:rPr>
          <w:sz w:val="28"/>
          <w:szCs w:val="28"/>
        </w:rPr>
        <w:t>.</w:t>
      </w:r>
      <w:r w:rsidRPr="00E5481B">
        <w:rPr>
          <w:sz w:val="28"/>
          <w:szCs w:val="28"/>
        </w:rPr>
        <w:t xml:space="preserve"> Формулировка задания и его объем</w:t>
      </w:r>
    </w:p>
    <w:p w:rsidR="005959D0" w:rsidRPr="00E5481B" w:rsidRDefault="005959D0" w:rsidP="005959D0">
      <w:pPr>
        <w:suppressAutoHyphens/>
        <w:spacing w:line="360" w:lineRule="auto"/>
        <w:rPr>
          <w:sz w:val="28"/>
          <w:szCs w:val="28"/>
        </w:rPr>
      </w:pPr>
      <w:r w:rsidRPr="00E5481B">
        <w:rPr>
          <w:sz w:val="28"/>
          <w:szCs w:val="28"/>
        </w:rPr>
        <w:t>3</w:t>
      </w:r>
      <w:r>
        <w:rPr>
          <w:sz w:val="28"/>
          <w:szCs w:val="28"/>
        </w:rPr>
        <w:t>.</w:t>
      </w:r>
      <w:r w:rsidRPr="00E5481B">
        <w:rPr>
          <w:sz w:val="28"/>
          <w:szCs w:val="28"/>
        </w:rPr>
        <w:t xml:space="preserve"> Основное содержание курсового проекта по разделам, последовательность и порядок их выполнения</w:t>
      </w:r>
    </w:p>
    <w:p w:rsidR="005959D0" w:rsidRPr="00E5481B" w:rsidRDefault="005959D0" w:rsidP="005959D0">
      <w:pPr>
        <w:suppressAutoHyphens/>
        <w:spacing w:line="360" w:lineRule="auto"/>
        <w:rPr>
          <w:sz w:val="28"/>
          <w:szCs w:val="28"/>
        </w:rPr>
      </w:pPr>
      <w:r w:rsidRPr="00E5481B">
        <w:rPr>
          <w:sz w:val="28"/>
          <w:szCs w:val="28"/>
        </w:rPr>
        <w:t>3.1 Характеристика природных условий района расположения дороги</w:t>
      </w:r>
    </w:p>
    <w:p w:rsidR="005959D0" w:rsidRPr="00E5481B" w:rsidRDefault="005959D0" w:rsidP="005959D0">
      <w:pPr>
        <w:suppressAutoHyphens/>
        <w:spacing w:line="360" w:lineRule="auto"/>
        <w:rPr>
          <w:sz w:val="28"/>
          <w:szCs w:val="28"/>
        </w:rPr>
      </w:pPr>
      <w:r w:rsidRPr="00E5481B">
        <w:rPr>
          <w:sz w:val="28"/>
          <w:szCs w:val="28"/>
        </w:rPr>
        <w:t xml:space="preserve">3.2 Назначение категории и расчетное обоснование основных технических нормативов </w:t>
      </w:r>
    </w:p>
    <w:p w:rsidR="005959D0" w:rsidRPr="00E5481B" w:rsidRDefault="005959D0" w:rsidP="005959D0">
      <w:pPr>
        <w:suppressAutoHyphens/>
        <w:spacing w:line="360" w:lineRule="auto"/>
        <w:rPr>
          <w:sz w:val="28"/>
          <w:szCs w:val="28"/>
        </w:rPr>
      </w:pPr>
      <w:r w:rsidRPr="00E5481B">
        <w:rPr>
          <w:sz w:val="28"/>
          <w:szCs w:val="28"/>
        </w:rPr>
        <w:t xml:space="preserve">3.2.1 Установление технической категории дороги и назначение расчетной скорости движения автомобилей </w:t>
      </w:r>
    </w:p>
    <w:p w:rsidR="005959D0" w:rsidRPr="00E5481B" w:rsidRDefault="005959D0" w:rsidP="005959D0">
      <w:pPr>
        <w:suppressAutoHyphens/>
        <w:spacing w:line="360" w:lineRule="auto"/>
        <w:rPr>
          <w:sz w:val="28"/>
          <w:szCs w:val="28"/>
        </w:rPr>
      </w:pPr>
      <w:r w:rsidRPr="00E5481B">
        <w:rPr>
          <w:sz w:val="28"/>
          <w:szCs w:val="28"/>
        </w:rPr>
        <w:t xml:space="preserve">3.2.2 Определение продольных уклонов </w:t>
      </w:r>
    </w:p>
    <w:p w:rsidR="005959D0" w:rsidRPr="00E5481B" w:rsidRDefault="005959D0" w:rsidP="005959D0">
      <w:pPr>
        <w:suppressAutoHyphens/>
        <w:spacing w:line="360" w:lineRule="auto"/>
        <w:rPr>
          <w:sz w:val="28"/>
          <w:szCs w:val="28"/>
        </w:rPr>
      </w:pPr>
      <w:r w:rsidRPr="00E5481B">
        <w:rPr>
          <w:bCs/>
          <w:sz w:val="28"/>
        </w:rPr>
        <w:t>3.2.3 Определение нормативных радиусов для проектирования кривых в плане</w:t>
      </w:r>
    </w:p>
    <w:p w:rsidR="005959D0" w:rsidRPr="00E5481B" w:rsidRDefault="005959D0" w:rsidP="005959D0">
      <w:pPr>
        <w:suppressAutoHyphens/>
        <w:spacing w:line="360" w:lineRule="auto"/>
        <w:rPr>
          <w:sz w:val="28"/>
          <w:szCs w:val="28"/>
        </w:rPr>
      </w:pPr>
      <w:r w:rsidRPr="00E5481B">
        <w:rPr>
          <w:sz w:val="28"/>
          <w:szCs w:val="28"/>
        </w:rPr>
        <w:t>3.2.4 Определение расстояний видимости</w:t>
      </w:r>
    </w:p>
    <w:p w:rsidR="005959D0" w:rsidRPr="00E5481B" w:rsidRDefault="005959D0" w:rsidP="005959D0">
      <w:pPr>
        <w:suppressAutoHyphens/>
        <w:spacing w:line="360" w:lineRule="auto"/>
        <w:rPr>
          <w:sz w:val="28"/>
          <w:szCs w:val="28"/>
        </w:rPr>
      </w:pPr>
      <w:r w:rsidRPr="00E5481B">
        <w:rPr>
          <w:sz w:val="28"/>
          <w:szCs w:val="28"/>
        </w:rPr>
        <w:t xml:space="preserve">3.2.5 </w:t>
      </w:r>
      <w:r w:rsidRPr="00E5481B">
        <w:rPr>
          <w:bCs/>
          <w:sz w:val="28"/>
        </w:rPr>
        <w:t>Определение наименьших радиусов вертикальных кривых для сопряжения переломов продольного профиля</w:t>
      </w:r>
    </w:p>
    <w:p w:rsidR="005959D0" w:rsidRPr="00E5481B" w:rsidRDefault="005959D0" w:rsidP="005959D0">
      <w:pPr>
        <w:suppressAutoHyphens/>
        <w:spacing w:line="360" w:lineRule="auto"/>
        <w:rPr>
          <w:sz w:val="28"/>
          <w:szCs w:val="28"/>
        </w:rPr>
      </w:pPr>
      <w:r w:rsidRPr="00E5481B">
        <w:rPr>
          <w:sz w:val="28"/>
          <w:szCs w:val="28"/>
        </w:rPr>
        <w:t>3.2.6 Определение пропускной способности и уровня загрузки дороги</w:t>
      </w:r>
    </w:p>
    <w:p w:rsidR="005959D0" w:rsidRPr="00E5481B" w:rsidRDefault="005959D0" w:rsidP="005959D0">
      <w:pPr>
        <w:suppressAutoHyphens/>
        <w:spacing w:line="360" w:lineRule="auto"/>
        <w:rPr>
          <w:sz w:val="28"/>
          <w:szCs w:val="28"/>
        </w:rPr>
      </w:pPr>
      <w:r w:rsidRPr="00E5481B">
        <w:rPr>
          <w:sz w:val="28"/>
          <w:szCs w:val="28"/>
        </w:rPr>
        <w:t>3.2.7 Определение ширины проезжей части дороги и земляного полотна</w:t>
      </w:r>
    </w:p>
    <w:p w:rsidR="005959D0" w:rsidRPr="00E5481B" w:rsidRDefault="005959D0" w:rsidP="005959D0">
      <w:pPr>
        <w:suppressAutoHyphens/>
        <w:spacing w:line="360" w:lineRule="auto"/>
        <w:rPr>
          <w:sz w:val="28"/>
          <w:szCs w:val="28"/>
        </w:rPr>
      </w:pPr>
      <w:r w:rsidRPr="00E5481B">
        <w:rPr>
          <w:sz w:val="28"/>
          <w:szCs w:val="28"/>
        </w:rPr>
        <w:t>3.2.8 Сравнение расчетных параметров с нормативными</w:t>
      </w:r>
    </w:p>
    <w:p w:rsidR="005959D0" w:rsidRPr="00E5481B" w:rsidRDefault="005959D0" w:rsidP="005959D0">
      <w:pPr>
        <w:suppressAutoHyphens/>
        <w:spacing w:line="360" w:lineRule="auto"/>
        <w:rPr>
          <w:sz w:val="28"/>
          <w:szCs w:val="28"/>
        </w:rPr>
      </w:pPr>
      <w:r w:rsidRPr="00E5481B">
        <w:rPr>
          <w:sz w:val="28"/>
          <w:szCs w:val="28"/>
        </w:rPr>
        <w:t>3.3 Проектирование плана трассы автомобильной дороги</w:t>
      </w:r>
    </w:p>
    <w:p w:rsidR="005959D0" w:rsidRPr="00E5481B" w:rsidRDefault="005959D0" w:rsidP="005959D0">
      <w:pPr>
        <w:suppressAutoHyphens/>
        <w:spacing w:line="360" w:lineRule="auto"/>
        <w:rPr>
          <w:sz w:val="28"/>
          <w:szCs w:val="28"/>
        </w:rPr>
      </w:pPr>
      <w:r w:rsidRPr="00E5481B">
        <w:rPr>
          <w:sz w:val="28"/>
          <w:szCs w:val="28"/>
        </w:rPr>
        <w:t>3.4 Проектирование дополнительных устройств на кривых малого радиуса</w:t>
      </w:r>
    </w:p>
    <w:p w:rsidR="005959D0" w:rsidRPr="00E5481B" w:rsidRDefault="005959D0" w:rsidP="005959D0">
      <w:pPr>
        <w:suppressAutoHyphens/>
        <w:spacing w:line="360" w:lineRule="auto"/>
        <w:rPr>
          <w:sz w:val="28"/>
          <w:szCs w:val="28"/>
        </w:rPr>
      </w:pPr>
      <w:r w:rsidRPr="00E5481B">
        <w:rPr>
          <w:sz w:val="28"/>
          <w:szCs w:val="28"/>
        </w:rPr>
        <w:t>3.4.1 Проектирование переходной кривой</w:t>
      </w:r>
    </w:p>
    <w:p w:rsidR="005959D0" w:rsidRPr="00E5481B" w:rsidRDefault="005959D0" w:rsidP="005959D0">
      <w:pPr>
        <w:suppressAutoHyphens/>
        <w:spacing w:line="360" w:lineRule="auto"/>
        <w:rPr>
          <w:sz w:val="28"/>
          <w:szCs w:val="28"/>
        </w:rPr>
      </w:pPr>
      <w:r w:rsidRPr="00E5481B">
        <w:rPr>
          <w:sz w:val="28"/>
          <w:szCs w:val="28"/>
        </w:rPr>
        <w:t>3.4.2 Проектирование виража</w:t>
      </w:r>
    </w:p>
    <w:p w:rsidR="005959D0" w:rsidRPr="00E5481B" w:rsidRDefault="005959D0" w:rsidP="005959D0">
      <w:pPr>
        <w:suppressAutoHyphens/>
        <w:spacing w:line="360" w:lineRule="auto"/>
        <w:rPr>
          <w:sz w:val="28"/>
          <w:szCs w:val="28"/>
        </w:rPr>
      </w:pPr>
      <w:r w:rsidRPr="00E5481B">
        <w:rPr>
          <w:sz w:val="28"/>
          <w:szCs w:val="28"/>
        </w:rPr>
        <w:t>3.4.3 Проектирование уширения проезжей части на кривых</w:t>
      </w:r>
    </w:p>
    <w:p w:rsidR="005959D0" w:rsidRPr="00E5481B" w:rsidRDefault="005959D0" w:rsidP="005959D0">
      <w:pPr>
        <w:suppressAutoHyphens/>
        <w:spacing w:line="360" w:lineRule="auto"/>
        <w:rPr>
          <w:sz w:val="28"/>
          <w:szCs w:val="28"/>
        </w:rPr>
      </w:pPr>
      <w:r w:rsidRPr="00E5481B">
        <w:rPr>
          <w:sz w:val="28"/>
          <w:szCs w:val="28"/>
        </w:rPr>
        <w:t>3.5 Проектирование дороги в продольном профиле</w:t>
      </w:r>
    </w:p>
    <w:p w:rsidR="005959D0" w:rsidRPr="00E5481B" w:rsidRDefault="005959D0" w:rsidP="005959D0">
      <w:pPr>
        <w:suppressAutoHyphens/>
        <w:spacing w:line="360" w:lineRule="auto"/>
        <w:rPr>
          <w:sz w:val="28"/>
          <w:szCs w:val="28"/>
        </w:rPr>
      </w:pPr>
      <w:r w:rsidRPr="00E5481B">
        <w:rPr>
          <w:sz w:val="28"/>
          <w:szCs w:val="28"/>
        </w:rPr>
        <w:t>3.6 Проектирование поперечного профиля дороги</w:t>
      </w:r>
    </w:p>
    <w:p w:rsidR="005959D0" w:rsidRPr="00E5481B" w:rsidRDefault="005959D0" w:rsidP="005959D0">
      <w:pPr>
        <w:suppressAutoHyphens/>
        <w:spacing w:line="360" w:lineRule="auto"/>
        <w:rPr>
          <w:sz w:val="28"/>
          <w:szCs w:val="28"/>
        </w:rPr>
      </w:pPr>
      <w:r w:rsidRPr="00E5481B">
        <w:rPr>
          <w:sz w:val="28"/>
          <w:szCs w:val="28"/>
        </w:rPr>
        <w:t>3.7 Проектирование дорожных одежд</w:t>
      </w:r>
    </w:p>
    <w:p w:rsidR="005959D0" w:rsidRPr="00E5481B" w:rsidRDefault="005959D0" w:rsidP="005959D0">
      <w:pPr>
        <w:suppressAutoHyphens/>
        <w:spacing w:line="360" w:lineRule="auto"/>
        <w:rPr>
          <w:sz w:val="28"/>
          <w:szCs w:val="28"/>
        </w:rPr>
      </w:pPr>
      <w:r w:rsidRPr="00E5481B">
        <w:rPr>
          <w:sz w:val="28"/>
          <w:szCs w:val="28"/>
        </w:rPr>
        <w:t>3.8 Оценка транспортно-эксплуатационного состояния дороги</w:t>
      </w:r>
    </w:p>
    <w:p w:rsidR="005959D0" w:rsidRPr="00E5481B" w:rsidRDefault="005959D0" w:rsidP="005959D0">
      <w:pPr>
        <w:suppressAutoHyphens/>
        <w:spacing w:line="360" w:lineRule="auto"/>
        <w:rPr>
          <w:sz w:val="28"/>
          <w:szCs w:val="28"/>
        </w:rPr>
      </w:pPr>
      <w:r w:rsidRPr="00E5481B">
        <w:rPr>
          <w:sz w:val="28"/>
          <w:szCs w:val="28"/>
        </w:rPr>
        <w:t>3.8.1 Оценка скорости движения транспортного потока</w:t>
      </w:r>
    </w:p>
    <w:p w:rsidR="005959D0" w:rsidRPr="00E5481B" w:rsidRDefault="005959D0" w:rsidP="005959D0">
      <w:pPr>
        <w:suppressAutoHyphens/>
        <w:spacing w:line="360" w:lineRule="auto"/>
        <w:rPr>
          <w:sz w:val="28"/>
          <w:szCs w:val="28"/>
        </w:rPr>
      </w:pPr>
      <w:r w:rsidRPr="00E5481B">
        <w:rPr>
          <w:sz w:val="28"/>
          <w:szCs w:val="28"/>
        </w:rPr>
        <w:t>3.8.2 Оценка пропускной способности дороги</w:t>
      </w:r>
    </w:p>
    <w:p w:rsidR="005959D0" w:rsidRPr="00E5481B" w:rsidRDefault="005959D0" w:rsidP="005959D0">
      <w:pPr>
        <w:suppressAutoHyphens/>
        <w:spacing w:line="360" w:lineRule="auto"/>
        <w:rPr>
          <w:sz w:val="28"/>
          <w:szCs w:val="28"/>
        </w:rPr>
      </w:pPr>
      <w:r w:rsidRPr="00E5481B">
        <w:rPr>
          <w:bCs/>
          <w:color w:val="000000"/>
          <w:sz w:val="28"/>
          <w:szCs w:val="28"/>
        </w:rPr>
        <w:t>3.8.3 Оценка безопасности движения на участке дороги</w:t>
      </w:r>
    </w:p>
    <w:p w:rsidR="005959D0" w:rsidRPr="00E5481B" w:rsidRDefault="005959D0" w:rsidP="005959D0">
      <w:pPr>
        <w:suppressAutoHyphens/>
        <w:spacing w:line="360" w:lineRule="auto"/>
        <w:rPr>
          <w:sz w:val="28"/>
          <w:szCs w:val="28"/>
        </w:rPr>
      </w:pPr>
      <w:r w:rsidRPr="00E5481B">
        <w:rPr>
          <w:sz w:val="28"/>
          <w:szCs w:val="28"/>
        </w:rPr>
        <w:t>3.9 Содержание участка автомобильной дороги</w:t>
      </w:r>
    </w:p>
    <w:p w:rsidR="005959D0" w:rsidRPr="00E5481B" w:rsidRDefault="005959D0" w:rsidP="005959D0">
      <w:pPr>
        <w:suppressAutoHyphens/>
        <w:spacing w:line="360" w:lineRule="auto"/>
        <w:rPr>
          <w:sz w:val="28"/>
          <w:szCs w:val="28"/>
        </w:rPr>
      </w:pPr>
      <w:r w:rsidRPr="00E5481B">
        <w:rPr>
          <w:sz w:val="28"/>
          <w:szCs w:val="28"/>
        </w:rPr>
        <w:t>3.10 Обустройство участка автомобильной дороги</w:t>
      </w:r>
    </w:p>
    <w:p w:rsidR="005959D0" w:rsidRPr="00E5481B" w:rsidRDefault="005959D0" w:rsidP="00454744">
      <w:pPr>
        <w:suppressAutoHyphens/>
        <w:spacing w:line="360" w:lineRule="auto"/>
        <w:jc w:val="both"/>
        <w:rPr>
          <w:sz w:val="28"/>
          <w:szCs w:val="28"/>
        </w:rPr>
      </w:pPr>
      <w:r w:rsidRPr="00E5481B">
        <w:rPr>
          <w:color w:val="000000"/>
          <w:sz w:val="28"/>
          <w:szCs w:val="28"/>
        </w:rPr>
        <w:t>3.11 Определение экономической эффективности мероприятий по совершенствованию участка автомобильной дороги</w:t>
      </w:r>
    </w:p>
    <w:p w:rsidR="005959D0" w:rsidRPr="00E5481B" w:rsidRDefault="005959D0" w:rsidP="005959D0">
      <w:pPr>
        <w:suppressAutoHyphens/>
        <w:spacing w:line="360" w:lineRule="auto"/>
        <w:rPr>
          <w:sz w:val="28"/>
          <w:szCs w:val="28"/>
        </w:rPr>
      </w:pPr>
      <w:r w:rsidRPr="00E5481B">
        <w:rPr>
          <w:color w:val="000000"/>
          <w:sz w:val="28"/>
          <w:szCs w:val="28"/>
        </w:rPr>
        <w:t>4</w:t>
      </w:r>
      <w:r>
        <w:rPr>
          <w:color w:val="000000"/>
          <w:sz w:val="28"/>
          <w:szCs w:val="28"/>
        </w:rPr>
        <w:t>.</w:t>
      </w:r>
      <w:r w:rsidRPr="00E5481B">
        <w:rPr>
          <w:color w:val="000000"/>
          <w:sz w:val="28"/>
          <w:szCs w:val="28"/>
        </w:rPr>
        <w:t xml:space="preserve"> </w:t>
      </w:r>
      <w:r w:rsidRPr="00E5481B">
        <w:rPr>
          <w:sz w:val="28"/>
          <w:szCs w:val="28"/>
        </w:rPr>
        <w:t>Общие требования к курсовому проекту</w:t>
      </w:r>
    </w:p>
    <w:p w:rsidR="005959D0" w:rsidRPr="00E5481B" w:rsidRDefault="005959D0" w:rsidP="005959D0">
      <w:pPr>
        <w:suppressAutoHyphens/>
        <w:spacing w:line="360" w:lineRule="auto"/>
        <w:jc w:val="both"/>
        <w:rPr>
          <w:sz w:val="28"/>
          <w:szCs w:val="28"/>
        </w:rPr>
      </w:pPr>
      <w:r w:rsidRPr="00E5481B">
        <w:rPr>
          <w:sz w:val="28"/>
          <w:szCs w:val="28"/>
        </w:rPr>
        <w:t>5</w:t>
      </w:r>
      <w:r>
        <w:rPr>
          <w:sz w:val="28"/>
          <w:szCs w:val="28"/>
        </w:rPr>
        <w:t>.</w:t>
      </w:r>
      <w:r w:rsidRPr="00E5481B">
        <w:rPr>
          <w:sz w:val="28"/>
          <w:szCs w:val="28"/>
        </w:rPr>
        <w:t xml:space="preserve"> Рекомендации по организации работ над проектом, примерный </w:t>
      </w:r>
      <w:r>
        <w:rPr>
          <w:sz w:val="28"/>
          <w:szCs w:val="28"/>
        </w:rPr>
        <w:t>к</w:t>
      </w:r>
      <w:r w:rsidRPr="00E5481B">
        <w:rPr>
          <w:sz w:val="28"/>
          <w:szCs w:val="28"/>
        </w:rPr>
        <w:t>алендарный план его выполнения</w:t>
      </w:r>
    </w:p>
    <w:p w:rsidR="005959D0" w:rsidRPr="00E5481B" w:rsidRDefault="005959D0" w:rsidP="005959D0">
      <w:pPr>
        <w:suppressAutoHyphens/>
        <w:spacing w:line="360" w:lineRule="auto"/>
        <w:rPr>
          <w:sz w:val="28"/>
          <w:szCs w:val="28"/>
        </w:rPr>
      </w:pPr>
      <w:r w:rsidRPr="00E5481B">
        <w:rPr>
          <w:sz w:val="28"/>
          <w:szCs w:val="28"/>
        </w:rPr>
        <w:t>6 Порядок защиты и ответственность студента за выполнение задания по курсовому про</w:t>
      </w:r>
      <w:r>
        <w:rPr>
          <w:sz w:val="28"/>
          <w:szCs w:val="28"/>
        </w:rPr>
        <w:t>екту</w:t>
      </w:r>
    </w:p>
    <w:p w:rsidR="005959D0" w:rsidRPr="00E5481B" w:rsidRDefault="005959D0" w:rsidP="005959D0">
      <w:pPr>
        <w:suppressAutoHyphens/>
        <w:spacing w:line="360" w:lineRule="auto"/>
        <w:rPr>
          <w:sz w:val="28"/>
          <w:szCs w:val="28"/>
        </w:rPr>
      </w:pPr>
      <w:r w:rsidRPr="00E5481B">
        <w:rPr>
          <w:sz w:val="28"/>
          <w:szCs w:val="28"/>
        </w:rPr>
        <w:t>Список рекомендуемой литературы</w:t>
      </w:r>
    </w:p>
    <w:p w:rsidR="00FE5656" w:rsidRPr="00E5481B" w:rsidRDefault="00FE5656" w:rsidP="00E5481B">
      <w:pPr>
        <w:tabs>
          <w:tab w:val="left" w:pos="8789"/>
        </w:tabs>
        <w:suppressAutoHyphens/>
        <w:spacing w:line="360" w:lineRule="auto"/>
        <w:ind w:firstLine="709"/>
        <w:jc w:val="both"/>
        <w:rPr>
          <w:sz w:val="28"/>
        </w:rPr>
      </w:pPr>
    </w:p>
    <w:p w:rsidR="003B6A01" w:rsidRPr="00E5481B" w:rsidRDefault="00E207FC" w:rsidP="00E5481B">
      <w:pPr>
        <w:spacing w:line="360" w:lineRule="auto"/>
        <w:ind w:firstLine="709"/>
        <w:jc w:val="both"/>
        <w:rPr>
          <w:sz w:val="28"/>
          <w:szCs w:val="28"/>
        </w:rPr>
      </w:pPr>
      <w:r w:rsidRPr="00E5481B">
        <w:rPr>
          <w:sz w:val="28"/>
        </w:rPr>
        <w:br w:type="page"/>
      </w:r>
      <w:r w:rsidR="003B6A01" w:rsidRPr="00E5481B">
        <w:rPr>
          <w:sz w:val="28"/>
          <w:szCs w:val="28"/>
        </w:rPr>
        <w:t>Развитие дорожно-транспортной сети является приоритетной задачей каждой страны, регионов и отдельных территориальных единиц. Кроме требований осуществления бесперебойной работы автотранспорта и обеспечения безопасности движения</w:t>
      </w:r>
      <w:r w:rsidR="003E07F8" w:rsidRPr="00E5481B">
        <w:rPr>
          <w:sz w:val="28"/>
          <w:szCs w:val="28"/>
        </w:rPr>
        <w:t xml:space="preserve"> к</w:t>
      </w:r>
      <w:r w:rsidR="003B6A01" w:rsidRPr="00E5481B">
        <w:rPr>
          <w:sz w:val="28"/>
          <w:szCs w:val="28"/>
        </w:rPr>
        <w:t xml:space="preserve"> автомобильным дорогам необходимо предъявлять высокие архитектурно-эстетические</w:t>
      </w:r>
      <w:r w:rsidR="00DF46BF" w:rsidRPr="00E5481B">
        <w:rPr>
          <w:sz w:val="28"/>
          <w:szCs w:val="28"/>
        </w:rPr>
        <w:t xml:space="preserve"> </w:t>
      </w:r>
      <w:r w:rsidR="00306ED1" w:rsidRPr="00E5481B">
        <w:rPr>
          <w:sz w:val="28"/>
          <w:szCs w:val="28"/>
        </w:rPr>
        <w:t>т</w:t>
      </w:r>
      <w:r w:rsidR="00AC2FCE" w:rsidRPr="00E5481B">
        <w:rPr>
          <w:sz w:val="28"/>
          <w:szCs w:val="28"/>
        </w:rPr>
        <w:t xml:space="preserve">ребования </w:t>
      </w:r>
      <w:r w:rsidR="003B6A01" w:rsidRPr="00E5481B">
        <w:rPr>
          <w:sz w:val="28"/>
          <w:szCs w:val="28"/>
        </w:rPr>
        <w:t>как и к любому инженерному сооружению массового использования.</w:t>
      </w:r>
    </w:p>
    <w:p w:rsidR="00730DF3" w:rsidRPr="00E5481B" w:rsidRDefault="00E207FC" w:rsidP="00E5481B">
      <w:pPr>
        <w:spacing w:line="360" w:lineRule="auto"/>
        <w:ind w:firstLine="709"/>
        <w:jc w:val="both"/>
        <w:rPr>
          <w:sz w:val="28"/>
          <w:szCs w:val="28"/>
        </w:rPr>
      </w:pPr>
      <w:r w:rsidRPr="00E5481B">
        <w:rPr>
          <w:sz w:val="28"/>
          <w:szCs w:val="28"/>
        </w:rPr>
        <w:t>Проектирование</w:t>
      </w:r>
      <w:r w:rsidR="003B6A01" w:rsidRPr="00E5481B">
        <w:rPr>
          <w:sz w:val="28"/>
          <w:szCs w:val="28"/>
        </w:rPr>
        <w:t>, эксплуатация и содержание</w:t>
      </w:r>
      <w:r w:rsidRPr="00E5481B">
        <w:rPr>
          <w:sz w:val="28"/>
          <w:szCs w:val="28"/>
        </w:rPr>
        <w:t xml:space="preserve"> автомобильных дорог подразумевает наличие </w:t>
      </w:r>
      <w:r w:rsidR="003E07F8" w:rsidRPr="00E5481B">
        <w:rPr>
          <w:sz w:val="28"/>
          <w:szCs w:val="28"/>
        </w:rPr>
        <w:t xml:space="preserve">у специалиста по безопасности движения </w:t>
      </w:r>
      <w:r w:rsidRPr="00E5481B">
        <w:rPr>
          <w:sz w:val="28"/>
          <w:szCs w:val="28"/>
        </w:rPr>
        <w:t>системных знаний</w:t>
      </w:r>
      <w:r w:rsidR="00DF46BF" w:rsidRPr="00E5481B">
        <w:rPr>
          <w:sz w:val="28"/>
          <w:szCs w:val="28"/>
        </w:rPr>
        <w:t>,</w:t>
      </w:r>
      <w:r w:rsidRPr="00E5481B">
        <w:rPr>
          <w:sz w:val="28"/>
          <w:szCs w:val="28"/>
        </w:rPr>
        <w:t xml:space="preserve"> </w:t>
      </w:r>
      <w:r w:rsidR="003E07F8" w:rsidRPr="00E5481B">
        <w:rPr>
          <w:sz w:val="28"/>
          <w:szCs w:val="28"/>
        </w:rPr>
        <w:t xml:space="preserve">обобщающих как </w:t>
      </w:r>
      <w:r w:rsidRPr="00E5481B">
        <w:rPr>
          <w:sz w:val="28"/>
          <w:szCs w:val="28"/>
        </w:rPr>
        <w:t>фундаментальны</w:t>
      </w:r>
      <w:r w:rsidR="003E07F8" w:rsidRPr="00E5481B">
        <w:rPr>
          <w:sz w:val="28"/>
          <w:szCs w:val="28"/>
        </w:rPr>
        <w:t>е</w:t>
      </w:r>
      <w:r w:rsidRPr="00E5481B">
        <w:rPr>
          <w:sz w:val="28"/>
          <w:szCs w:val="28"/>
        </w:rPr>
        <w:t xml:space="preserve"> </w:t>
      </w:r>
      <w:r w:rsidR="003E07F8" w:rsidRPr="00E5481B">
        <w:rPr>
          <w:sz w:val="28"/>
          <w:szCs w:val="28"/>
        </w:rPr>
        <w:t xml:space="preserve">общеобразовательные, так и узкоспециальные </w:t>
      </w:r>
      <w:r w:rsidRPr="00E5481B">
        <w:rPr>
          <w:sz w:val="28"/>
          <w:szCs w:val="28"/>
        </w:rPr>
        <w:t>дисциплин</w:t>
      </w:r>
      <w:r w:rsidR="003E07F8" w:rsidRPr="00E5481B">
        <w:rPr>
          <w:sz w:val="28"/>
          <w:szCs w:val="28"/>
        </w:rPr>
        <w:t>ы</w:t>
      </w:r>
      <w:r w:rsidRPr="00E5481B">
        <w:rPr>
          <w:sz w:val="28"/>
          <w:szCs w:val="28"/>
        </w:rPr>
        <w:t>, входящи</w:t>
      </w:r>
      <w:r w:rsidR="003E07F8" w:rsidRPr="00E5481B">
        <w:rPr>
          <w:sz w:val="28"/>
          <w:szCs w:val="28"/>
        </w:rPr>
        <w:t>е</w:t>
      </w:r>
      <w:r w:rsidRPr="00E5481B">
        <w:rPr>
          <w:sz w:val="28"/>
          <w:szCs w:val="28"/>
        </w:rPr>
        <w:t xml:space="preserve"> в общ</w:t>
      </w:r>
      <w:r w:rsidR="003B6A01" w:rsidRPr="00E5481B">
        <w:rPr>
          <w:sz w:val="28"/>
          <w:szCs w:val="28"/>
        </w:rPr>
        <w:t xml:space="preserve">ую </w:t>
      </w:r>
      <w:r w:rsidR="003E07F8" w:rsidRPr="00E5481B">
        <w:rPr>
          <w:sz w:val="28"/>
          <w:szCs w:val="28"/>
        </w:rPr>
        <w:t xml:space="preserve">программу подготовки. Он должен владеть приёмами выбора трассы дороги на местности; уметь назначать конструктивные элементы дорог, обеспечивающие удобство, безопасность и экономичность грузовых и пассажирских перевозок; обладать знаниями методов технико-экономической оценки и сравнения вариантов. Кроме того, </w:t>
      </w:r>
      <w:r w:rsidR="00730DF3" w:rsidRPr="00E5481B">
        <w:rPr>
          <w:sz w:val="28"/>
          <w:szCs w:val="28"/>
        </w:rPr>
        <w:t>необходимо не только четко ориентироваться в</w:t>
      </w:r>
      <w:r w:rsidR="003E07F8" w:rsidRPr="00E5481B">
        <w:rPr>
          <w:sz w:val="28"/>
          <w:szCs w:val="28"/>
        </w:rPr>
        <w:t xml:space="preserve"> нормативно-правовой базе по проектированию дорог и </w:t>
      </w:r>
      <w:r w:rsidR="00730DF3" w:rsidRPr="00E5481B">
        <w:rPr>
          <w:sz w:val="28"/>
          <w:szCs w:val="28"/>
        </w:rPr>
        <w:t xml:space="preserve">базовых принципах проектирования, но и стремиться дополнять </w:t>
      </w:r>
      <w:r w:rsidR="003E07F8" w:rsidRPr="00E5481B">
        <w:rPr>
          <w:sz w:val="28"/>
          <w:szCs w:val="28"/>
        </w:rPr>
        <w:t xml:space="preserve">их </w:t>
      </w:r>
      <w:r w:rsidR="00730DF3" w:rsidRPr="00E5481B">
        <w:rPr>
          <w:sz w:val="28"/>
          <w:szCs w:val="28"/>
        </w:rPr>
        <w:t>собственным опытом и наблюдениями</w:t>
      </w:r>
      <w:r w:rsidR="003E07F8" w:rsidRPr="00E5481B">
        <w:rPr>
          <w:sz w:val="28"/>
          <w:szCs w:val="28"/>
        </w:rPr>
        <w:t>.</w:t>
      </w:r>
    </w:p>
    <w:p w:rsidR="007300D7" w:rsidRDefault="00386E0B" w:rsidP="00E5481B">
      <w:pPr>
        <w:spacing w:line="360" w:lineRule="auto"/>
        <w:ind w:firstLine="709"/>
        <w:jc w:val="both"/>
        <w:rPr>
          <w:sz w:val="28"/>
          <w:szCs w:val="28"/>
        </w:rPr>
      </w:pPr>
      <w:r w:rsidRPr="00E5481B">
        <w:rPr>
          <w:sz w:val="28"/>
          <w:szCs w:val="28"/>
        </w:rPr>
        <w:t>С</w:t>
      </w:r>
      <w:r w:rsidR="003E07F8" w:rsidRPr="00E5481B">
        <w:rPr>
          <w:sz w:val="28"/>
          <w:szCs w:val="28"/>
        </w:rPr>
        <w:t xml:space="preserve">одержание </w:t>
      </w:r>
      <w:r w:rsidRPr="00E5481B">
        <w:rPr>
          <w:sz w:val="28"/>
          <w:szCs w:val="28"/>
        </w:rPr>
        <w:t xml:space="preserve">курсового проекта </w:t>
      </w:r>
      <w:r w:rsidR="003E07F8" w:rsidRPr="00E5481B">
        <w:rPr>
          <w:sz w:val="28"/>
          <w:szCs w:val="28"/>
        </w:rPr>
        <w:t xml:space="preserve">определяет </w:t>
      </w:r>
      <w:r w:rsidR="00306ED1" w:rsidRPr="00E5481B">
        <w:rPr>
          <w:sz w:val="28"/>
          <w:szCs w:val="28"/>
        </w:rPr>
        <w:t>базовый</w:t>
      </w:r>
      <w:r w:rsidR="003E07F8" w:rsidRPr="00E5481B">
        <w:rPr>
          <w:sz w:val="28"/>
          <w:szCs w:val="28"/>
        </w:rPr>
        <w:t xml:space="preserve"> комплекс знаний о путях сообщения и технологических сооружениях, необходимых специалисту по безопасности движения.</w:t>
      </w:r>
    </w:p>
    <w:p w:rsidR="005959D0" w:rsidRPr="00E5481B" w:rsidRDefault="005959D0" w:rsidP="00E5481B">
      <w:pPr>
        <w:spacing w:line="360" w:lineRule="auto"/>
        <w:ind w:firstLine="709"/>
        <w:jc w:val="both"/>
        <w:rPr>
          <w:sz w:val="28"/>
          <w:szCs w:val="28"/>
        </w:rPr>
      </w:pPr>
    </w:p>
    <w:p w:rsidR="007300D7" w:rsidRPr="00E5481B" w:rsidRDefault="007300D7" w:rsidP="00E5481B">
      <w:pPr>
        <w:spacing w:line="360" w:lineRule="auto"/>
        <w:ind w:firstLine="709"/>
        <w:jc w:val="both"/>
        <w:rPr>
          <w:sz w:val="28"/>
          <w:szCs w:val="28"/>
        </w:rPr>
      </w:pPr>
      <w:r w:rsidRPr="00E5481B">
        <w:rPr>
          <w:sz w:val="28"/>
          <w:szCs w:val="28"/>
        </w:rPr>
        <w:br w:type="page"/>
        <w:t>1</w:t>
      </w:r>
      <w:r w:rsidR="005959D0">
        <w:rPr>
          <w:sz w:val="28"/>
          <w:szCs w:val="28"/>
        </w:rPr>
        <w:t>.</w:t>
      </w:r>
      <w:r w:rsidRPr="00E5481B">
        <w:rPr>
          <w:sz w:val="28"/>
          <w:szCs w:val="28"/>
        </w:rPr>
        <w:t xml:space="preserve"> Ц</w:t>
      </w:r>
      <w:r w:rsidR="00DF46BF" w:rsidRPr="00E5481B">
        <w:rPr>
          <w:sz w:val="28"/>
          <w:szCs w:val="28"/>
        </w:rPr>
        <w:t>ЕЛИ И ЗАДАЧИ КУРСОВОГО ПРОЕКТА</w:t>
      </w:r>
    </w:p>
    <w:p w:rsidR="005959D0" w:rsidRDefault="005959D0" w:rsidP="00E5481B">
      <w:pPr>
        <w:spacing w:line="360" w:lineRule="auto"/>
        <w:ind w:firstLine="709"/>
        <w:jc w:val="both"/>
        <w:rPr>
          <w:sz w:val="28"/>
          <w:szCs w:val="28"/>
        </w:rPr>
      </w:pPr>
    </w:p>
    <w:p w:rsidR="007300D7" w:rsidRPr="00E5481B" w:rsidRDefault="007300D7" w:rsidP="00E5481B">
      <w:pPr>
        <w:spacing w:line="360" w:lineRule="auto"/>
        <w:ind w:firstLine="709"/>
        <w:jc w:val="both"/>
        <w:rPr>
          <w:sz w:val="28"/>
          <w:szCs w:val="28"/>
        </w:rPr>
      </w:pPr>
      <w:r w:rsidRPr="00E5481B">
        <w:rPr>
          <w:sz w:val="28"/>
          <w:szCs w:val="28"/>
        </w:rPr>
        <w:t xml:space="preserve">Курсовое проектирование ставит своей целью обобщение и закрепление знаний, полученных студентами при изучении </w:t>
      </w:r>
      <w:r w:rsidR="00DF46BF" w:rsidRPr="00E5481B">
        <w:rPr>
          <w:sz w:val="28"/>
          <w:szCs w:val="28"/>
        </w:rPr>
        <w:t>дисциплины</w:t>
      </w:r>
      <w:r w:rsidRPr="00E5481B">
        <w:rPr>
          <w:sz w:val="28"/>
          <w:szCs w:val="28"/>
        </w:rPr>
        <w:t xml:space="preserve"> «Пути сообщения, технологические сооружения».</w:t>
      </w:r>
    </w:p>
    <w:p w:rsidR="007300D7" w:rsidRPr="00E5481B" w:rsidRDefault="007300D7" w:rsidP="00E5481B">
      <w:pPr>
        <w:spacing w:line="360" w:lineRule="auto"/>
        <w:ind w:firstLine="709"/>
        <w:jc w:val="both"/>
        <w:rPr>
          <w:sz w:val="28"/>
          <w:szCs w:val="28"/>
        </w:rPr>
      </w:pPr>
      <w:r w:rsidRPr="00E5481B">
        <w:rPr>
          <w:sz w:val="28"/>
          <w:szCs w:val="28"/>
        </w:rPr>
        <w:t>Курсовое проектирование должно научить студентов грамотно производить технические расчеты, освоить навыки и методы проектирования автомобильных дорог, их эксплуатации и содержанию, а также творчески подходить к решению конкретных инженерных задач и широко использовать в своей работу техническую, нормативную и справочную литературу.</w:t>
      </w:r>
    </w:p>
    <w:p w:rsidR="007300D7" w:rsidRPr="00E5481B" w:rsidRDefault="007300D7" w:rsidP="00E5481B">
      <w:pPr>
        <w:spacing w:line="360" w:lineRule="auto"/>
        <w:ind w:firstLine="709"/>
        <w:jc w:val="both"/>
        <w:rPr>
          <w:sz w:val="28"/>
          <w:szCs w:val="28"/>
        </w:rPr>
      </w:pPr>
      <w:r w:rsidRPr="00E5481B">
        <w:rPr>
          <w:sz w:val="28"/>
          <w:szCs w:val="28"/>
        </w:rPr>
        <w:t>При выполнении проекта студент должен учитывать новейшие достижения в области проектирования дорог, как в нашей стране, так и за рубежом</w:t>
      </w:r>
      <w:r w:rsidR="00D370AE" w:rsidRPr="00E5481B">
        <w:rPr>
          <w:sz w:val="28"/>
          <w:szCs w:val="28"/>
        </w:rPr>
        <w:t>, в частности</w:t>
      </w:r>
      <w:r w:rsidR="00DF46BF" w:rsidRPr="00E5481B">
        <w:rPr>
          <w:sz w:val="28"/>
          <w:szCs w:val="28"/>
        </w:rPr>
        <w:t>,</w:t>
      </w:r>
      <w:r w:rsidR="00D370AE" w:rsidRPr="00E5481B">
        <w:rPr>
          <w:sz w:val="28"/>
          <w:szCs w:val="28"/>
        </w:rPr>
        <w:t xml:space="preserve"> по возможности использовать программные продукты автоматизированного проектирования</w:t>
      </w:r>
      <w:r w:rsidRPr="00E5481B">
        <w:rPr>
          <w:sz w:val="28"/>
          <w:szCs w:val="28"/>
        </w:rPr>
        <w:t>.</w:t>
      </w:r>
    </w:p>
    <w:p w:rsidR="007300D7" w:rsidRPr="00E5481B" w:rsidRDefault="007300D7" w:rsidP="00E5481B">
      <w:pPr>
        <w:spacing w:line="360" w:lineRule="auto"/>
        <w:ind w:firstLine="709"/>
        <w:jc w:val="both"/>
        <w:rPr>
          <w:sz w:val="28"/>
          <w:szCs w:val="28"/>
        </w:rPr>
      </w:pPr>
      <w:r w:rsidRPr="00E5481B">
        <w:rPr>
          <w:sz w:val="28"/>
          <w:szCs w:val="28"/>
        </w:rPr>
        <w:t xml:space="preserve">К выполнению курсового проекта следует приступить лишь после тщательного изучения разделов </w:t>
      </w:r>
      <w:r w:rsidR="00DF46BF" w:rsidRPr="00E5481B">
        <w:rPr>
          <w:sz w:val="28"/>
          <w:szCs w:val="28"/>
        </w:rPr>
        <w:t>дисциплины</w:t>
      </w:r>
      <w:r w:rsidRPr="00E5481B">
        <w:rPr>
          <w:sz w:val="28"/>
          <w:szCs w:val="28"/>
        </w:rPr>
        <w:t xml:space="preserve"> «Пути сообщения, технологические сооружения».</w:t>
      </w:r>
    </w:p>
    <w:p w:rsidR="007300D7" w:rsidRPr="00E5481B" w:rsidRDefault="007300D7" w:rsidP="00E5481B">
      <w:pPr>
        <w:spacing w:line="360" w:lineRule="auto"/>
        <w:ind w:firstLine="709"/>
        <w:jc w:val="both"/>
        <w:rPr>
          <w:sz w:val="28"/>
          <w:szCs w:val="28"/>
        </w:rPr>
      </w:pPr>
    </w:p>
    <w:p w:rsidR="007300D7" w:rsidRPr="00E5481B" w:rsidRDefault="005959D0" w:rsidP="00E5481B">
      <w:pPr>
        <w:spacing w:line="360" w:lineRule="auto"/>
        <w:ind w:firstLine="709"/>
        <w:jc w:val="both"/>
        <w:rPr>
          <w:sz w:val="28"/>
          <w:szCs w:val="28"/>
        </w:rPr>
      </w:pPr>
      <w:r>
        <w:rPr>
          <w:sz w:val="28"/>
          <w:szCs w:val="28"/>
        </w:rPr>
        <w:br w:type="page"/>
      </w:r>
      <w:r w:rsidR="00AF2E9B" w:rsidRPr="00E5481B">
        <w:rPr>
          <w:sz w:val="28"/>
          <w:szCs w:val="28"/>
        </w:rPr>
        <w:t>2</w:t>
      </w:r>
      <w:r>
        <w:rPr>
          <w:sz w:val="28"/>
          <w:szCs w:val="28"/>
        </w:rPr>
        <w:t>.</w:t>
      </w:r>
      <w:r w:rsidR="007300D7" w:rsidRPr="00E5481B">
        <w:rPr>
          <w:sz w:val="28"/>
          <w:szCs w:val="28"/>
        </w:rPr>
        <w:t xml:space="preserve"> Ф</w:t>
      </w:r>
      <w:r w:rsidR="00DF46BF" w:rsidRPr="00E5481B">
        <w:rPr>
          <w:sz w:val="28"/>
          <w:szCs w:val="28"/>
        </w:rPr>
        <w:t>ОРМУЛИРОВКА ЗАДАНИЯ И ЕГО ОБЪЕМ</w:t>
      </w:r>
    </w:p>
    <w:p w:rsidR="005959D0" w:rsidRDefault="005959D0" w:rsidP="00E5481B">
      <w:pPr>
        <w:shd w:val="clear" w:color="auto" w:fill="FFFFFF"/>
        <w:suppressAutoHyphens/>
        <w:spacing w:line="360" w:lineRule="auto"/>
        <w:ind w:firstLine="709"/>
        <w:jc w:val="both"/>
        <w:rPr>
          <w:sz w:val="28"/>
          <w:szCs w:val="28"/>
        </w:rPr>
      </w:pPr>
    </w:p>
    <w:p w:rsidR="00EB554A" w:rsidRPr="00E5481B" w:rsidRDefault="007300D7" w:rsidP="00E5481B">
      <w:pPr>
        <w:shd w:val="clear" w:color="auto" w:fill="FFFFFF"/>
        <w:suppressAutoHyphens/>
        <w:spacing w:line="360" w:lineRule="auto"/>
        <w:ind w:firstLine="709"/>
        <w:jc w:val="both"/>
        <w:rPr>
          <w:sz w:val="28"/>
          <w:szCs w:val="28"/>
        </w:rPr>
      </w:pPr>
      <w:r w:rsidRPr="00E5481B">
        <w:rPr>
          <w:sz w:val="28"/>
          <w:szCs w:val="28"/>
        </w:rPr>
        <w:t>Курсовой проект предусматривает расчет технических показателей и основных элементов плана, продольного и поперечного профилей автомобильных дорог</w:t>
      </w:r>
      <w:r w:rsidR="00EB554A" w:rsidRPr="00E5481B">
        <w:rPr>
          <w:sz w:val="28"/>
          <w:szCs w:val="28"/>
        </w:rPr>
        <w:t xml:space="preserve">. В задании на выполнение курсового проекта содержаться следующие данные: </w:t>
      </w:r>
      <w:r w:rsidR="00D370AE" w:rsidRPr="00E5481B">
        <w:rPr>
          <w:sz w:val="28"/>
          <w:szCs w:val="28"/>
        </w:rPr>
        <w:t xml:space="preserve">район расположения участка автомобильной дороги; </w:t>
      </w:r>
      <w:r w:rsidR="00EB554A" w:rsidRPr="00E5481B">
        <w:rPr>
          <w:sz w:val="28"/>
          <w:szCs w:val="28"/>
        </w:rPr>
        <w:t>интенсивность движения</w:t>
      </w:r>
      <w:r w:rsidR="00D370AE" w:rsidRPr="00E5481B">
        <w:rPr>
          <w:sz w:val="28"/>
          <w:szCs w:val="28"/>
        </w:rPr>
        <w:t xml:space="preserve"> на перспективу</w:t>
      </w:r>
      <w:r w:rsidR="004C5079" w:rsidRPr="00E5481B">
        <w:rPr>
          <w:sz w:val="28"/>
          <w:szCs w:val="28"/>
        </w:rPr>
        <w:t xml:space="preserve">, </w:t>
      </w:r>
      <w:r w:rsidR="00EB554A" w:rsidRPr="00E5481B">
        <w:rPr>
          <w:sz w:val="28"/>
          <w:szCs w:val="28"/>
        </w:rPr>
        <w:t>состав транспортного потока</w:t>
      </w:r>
      <w:r w:rsidR="004C5079" w:rsidRPr="00E5481B">
        <w:rPr>
          <w:sz w:val="28"/>
          <w:szCs w:val="28"/>
        </w:rPr>
        <w:t xml:space="preserve"> и расчетные автомобили</w:t>
      </w:r>
      <w:r w:rsidR="00EB554A" w:rsidRPr="00E5481B">
        <w:rPr>
          <w:sz w:val="28"/>
          <w:szCs w:val="28"/>
        </w:rPr>
        <w:t>, схемы плана и продольного профиля с заданными углами поворота и величинами продольных уклонов</w:t>
      </w:r>
      <w:r w:rsidR="004C5079" w:rsidRPr="00E5481B">
        <w:rPr>
          <w:sz w:val="28"/>
          <w:szCs w:val="28"/>
        </w:rPr>
        <w:t>;</w:t>
      </w:r>
      <w:r w:rsidR="00D370AE" w:rsidRPr="00E5481B">
        <w:rPr>
          <w:sz w:val="28"/>
          <w:szCs w:val="28"/>
        </w:rPr>
        <w:t xml:space="preserve"> категория существующей дороги.</w:t>
      </w:r>
    </w:p>
    <w:p w:rsidR="007300D7" w:rsidRPr="00E5481B" w:rsidRDefault="00737C11" w:rsidP="00E5481B">
      <w:pPr>
        <w:shd w:val="clear" w:color="auto" w:fill="FFFFFF"/>
        <w:suppressAutoHyphens/>
        <w:spacing w:line="360" w:lineRule="auto"/>
        <w:ind w:firstLine="709"/>
        <w:jc w:val="both"/>
        <w:rPr>
          <w:sz w:val="28"/>
          <w:szCs w:val="28"/>
        </w:rPr>
      </w:pPr>
      <w:r w:rsidRPr="00E5481B">
        <w:rPr>
          <w:sz w:val="28"/>
          <w:szCs w:val="28"/>
        </w:rPr>
        <w:t>Выполненный к</w:t>
      </w:r>
      <w:r w:rsidR="007300D7" w:rsidRPr="00E5481B">
        <w:rPr>
          <w:sz w:val="28"/>
          <w:szCs w:val="28"/>
        </w:rPr>
        <w:t xml:space="preserve">урсовой </w:t>
      </w:r>
      <w:r w:rsidR="00EF54E6" w:rsidRPr="00E5481B">
        <w:rPr>
          <w:sz w:val="28"/>
          <w:szCs w:val="28"/>
        </w:rPr>
        <w:t>проект</w:t>
      </w:r>
      <w:r w:rsidR="007300D7" w:rsidRPr="00E5481B">
        <w:rPr>
          <w:sz w:val="28"/>
          <w:szCs w:val="28"/>
        </w:rPr>
        <w:t xml:space="preserve"> должен содержать следующие материалы:</w:t>
      </w:r>
    </w:p>
    <w:p w:rsidR="00EF54E6" w:rsidRPr="00E5481B" w:rsidRDefault="00EF54E6" w:rsidP="00E5481B">
      <w:pPr>
        <w:spacing w:line="360" w:lineRule="auto"/>
        <w:ind w:firstLine="709"/>
        <w:jc w:val="both"/>
        <w:rPr>
          <w:sz w:val="28"/>
          <w:szCs w:val="28"/>
        </w:rPr>
      </w:pPr>
      <w:r w:rsidRPr="00E5481B">
        <w:rPr>
          <w:sz w:val="28"/>
          <w:szCs w:val="28"/>
        </w:rPr>
        <w:t xml:space="preserve">1) </w:t>
      </w:r>
      <w:r w:rsidR="002F3ED3" w:rsidRPr="00E5481B">
        <w:rPr>
          <w:sz w:val="28"/>
          <w:szCs w:val="28"/>
        </w:rPr>
        <w:t>п</w:t>
      </w:r>
      <w:r w:rsidRPr="00E5481B">
        <w:rPr>
          <w:sz w:val="28"/>
          <w:szCs w:val="28"/>
        </w:rPr>
        <w:t>ояснительную записку с необходимыми расчетами – объемом 50</w:t>
      </w:r>
      <w:r w:rsidR="00E5481B" w:rsidRPr="00E5481B">
        <w:rPr>
          <w:sz w:val="28"/>
          <w:szCs w:val="28"/>
        </w:rPr>
        <w:t xml:space="preserve"> </w:t>
      </w:r>
      <w:r w:rsidR="00987AA3" w:rsidRPr="00E5481B">
        <w:rPr>
          <w:sz w:val="28"/>
          <w:szCs w:val="28"/>
        </w:rPr>
        <w:t xml:space="preserve">– </w:t>
      </w:r>
      <w:r w:rsidRPr="00E5481B">
        <w:rPr>
          <w:sz w:val="28"/>
          <w:szCs w:val="28"/>
        </w:rPr>
        <w:t>70 страниц;</w:t>
      </w:r>
    </w:p>
    <w:p w:rsidR="00EF54E6" w:rsidRPr="00E5481B" w:rsidRDefault="00EF54E6" w:rsidP="00E5481B">
      <w:pPr>
        <w:spacing w:line="360" w:lineRule="auto"/>
        <w:ind w:firstLine="709"/>
        <w:jc w:val="both"/>
        <w:rPr>
          <w:sz w:val="28"/>
          <w:szCs w:val="28"/>
        </w:rPr>
      </w:pPr>
      <w:r w:rsidRPr="00E5481B">
        <w:rPr>
          <w:sz w:val="28"/>
          <w:szCs w:val="28"/>
        </w:rPr>
        <w:t xml:space="preserve">2) </w:t>
      </w:r>
      <w:r w:rsidR="002F3ED3" w:rsidRPr="00E5481B">
        <w:rPr>
          <w:sz w:val="28"/>
          <w:szCs w:val="28"/>
        </w:rPr>
        <w:t>г</w:t>
      </w:r>
      <w:r w:rsidRPr="00E5481B">
        <w:rPr>
          <w:sz w:val="28"/>
          <w:szCs w:val="28"/>
        </w:rPr>
        <w:t>рафический материал на двух листах формата А1:</w:t>
      </w:r>
    </w:p>
    <w:p w:rsidR="00EF54E6" w:rsidRPr="00E5481B" w:rsidRDefault="007300D7" w:rsidP="00E5481B">
      <w:pPr>
        <w:spacing w:line="360" w:lineRule="auto"/>
        <w:ind w:firstLine="709"/>
        <w:jc w:val="both"/>
        <w:rPr>
          <w:sz w:val="28"/>
          <w:szCs w:val="28"/>
        </w:rPr>
      </w:pPr>
      <w:r w:rsidRPr="00E5481B">
        <w:rPr>
          <w:sz w:val="28"/>
          <w:szCs w:val="28"/>
        </w:rPr>
        <w:t>– план трассы (по заданию)</w:t>
      </w:r>
      <w:r w:rsidR="00EF54E6" w:rsidRPr="00E5481B">
        <w:rPr>
          <w:sz w:val="28"/>
          <w:szCs w:val="28"/>
        </w:rPr>
        <w:t>;</w:t>
      </w:r>
    </w:p>
    <w:p w:rsidR="007300D7" w:rsidRPr="00E5481B" w:rsidRDefault="00EF54E6" w:rsidP="00E5481B">
      <w:pPr>
        <w:spacing w:line="360" w:lineRule="auto"/>
        <w:ind w:firstLine="709"/>
        <w:jc w:val="both"/>
        <w:rPr>
          <w:sz w:val="28"/>
          <w:szCs w:val="28"/>
        </w:rPr>
      </w:pPr>
      <w:r w:rsidRPr="00E5481B">
        <w:rPr>
          <w:sz w:val="28"/>
          <w:szCs w:val="28"/>
        </w:rPr>
        <w:t xml:space="preserve">– </w:t>
      </w:r>
      <w:r w:rsidR="00383800" w:rsidRPr="00E5481B">
        <w:rPr>
          <w:sz w:val="28"/>
          <w:szCs w:val="28"/>
        </w:rPr>
        <w:t>один из уг</w:t>
      </w:r>
      <w:r w:rsidR="00096138" w:rsidRPr="00E5481B">
        <w:rPr>
          <w:sz w:val="28"/>
          <w:szCs w:val="28"/>
        </w:rPr>
        <w:t>л</w:t>
      </w:r>
      <w:r w:rsidR="00383800" w:rsidRPr="00E5481B">
        <w:rPr>
          <w:sz w:val="28"/>
          <w:szCs w:val="28"/>
        </w:rPr>
        <w:t>ов</w:t>
      </w:r>
      <w:r w:rsidR="00096138" w:rsidRPr="00E5481B">
        <w:rPr>
          <w:sz w:val="28"/>
          <w:szCs w:val="28"/>
        </w:rPr>
        <w:t xml:space="preserve"> поворота с обозначениями </w:t>
      </w:r>
      <w:r w:rsidR="007300D7" w:rsidRPr="00E5481B">
        <w:rPr>
          <w:sz w:val="28"/>
          <w:szCs w:val="28"/>
        </w:rPr>
        <w:t xml:space="preserve">и </w:t>
      </w:r>
      <w:r w:rsidR="00A517CA" w:rsidRPr="00E5481B">
        <w:rPr>
          <w:sz w:val="28"/>
          <w:szCs w:val="28"/>
        </w:rPr>
        <w:t xml:space="preserve">сводную </w:t>
      </w:r>
      <w:r w:rsidR="007300D7" w:rsidRPr="00E5481B">
        <w:rPr>
          <w:sz w:val="28"/>
          <w:szCs w:val="28"/>
        </w:rPr>
        <w:t>ведомость углов поворота, прямых и кривых;</w:t>
      </w:r>
    </w:p>
    <w:p w:rsidR="007300D7" w:rsidRPr="00E5481B" w:rsidRDefault="007300D7" w:rsidP="00E5481B">
      <w:pPr>
        <w:spacing w:line="360" w:lineRule="auto"/>
        <w:ind w:firstLine="709"/>
        <w:jc w:val="both"/>
        <w:rPr>
          <w:sz w:val="28"/>
          <w:szCs w:val="28"/>
        </w:rPr>
      </w:pPr>
      <w:r w:rsidRPr="00E5481B">
        <w:rPr>
          <w:sz w:val="28"/>
          <w:szCs w:val="28"/>
        </w:rPr>
        <w:t>– продольный профиль трассы (по заданию);</w:t>
      </w:r>
    </w:p>
    <w:p w:rsidR="007300D7" w:rsidRPr="00E5481B" w:rsidRDefault="007300D7" w:rsidP="00E5481B">
      <w:pPr>
        <w:spacing w:line="360" w:lineRule="auto"/>
        <w:ind w:firstLine="709"/>
        <w:jc w:val="both"/>
        <w:rPr>
          <w:sz w:val="28"/>
          <w:szCs w:val="28"/>
        </w:rPr>
      </w:pPr>
      <w:r w:rsidRPr="00E5481B">
        <w:rPr>
          <w:sz w:val="28"/>
          <w:szCs w:val="28"/>
        </w:rPr>
        <w:t>– поперечные профили земляного полотна дороги</w:t>
      </w:r>
      <w:r w:rsidR="00EF54E6" w:rsidRPr="00E5481B">
        <w:rPr>
          <w:sz w:val="28"/>
          <w:szCs w:val="28"/>
        </w:rPr>
        <w:t>;</w:t>
      </w:r>
    </w:p>
    <w:p w:rsidR="007300D7" w:rsidRPr="00E5481B" w:rsidRDefault="007300D7" w:rsidP="00E5481B">
      <w:pPr>
        <w:spacing w:line="360" w:lineRule="auto"/>
        <w:ind w:firstLine="709"/>
        <w:jc w:val="both"/>
        <w:rPr>
          <w:sz w:val="28"/>
          <w:szCs w:val="28"/>
        </w:rPr>
      </w:pPr>
      <w:r w:rsidRPr="00E5481B">
        <w:rPr>
          <w:sz w:val="28"/>
          <w:szCs w:val="28"/>
        </w:rPr>
        <w:t>– схему принятой конструкции дорожной одежды</w:t>
      </w:r>
      <w:r w:rsidR="00EF54E6" w:rsidRPr="00E5481B">
        <w:rPr>
          <w:sz w:val="28"/>
          <w:szCs w:val="28"/>
        </w:rPr>
        <w:t>;</w:t>
      </w:r>
    </w:p>
    <w:p w:rsidR="00EF54E6" w:rsidRPr="00E5481B" w:rsidRDefault="007300D7" w:rsidP="00E5481B">
      <w:pPr>
        <w:spacing w:line="360" w:lineRule="auto"/>
        <w:ind w:firstLine="709"/>
        <w:jc w:val="both"/>
        <w:rPr>
          <w:sz w:val="28"/>
          <w:szCs w:val="28"/>
        </w:rPr>
      </w:pPr>
      <w:r w:rsidRPr="00E5481B">
        <w:rPr>
          <w:sz w:val="28"/>
          <w:szCs w:val="28"/>
        </w:rPr>
        <w:t xml:space="preserve">– </w:t>
      </w:r>
      <w:r w:rsidR="00EF54E6" w:rsidRPr="00E5481B">
        <w:rPr>
          <w:sz w:val="28"/>
          <w:szCs w:val="28"/>
        </w:rPr>
        <w:t>схему отгона виража и уширения на кривых;</w:t>
      </w:r>
    </w:p>
    <w:p w:rsidR="00EF54E6" w:rsidRPr="00E5481B" w:rsidRDefault="00EF54E6" w:rsidP="00E5481B">
      <w:pPr>
        <w:spacing w:line="360" w:lineRule="auto"/>
        <w:ind w:firstLine="709"/>
        <w:jc w:val="both"/>
        <w:rPr>
          <w:sz w:val="28"/>
          <w:szCs w:val="28"/>
        </w:rPr>
      </w:pPr>
      <w:r w:rsidRPr="00E5481B">
        <w:rPr>
          <w:sz w:val="28"/>
          <w:szCs w:val="28"/>
        </w:rPr>
        <w:t>–</w:t>
      </w:r>
      <w:r w:rsidR="00703D29" w:rsidRPr="00E5481B">
        <w:rPr>
          <w:sz w:val="28"/>
          <w:szCs w:val="28"/>
        </w:rPr>
        <w:t xml:space="preserve"> </w:t>
      </w:r>
      <w:r w:rsidRPr="00E5481B">
        <w:rPr>
          <w:sz w:val="28"/>
          <w:szCs w:val="28"/>
        </w:rPr>
        <w:t>схему обустройства дороги сооружениями обслуживания движения.</w:t>
      </w:r>
    </w:p>
    <w:p w:rsidR="00AF2E9B" w:rsidRPr="00E5481B" w:rsidRDefault="00AF2E9B" w:rsidP="00E5481B">
      <w:pPr>
        <w:spacing w:line="360" w:lineRule="auto"/>
        <w:ind w:firstLine="709"/>
        <w:jc w:val="both"/>
        <w:rPr>
          <w:sz w:val="28"/>
          <w:szCs w:val="28"/>
        </w:rPr>
      </w:pPr>
    </w:p>
    <w:p w:rsidR="00AF2E9B" w:rsidRPr="00E5481B" w:rsidRDefault="005959D0" w:rsidP="00E5481B">
      <w:pPr>
        <w:spacing w:line="360" w:lineRule="auto"/>
        <w:ind w:firstLine="709"/>
        <w:jc w:val="both"/>
        <w:rPr>
          <w:sz w:val="28"/>
          <w:szCs w:val="28"/>
        </w:rPr>
      </w:pPr>
      <w:r>
        <w:rPr>
          <w:sz w:val="28"/>
          <w:szCs w:val="28"/>
        </w:rPr>
        <w:br w:type="page"/>
      </w:r>
      <w:r w:rsidR="00AF2E9B" w:rsidRPr="00E5481B">
        <w:rPr>
          <w:sz w:val="28"/>
          <w:szCs w:val="28"/>
        </w:rPr>
        <w:t>3</w:t>
      </w:r>
      <w:r>
        <w:rPr>
          <w:sz w:val="28"/>
          <w:szCs w:val="28"/>
        </w:rPr>
        <w:t>.</w:t>
      </w:r>
      <w:r w:rsidR="00AF2E9B" w:rsidRPr="00E5481B">
        <w:rPr>
          <w:sz w:val="28"/>
          <w:szCs w:val="28"/>
        </w:rPr>
        <w:t xml:space="preserve"> О</w:t>
      </w:r>
      <w:r w:rsidR="00DF46BF" w:rsidRPr="00E5481B">
        <w:rPr>
          <w:sz w:val="28"/>
          <w:szCs w:val="28"/>
        </w:rPr>
        <w:t>СНОВНОЕ СОДЕРЖАНИЕ КУРСОВОГО ПРОЕКТА ПО РАЗДЕЛАМ, ПОСЛЕДОВАТЕЛЬНОСТЬ И ПОРЯДОК ИХ ВЫПОЛНЕНИЯ</w:t>
      </w:r>
    </w:p>
    <w:p w:rsidR="005959D0" w:rsidRDefault="005959D0" w:rsidP="00E5481B">
      <w:pPr>
        <w:spacing w:line="360" w:lineRule="auto"/>
        <w:ind w:firstLine="709"/>
        <w:jc w:val="both"/>
        <w:rPr>
          <w:sz w:val="28"/>
          <w:szCs w:val="28"/>
        </w:rPr>
      </w:pPr>
    </w:p>
    <w:p w:rsidR="00D631AC" w:rsidRPr="00E5481B" w:rsidRDefault="00AF2E9B" w:rsidP="00E5481B">
      <w:pPr>
        <w:spacing w:line="360" w:lineRule="auto"/>
        <w:ind w:firstLine="709"/>
        <w:jc w:val="both"/>
        <w:rPr>
          <w:sz w:val="28"/>
          <w:szCs w:val="28"/>
        </w:rPr>
      </w:pPr>
      <w:r w:rsidRPr="00E5481B">
        <w:rPr>
          <w:sz w:val="28"/>
          <w:szCs w:val="28"/>
        </w:rPr>
        <w:t>3.1 Характеристика природных условий района</w:t>
      </w:r>
      <w:r w:rsidR="005959D0">
        <w:rPr>
          <w:sz w:val="28"/>
          <w:szCs w:val="28"/>
        </w:rPr>
        <w:t xml:space="preserve"> </w:t>
      </w:r>
      <w:r w:rsidRPr="00E5481B">
        <w:rPr>
          <w:sz w:val="28"/>
          <w:szCs w:val="28"/>
        </w:rPr>
        <w:t>расположения дороги</w:t>
      </w:r>
    </w:p>
    <w:p w:rsidR="005959D0" w:rsidRDefault="005959D0" w:rsidP="00E5481B">
      <w:pPr>
        <w:spacing w:line="360" w:lineRule="auto"/>
        <w:ind w:firstLine="709"/>
        <w:jc w:val="both"/>
        <w:rPr>
          <w:sz w:val="28"/>
          <w:szCs w:val="28"/>
        </w:rPr>
      </w:pPr>
    </w:p>
    <w:p w:rsidR="00D631AC" w:rsidRPr="00E5481B" w:rsidRDefault="00D631AC" w:rsidP="00E5481B">
      <w:pPr>
        <w:spacing w:line="360" w:lineRule="auto"/>
        <w:ind w:firstLine="709"/>
        <w:jc w:val="both"/>
        <w:rPr>
          <w:sz w:val="28"/>
          <w:szCs w:val="28"/>
        </w:rPr>
      </w:pPr>
      <w:r w:rsidRPr="00E5481B">
        <w:rPr>
          <w:sz w:val="28"/>
          <w:szCs w:val="28"/>
        </w:rPr>
        <w:t xml:space="preserve">При описании природных условий следует указать в какой дорожно-климатической зоне </w:t>
      </w:r>
      <w:r w:rsidR="00AF2E9B" w:rsidRPr="00E5481B">
        <w:rPr>
          <w:sz w:val="28"/>
          <w:szCs w:val="28"/>
        </w:rPr>
        <w:t xml:space="preserve">расположена </w:t>
      </w:r>
      <w:r w:rsidRPr="00E5481B">
        <w:rPr>
          <w:sz w:val="28"/>
          <w:szCs w:val="28"/>
        </w:rPr>
        <w:t xml:space="preserve">дорога, и дать краткую характеристику района </w:t>
      </w:r>
      <w:r w:rsidR="00AF2E9B" w:rsidRPr="00E5481B">
        <w:rPr>
          <w:sz w:val="28"/>
          <w:szCs w:val="28"/>
        </w:rPr>
        <w:t>расположения</w:t>
      </w:r>
      <w:r w:rsidRPr="00E5481B">
        <w:rPr>
          <w:sz w:val="28"/>
          <w:szCs w:val="28"/>
        </w:rPr>
        <w:t xml:space="preserve"> дороги.</w:t>
      </w:r>
    </w:p>
    <w:p w:rsidR="00D631AC" w:rsidRPr="00E5481B" w:rsidRDefault="00D631AC" w:rsidP="00E5481B">
      <w:pPr>
        <w:spacing w:line="360" w:lineRule="auto"/>
        <w:ind w:firstLine="709"/>
        <w:jc w:val="both"/>
        <w:rPr>
          <w:sz w:val="28"/>
          <w:szCs w:val="28"/>
        </w:rPr>
      </w:pPr>
      <w:r w:rsidRPr="00E5481B">
        <w:rPr>
          <w:sz w:val="28"/>
          <w:szCs w:val="28"/>
        </w:rPr>
        <w:t>Климат. Приводится общая характеристика климата, максимальная и минимальная температуры воздуха, глубина промерзания грунтов, высота снежного покрова, направление и скорость ветра и т.</w:t>
      </w:r>
      <w:r w:rsidR="000A19BB" w:rsidRPr="00E5481B">
        <w:rPr>
          <w:sz w:val="28"/>
          <w:szCs w:val="28"/>
        </w:rPr>
        <w:t xml:space="preserve"> </w:t>
      </w:r>
      <w:r w:rsidRPr="00E5481B">
        <w:rPr>
          <w:sz w:val="28"/>
          <w:szCs w:val="28"/>
        </w:rPr>
        <w:t>д.</w:t>
      </w:r>
    </w:p>
    <w:p w:rsidR="00D631AC" w:rsidRPr="00E5481B" w:rsidRDefault="00D631AC" w:rsidP="00E5481B">
      <w:pPr>
        <w:spacing w:line="360" w:lineRule="auto"/>
        <w:ind w:firstLine="709"/>
        <w:jc w:val="both"/>
        <w:rPr>
          <w:sz w:val="28"/>
          <w:szCs w:val="28"/>
        </w:rPr>
      </w:pPr>
      <w:r w:rsidRPr="00E5481B">
        <w:rPr>
          <w:sz w:val="28"/>
          <w:szCs w:val="28"/>
        </w:rPr>
        <w:t xml:space="preserve">Рельеф. </w:t>
      </w:r>
      <w:r w:rsidR="003B3B33" w:rsidRPr="00E5481B">
        <w:rPr>
          <w:sz w:val="28"/>
          <w:szCs w:val="28"/>
        </w:rPr>
        <w:t xml:space="preserve">Дается характеристика общих сведений о рельефе местности. Наличие характерных изменений и </w:t>
      </w:r>
      <w:r w:rsidRPr="00E5481B">
        <w:rPr>
          <w:sz w:val="28"/>
          <w:szCs w:val="28"/>
        </w:rPr>
        <w:t>высотны</w:t>
      </w:r>
      <w:r w:rsidR="003B3B33" w:rsidRPr="00E5481B">
        <w:rPr>
          <w:sz w:val="28"/>
          <w:szCs w:val="28"/>
        </w:rPr>
        <w:t>х</w:t>
      </w:r>
      <w:r w:rsidRPr="00E5481B">
        <w:rPr>
          <w:sz w:val="28"/>
          <w:szCs w:val="28"/>
        </w:rPr>
        <w:t xml:space="preserve"> препятстви</w:t>
      </w:r>
      <w:r w:rsidR="003B3B33" w:rsidRPr="00E5481B">
        <w:rPr>
          <w:sz w:val="28"/>
          <w:szCs w:val="28"/>
        </w:rPr>
        <w:t>й</w:t>
      </w:r>
      <w:r w:rsidRPr="00E5481B">
        <w:rPr>
          <w:sz w:val="28"/>
          <w:szCs w:val="28"/>
        </w:rPr>
        <w:t xml:space="preserve"> (возвышенности, овраги, котлованы и т.</w:t>
      </w:r>
      <w:r w:rsidR="000A19BB" w:rsidRPr="00E5481B">
        <w:rPr>
          <w:sz w:val="28"/>
          <w:szCs w:val="28"/>
        </w:rPr>
        <w:t xml:space="preserve"> </w:t>
      </w:r>
      <w:r w:rsidRPr="00E5481B">
        <w:rPr>
          <w:sz w:val="28"/>
          <w:szCs w:val="28"/>
        </w:rPr>
        <w:t>д.)</w:t>
      </w:r>
      <w:r w:rsidR="003B3B33" w:rsidRPr="00E5481B">
        <w:rPr>
          <w:sz w:val="28"/>
          <w:szCs w:val="28"/>
        </w:rPr>
        <w:t>.</w:t>
      </w:r>
    </w:p>
    <w:p w:rsidR="00D631AC" w:rsidRPr="00E5481B" w:rsidRDefault="00D631AC" w:rsidP="00E5481B">
      <w:pPr>
        <w:spacing w:line="360" w:lineRule="auto"/>
        <w:ind w:firstLine="709"/>
        <w:jc w:val="both"/>
        <w:rPr>
          <w:sz w:val="28"/>
          <w:szCs w:val="28"/>
        </w:rPr>
      </w:pPr>
      <w:r w:rsidRPr="00E5481B">
        <w:rPr>
          <w:sz w:val="28"/>
          <w:szCs w:val="28"/>
        </w:rPr>
        <w:t>Растительность. Следует указать наличие лесов, парков и земель, заня</w:t>
      </w:r>
      <w:r w:rsidR="000A19BB" w:rsidRPr="00E5481B">
        <w:rPr>
          <w:sz w:val="28"/>
          <w:szCs w:val="28"/>
        </w:rPr>
        <w:t>тых ценными угодьями (</w:t>
      </w:r>
      <w:r w:rsidRPr="00E5481B">
        <w:rPr>
          <w:sz w:val="28"/>
          <w:szCs w:val="28"/>
        </w:rPr>
        <w:t>сады, пашни)</w:t>
      </w:r>
      <w:r w:rsidR="003B3B33" w:rsidRPr="00E5481B">
        <w:rPr>
          <w:sz w:val="28"/>
          <w:szCs w:val="28"/>
        </w:rPr>
        <w:t>.</w:t>
      </w:r>
    </w:p>
    <w:p w:rsidR="00D631AC" w:rsidRPr="00E5481B" w:rsidRDefault="00D631AC" w:rsidP="00E5481B">
      <w:pPr>
        <w:spacing w:line="360" w:lineRule="auto"/>
        <w:ind w:firstLine="709"/>
        <w:jc w:val="both"/>
        <w:rPr>
          <w:sz w:val="28"/>
          <w:szCs w:val="28"/>
        </w:rPr>
      </w:pPr>
      <w:r w:rsidRPr="00E5481B">
        <w:rPr>
          <w:sz w:val="28"/>
          <w:szCs w:val="28"/>
        </w:rPr>
        <w:t xml:space="preserve">Грунтово-геологические и гидрологические условия. </w:t>
      </w:r>
      <w:r w:rsidR="003B3B33" w:rsidRPr="00E5481B">
        <w:rPr>
          <w:sz w:val="28"/>
          <w:szCs w:val="28"/>
        </w:rPr>
        <w:t>Дается описание</w:t>
      </w:r>
      <w:r w:rsidRPr="00E5481B">
        <w:rPr>
          <w:sz w:val="28"/>
          <w:szCs w:val="28"/>
        </w:rPr>
        <w:t xml:space="preserve"> грунтово-геологических условий (типы грунтов, наличие оползней, устойчивости склонов), гидрологических условий (заболоченные участки и участки с необеспеченным поверхностным стоком, глубину залегания грунтовых вод).</w:t>
      </w:r>
    </w:p>
    <w:p w:rsidR="00D631AC" w:rsidRPr="00E5481B" w:rsidRDefault="00D631AC" w:rsidP="00E5481B">
      <w:pPr>
        <w:spacing w:line="360" w:lineRule="auto"/>
        <w:ind w:firstLine="709"/>
        <w:jc w:val="both"/>
        <w:rPr>
          <w:sz w:val="28"/>
          <w:szCs w:val="28"/>
        </w:rPr>
      </w:pPr>
      <w:r w:rsidRPr="00E5481B">
        <w:rPr>
          <w:sz w:val="28"/>
          <w:szCs w:val="28"/>
        </w:rPr>
        <w:t>Дорожно-строительные материалы. Приводятся данные о наличии местных каменных материалов и отходов промышленности, которые можно использовать в различных конструктивных слоях дорожных одежд и других инженерных сооружениях.</w:t>
      </w:r>
    </w:p>
    <w:p w:rsidR="004C5079" w:rsidRPr="00E5481B" w:rsidRDefault="004C5079" w:rsidP="00E5481B">
      <w:pPr>
        <w:spacing w:line="360" w:lineRule="auto"/>
        <w:ind w:firstLine="709"/>
        <w:jc w:val="both"/>
        <w:rPr>
          <w:sz w:val="28"/>
          <w:szCs w:val="28"/>
        </w:rPr>
      </w:pPr>
      <w:r w:rsidRPr="00E5481B">
        <w:rPr>
          <w:sz w:val="28"/>
          <w:szCs w:val="28"/>
        </w:rPr>
        <w:t>Также даются краткие данные об экономике района.</w:t>
      </w:r>
    </w:p>
    <w:p w:rsidR="00AF2E9B" w:rsidRPr="00E5481B" w:rsidRDefault="00D631AC" w:rsidP="00E5481B">
      <w:pPr>
        <w:spacing w:line="360" w:lineRule="auto"/>
        <w:ind w:firstLine="709"/>
        <w:jc w:val="both"/>
        <w:rPr>
          <w:sz w:val="28"/>
          <w:szCs w:val="28"/>
        </w:rPr>
      </w:pPr>
      <w:r w:rsidRPr="00E5481B">
        <w:rPr>
          <w:sz w:val="28"/>
          <w:szCs w:val="28"/>
        </w:rPr>
        <w:t xml:space="preserve">Характеристика природных условий составляется на основе данных </w:t>
      </w:r>
      <w:r w:rsidR="00D22053" w:rsidRPr="00E5481B">
        <w:rPr>
          <w:sz w:val="28"/>
          <w:szCs w:val="28"/>
        </w:rPr>
        <w:t>[10</w:t>
      </w:r>
      <w:r w:rsidR="00987AA3" w:rsidRPr="00E5481B">
        <w:rPr>
          <w:sz w:val="28"/>
          <w:szCs w:val="28"/>
        </w:rPr>
        <w:t xml:space="preserve"> – </w:t>
      </w:r>
      <w:r w:rsidR="00D22053" w:rsidRPr="00E5481B">
        <w:rPr>
          <w:sz w:val="28"/>
          <w:szCs w:val="28"/>
        </w:rPr>
        <w:t>15].</w:t>
      </w:r>
    </w:p>
    <w:p w:rsidR="005C1377" w:rsidRDefault="005959D0" w:rsidP="00E5481B">
      <w:pPr>
        <w:spacing w:line="360" w:lineRule="auto"/>
        <w:ind w:firstLine="709"/>
        <w:jc w:val="both"/>
        <w:rPr>
          <w:sz w:val="28"/>
          <w:szCs w:val="28"/>
        </w:rPr>
      </w:pPr>
      <w:r>
        <w:rPr>
          <w:sz w:val="28"/>
          <w:szCs w:val="28"/>
        </w:rPr>
        <w:br w:type="page"/>
      </w:r>
      <w:r w:rsidR="005C1377" w:rsidRPr="00E5481B">
        <w:rPr>
          <w:sz w:val="28"/>
          <w:szCs w:val="28"/>
        </w:rPr>
        <w:t xml:space="preserve">3.2 </w:t>
      </w:r>
      <w:r w:rsidR="00B40F37" w:rsidRPr="00E5481B">
        <w:rPr>
          <w:sz w:val="28"/>
          <w:szCs w:val="28"/>
        </w:rPr>
        <w:t>Назначение категории и расчетное обоснование основных технических нормативов</w:t>
      </w:r>
    </w:p>
    <w:p w:rsidR="005959D0" w:rsidRPr="00E5481B" w:rsidRDefault="005959D0" w:rsidP="00E5481B">
      <w:pPr>
        <w:spacing w:line="360" w:lineRule="auto"/>
        <w:ind w:firstLine="709"/>
        <w:jc w:val="both"/>
        <w:rPr>
          <w:sz w:val="28"/>
          <w:szCs w:val="28"/>
        </w:rPr>
      </w:pPr>
    </w:p>
    <w:p w:rsidR="00B40F37" w:rsidRPr="00E5481B" w:rsidRDefault="00B40F37" w:rsidP="00E5481B">
      <w:pPr>
        <w:spacing w:line="360" w:lineRule="auto"/>
        <w:ind w:firstLine="709"/>
        <w:jc w:val="both"/>
        <w:rPr>
          <w:sz w:val="28"/>
          <w:szCs w:val="28"/>
        </w:rPr>
      </w:pPr>
      <w:r w:rsidRPr="00E5481B">
        <w:rPr>
          <w:sz w:val="28"/>
          <w:szCs w:val="28"/>
        </w:rPr>
        <w:t>Технические нормативы на проектирование элементов плана, продольного и поперечного профилей назначаются по расчетной скорости, принимаемой для дороги данной категории в зависимости от рельефа местности. Следует помнить, что на участках автомобильных дорог на подходах к городам в случаях пересечения дорогами территорий, занятых особо ценными сельскохозяйственными культурами и садами, допускается принимать значения расчетных скоростей</w:t>
      </w:r>
      <w:r w:rsidR="000A19BB" w:rsidRPr="00E5481B">
        <w:rPr>
          <w:sz w:val="28"/>
          <w:szCs w:val="28"/>
        </w:rPr>
        <w:t>,</w:t>
      </w:r>
      <w:r w:rsidRPr="00E5481B">
        <w:rPr>
          <w:sz w:val="28"/>
          <w:szCs w:val="28"/>
        </w:rPr>
        <w:t xml:space="preserve"> установленные для трудных участков пересеченной местности.</w:t>
      </w:r>
    </w:p>
    <w:p w:rsidR="00B40F37" w:rsidRDefault="00B40F37" w:rsidP="00E5481B">
      <w:pPr>
        <w:spacing w:line="360" w:lineRule="auto"/>
        <w:ind w:firstLine="709"/>
        <w:jc w:val="both"/>
        <w:rPr>
          <w:sz w:val="28"/>
          <w:szCs w:val="28"/>
        </w:rPr>
      </w:pPr>
      <w:r w:rsidRPr="00E5481B">
        <w:rPr>
          <w:sz w:val="28"/>
          <w:szCs w:val="28"/>
        </w:rPr>
        <w:t>Отдельные величины технических нормативов следует обосновать расчетами. Расчеты технических нормативов следует выполнять для основной расчетной скорости и для трудных участков пересеченной местности и сопоставляться с рекомендуемыми [13] для данной технической категории дороги.</w:t>
      </w:r>
    </w:p>
    <w:p w:rsidR="005959D0" w:rsidRPr="00E5481B" w:rsidRDefault="005959D0" w:rsidP="00E5481B">
      <w:pPr>
        <w:spacing w:line="360" w:lineRule="auto"/>
        <w:ind w:firstLine="709"/>
        <w:jc w:val="both"/>
        <w:rPr>
          <w:sz w:val="28"/>
          <w:szCs w:val="28"/>
        </w:rPr>
      </w:pPr>
    </w:p>
    <w:p w:rsidR="005C1377" w:rsidRPr="00E5481B" w:rsidRDefault="005C1377" w:rsidP="00E5481B">
      <w:pPr>
        <w:spacing w:line="360" w:lineRule="auto"/>
        <w:ind w:firstLine="709"/>
        <w:jc w:val="both"/>
        <w:rPr>
          <w:sz w:val="28"/>
          <w:szCs w:val="28"/>
        </w:rPr>
      </w:pPr>
      <w:r w:rsidRPr="00E5481B">
        <w:rPr>
          <w:sz w:val="28"/>
          <w:szCs w:val="28"/>
        </w:rPr>
        <w:t>3.2.1 Установление технической категории дороги и назначение расчетной скорости движения автомобилей</w:t>
      </w:r>
    </w:p>
    <w:p w:rsidR="005C1377" w:rsidRPr="00E5481B" w:rsidRDefault="005C1377" w:rsidP="00E5481B">
      <w:pPr>
        <w:spacing w:line="360" w:lineRule="auto"/>
        <w:ind w:firstLine="709"/>
        <w:jc w:val="both"/>
        <w:rPr>
          <w:sz w:val="28"/>
          <w:szCs w:val="28"/>
        </w:rPr>
      </w:pPr>
      <w:r w:rsidRPr="00E5481B">
        <w:rPr>
          <w:sz w:val="28"/>
          <w:szCs w:val="28"/>
        </w:rPr>
        <w:t xml:space="preserve">Техническая категория дороги устанавливается по </w:t>
      </w:r>
      <w:r w:rsidR="00C86B7B" w:rsidRPr="00E5481B">
        <w:rPr>
          <w:sz w:val="28"/>
          <w:szCs w:val="28"/>
        </w:rPr>
        <w:t>[13, табл</w:t>
      </w:r>
      <w:r w:rsidR="00C83239" w:rsidRPr="00E5481B">
        <w:rPr>
          <w:sz w:val="28"/>
          <w:szCs w:val="28"/>
        </w:rPr>
        <w:t>.</w:t>
      </w:r>
      <w:r w:rsidR="00C86B7B" w:rsidRPr="00E5481B">
        <w:rPr>
          <w:sz w:val="28"/>
          <w:szCs w:val="28"/>
        </w:rPr>
        <w:t xml:space="preserve"> 1]</w:t>
      </w:r>
      <w:r w:rsidRPr="00E5481B">
        <w:rPr>
          <w:sz w:val="28"/>
          <w:szCs w:val="28"/>
        </w:rPr>
        <w:t xml:space="preserve"> на основе данных об интенсивности и составе движения, приведенных в задании на выполнение курсового проекта.</w:t>
      </w:r>
    </w:p>
    <w:p w:rsidR="00C86B7B" w:rsidRDefault="00C86B7B" w:rsidP="00E5481B">
      <w:pPr>
        <w:spacing w:line="360" w:lineRule="auto"/>
        <w:ind w:firstLine="709"/>
        <w:jc w:val="both"/>
        <w:rPr>
          <w:sz w:val="28"/>
          <w:szCs w:val="28"/>
        </w:rPr>
      </w:pPr>
      <w:r w:rsidRPr="00E5481B">
        <w:rPr>
          <w:sz w:val="28"/>
          <w:szCs w:val="28"/>
        </w:rPr>
        <w:t>Используя данные о составе потока и коэффициенты приведения различных транспортных средств по [13, табл</w:t>
      </w:r>
      <w:r w:rsidR="00C83239" w:rsidRPr="00E5481B">
        <w:rPr>
          <w:sz w:val="28"/>
          <w:szCs w:val="28"/>
        </w:rPr>
        <w:t>.</w:t>
      </w:r>
      <w:r w:rsidRPr="00E5481B">
        <w:rPr>
          <w:sz w:val="28"/>
          <w:szCs w:val="28"/>
        </w:rPr>
        <w:t xml:space="preserve"> 2]</w:t>
      </w:r>
      <w:r w:rsidR="00741AA3" w:rsidRPr="00E5481B">
        <w:rPr>
          <w:sz w:val="28"/>
          <w:szCs w:val="28"/>
        </w:rPr>
        <w:t>,</w:t>
      </w:r>
      <w:r w:rsidRPr="00E5481B">
        <w:rPr>
          <w:sz w:val="28"/>
          <w:szCs w:val="28"/>
        </w:rPr>
        <w:t xml:space="preserve"> рассчитываем приведенную интенсивность движения по формуле:</w:t>
      </w:r>
    </w:p>
    <w:p w:rsidR="005959D0" w:rsidRPr="00E5481B" w:rsidRDefault="005959D0" w:rsidP="00E5481B">
      <w:pPr>
        <w:spacing w:line="360" w:lineRule="auto"/>
        <w:ind w:firstLine="709"/>
        <w:jc w:val="both"/>
        <w:rPr>
          <w:sz w:val="28"/>
          <w:szCs w:val="28"/>
        </w:rPr>
      </w:pPr>
    </w:p>
    <w:p w:rsidR="00C86B7B" w:rsidRDefault="00DA4339" w:rsidP="00E5481B">
      <w:pPr>
        <w:spacing w:line="360" w:lineRule="auto"/>
        <w:ind w:firstLine="709"/>
        <w:jc w:val="both"/>
        <w:rPr>
          <w:sz w:val="28"/>
          <w:szCs w:val="28"/>
        </w:rPr>
      </w:pPr>
      <w:r>
        <w:rPr>
          <w:position w:val="-32"/>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39pt">
            <v:imagedata r:id="rId7" o:title=""/>
          </v:shape>
        </w:pict>
      </w:r>
      <w:r w:rsidR="00B83A30" w:rsidRPr="00E5481B">
        <w:rPr>
          <w:sz w:val="28"/>
          <w:szCs w:val="28"/>
        </w:rPr>
        <w:t>,</w:t>
      </w:r>
      <w:r w:rsidR="005959D0">
        <w:rPr>
          <w:sz w:val="28"/>
          <w:szCs w:val="28"/>
        </w:rPr>
        <w:tab/>
      </w:r>
      <w:r w:rsidR="005959D0">
        <w:rPr>
          <w:sz w:val="28"/>
          <w:szCs w:val="28"/>
        </w:rPr>
        <w:tab/>
      </w:r>
      <w:r w:rsidR="005959D0">
        <w:rPr>
          <w:sz w:val="28"/>
          <w:szCs w:val="28"/>
        </w:rPr>
        <w:tab/>
      </w:r>
      <w:r w:rsidR="005959D0">
        <w:rPr>
          <w:sz w:val="28"/>
          <w:szCs w:val="28"/>
        </w:rPr>
        <w:tab/>
      </w:r>
      <w:r w:rsidR="005959D0">
        <w:rPr>
          <w:sz w:val="28"/>
          <w:szCs w:val="28"/>
        </w:rPr>
        <w:tab/>
      </w:r>
      <w:r w:rsidR="005959D0">
        <w:rPr>
          <w:sz w:val="28"/>
          <w:szCs w:val="28"/>
        </w:rPr>
        <w:tab/>
      </w:r>
      <w:r w:rsidR="005959D0">
        <w:rPr>
          <w:sz w:val="28"/>
          <w:szCs w:val="28"/>
        </w:rPr>
        <w:tab/>
      </w:r>
      <w:r w:rsidR="005959D0">
        <w:rPr>
          <w:sz w:val="28"/>
          <w:szCs w:val="28"/>
        </w:rPr>
        <w:tab/>
      </w:r>
      <w:r w:rsidR="00B83A30" w:rsidRPr="00E5481B">
        <w:rPr>
          <w:sz w:val="28"/>
          <w:szCs w:val="28"/>
        </w:rPr>
        <w:t>(1)</w:t>
      </w:r>
    </w:p>
    <w:p w:rsidR="005959D0" w:rsidRPr="00E5481B" w:rsidRDefault="005959D0" w:rsidP="00E5481B">
      <w:pPr>
        <w:spacing w:line="360" w:lineRule="auto"/>
        <w:ind w:firstLine="709"/>
        <w:jc w:val="both"/>
        <w:rPr>
          <w:sz w:val="28"/>
          <w:szCs w:val="28"/>
        </w:rPr>
      </w:pPr>
    </w:p>
    <w:p w:rsidR="00B83A30" w:rsidRPr="00E5481B" w:rsidRDefault="00B83A30" w:rsidP="00E5481B">
      <w:pPr>
        <w:spacing w:line="360" w:lineRule="auto"/>
        <w:ind w:firstLine="709"/>
        <w:jc w:val="both"/>
        <w:rPr>
          <w:sz w:val="28"/>
          <w:szCs w:val="28"/>
        </w:rPr>
      </w:pPr>
      <w:r w:rsidRPr="00E5481B">
        <w:rPr>
          <w:sz w:val="28"/>
          <w:szCs w:val="28"/>
        </w:rPr>
        <w:t>где</w:t>
      </w:r>
      <w:r w:rsidR="00DA4339">
        <w:rPr>
          <w:position w:val="-12"/>
          <w:sz w:val="28"/>
          <w:szCs w:val="28"/>
        </w:rPr>
        <w:pict>
          <v:shape id="_x0000_i1026" type="#_x0000_t75" style="width:18.75pt;height:18.75pt">
            <v:imagedata r:id="rId8" o:title=""/>
          </v:shape>
        </w:pict>
      </w:r>
      <w:r w:rsidRPr="00E5481B">
        <w:rPr>
          <w:sz w:val="28"/>
          <w:szCs w:val="28"/>
        </w:rPr>
        <w:t xml:space="preserve"> </w:t>
      </w:r>
      <w:r w:rsidR="00B20473" w:rsidRPr="00E5481B">
        <w:rPr>
          <w:sz w:val="28"/>
          <w:szCs w:val="28"/>
        </w:rPr>
        <w:t>–</w:t>
      </w:r>
      <w:r w:rsidRPr="00E5481B">
        <w:rPr>
          <w:sz w:val="28"/>
          <w:szCs w:val="28"/>
        </w:rPr>
        <w:t xml:space="preserve"> интенсивность движения транспортного средства </w:t>
      </w:r>
      <w:r w:rsidRPr="00E5481B">
        <w:rPr>
          <w:sz w:val="28"/>
          <w:szCs w:val="28"/>
          <w:lang w:val="en-US"/>
        </w:rPr>
        <w:t>i</w:t>
      </w:r>
      <w:r w:rsidRPr="00E5481B">
        <w:rPr>
          <w:sz w:val="28"/>
          <w:szCs w:val="28"/>
        </w:rPr>
        <w:t>-ой марки;</w:t>
      </w:r>
    </w:p>
    <w:p w:rsidR="00B83A30" w:rsidRPr="00E5481B" w:rsidRDefault="00DA4339" w:rsidP="00E5481B">
      <w:pPr>
        <w:spacing w:line="360" w:lineRule="auto"/>
        <w:ind w:firstLine="709"/>
        <w:jc w:val="both"/>
        <w:rPr>
          <w:sz w:val="28"/>
          <w:szCs w:val="28"/>
        </w:rPr>
      </w:pPr>
      <w:r>
        <w:rPr>
          <w:position w:val="-12"/>
          <w:sz w:val="28"/>
          <w:szCs w:val="28"/>
        </w:rPr>
        <w:pict>
          <v:shape id="_x0000_i1027" type="#_x0000_t75" style="width:14.25pt;height:18.75pt">
            <v:imagedata r:id="rId9" o:title=""/>
          </v:shape>
        </w:pict>
      </w:r>
      <w:r w:rsidR="00B83A30" w:rsidRPr="00E5481B">
        <w:rPr>
          <w:sz w:val="28"/>
          <w:szCs w:val="28"/>
        </w:rPr>
        <w:t xml:space="preserve"> </w:t>
      </w:r>
      <w:r w:rsidR="00B20473" w:rsidRPr="00E5481B">
        <w:rPr>
          <w:sz w:val="28"/>
          <w:szCs w:val="28"/>
        </w:rPr>
        <w:t>–</w:t>
      </w:r>
      <w:r w:rsidR="00B83A30" w:rsidRPr="00E5481B">
        <w:rPr>
          <w:sz w:val="28"/>
          <w:szCs w:val="28"/>
        </w:rPr>
        <w:t xml:space="preserve"> коэффициент приведения транспортного средства </w:t>
      </w:r>
      <w:r w:rsidR="00B83A30" w:rsidRPr="00E5481B">
        <w:rPr>
          <w:sz w:val="28"/>
          <w:szCs w:val="28"/>
          <w:lang w:val="en-US"/>
        </w:rPr>
        <w:t>i</w:t>
      </w:r>
      <w:r w:rsidR="00B83A30" w:rsidRPr="00E5481B">
        <w:rPr>
          <w:sz w:val="28"/>
          <w:szCs w:val="28"/>
        </w:rPr>
        <w:t>-ой марки.</w:t>
      </w:r>
    </w:p>
    <w:p w:rsidR="005C1377" w:rsidRPr="00E5481B" w:rsidRDefault="005C1377" w:rsidP="00E5481B">
      <w:pPr>
        <w:spacing w:line="360" w:lineRule="auto"/>
        <w:ind w:firstLine="709"/>
        <w:jc w:val="both"/>
        <w:rPr>
          <w:sz w:val="28"/>
          <w:szCs w:val="28"/>
        </w:rPr>
      </w:pPr>
      <w:r w:rsidRPr="00E5481B">
        <w:rPr>
          <w:sz w:val="28"/>
          <w:szCs w:val="28"/>
        </w:rPr>
        <w:t xml:space="preserve">В соответствии со значением определенной интенсивности движения транспортных единиц на перспективный год эксплуатации дороги по </w:t>
      </w:r>
      <w:r w:rsidR="00FE745B" w:rsidRPr="00E5481B">
        <w:rPr>
          <w:sz w:val="28"/>
          <w:szCs w:val="28"/>
        </w:rPr>
        <w:t>[13, табл</w:t>
      </w:r>
      <w:r w:rsidR="00C83239" w:rsidRPr="00E5481B">
        <w:rPr>
          <w:sz w:val="28"/>
          <w:szCs w:val="28"/>
        </w:rPr>
        <w:t>.</w:t>
      </w:r>
      <w:r w:rsidR="00FE745B" w:rsidRPr="00E5481B">
        <w:rPr>
          <w:sz w:val="28"/>
          <w:szCs w:val="28"/>
        </w:rPr>
        <w:t xml:space="preserve"> 1]</w:t>
      </w:r>
      <w:r w:rsidRPr="00E5481B">
        <w:rPr>
          <w:sz w:val="28"/>
          <w:szCs w:val="28"/>
        </w:rPr>
        <w:t xml:space="preserve"> определяется техническая категория автомобильной дороги.</w:t>
      </w:r>
    </w:p>
    <w:p w:rsidR="00B03633" w:rsidRPr="00E5481B" w:rsidRDefault="00B03633" w:rsidP="00E5481B">
      <w:pPr>
        <w:shd w:val="clear" w:color="auto" w:fill="FFFFFF"/>
        <w:suppressAutoHyphens/>
        <w:spacing w:line="360" w:lineRule="auto"/>
        <w:ind w:firstLine="709"/>
        <w:jc w:val="both"/>
        <w:rPr>
          <w:sz w:val="28"/>
          <w:szCs w:val="28"/>
        </w:rPr>
      </w:pPr>
      <w:r w:rsidRPr="00E5481B">
        <w:rPr>
          <w:sz w:val="28"/>
          <w:szCs w:val="28"/>
        </w:rPr>
        <w:t>Интенсивность движения на автомобильных дорогах неравномерна в течение суток. Для определения пиковых периодов максимальной интенсивност</w:t>
      </w:r>
      <w:r w:rsidR="00ED654C" w:rsidRPr="00E5481B">
        <w:rPr>
          <w:sz w:val="28"/>
          <w:szCs w:val="28"/>
        </w:rPr>
        <w:t>и (для использования в последующих расчетах)</w:t>
      </w:r>
      <w:r w:rsidRPr="00E5481B">
        <w:rPr>
          <w:sz w:val="28"/>
          <w:szCs w:val="28"/>
        </w:rPr>
        <w:t xml:space="preserve"> необходимо рассчитать распределение суточной интенсивности движения по часам, используя формулу 2 и таблицу 1.</w:t>
      </w:r>
    </w:p>
    <w:p w:rsidR="00B03633" w:rsidRDefault="00B03633" w:rsidP="00E5481B">
      <w:pPr>
        <w:shd w:val="clear" w:color="auto" w:fill="FFFFFF"/>
        <w:suppressAutoHyphens/>
        <w:spacing w:line="360" w:lineRule="auto"/>
        <w:ind w:firstLine="709"/>
        <w:jc w:val="both"/>
        <w:rPr>
          <w:sz w:val="28"/>
          <w:szCs w:val="28"/>
        </w:rPr>
      </w:pPr>
      <w:r w:rsidRPr="00E5481B">
        <w:rPr>
          <w:sz w:val="28"/>
          <w:szCs w:val="28"/>
        </w:rPr>
        <w:t>Интенсивность движения за искомый час:</w:t>
      </w:r>
    </w:p>
    <w:p w:rsidR="005959D0" w:rsidRPr="00E5481B" w:rsidRDefault="005959D0" w:rsidP="00E5481B">
      <w:pPr>
        <w:shd w:val="clear" w:color="auto" w:fill="FFFFFF"/>
        <w:suppressAutoHyphens/>
        <w:spacing w:line="360" w:lineRule="auto"/>
        <w:ind w:firstLine="709"/>
        <w:jc w:val="both"/>
        <w:rPr>
          <w:sz w:val="28"/>
          <w:szCs w:val="28"/>
        </w:rPr>
      </w:pPr>
    </w:p>
    <w:p w:rsidR="00B03633" w:rsidRDefault="00DA4339" w:rsidP="00E5481B">
      <w:pPr>
        <w:shd w:val="clear" w:color="auto" w:fill="FFFFFF"/>
        <w:suppressAutoHyphens/>
        <w:spacing w:line="360" w:lineRule="auto"/>
        <w:ind w:firstLine="709"/>
        <w:jc w:val="both"/>
        <w:rPr>
          <w:sz w:val="28"/>
          <w:szCs w:val="28"/>
        </w:rPr>
      </w:pPr>
      <w:r>
        <w:rPr>
          <w:position w:val="-24"/>
          <w:sz w:val="28"/>
          <w:szCs w:val="28"/>
          <w:lang w:val="en-US"/>
        </w:rPr>
        <w:pict>
          <v:shape id="_x0000_i1028" type="#_x0000_t75" style="width:62.25pt;height:30.75pt">
            <v:imagedata r:id="rId10" o:title=""/>
          </v:shape>
        </w:pict>
      </w:r>
      <w:r w:rsidR="00B03633" w:rsidRPr="00E5481B">
        <w:rPr>
          <w:sz w:val="28"/>
          <w:szCs w:val="28"/>
        </w:rPr>
        <w:t>,</w:t>
      </w:r>
      <w:r w:rsidR="005959D0">
        <w:rPr>
          <w:sz w:val="28"/>
          <w:szCs w:val="28"/>
        </w:rPr>
        <w:tab/>
      </w:r>
      <w:r w:rsidR="005959D0">
        <w:rPr>
          <w:sz w:val="28"/>
          <w:szCs w:val="28"/>
        </w:rPr>
        <w:tab/>
      </w:r>
      <w:r w:rsidR="005959D0">
        <w:rPr>
          <w:sz w:val="28"/>
          <w:szCs w:val="28"/>
        </w:rPr>
        <w:tab/>
      </w:r>
      <w:r w:rsidR="005959D0">
        <w:rPr>
          <w:sz w:val="28"/>
          <w:szCs w:val="28"/>
        </w:rPr>
        <w:tab/>
      </w:r>
      <w:r w:rsidR="005959D0">
        <w:rPr>
          <w:sz w:val="28"/>
          <w:szCs w:val="28"/>
        </w:rPr>
        <w:tab/>
      </w:r>
      <w:r w:rsidR="005959D0">
        <w:rPr>
          <w:sz w:val="28"/>
          <w:szCs w:val="28"/>
        </w:rPr>
        <w:tab/>
      </w:r>
      <w:r w:rsidR="005959D0">
        <w:rPr>
          <w:sz w:val="28"/>
          <w:szCs w:val="28"/>
        </w:rPr>
        <w:tab/>
      </w:r>
      <w:r w:rsidR="005959D0">
        <w:rPr>
          <w:sz w:val="28"/>
          <w:szCs w:val="28"/>
        </w:rPr>
        <w:tab/>
      </w:r>
      <w:r w:rsidR="005959D0">
        <w:rPr>
          <w:sz w:val="28"/>
          <w:szCs w:val="28"/>
        </w:rPr>
        <w:tab/>
      </w:r>
      <w:r w:rsidR="005959D0">
        <w:rPr>
          <w:sz w:val="28"/>
          <w:szCs w:val="28"/>
        </w:rPr>
        <w:tab/>
      </w:r>
      <w:r w:rsidR="00B03633" w:rsidRPr="00E5481B">
        <w:rPr>
          <w:sz w:val="28"/>
          <w:szCs w:val="28"/>
        </w:rPr>
        <w:t>(2)</w:t>
      </w:r>
    </w:p>
    <w:p w:rsidR="005959D0" w:rsidRPr="00E5481B" w:rsidRDefault="005959D0" w:rsidP="00E5481B">
      <w:pPr>
        <w:shd w:val="clear" w:color="auto" w:fill="FFFFFF"/>
        <w:suppressAutoHyphens/>
        <w:spacing w:line="360" w:lineRule="auto"/>
        <w:ind w:firstLine="709"/>
        <w:jc w:val="both"/>
        <w:rPr>
          <w:sz w:val="28"/>
          <w:szCs w:val="28"/>
        </w:rPr>
      </w:pPr>
    </w:p>
    <w:p w:rsidR="00B03633" w:rsidRPr="00E5481B" w:rsidRDefault="00B03633" w:rsidP="00E5481B">
      <w:pPr>
        <w:shd w:val="clear" w:color="auto" w:fill="FFFFFF"/>
        <w:suppressAutoHyphens/>
        <w:spacing w:line="360" w:lineRule="auto"/>
        <w:ind w:firstLine="709"/>
        <w:jc w:val="both"/>
        <w:rPr>
          <w:sz w:val="28"/>
          <w:szCs w:val="28"/>
        </w:rPr>
      </w:pPr>
      <w:r w:rsidRPr="00E5481B">
        <w:rPr>
          <w:sz w:val="28"/>
          <w:szCs w:val="28"/>
        </w:rPr>
        <w:t>где</w:t>
      </w:r>
      <w:r w:rsidRPr="00E5481B">
        <w:rPr>
          <w:sz w:val="28"/>
          <w:szCs w:val="28"/>
          <w:lang w:val="en-US"/>
        </w:rPr>
        <w:t>N</w:t>
      </w:r>
      <w:r w:rsidRPr="00E5481B">
        <w:rPr>
          <w:sz w:val="28"/>
          <w:szCs w:val="28"/>
          <w:vertAlign w:val="subscript"/>
          <w:lang w:val="en-US"/>
        </w:rPr>
        <w:t>i</w:t>
      </w:r>
      <w:r w:rsidRPr="00E5481B">
        <w:rPr>
          <w:sz w:val="28"/>
          <w:szCs w:val="28"/>
        </w:rPr>
        <w:t xml:space="preserve"> – интенсивность движения за искомый час суток, пр. авт./ч;</w:t>
      </w:r>
    </w:p>
    <w:p w:rsidR="00B03633" w:rsidRPr="00E5481B" w:rsidRDefault="00B03633" w:rsidP="00E5481B">
      <w:pPr>
        <w:shd w:val="clear" w:color="auto" w:fill="FFFFFF"/>
        <w:suppressAutoHyphens/>
        <w:spacing w:line="360" w:lineRule="auto"/>
        <w:ind w:firstLine="709"/>
        <w:jc w:val="both"/>
        <w:rPr>
          <w:sz w:val="28"/>
          <w:szCs w:val="28"/>
        </w:rPr>
      </w:pPr>
      <w:r w:rsidRPr="00E5481B">
        <w:rPr>
          <w:sz w:val="28"/>
          <w:szCs w:val="28"/>
          <w:lang w:val="en-US"/>
        </w:rPr>
        <w:t>K</w:t>
      </w:r>
      <w:r w:rsidRPr="00E5481B">
        <w:rPr>
          <w:sz w:val="28"/>
          <w:szCs w:val="28"/>
          <w:vertAlign w:val="subscript"/>
          <w:lang w:val="en-US"/>
        </w:rPr>
        <w:t>i</w:t>
      </w:r>
      <w:r w:rsidRPr="00E5481B">
        <w:rPr>
          <w:sz w:val="28"/>
          <w:szCs w:val="28"/>
        </w:rPr>
        <w:t xml:space="preserve"> – коэффициент, соответствующий искомому часу суток;</w:t>
      </w:r>
    </w:p>
    <w:p w:rsidR="00B03633" w:rsidRPr="00E5481B" w:rsidRDefault="00B03633" w:rsidP="00E5481B">
      <w:pPr>
        <w:shd w:val="clear" w:color="auto" w:fill="FFFFFF"/>
        <w:suppressAutoHyphens/>
        <w:spacing w:line="360" w:lineRule="auto"/>
        <w:ind w:firstLine="709"/>
        <w:jc w:val="both"/>
        <w:rPr>
          <w:sz w:val="28"/>
          <w:szCs w:val="28"/>
        </w:rPr>
      </w:pPr>
      <w:r w:rsidRPr="00E5481B">
        <w:rPr>
          <w:sz w:val="28"/>
          <w:szCs w:val="28"/>
        </w:rPr>
        <w:t>N – замеренная интенсивность движения, пр. авт. /ч;</w:t>
      </w:r>
    </w:p>
    <w:p w:rsidR="00B03633" w:rsidRDefault="00B03633" w:rsidP="00E5481B">
      <w:pPr>
        <w:shd w:val="clear" w:color="auto" w:fill="FFFFFF"/>
        <w:suppressAutoHyphens/>
        <w:spacing w:line="360" w:lineRule="auto"/>
        <w:ind w:firstLine="709"/>
        <w:jc w:val="both"/>
        <w:rPr>
          <w:sz w:val="28"/>
          <w:szCs w:val="28"/>
        </w:rPr>
      </w:pPr>
      <w:r w:rsidRPr="00E5481B">
        <w:rPr>
          <w:sz w:val="28"/>
          <w:szCs w:val="28"/>
        </w:rPr>
        <w:t>К – коэффициент, соответствующий часу</w:t>
      </w:r>
      <w:r w:rsidR="00987AA3" w:rsidRPr="00E5481B">
        <w:rPr>
          <w:sz w:val="28"/>
          <w:szCs w:val="28"/>
        </w:rPr>
        <w:t xml:space="preserve"> суток,</w:t>
      </w:r>
      <w:r w:rsidRPr="00E5481B">
        <w:rPr>
          <w:sz w:val="28"/>
          <w:szCs w:val="28"/>
        </w:rPr>
        <w:t xml:space="preserve"> когда был произведен замер интенсивности движения.</w:t>
      </w:r>
    </w:p>
    <w:p w:rsidR="005959D0" w:rsidRPr="00E5481B" w:rsidRDefault="005959D0" w:rsidP="00E5481B">
      <w:pPr>
        <w:shd w:val="clear" w:color="auto" w:fill="FFFFFF"/>
        <w:suppressAutoHyphens/>
        <w:spacing w:line="360" w:lineRule="auto"/>
        <w:ind w:firstLine="709"/>
        <w:jc w:val="both"/>
        <w:rPr>
          <w:sz w:val="28"/>
          <w:szCs w:val="28"/>
        </w:rPr>
      </w:pPr>
    </w:p>
    <w:p w:rsidR="00B03633" w:rsidRPr="00E5481B" w:rsidRDefault="00B03633" w:rsidP="00E5481B">
      <w:pPr>
        <w:shd w:val="clear" w:color="auto" w:fill="FFFFFF"/>
        <w:suppressAutoHyphens/>
        <w:spacing w:line="360" w:lineRule="auto"/>
        <w:ind w:firstLine="709"/>
        <w:jc w:val="both"/>
        <w:rPr>
          <w:sz w:val="28"/>
          <w:szCs w:val="28"/>
        </w:rPr>
      </w:pPr>
      <w:r w:rsidRPr="00E5481B">
        <w:rPr>
          <w:sz w:val="28"/>
          <w:szCs w:val="28"/>
        </w:rPr>
        <w:t>Таблица 1 – Коэффициенты распределения интенсивности движения по часам суток</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3"/>
        <w:gridCol w:w="1005"/>
        <w:gridCol w:w="963"/>
        <w:gridCol w:w="963"/>
        <w:gridCol w:w="964"/>
        <w:gridCol w:w="963"/>
        <w:gridCol w:w="979"/>
        <w:gridCol w:w="948"/>
        <w:gridCol w:w="963"/>
      </w:tblGrid>
      <w:tr w:rsidR="00B03633" w:rsidRPr="00D30A03" w:rsidTr="00D30A03">
        <w:tc>
          <w:tcPr>
            <w:tcW w:w="1623" w:type="dxa"/>
            <w:shd w:val="clear" w:color="auto" w:fill="auto"/>
            <w:vAlign w:val="center"/>
          </w:tcPr>
          <w:p w:rsidR="00B03633" w:rsidRPr="00D30A03" w:rsidRDefault="00B03633" w:rsidP="00D30A03">
            <w:pPr>
              <w:widowControl w:val="0"/>
              <w:suppressAutoHyphens/>
              <w:spacing w:line="360" w:lineRule="auto"/>
              <w:rPr>
                <w:sz w:val="20"/>
                <w:szCs w:val="20"/>
              </w:rPr>
            </w:pPr>
            <w:r w:rsidRPr="00D30A03">
              <w:rPr>
                <w:sz w:val="20"/>
                <w:szCs w:val="20"/>
              </w:rPr>
              <w:t>Часы</w:t>
            </w:r>
          </w:p>
        </w:tc>
        <w:tc>
          <w:tcPr>
            <w:tcW w:w="1005" w:type="dxa"/>
            <w:shd w:val="clear" w:color="auto" w:fill="auto"/>
            <w:vAlign w:val="center"/>
          </w:tcPr>
          <w:p w:rsidR="00B03633" w:rsidRPr="00D30A03" w:rsidRDefault="00B03633" w:rsidP="00D30A03">
            <w:pPr>
              <w:widowControl w:val="0"/>
              <w:suppressAutoHyphens/>
              <w:spacing w:line="360" w:lineRule="auto"/>
              <w:rPr>
                <w:sz w:val="20"/>
                <w:szCs w:val="20"/>
              </w:rPr>
            </w:pPr>
            <w:r w:rsidRPr="00D30A03">
              <w:rPr>
                <w:sz w:val="20"/>
                <w:szCs w:val="20"/>
              </w:rPr>
              <w:t>0</w:t>
            </w:r>
            <w:r w:rsidRPr="00D30A03">
              <w:rPr>
                <w:sz w:val="20"/>
                <w:szCs w:val="20"/>
                <w:lang w:val="en-US"/>
              </w:rPr>
              <w:t xml:space="preserve"> </w:t>
            </w:r>
            <w:r w:rsidRPr="00D30A03">
              <w:rPr>
                <w:sz w:val="20"/>
                <w:szCs w:val="20"/>
              </w:rPr>
              <w:t>–</w:t>
            </w:r>
            <w:r w:rsidRPr="00D30A03">
              <w:rPr>
                <w:sz w:val="20"/>
                <w:szCs w:val="20"/>
                <w:lang w:val="en-US"/>
              </w:rPr>
              <w:t xml:space="preserve"> </w:t>
            </w:r>
            <w:r w:rsidRPr="00D30A03">
              <w:rPr>
                <w:sz w:val="20"/>
                <w:szCs w:val="20"/>
              </w:rPr>
              <w:t>1</w:t>
            </w:r>
          </w:p>
        </w:tc>
        <w:tc>
          <w:tcPr>
            <w:tcW w:w="963" w:type="dxa"/>
            <w:shd w:val="clear" w:color="auto" w:fill="auto"/>
            <w:vAlign w:val="center"/>
          </w:tcPr>
          <w:p w:rsidR="00B03633" w:rsidRPr="00D30A03" w:rsidRDefault="00B03633" w:rsidP="00D30A03">
            <w:pPr>
              <w:widowControl w:val="0"/>
              <w:suppressAutoHyphens/>
              <w:spacing w:line="360" w:lineRule="auto"/>
              <w:rPr>
                <w:sz w:val="20"/>
                <w:szCs w:val="20"/>
              </w:rPr>
            </w:pPr>
            <w:r w:rsidRPr="00D30A03">
              <w:rPr>
                <w:sz w:val="20"/>
                <w:szCs w:val="20"/>
              </w:rPr>
              <w:t>1</w:t>
            </w:r>
            <w:r w:rsidRPr="00D30A03">
              <w:rPr>
                <w:sz w:val="20"/>
                <w:szCs w:val="20"/>
                <w:lang w:val="en-US"/>
              </w:rPr>
              <w:t xml:space="preserve"> </w:t>
            </w:r>
            <w:r w:rsidRPr="00D30A03">
              <w:rPr>
                <w:sz w:val="20"/>
                <w:szCs w:val="20"/>
              </w:rPr>
              <w:t>–</w:t>
            </w:r>
            <w:r w:rsidRPr="00D30A03">
              <w:rPr>
                <w:sz w:val="20"/>
                <w:szCs w:val="20"/>
                <w:lang w:val="en-US"/>
              </w:rPr>
              <w:t xml:space="preserve"> </w:t>
            </w:r>
            <w:r w:rsidRPr="00D30A03">
              <w:rPr>
                <w:sz w:val="20"/>
                <w:szCs w:val="20"/>
              </w:rPr>
              <w:t>2</w:t>
            </w:r>
          </w:p>
        </w:tc>
        <w:tc>
          <w:tcPr>
            <w:tcW w:w="963" w:type="dxa"/>
            <w:shd w:val="clear" w:color="auto" w:fill="auto"/>
            <w:vAlign w:val="center"/>
          </w:tcPr>
          <w:p w:rsidR="00B03633" w:rsidRPr="00D30A03" w:rsidRDefault="00B03633" w:rsidP="00D30A03">
            <w:pPr>
              <w:widowControl w:val="0"/>
              <w:suppressAutoHyphens/>
              <w:spacing w:line="360" w:lineRule="auto"/>
              <w:rPr>
                <w:sz w:val="20"/>
                <w:szCs w:val="20"/>
              </w:rPr>
            </w:pPr>
            <w:r w:rsidRPr="00D30A03">
              <w:rPr>
                <w:sz w:val="20"/>
                <w:szCs w:val="20"/>
              </w:rPr>
              <w:t>2</w:t>
            </w:r>
            <w:r w:rsidRPr="00D30A03">
              <w:rPr>
                <w:sz w:val="20"/>
                <w:szCs w:val="20"/>
                <w:lang w:val="en-US"/>
              </w:rPr>
              <w:t xml:space="preserve"> </w:t>
            </w:r>
            <w:r w:rsidRPr="00D30A03">
              <w:rPr>
                <w:sz w:val="20"/>
                <w:szCs w:val="20"/>
              </w:rPr>
              <w:t>–</w:t>
            </w:r>
            <w:r w:rsidRPr="00D30A03">
              <w:rPr>
                <w:sz w:val="20"/>
                <w:szCs w:val="20"/>
                <w:lang w:val="en-US"/>
              </w:rPr>
              <w:t xml:space="preserve"> </w:t>
            </w:r>
            <w:r w:rsidRPr="00D30A03">
              <w:rPr>
                <w:sz w:val="20"/>
                <w:szCs w:val="20"/>
              </w:rPr>
              <w:t>3</w:t>
            </w:r>
          </w:p>
        </w:tc>
        <w:tc>
          <w:tcPr>
            <w:tcW w:w="964" w:type="dxa"/>
            <w:shd w:val="clear" w:color="auto" w:fill="auto"/>
            <w:vAlign w:val="center"/>
          </w:tcPr>
          <w:p w:rsidR="00B03633" w:rsidRPr="00D30A03" w:rsidRDefault="00B03633" w:rsidP="00D30A03">
            <w:pPr>
              <w:widowControl w:val="0"/>
              <w:suppressAutoHyphens/>
              <w:spacing w:line="360" w:lineRule="auto"/>
              <w:rPr>
                <w:sz w:val="20"/>
                <w:szCs w:val="20"/>
              </w:rPr>
            </w:pPr>
            <w:r w:rsidRPr="00D30A03">
              <w:rPr>
                <w:sz w:val="20"/>
                <w:szCs w:val="20"/>
              </w:rPr>
              <w:t>3</w:t>
            </w:r>
            <w:r w:rsidRPr="00D30A03">
              <w:rPr>
                <w:sz w:val="20"/>
                <w:szCs w:val="20"/>
                <w:lang w:val="en-US"/>
              </w:rPr>
              <w:t xml:space="preserve"> </w:t>
            </w:r>
            <w:r w:rsidRPr="00D30A03">
              <w:rPr>
                <w:sz w:val="20"/>
                <w:szCs w:val="20"/>
              </w:rPr>
              <w:t>–</w:t>
            </w:r>
            <w:r w:rsidRPr="00D30A03">
              <w:rPr>
                <w:sz w:val="20"/>
                <w:szCs w:val="20"/>
                <w:lang w:val="en-US"/>
              </w:rPr>
              <w:t xml:space="preserve"> </w:t>
            </w:r>
            <w:r w:rsidRPr="00D30A03">
              <w:rPr>
                <w:sz w:val="20"/>
                <w:szCs w:val="20"/>
              </w:rPr>
              <w:t>4</w:t>
            </w:r>
          </w:p>
        </w:tc>
        <w:tc>
          <w:tcPr>
            <w:tcW w:w="963" w:type="dxa"/>
            <w:shd w:val="clear" w:color="auto" w:fill="auto"/>
            <w:vAlign w:val="center"/>
          </w:tcPr>
          <w:p w:rsidR="00B03633" w:rsidRPr="00D30A03" w:rsidRDefault="00B03633" w:rsidP="00D30A03">
            <w:pPr>
              <w:widowControl w:val="0"/>
              <w:suppressAutoHyphens/>
              <w:spacing w:line="360" w:lineRule="auto"/>
              <w:rPr>
                <w:sz w:val="20"/>
                <w:szCs w:val="20"/>
              </w:rPr>
            </w:pPr>
            <w:r w:rsidRPr="00D30A03">
              <w:rPr>
                <w:sz w:val="20"/>
                <w:szCs w:val="20"/>
              </w:rPr>
              <w:t>4</w:t>
            </w:r>
            <w:r w:rsidRPr="00D30A03">
              <w:rPr>
                <w:sz w:val="20"/>
                <w:szCs w:val="20"/>
                <w:lang w:val="en-US"/>
              </w:rPr>
              <w:t xml:space="preserve"> </w:t>
            </w:r>
            <w:r w:rsidRPr="00D30A03">
              <w:rPr>
                <w:sz w:val="20"/>
                <w:szCs w:val="20"/>
              </w:rPr>
              <w:t>–</w:t>
            </w:r>
            <w:r w:rsidRPr="00D30A03">
              <w:rPr>
                <w:sz w:val="20"/>
                <w:szCs w:val="20"/>
                <w:lang w:val="en-US"/>
              </w:rPr>
              <w:t xml:space="preserve"> </w:t>
            </w:r>
            <w:r w:rsidRPr="00D30A03">
              <w:rPr>
                <w:sz w:val="20"/>
                <w:szCs w:val="20"/>
              </w:rPr>
              <w:t>5</w:t>
            </w:r>
          </w:p>
        </w:tc>
        <w:tc>
          <w:tcPr>
            <w:tcW w:w="979" w:type="dxa"/>
            <w:shd w:val="clear" w:color="auto" w:fill="auto"/>
            <w:vAlign w:val="center"/>
          </w:tcPr>
          <w:p w:rsidR="00B03633" w:rsidRPr="00D30A03" w:rsidRDefault="00B03633" w:rsidP="00D30A03">
            <w:pPr>
              <w:widowControl w:val="0"/>
              <w:suppressAutoHyphens/>
              <w:spacing w:line="360" w:lineRule="auto"/>
              <w:rPr>
                <w:sz w:val="20"/>
                <w:szCs w:val="20"/>
              </w:rPr>
            </w:pPr>
            <w:r w:rsidRPr="00D30A03">
              <w:rPr>
                <w:sz w:val="20"/>
                <w:szCs w:val="20"/>
              </w:rPr>
              <w:t>5</w:t>
            </w:r>
            <w:r w:rsidRPr="00D30A03">
              <w:rPr>
                <w:sz w:val="20"/>
                <w:szCs w:val="20"/>
                <w:lang w:val="en-US"/>
              </w:rPr>
              <w:t xml:space="preserve"> </w:t>
            </w:r>
            <w:r w:rsidRPr="00D30A03">
              <w:rPr>
                <w:sz w:val="20"/>
                <w:szCs w:val="20"/>
              </w:rPr>
              <w:t>–</w:t>
            </w:r>
            <w:r w:rsidRPr="00D30A03">
              <w:rPr>
                <w:sz w:val="20"/>
                <w:szCs w:val="20"/>
                <w:lang w:val="en-US"/>
              </w:rPr>
              <w:t xml:space="preserve"> </w:t>
            </w:r>
            <w:r w:rsidRPr="00D30A03">
              <w:rPr>
                <w:sz w:val="20"/>
                <w:szCs w:val="20"/>
              </w:rPr>
              <w:t>6</w:t>
            </w:r>
          </w:p>
        </w:tc>
        <w:tc>
          <w:tcPr>
            <w:tcW w:w="948" w:type="dxa"/>
            <w:shd w:val="clear" w:color="auto" w:fill="auto"/>
            <w:vAlign w:val="center"/>
          </w:tcPr>
          <w:p w:rsidR="00B03633" w:rsidRPr="00D30A03" w:rsidRDefault="00B03633" w:rsidP="00D30A03">
            <w:pPr>
              <w:widowControl w:val="0"/>
              <w:suppressAutoHyphens/>
              <w:spacing w:line="360" w:lineRule="auto"/>
              <w:rPr>
                <w:sz w:val="20"/>
                <w:szCs w:val="20"/>
              </w:rPr>
            </w:pPr>
            <w:r w:rsidRPr="00D30A03">
              <w:rPr>
                <w:sz w:val="20"/>
                <w:szCs w:val="20"/>
              </w:rPr>
              <w:t>6</w:t>
            </w:r>
            <w:r w:rsidRPr="00D30A03">
              <w:rPr>
                <w:sz w:val="20"/>
                <w:szCs w:val="20"/>
                <w:lang w:val="en-US"/>
              </w:rPr>
              <w:t xml:space="preserve"> </w:t>
            </w:r>
            <w:r w:rsidRPr="00D30A03">
              <w:rPr>
                <w:sz w:val="20"/>
                <w:szCs w:val="20"/>
              </w:rPr>
              <w:t>–</w:t>
            </w:r>
            <w:r w:rsidRPr="00D30A03">
              <w:rPr>
                <w:sz w:val="20"/>
                <w:szCs w:val="20"/>
                <w:lang w:val="en-US"/>
              </w:rPr>
              <w:t xml:space="preserve"> </w:t>
            </w:r>
            <w:r w:rsidRPr="00D30A03">
              <w:rPr>
                <w:sz w:val="20"/>
                <w:szCs w:val="20"/>
              </w:rPr>
              <w:t>7</w:t>
            </w:r>
          </w:p>
        </w:tc>
        <w:tc>
          <w:tcPr>
            <w:tcW w:w="963" w:type="dxa"/>
            <w:shd w:val="clear" w:color="auto" w:fill="auto"/>
            <w:vAlign w:val="center"/>
          </w:tcPr>
          <w:p w:rsidR="00B03633" w:rsidRPr="00D30A03" w:rsidRDefault="00B03633" w:rsidP="00D30A03">
            <w:pPr>
              <w:widowControl w:val="0"/>
              <w:suppressAutoHyphens/>
              <w:spacing w:line="360" w:lineRule="auto"/>
              <w:rPr>
                <w:sz w:val="20"/>
                <w:szCs w:val="20"/>
              </w:rPr>
            </w:pPr>
            <w:r w:rsidRPr="00D30A03">
              <w:rPr>
                <w:sz w:val="20"/>
                <w:szCs w:val="20"/>
              </w:rPr>
              <w:t>7</w:t>
            </w:r>
            <w:r w:rsidRPr="00D30A03">
              <w:rPr>
                <w:sz w:val="20"/>
                <w:szCs w:val="20"/>
                <w:lang w:val="en-US"/>
              </w:rPr>
              <w:t xml:space="preserve"> </w:t>
            </w:r>
            <w:r w:rsidRPr="00D30A03">
              <w:rPr>
                <w:sz w:val="20"/>
                <w:szCs w:val="20"/>
              </w:rPr>
              <w:t>–</w:t>
            </w:r>
            <w:r w:rsidRPr="00D30A03">
              <w:rPr>
                <w:sz w:val="20"/>
                <w:szCs w:val="20"/>
                <w:lang w:val="en-US"/>
              </w:rPr>
              <w:t xml:space="preserve"> </w:t>
            </w:r>
            <w:r w:rsidRPr="00D30A03">
              <w:rPr>
                <w:sz w:val="20"/>
                <w:szCs w:val="20"/>
              </w:rPr>
              <w:t>8</w:t>
            </w:r>
          </w:p>
        </w:tc>
      </w:tr>
      <w:tr w:rsidR="00B03633" w:rsidRPr="00D30A03" w:rsidTr="00D30A03">
        <w:tc>
          <w:tcPr>
            <w:tcW w:w="1623" w:type="dxa"/>
            <w:shd w:val="clear" w:color="auto" w:fill="auto"/>
            <w:vAlign w:val="center"/>
          </w:tcPr>
          <w:p w:rsidR="00B03633" w:rsidRPr="00D30A03" w:rsidRDefault="00B03633" w:rsidP="00D30A03">
            <w:pPr>
              <w:widowControl w:val="0"/>
              <w:suppressAutoHyphens/>
              <w:spacing w:line="360" w:lineRule="auto"/>
              <w:rPr>
                <w:sz w:val="20"/>
                <w:szCs w:val="20"/>
              </w:rPr>
            </w:pPr>
            <w:r w:rsidRPr="00D30A03">
              <w:rPr>
                <w:sz w:val="20"/>
                <w:szCs w:val="20"/>
              </w:rPr>
              <w:t>Коэфф</w:t>
            </w:r>
            <w:r w:rsidR="0073055C" w:rsidRPr="00D30A03">
              <w:rPr>
                <w:sz w:val="20"/>
                <w:szCs w:val="20"/>
              </w:rPr>
              <w:t>ициент</w:t>
            </w:r>
          </w:p>
        </w:tc>
        <w:tc>
          <w:tcPr>
            <w:tcW w:w="1005" w:type="dxa"/>
            <w:shd w:val="clear" w:color="auto" w:fill="auto"/>
            <w:vAlign w:val="center"/>
          </w:tcPr>
          <w:p w:rsidR="00B03633" w:rsidRPr="00D30A03" w:rsidRDefault="00B03633" w:rsidP="00D30A03">
            <w:pPr>
              <w:widowControl w:val="0"/>
              <w:suppressAutoHyphens/>
              <w:spacing w:line="360" w:lineRule="auto"/>
              <w:rPr>
                <w:sz w:val="20"/>
                <w:szCs w:val="20"/>
              </w:rPr>
            </w:pPr>
            <w:r w:rsidRPr="00D30A03">
              <w:rPr>
                <w:sz w:val="20"/>
                <w:szCs w:val="20"/>
              </w:rPr>
              <w:t>0,083</w:t>
            </w:r>
          </w:p>
        </w:tc>
        <w:tc>
          <w:tcPr>
            <w:tcW w:w="963" w:type="dxa"/>
            <w:shd w:val="clear" w:color="auto" w:fill="auto"/>
            <w:vAlign w:val="center"/>
          </w:tcPr>
          <w:p w:rsidR="00B03633" w:rsidRPr="00D30A03" w:rsidRDefault="00B03633" w:rsidP="00D30A03">
            <w:pPr>
              <w:widowControl w:val="0"/>
              <w:suppressAutoHyphens/>
              <w:spacing w:line="360" w:lineRule="auto"/>
              <w:rPr>
                <w:sz w:val="20"/>
                <w:szCs w:val="20"/>
              </w:rPr>
            </w:pPr>
            <w:r w:rsidRPr="00D30A03">
              <w:rPr>
                <w:sz w:val="20"/>
                <w:szCs w:val="20"/>
              </w:rPr>
              <w:t>0,025</w:t>
            </w:r>
          </w:p>
        </w:tc>
        <w:tc>
          <w:tcPr>
            <w:tcW w:w="963" w:type="dxa"/>
            <w:shd w:val="clear" w:color="auto" w:fill="auto"/>
            <w:vAlign w:val="center"/>
          </w:tcPr>
          <w:p w:rsidR="00B03633" w:rsidRPr="00D30A03" w:rsidRDefault="00B03633" w:rsidP="00D30A03">
            <w:pPr>
              <w:widowControl w:val="0"/>
              <w:suppressAutoHyphens/>
              <w:spacing w:line="360" w:lineRule="auto"/>
              <w:rPr>
                <w:sz w:val="20"/>
                <w:szCs w:val="20"/>
              </w:rPr>
            </w:pPr>
            <w:r w:rsidRPr="00D30A03">
              <w:rPr>
                <w:sz w:val="20"/>
                <w:szCs w:val="20"/>
              </w:rPr>
              <w:t>0,009</w:t>
            </w:r>
          </w:p>
        </w:tc>
        <w:tc>
          <w:tcPr>
            <w:tcW w:w="964" w:type="dxa"/>
            <w:shd w:val="clear" w:color="auto" w:fill="auto"/>
            <w:vAlign w:val="center"/>
          </w:tcPr>
          <w:p w:rsidR="00B03633" w:rsidRPr="00D30A03" w:rsidRDefault="00B03633" w:rsidP="00D30A03">
            <w:pPr>
              <w:widowControl w:val="0"/>
              <w:suppressAutoHyphens/>
              <w:spacing w:line="360" w:lineRule="auto"/>
              <w:rPr>
                <w:sz w:val="20"/>
                <w:szCs w:val="20"/>
              </w:rPr>
            </w:pPr>
            <w:r w:rsidRPr="00D30A03">
              <w:rPr>
                <w:sz w:val="20"/>
                <w:szCs w:val="20"/>
              </w:rPr>
              <w:t>0,023</w:t>
            </w:r>
          </w:p>
        </w:tc>
        <w:tc>
          <w:tcPr>
            <w:tcW w:w="963" w:type="dxa"/>
            <w:shd w:val="clear" w:color="auto" w:fill="auto"/>
            <w:vAlign w:val="center"/>
          </w:tcPr>
          <w:p w:rsidR="00B03633" w:rsidRPr="00D30A03" w:rsidRDefault="00B03633" w:rsidP="00D30A03">
            <w:pPr>
              <w:widowControl w:val="0"/>
              <w:suppressAutoHyphens/>
              <w:spacing w:line="360" w:lineRule="auto"/>
              <w:rPr>
                <w:sz w:val="20"/>
                <w:szCs w:val="20"/>
              </w:rPr>
            </w:pPr>
            <w:r w:rsidRPr="00D30A03">
              <w:rPr>
                <w:sz w:val="20"/>
                <w:szCs w:val="20"/>
              </w:rPr>
              <w:t>0,059</w:t>
            </w:r>
          </w:p>
        </w:tc>
        <w:tc>
          <w:tcPr>
            <w:tcW w:w="979" w:type="dxa"/>
            <w:shd w:val="clear" w:color="auto" w:fill="auto"/>
            <w:vAlign w:val="center"/>
          </w:tcPr>
          <w:p w:rsidR="00B03633" w:rsidRPr="00D30A03" w:rsidRDefault="00B03633" w:rsidP="00D30A03">
            <w:pPr>
              <w:widowControl w:val="0"/>
              <w:suppressAutoHyphens/>
              <w:spacing w:line="360" w:lineRule="auto"/>
              <w:rPr>
                <w:sz w:val="20"/>
                <w:szCs w:val="20"/>
              </w:rPr>
            </w:pPr>
            <w:r w:rsidRPr="00D30A03">
              <w:rPr>
                <w:sz w:val="20"/>
                <w:szCs w:val="20"/>
              </w:rPr>
              <w:t>0,144</w:t>
            </w:r>
          </w:p>
        </w:tc>
        <w:tc>
          <w:tcPr>
            <w:tcW w:w="948" w:type="dxa"/>
            <w:shd w:val="clear" w:color="auto" w:fill="auto"/>
            <w:vAlign w:val="center"/>
          </w:tcPr>
          <w:p w:rsidR="00B03633" w:rsidRPr="00D30A03" w:rsidRDefault="00B03633" w:rsidP="00D30A03">
            <w:pPr>
              <w:widowControl w:val="0"/>
              <w:suppressAutoHyphens/>
              <w:spacing w:line="360" w:lineRule="auto"/>
              <w:rPr>
                <w:sz w:val="20"/>
                <w:szCs w:val="20"/>
              </w:rPr>
            </w:pPr>
            <w:r w:rsidRPr="00D30A03">
              <w:rPr>
                <w:sz w:val="20"/>
                <w:szCs w:val="20"/>
              </w:rPr>
              <w:t>0,270</w:t>
            </w:r>
          </w:p>
        </w:tc>
        <w:tc>
          <w:tcPr>
            <w:tcW w:w="963" w:type="dxa"/>
            <w:shd w:val="clear" w:color="auto" w:fill="auto"/>
            <w:vAlign w:val="center"/>
          </w:tcPr>
          <w:p w:rsidR="00B03633" w:rsidRPr="00D30A03" w:rsidRDefault="00B03633" w:rsidP="00D30A03">
            <w:pPr>
              <w:widowControl w:val="0"/>
              <w:suppressAutoHyphens/>
              <w:spacing w:line="360" w:lineRule="auto"/>
              <w:rPr>
                <w:sz w:val="20"/>
                <w:szCs w:val="20"/>
              </w:rPr>
            </w:pPr>
            <w:r w:rsidRPr="00D30A03">
              <w:rPr>
                <w:sz w:val="20"/>
                <w:szCs w:val="20"/>
              </w:rPr>
              <w:t>0,32</w:t>
            </w:r>
          </w:p>
        </w:tc>
      </w:tr>
      <w:tr w:rsidR="00B03633" w:rsidRPr="00D30A03" w:rsidTr="00D30A03">
        <w:tc>
          <w:tcPr>
            <w:tcW w:w="1623" w:type="dxa"/>
            <w:shd w:val="clear" w:color="auto" w:fill="auto"/>
            <w:vAlign w:val="center"/>
          </w:tcPr>
          <w:p w:rsidR="00B03633" w:rsidRPr="00D30A03" w:rsidRDefault="00B03633" w:rsidP="00D30A03">
            <w:pPr>
              <w:widowControl w:val="0"/>
              <w:suppressAutoHyphens/>
              <w:spacing w:line="360" w:lineRule="auto"/>
              <w:rPr>
                <w:sz w:val="20"/>
                <w:szCs w:val="20"/>
              </w:rPr>
            </w:pPr>
            <w:r w:rsidRPr="00D30A03">
              <w:rPr>
                <w:sz w:val="20"/>
                <w:szCs w:val="20"/>
              </w:rPr>
              <w:t>Часы</w:t>
            </w:r>
          </w:p>
        </w:tc>
        <w:tc>
          <w:tcPr>
            <w:tcW w:w="1005" w:type="dxa"/>
            <w:shd w:val="clear" w:color="auto" w:fill="auto"/>
            <w:vAlign w:val="center"/>
          </w:tcPr>
          <w:p w:rsidR="00B03633" w:rsidRPr="00D30A03" w:rsidRDefault="00B03633" w:rsidP="00D30A03">
            <w:pPr>
              <w:widowControl w:val="0"/>
              <w:suppressAutoHyphens/>
              <w:spacing w:line="360" w:lineRule="auto"/>
              <w:rPr>
                <w:sz w:val="20"/>
                <w:szCs w:val="20"/>
              </w:rPr>
            </w:pPr>
            <w:r w:rsidRPr="00D30A03">
              <w:rPr>
                <w:sz w:val="20"/>
                <w:szCs w:val="20"/>
              </w:rPr>
              <w:t>8</w:t>
            </w:r>
            <w:r w:rsidRPr="00D30A03">
              <w:rPr>
                <w:sz w:val="20"/>
                <w:szCs w:val="20"/>
                <w:lang w:val="en-US"/>
              </w:rPr>
              <w:t xml:space="preserve"> </w:t>
            </w:r>
            <w:r w:rsidRPr="00D30A03">
              <w:rPr>
                <w:sz w:val="20"/>
                <w:szCs w:val="20"/>
              </w:rPr>
              <w:t>–</w:t>
            </w:r>
            <w:r w:rsidRPr="00D30A03">
              <w:rPr>
                <w:sz w:val="20"/>
                <w:szCs w:val="20"/>
                <w:lang w:val="en-US"/>
              </w:rPr>
              <w:t xml:space="preserve"> </w:t>
            </w:r>
            <w:r w:rsidRPr="00D30A03">
              <w:rPr>
                <w:sz w:val="20"/>
                <w:szCs w:val="20"/>
              </w:rPr>
              <w:t>9</w:t>
            </w:r>
          </w:p>
        </w:tc>
        <w:tc>
          <w:tcPr>
            <w:tcW w:w="963" w:type="dxa"/>
            <w:shd w:val="clear" w:color="auto" w:fill="auto"/>
            <w:vAlign w:val="center"/>
          </w:tcPr>
          <w:p w:rsidR="00B03633" w:rsidRPr="00D30A03" w:rsidRDefault="00B03633" w:rsidP="00D30A03">
            <w:pPr>
              <w:widowControl w:val="0"/>
              <w:suppressAutoHyphens/>
              <w:spacing w:line="360" w:lineRule="auto"/>
              <w:rPr>
                <w:sz w:val="20"/>
                <w:szCs w:val="20"/>
              </w:rPr>
            </w:pPr>
            <w:r w:rsidRPr="00D30A03">
              <w:rPr>
                <w:sz w:val="20"/>
                <w:szCs w:val="20"/>
              </w:rPr>
              <w:t>9</w:t>
            </w:r>
            <w:r w:rsidRPr="00D30A03">
              <w:rPr>
                <w:sz w:val="20"/>
                <w:szCs w:val="20"/>
                <w:lang w:val="en-US"/>
              </w:rPr>
              <w:t xml:space="preserve"> </w:t>
            </w:r>
            <w:r w:rsidRPr="00D30A03">
              <w:rPr>
                <w:sz w:val="20"/>
                <w:szCs w:val="20"/>
              </w:rPr>
              <w:t>–</w:t>
            </w:r>
            <w:r w:rsidRPr="00D30A03">
              <w:rPr>
                <w:sz w:val="20"/>
                <w:szCs w:val="20"/>
                <w:lang w:val="en-US"/>
              </w:rPr>
              <w:t xml:space="preserve"> </w:t>
            </w:r>
            <w:r w:rsidRPr="00D30A03">
              <w:rPr>
                <w:sz w:val="20"/>
                <w:szCs w:val="20"/>
              </w:rPr>
              <w:t>10</w:t>
            </w:r>
          </w:p>
        </w:tc>
        <w:tc>
          <w:tcPr>
            <w:tcW w:w="963" w:type="dxa"/>
            <w:shd w:val="clear" w:color="auto" w:fill="auto"/>
            <w:vAlign w:val="center"/>
          </w:tcPr>
          <w:p w:rsidR="00B03633" w:rsidRPr="00D30A03" w:rsidRDefault="00B03633" w:rsidP="00D30A03">
            <w:pPr>
              <w:widowControl w:val="0"/>
              <w:suppressAutoHyphens/>
              <w:spacing w:line="360" w:lineRule="auto"/>
              <w:rPr>
                <w:sz w:val="20"/>
                <w:szCs w:val="20"/>
              </w:rPr>
            </w:pPr>
            <w:r w:rsidRPr="00D30A03">
              <w:rPr>
                <w:sz w:val="20"/>
                <w:szCs w:val="20"/>
              </w:rPr>
              <w:t>10</w:t>
            </w:r>
            <w:r w:rsidRPr="00D30A03">
              <w:rPr>
                <w:sz w:val="20"/>
                <w:szCs w:val="20"/>
                <w:lang w:val="en-US"/>
              </w:rPr>
              <w:t xml:space="preserve"> </w:t>
            </w:r>
            <w:r w:rsidRPr="00D30A03">
              <w:rPr>
                <w:sz w:val="20"/>
                <w:szCs w:val="20"/>
              </w:rPr>
              <w:t>–</w:t>
            </w:r>
            <w:r w:rsidRPr="00D30A03">
              <w:rPr>
                <w:sz w:val="20"/>
                <w:szCs w:val="20"/>
                <w:lang w:val="en-US"/>
              </w:rPr>
              <w:t xml:space="preserve"> </w:t>
            </w:r>
            <w:r w:rsidRPr="00D30A03">
              <w:rPr>
                <w:sz w:val="20"/>
                <w:szCs w:val="20"/>
              </w:rPr>
              <w:t>11</w:t>
            </w:r>
          </w:p>
        </w:tc>
        <w:tc>
          <w:tcPr>
            <w:tcW w:w="964" w:type="dxa"/>
            <w:shd w:val="clear" w:color="auto" w:fill="auto"/>
            <w:vAlign w:val="center"/>
          </w:tcPr>
          <w:p w:rsidR="00B03633" w:rsidRPr="00D30A03" w:rsidRDefault="00B03633" w:rsidP="00D30A03">
            <w:pPr>
              <w:widowControl w:val="0"/>
              <w:suppressAutoHyphens/>
              <w:spacing w:line="360" w:lineRule="auto"/>
              <w:rPr>
                <w:sz w:val="20"/>
                <w:szCs w:val="20"/>
              </w:rPr>
            </w:pPr>
            <w:r w:rsidRPr="00D30A03">
              <w:rPr>
                <w:sz w:val="20"/>
                <w:szCs w:val="20"/>
              </w:rPr>
              <w:t>11</w:t>
            </w:r>
            <w:r w:rsidRPr="00D30A03">
              <w:rPr>
                <w:sz w:val="20"/>
                <w:szCs w:val="20"/>
                <w:lang w:val="en-US"/>
              </w:rPr>
              <w:t xml:space="preserve"> </w:t>
            </w:r>
            <w:r w:rsidRPr="00D30A03">
              <w:rPr>
                <w:sz w:val="20"/>
                <w:szCs w:val="20"/>
              </w:rPr>
              <w:t>–</w:t>
            </w:r>
            <w:r w:rsidRPr="00D30A03">
              <w:rPr>
                <w:sz w:val="20"/>
                <w:szCs w:val="20"/>
                <w:lang w:val="en-US"/>
              </w:rPr>
              <w:t xml:space="preserve"> </w:t>
            </w:r>
            <w:r w:rsidRPr="00D30A03">
              <w:rPr>
                <w:sz w:val="20"/>
                <w:szCs w:val="20"/>
              </w:rPr>
              <w:t>12</w:t>
            </w:r>
          </w:p>
        </w:tc>
        <w:tc>
          <w:tcPr>
            <w:tcW w:w="963" w:type="dxa"/>
            <w:shd w:val="clear" w:color="auto" w:fill="auto"/>
            <w:vAlign w:val="center"/>
          </w:tcPr>
          <w:p w:rsidR="00B03633" w:rsidRPr="00D30A03" w:rsidRDefault="00B03633" w:rsidP="00D30A03">
            <w:pPr>
              <w:widowControl w:val="0"/>
              <w:suppressAutoHyphens/>
              <w:spacing w:line="360" w:lineRule="auto"/>
              <w:rPr>
                <w:sz w:val="20"/>
                <w:szCs w:val="20"/>
              </w:rPr>
            </w:pPr>
            <w:r w:rsidRPr="00D30A03">
              <w:rPr>
                <w:sz w:val="20"/>
                <w:szCs w:val="20"/>
              </w:rPr>
              <w:t>12</w:t>
            </w:r>
            <w:r w:rsidRPr="00D30A03">
              <w:rPr>
                <w:sz w:val="20"/>
                <w:szCs w:val="20"/>
                <w:lang w:val="en-US"/>
              </w:rPr>
              <w:t xml:space="preserve"> </w:t>
            </w:r>
            <w:r w:rsidRPr="00D30A03">
              <w:rPr>
                <w:sz w:val="20"/>
                <w:szCs w:val="20"/>
              </w:rPr>
              <w:t>–</w:t>
            </w:r>
            <w:r w:rsidRPr="00D30A03">
              <w:rPr>
                <w:sz w:val="20"/>
                <w:szCs w:val="20"/>
                <w:lang w:val="en-US"/>
              </w:rPr>
              <w:t xml:space="preserve"> </w:t>
            </w:r>
            <w:r w:rsidRPr="00D30A03">
              <w:rPr>
                <w:sz w:val="20"/>
                <w:szCs w:val="20"/>
              </w:rPr>
              <w:t>13</w:t>
            </w:r>
          </w:p>
        </w:tc>
        <w:tc>
          <w:tcPr>
            <w:tcW w:w="979" w:type="dxa"/>
            <w:shd w:val="clear" w:color="auto" w:fill="auto"/>
            <w:vAlign w:val="center"/>
          </w:tcPr>
          <w:p w:rsidR="00B03633" w:rsidRPr="00D30A03" w:rsidRDefault="00B03633" w:rsidP="00D30A03">
            <w:pPr>
              <w:widowControl w:val="0"/>
              <w:suppressAutoHyphens/>
              <w:spacing w:line="360" w:lineRule="auto"/>
              <w:rPr>
                <w:sz w:val="20"/>
                <w:szCs w:val="20"/>
              </w:rPr>
            </w:pPr>
            <w:r w:rsidRPr="00D30A03">
              <w:rPr>
                <w:sz w:val="20"/>
                <w:szCs w:val="20"/>
              </w:rPr>
              <w:t>13</w:t>
            </w:r>
            <w:r w:rsidRPr="00D30A03">
              <w:rPr>
                <w:sz w:val="20"/>
                <w:szCs w:val="20"/>
                <w:lang w:val="en-US"/>
              </w:rPr>
              <w:t xml:space="preserve"> </w:t>
            </w:r>
            <w:r w:rsidRPr="00D30A03">
              <w:rPr>
                <w:sz w:val="20"/>
                <w:szCs w:val="20"/>
              </w:rPr>
              <w:t>–</w:t>
            </w:r>
            <w:r w:rsidRPr="00D30A03">
              <w:rPr>
                <w:sz w:val="20"/>
                <w:szCs w:val="20"/>
                <w:lang w:val="en-US"/>
              </w:rPr>
              <w:t xml:space="preserve"> </w:t>
            </w:r>
            <w:r w:rsidRPr="00D30A03">
              <w:rPr>
                <w:sz w:val="20"/>
                <w:szCs w:val="20"/>
              </w:rPr>
              <w:t>14</w:t>
            </w:r>
          </w:p>
        </w:tc>
        <w:tc>
          <w:tcPr>
            <w:tcW w:w="948" w:type="dxa"/>
            <w:shd w:val="clear" w:color="auto" w:fill="auto"/>
            <w:vAlign w:val="center"/>
          </w:tcPr>
          <w:p w:rsidR="00B03633" w:rsidRPr="00D30A03" w:rsidRDefault="00B03633" w:rsidP="00D30A03">
            <w:pPr>
              <w:widowControl w:val="0"/>
              <w:suppressAutoHyphens/>
              <w:spacing w:line="360" w:lineRule="auto"/>
              <w:rPr>
                <w:sz w:val="20"/>
                <w:szCs w:val="20"/>
              </w:rPr>
            </w:pPr>
            <w:r w:rsidRPr="00D30A03">
              <w:rPr>
                <w:sz w:val="20"/>
                <w:szCs w:val="20"/>
              </w:rPr>
              <w:t>14</w:t>
            </w:r>
            <w:r w:rsidRPr="00D30A03">
              <w:rPr>
                <w:sz w:val="20"/>
                <w:szCs w:val="20"/>
                <w:lang w:val="en-US"/>
              </w:rPr>
              <w:t xml:space="preserve"> </w:t>
            </w:r>
            <w:r w:rsidRPr="00D30A03">
              <w:rPr>
                <w:sz w:val="20"/>
                <w:szCs w:val="20"/>
              </w:rPr>
              <w:t>–</w:t>
            </w:r>
            <w:r w:rsidRPr="00D30A03">
              <w:rPr>
                <w:sz w:val="20"/>
                <w:szCs w:val="20"/>
                <w:lang w:val="en-US"/>
              </w:rPr>
              <w:t xml:space="preserve"> </w:t>
            </w:r>
            <w:r w:rsidRPr="00D30A03">
              <w:rPr>
                <w:sz w:val="20"/>
                <w:szCs w:val="20"/>
              </w:rPr>
              <w:t>15</w:t>
            </w:r>
          </w:p>
        </w:tc>
        <w:tc>
          <w:tcPr>
            <w:tcW w:w="963" w:type="dxa"/>
            <w:shd w:val="clear" w:color="auto" w:fill="auto"/>
            <w:vAlign w:val="center"/>
          </w:tcPr>
          <w:p w:rsidR="00B03633" w:rsidRPr="00D30A03" w:rsidRDefault="00B03633" w:rsidP="00D30A03">
            <w:pPr>
              <w:widowControl w:val="0"/>
              <w:suppressAutoHyphens/>
              <w:spacing w:line="360" w:lineRule="auto"/>
              <w:rPr>
                <w:sz w:val="20"/>
                <w:szCs w:val="20"/>
              </w:rPr>
            </w:pPr>
            <w:r w:rsidRPr="00D30A03">
              <w:rPr>
                <w:sz w:val="20"/>
                <w:szCs w:val="20"/>
              </w:rPr>
              <w:t>15</w:t>
            </w:r>
            <w:r w:rsidRPr="00D30A03">
              <w:rPr>
                <w:sz w:val="20"/>
                <w:szCs w:val="20"/>
                <w:lang w:val="en-US"/>
              </w:rPr>
              <w:t xml:space="preserve"> </w:t>
            </w:r>
            <w:r w:rsidRPr="00D30A03">
              <w:rPr>
                <w:sz w:val="20"/>
                <w:szCs w:val="20"/>
              </w:rPr>
              <w:t>–</w:t>
            </w:r>
            <w:r w:rsidRPr="00D30A03">
              <w:rPr>
                <w:sz w:val="20"/>
                <w:szCs w:val="20"/>
                <w:lang w:val="en-US"/>
              </w:rPr>
              <w:t xml:space="preserve"> </w:t>
            </w:r>
            <w:r w:rsidRPr="00D30A03">
              <w:rPr>
                <w:sz w:val="20"/>
                <w:szCs w:val="20"/>
              </w:rPr>
              <w:t>16</w:t>
            </w:r>
          </w:p>
        </w:tc>
      </w:tr>
      <w:tr w:rsidR="00B03633" w:rsidRPr="00D30A03" w:rsidTr="00D30A03">
        <w:tc>
          <w:tcPr>
            <w:tcW w:w="1623" w:type="dxa"/>
            <w:shd w:val="clear" w:color="auto" w:fill="auto"/>
            <w:vAlign w:val="center"/>
          </w:tcPr>
          <w:p w:rsidR="00B03633" w:rsidRPr="00D30A03" w:rsidRDefault="0073055C" w:rsidP="00D30A03">
            <w:pPr>
              <w:widowControl w:val="0"/>
              <w:suppressAutoHyphens/>
              <w:spacing w:line="360" w:lineRule="auto"/>
              <w:rPr>
                <w:sz w:val="20"/>
                <w:szCs w:val="20"/>
              </w:rPr>
            </w:pPr>
            <w:r w:rsidRPr="00D30A03">
              <w:rPr>
                <w:sz w:val="20"/>
                <w:szCs w:val="20"/>
              </w:rPr>
              <w:t>Коэффициент</w:t>
            </w:r>
          </w:p>
        </w:tc>
        <w:tc>
          <w:tcPr>
            <w:tcW w:w="1005" w:type="dxa"/>
            <w:shd w:val="clear" w:color="auto" w:fill="auto"/>
            <w:vAlign w:val="center"/>
          </w:tcPr>
          <w:p w:rsidR="00B03633" w:rsidRPr="00D30A03" w:rsidRDefault="00B03633" w:rsidP="00D30A03">
            <w:pPr>
              <w:widowControl w:val="0"/>
              <w:suppressAutoHyphens/>
              <w:spacing w:line="360" w:lineRule="auto"/>
              <w:rPr>
                <w:sz w:val="20"/>
                <w:szCs w:val="20"/>
              </w:rPr>
            </w:pPr>
            <w:r w:rsidRPr="00D30A03">
              <w:rPr>
                <w:sz w:val="20"/>
                <w:szCs w:val="20"/>
              </w:rPr>
              <w:t>0,52</w:t>
            </w:r>
          </w:p>
        </w:tc>
        <w:tc>
          <w:tcPr>
            <w:tcW w:w="963" w:type="dxa"/>
            <w:shd w:val="clear" w:color="auto" w:fill="auto"/>
            <w:vAlign w:val="center"/>
          </w:tcPr>
          <w:p w:rsidR="00B03633" w:rsidRPr="00D30A03" w:rsidRDefault="00B03633" w:rsidP="00D30A03">
            <w:pPr>
              <w:widowControl w:val="0"/>
              <w:suppressAutoHyphens/>
              <w:spacing w:line="360" w:lineRule="auto"/>
              <w:rPr>
                <w:sz w:val="20"/>
                <w:szCs w:val="20"/>
              </w:rPr>
            </w:pPr>
            <w:r w:rsidRPr="00D30A03">
              <w:rPr>
                <w:sz w:val="20"/>
                <w:szCs w:val="20"/>
              </w:rPr>
              <w:t>0,68</w:t>
            </w:r>
          </w:p>
        </w:tc>
        <w:tc>
          <w:tcPr>
            <w:tcW w:w="963" w:type="dxa"/>
            <w:shd w:val="clear" w:color="auto" w:fill="auto"/>
            <w:vAlign w:val="center"/>
          </w:tcPr>
          <w:p w:rsidR="00B03633" w:rsidRPr="00D30A03" w:rsidRDefault="00B03633" w:rsidP="00D30A03">
            <w:pPr>
              <w:widowControl w:val="0"/>
              <w:suppressAutoHyphens/>
              <w:spacing w:line="360" w:lineRule="auto"/>
              <w:rPr>
                <w:sz w:val="20"/>
                <w:szCs w:val="20"/>
              </w:rPr>
            </w:pPr>
            <w:r w:rsidRPr="00D30A03">
              <w:rPr>
                <w:sz w:val="20"/>
                <w:szCs w:val="20"/>
              </w:rPr>
              <w:t>1,0</w:t>
            </w:r>
          </w:p>
        </w:tc>
        <w:tc>
          <w:tcPr>
            <w:tcW w:w="964" w:type="dxa"/>
            <w:shd w:val="clear" w:color="auto" w:fill="auto"/>
            <w:vAlign w:val="center"/>
          </w:tcPr>
          <w:p w:rsidR="00B03633" w:rsidRPr="00D30A03" w:rsidRDefault="00B03633" w:rsidP="00D30A03">
            <w:pPr>
              <w:widowControl w:val="0"/>
              <w:suppressAutoHyphens/>
              <w:spacing w:line="360" w:lineRule="auto"/>
              <w:rPr>
                <w:sz w:val="20"/>
                <w:szCs w:val="20"/>
              </w:rPr>
            </w:pPr>
            <w:r w:rsidRPr="00D30A03">
              <w:rPr>
                <w:sz w:val="20"/>
                <w:szCs w:val="20"/>
              </w:rPr>
              <w:t>0,84</w:t>
            </w:r>
          </w:p>
        </w:tc>
        <w:tc>
          <w:tcPr>
            <w:tcW w:w="963" w:type="dxa"/>
            <w:shd w:val="clear" w:color="auto" w:fill="auto"/>
            <w:vAlign w:val="center"/>
          </w:tcPr>
          <w:p w:rsidR="00B03633" w:rsidRPr="00D30A03" w:rsidRDefault="00B03633" w:rsidP="00D30A03">
            <w:pPr>
              <w:widowControl w:val="0"/>
              <w:suppressAutoHyphens/>
              <w:spacing w:line="360" w:lineRule="auto"/>
              <w:rPr>
                <w:sz w:val="20"/>
                <w:szCs w:val="20"/>
              </w:rPr>
            </w:pPr>
            <w:r w:rsidRPr="00D30A03">
              <w:rPr>
                <w:sz w:val="20"/>
                <w:szCs w:val="20"/>
              </w:rPr>
              <w:t>0,74</w:t>
            </w:r>
          </w:p>
        </w:tc>
        <w:tc>
          <w:tcPr>
            <w:tcW w:w="979" w:type="dxa"/>
            <w:shd w:val="clear" w:color="auto" w:fill="auto"/>
            <w:vAlign w:val="center"/>
          </w:tcPr>
          <w:p w:rsidR="00B03633" w:rsidRPr="00D30A03" w:rsidRDefault="00B03633" w:rsidP="00D30A03">
            <w:pPr>
              <w:widowControl w:val="0"/>
              <w:suppressAutoHyphens/>
              <w:spacing w:line="360" w:lineRule="auto"/>
              <w:rPr>
                <w:sz w:val="20"/>
                <w:szCs w:val="20"/>
              </w:rPr>
            </w:pPr>
            <w:r w:rsidRPr="00D30A03">
              <w:rPr>
                <w:sz w:val="20"/>
                <w:szCs w:val="20"/>
              </w:rPr>
              <w:t>0,75</w:t>
            </w:r>
          </w:p>
        </w:tc>
        <w:tc>
          <w:tcPr>
            <w:tcW w:w="948" w:type="dxa"/>
            <w:shd w:val="clear" w:color="auto" w:fill="auto"/>
            <w:vAlign w:val="center"/>
          </w:tcPr>
          <w:p w:rsidR="00B03633" w:rsidRPr="00D30A03" w:rsidRDefault="00B03633" w:rsidP="00D30A03">
            <w:pPr>
              <w:widowControl w:val="0"/>
              <w:suppressAutoHyphens/>
              <w:spacing w:line="360" w:lineRule="auto"/>
              <w:rPr>
                <w:sz w:val="20"/>
                <w:szCs w:val="20"/>
              </w:rPr>
            </w:pPr>
            <w:r w:rsidRPr="00D30A03">
              <w:rPr>
                <w:sz w:val="20"/>
                <w:szCs w:val="20"/>
              </w:rPr>
              <w:t>0,83</w:t>
            </w:r>
          </w:p>
        </w:tc>
        <w:tc>
          <w:tcPr>
            <w:tcW w:w="963" w:type="dxa"/>
            <w:shd w:val="clear" w:color="auto" w:fill="auto"/>
            <w:vAlign w:val="center"/>
          </w:tcPr>
          <w:p w:rsidR="00B03633" w:rsidRPr="00D30A03" w:rsidRDefault="00B03633" w:rsidP="00D30A03">
            <w:pPr>
              <w:widowControl w:val="0"/>
              <w:suppressAutoHyphens/>
              <w:spacing w:line="360" w:lineRule="auto"/>
              <w:rPr>
                <w:sz w:val="20"/>
                <w:szCs w:val="20"/>
              </w:rPr>
            </w:pPr>
            <w:r w:rsidRPr="00D30A03">
              <w:rPr>
                <w:sz w:val="20"/>
                <w:szCs w:val="20"/>
              </w:rPr>
              <w:t>0,97</w:t>
            </w:r>
          </w:p>
        </w:tc>
      </w:tr>
      <w:tr w:rsidR="00B03633" w:rsidRPr="00D30A03" w:rsidTr="00D30A03">
        <w:tc>
          <w:tcPr>
            <w:tcW w:w="1623" w:type="dxa"/>
            <w:shd w:val="clear" w:color="auto" w:fill="auto"/>
            <w:vAlign w:val="center"/>
          </w:tcPr>
          <w:p w:rsidR="00B03633" w:rsidRPr="00D30A03" w:rsidRDefault="00B03633" w:rsidP="00D30A03">
            <w:pPr>
              <w:widowControl w:val="0"/>
              <w:suppressAutoHyphens/>
              <w:spacing w:line="360" w:lineRule="auto"/>
              <w:rPr>
                <w:sz w:val="20"/>
                <w:szCs w:val="20"/>
              </w:rPr>
            </w:pPr>
            <w:r w:rsidRPr="00D30A03">
              <w:rPr>
                <w:sz w:val="20"/>
                <w:szCs w:val="20"/>
              </w:rPr>
              <w:t>Часы</w:t>
            </w:r>
          </w:p>
        </w:tc>
        <w:tc>
          <w:tcPr>
            <w:tcW w:w="1005" w:type="dxa"/>
            <w:shd w:val="clear" w:color="auto" w:fill="auto"/>
            <w:vAlign w:val="center"/>
          </w:tcPr>
          <w:p w:rsidR="00B03633" w:rsidRPr="00D30A03" w:rsidRDefault="00B03633" w:rsidP="00D30A03">
            <w:pPr>
              <w:widowControl w:val="0"/>
              <w:suppressAutoHyphens/>
              <w:spacing w:line="360" w:lineRule="auto"/>
              <w:rPr>
                <w:sz w:val="20"/>
                <w:szCs w:val="20"/>
              </w:rPr>
            </w:pPr>
            <w:r w:rsidRPr="00D30A03">
              <w:rPr>
                <w:sz w:val="20"/>
                <w:szCs w:val="20"/>
              </w:rPr>
              <w:t>16</w:t>
            </w:r>
            <w:r w:rsidRPr="00D30A03">
              <w:rPr>
                <w:sz w:val="20"/>
                <w:szCs w:val="20"/>
                <w:lang w:val="en-US"/>
              </w:rPr>
              <w:t xml:space="preserve"> </w:t>
            </w:r>
            <w:r w:rsidRPr="00D30A03">
              <w:rPr>
                <w:sz w:val="20"/>
                <w:szCs w:val="20"/>
              </w:rPr>
              <w:t>–</w:t>
            </w:r>
            <w:r w:rsidRPr="00D30A03">
              <w:rPr>
                <w:sz w:val="20"/>
                <w:szCs w:val="20"/>
                <w:lang w:val="en-US"/>
              </w:rPr>
              <w:t xml:space="preserve"> </w:t>
            </w:r>
            <w:r w:rsidRPr="00D30A03">
              <w:rPr>
                <w:sz w:val="20"/>
                <w:szCs w:val="20"/>
              </w:rPr>
              <w:t>17</w:t>
            </w:r>
          </w:p>
        </w:tc>
        <w:tc>
          <w:tcPr>
            <w:tcW w:w="963" w:type="dxa"/>
            <w:shd w:val="clear" w:color="auto" w:fill="auto"/>
            <w:vAlign w:val="center"/>
          </w:tcPr>
          <w:p w:rsidR="00B03633" w:rsidRPr="00D30A03" w:rsidRDefault="00B03633" w:rsidP="00D30A03">
            <w:pPr>
              <w:widowControl w:val="0"/>
              <w:suppressAutoHyphens/>
              <w:spacing w:line="360" w:lineRule="auto"/>
              <w:rPr>
                <w:sz w:val="20"/>
                <w:szCs w:val="20"/>
              </w:rPr>
            </w:pPr>
            <w:r w:rsidRPr="00D30A03">
              <w:rPr>
                <w:sz w:val="20"/>
                <w:szCs w:val="20"/>
              </w:rPr>
              <w:t>17</w:t>
            </w:r>
            <w:r w:rsidRPr="00D30A03">
              <w:rPr>
                <w:sz w:val="20"/>
                <w:szCs w:val="20"/>
                <w:lang w:val="en-US"/>
              </w:rPr>
              <w:t xml:space="preserve"> </w:t>
            </w:r>
            <w:r w:rsidRPr="00D30A03">
              <w:rPr>
                <w:sz w:val="20"/>
                <w:szCs w:val="20"/>
              </w:rPr>
              <w:t>–</w:t>
            </w:r>
            <w:r w:rsidRPr="00D30A03">
              <w:rPr>
                <w:sz w:val="20"/>
                <w:szCs w:val="20"/>
                <w:lang w:val="en-US"/>
              </w:rPr>
              <w:t xml:space="preserve"> </w:t>
            </w:r>
            <w:r w:rsidRPr="00D30A03">
              <w:rPr>
                <w:sz w:val="20"/>
                <w:szCs w:val="20"/>
              </w:rPr>
              <w:t>18</w:t>
            </w:r>
          </w:p>
        </w:tc>
        <w:tc>
          <w:tcPr>
            <w:tcW w:w="963" w:type="dxa"/>
            <w:shd w:val="clear" w:color="auto" w:fill="auto"/>
            <w:vAlign w:val="center"/>
          </w:tcPr>
          <w:p w:rsidR="00B03633" w:rsidRPr="00D30A03" w:rsidRDefault="00B03633" w:rsidP="00D30A03">
            <w:pPr>
              <w:widowControl w:val="0"/>
              <w:suppressAutoHyphens/>
              <w:spacing w:line="360" w:lineRule="auto"/>
              <w:rPr>
                <w:sz w:val="20"/>
                <w:szCs w:val="20"/>
              </w:rPr>
            </w:pPr>
            <w:r w:rsidRPr="00D30A03">
              <w:rPr>
                <w:sz w:val="20"/>
                <w:szCs w:val="20"/>
              </w:rPr>
              <w:t>18</w:t>
            </w:r>
            <w:r w:rsidRPr="00D30A03">
              <w:rPr>
                <w:sz w:val="20"/>
                <w:szCs w:val="20"/>
                <w:lang w:val="en-US"/>
              </w:rPr>
              <w:t xml:space="preserve"> </w:t>
            </w:r>
            <w:r w:rsidRPr="00D30A03">
              <w:rPr>
                <w:sz w:val="20"/>
                <w:szCs w:val="20"/>
              </w:rPr>
              <w:t>–</w:t>
            </w:r>
            <w:r w:rsidRPr="00D30A03">
              <w:rPr>
                <w:sz w:val="20"/>
                <w:szCs w:val="20"/>
                <w:lang w:val="en-US"/>
              </w:rPr>
              <w:t xml:space="preserve"> </w:t>
            </w:r>
            <w:r w:rsidRPr="00D30A03">
              <w:rPr>
                <w:sz w:val="20"/>
                <w:szCs w:val="20"/>
              </w:rPr>
              <w:t>19</w:t>
            </w:r>
          </w:p>
        </w:tc>
        <w:tc>
          <w:tcPr>
            <w:tcW w:w="964" w:type="dxa"/>
            <w:shd w:val="clear" w:color="auto" w:fill="auto"/>
            <w:vAlign w:val="center"/>
          </w:tcPr>
          <w:p w:rsidR="00B03633" w:rsidRPr="00D30A03" w:rsidRDefault="00B03633" w:rsidP="00D30A03">
            <w:pPr>
              <w:widowControl w:val="0"/>
              <w:suppressAutoHyphens/>
              <w:spacing w:line="360" w:lineRule="auto"/>
              <w:rPr>
                <w:sz w:val="20"/>
                <w:szCs w:val="20"/>
              </w:rPr>
            </w:pPr>
            <w:r w:rsidRPr="00D30A03">
              <w:rPr>
                <w:sz w:val="20"/>
                <w:szCs w:val="20"/>
              </w:rPr>
              <w:t>19</w:t>
            </w:r>
            <w:r w:rsidRPr="00D30A03">
              <w:rPr>
                <w:sz w:val="20"/>
                <w:szCs w:val="20"/>
                <w:lang w:val="en-US"/>
              </w:rPr>
              <w:t xml:space="preserve"> </w:t>
            </w:r>
            <w:r w:rsidRPr="00D30A03">
              <w:rPr>
                <w:sz w:val="20"/>
                <w:szCs w:val="20"/>
              </w:rPr>
              <w:t>–</w:t>
            </w:r>
            <w:r w:rsidRPr="00D30A03">
              <w:rPr>
                <w:sz w:val="20"/>
                <w:szCs w:val="20"/>
                <w:lang w:val="en-US"/>
              </w:rPr>
              <w:t xml:space="preserve"> </w:t>
            </w:r>
            <w:r w:rsidRPr="00D30A03">
              <w:rPr>
                <w:sz w:val="20"/>
                <w:szCs w:val="20"/>
              </w:rPr>
              <w:t>20</w:t>
            </w:r>
          </w:p>
        </w:tc>
        <w:tc>
          <w:tcPr>
            <w:tcW w:w="963" w:type="dxa"/>
            <w:shd w:val="clear" w:color="auto" w:fill="auto"/>
            <w:vAlign w:val="center"/>
          </w:tcPr>
          <w:p w:rsidR="00B03633" w:rsidRPr="00D30A03" w:rsidRDefault="00B03633" w:rsidP="00D30A03">
            <w:pPr>
              <w:widowControl w:val="0"/>
              <w:suppressAutoHyphens/>
              <w:spacing w:line="360" w:lineRule="auto"/>
              <w:rPr>
                <w:sz w:val="20"/>
                <w:szCs w:val="20"/>
              </w:rPr>
            </w:pPr>
            <w:r w:rsidRPr="00D30A03">
              <w:rPr>
                <w:sz w:val="20"/>
                <w:szCs w:val="20"/>
              </w:rPr>
              <w:t>20</w:t>
            </w:r>
            <w:r w:rsidRPr="00D30A03">
              <w:rPr>
                <w:sz w:val="20"/>
                <w:szCs w:val="20"/>
                <w:lang w:val="en-US"/>
              </w:rPr>
              <w:t xml:space="preserve"> </w:t>
            </w:r>
            <w:r w:rsidRPr="00D30A03">
              <w:rPr>
                <w:sz w:val="20"/>
                <w:szCs w:val="20"/>
              </w:rPr>
              <w:t>–</w:t>
            </w:r>
            <w:r w:rsidRPr="00D30A03">
              <w:rPr>
                <w:sz w:val="20"/>
                <w:szCs w:val="20"/>
                <w:lang w:val="en-US"/>
              </w:rPr>
              <w:t xml:space="preserve"> </w:t>
            </w:r>
            <w:r w:rsidRPr="00D30A03">
              <w:rPr>
                <w:sz w:val="20"/>
                <w:szCs w:val="20"/>
              </w:rPr>
              <w:t>21</w:t>
            </w:r>
          </w:p>
        </w:tc>
        <w:tc>
          <w:tcPr>
            <w:tcW w:w="979" w:type="dxa"/>
            <w:shd w:val="clear" w:color="auto" w:fill="auto"/>
            <w:vAlign w:val="center"/>
          </w:tcPr>
          <w:p w:rsidR="00B03633" w:rsidRPr="00D30A03" w:rsidRDefault="00B03633" w:rsidP="00D30A03">
            <w:pPr>
              <w:widowControl w:val="0"/>
              <w:suppressAutoHyphens/>
              <w:spacing w:line="360" w:lineRule="auto"/>
              <w:rPr>
                <w:sz w:val="20"/>
                <w:szCs w:val="20"/>
              </w:rPr>
            </w:pPr>
            <w:r w:rsidRPr="00D30A03">
              <w:rPr>
                <w:sz w:val="20"/>
                <w:szCs w:val="20"/>
              </w:rPr>
              <w:t>21</w:t>
            </w:r>
            <w:r w:rsidRPr="00D30A03">
              <w:rPr>
                <w:sz w:val="20"/>
                <w:szCs w:val="20"/>
                <w:lang w:val="en-US"/>
              </w:rPr>
              <w:t xml:space="preserve"> </w:t>
            </w:r>
            <w:r w:rsidRPr="00D30A03">
              <w:rPr>
                <w:sz w:val="20"/>
                <w:szCs w:val="20"/>
              </w:rPr>
              <w:t>–</w:t>
            </w:r>
            <w:r w:rsidRPr="00D30A03">
              <w:rPr>
                <w:sz w:val="20"/>
                <w:szCs w:val="20"/>
                <w:lang w:val="en-US"/>
              </w:rPr>
              <w:t xml:space="preserve"> </w:t>
            </w:r>
            <w:r w:rsidRPr="00D30A03">
              <w:rPr>
                <w:sz w:val="20"/>
                <w:szCs w:val="20"/>
              </w:rPr>
              <w:t>22</w:t>
            </w:r>
          </w:p>
        </w:tc>
        <w:tc>
          <w:tcPr>
            <w:tcW w:w="948" w:type="dxa"/>
            <w:shd w:val="clear" w:color="auto" w:fill="auto"/>
            <w:vAlign w:val="center"/>
          </w:tcPr>
          <w:p w:rsidR="00B03633" w:rsidRPr="00D30A03" w:rsidRDefault="00B03633" w:rsidP="00D30A03">
            <w:pPr>
              <w:widowControl w:val="0"/>
              <w:suppressAutoHyphens/>
              <w:spacing w:line="360" w:lineRule="auto"/>
              <w:rPr>
                <w:sz w:val="20"/>
                <w:szCs w:val="20"/>
              </w:rPr>
            </w:pPr>
            <w:r w:rsidRPr="00D30A03">
              <w:rPr>
                <w:sz w:val="20"/>
                <w:szCs w:val="20"/>
              </w:rPr>
              <w:t>22</w:t>
            </w:r>
            <w:r w:rsidRPr="00D30A03">
              <w:rPr>
                <w:sz w:val="20"/>
                <w:szCs w:val="20"/>
                <w:lang w:val="en-US"/>
              </w:rPr>
              <w:t xml:space="preserve"> </w:t>
            </w:r>
            <w:r w:rsidRPr="00D30A03">
              <w:rPr>
                <w:sz w:val="20"/>
                <w:szCs w:val="20"/>
              </w:rPr>
              <w:t>–</w:t>
            </w:r>
            <w:r w:rsidRPr="00D30A03">
              <w:rPr>
                <w:sz w:val="20"/>
                <w:szCs w:val="20"/>
                <w:lang w:val="en-US"/>
              </w:rPr>
              <w:t xml:space="preserve"> </w:t>
            </w:r>
            <w:r w:rsidRPr="00D30A03">
              <w:rPr>
                <w:sz w:val="20"/>
                <w:szCs w:val="20"/>
              </w:rPr>
              <w:t>23</w:t>
            </w:r>
          </w:p>
        </w:tc>
        <w:tc>
          <w:tcPr>
            <w:tcW w:w="963" w:type="dxa"/>
            <w:shd w:val="clear" w:color="auto" w:fill="auto"/>
            <w:vAlign w:val="center"/>
          </w:tcPr>
          <w:p w:rsidR="00B03633" w:rsidRPr="00D30A03" w:rsidRDefault="00B03633" w:rsidP="00D30A03">
            <w:pPr>
              <w:widowControl w:val="0"/>
              <w:suppressAutoHyphens/>
              <w:spacing w:line="360" w:lineRule="auto"/>
              <w:rPr>
                <w:sz w:val="20"/>
                <w:szCs w:val="20"/>
              </w:rPr>
            </w:pPr>
            <w:r w:rsidRPr="00D30A03">
              <w:rPr>
                <w:sz w:val="20"/>
                <w:szCs w:val="20"/>
              </w:rPr>
              <w:t>23</w:t>
            </w:r>
            <w:r w:rsidRPr="00D30A03">
              <w:rPr>
                <w:sz w:val="20"/>
                <w:szCs w:val="20"/>
                <w:lang w:val="en-US"/>
              </w:rPr>
              <w:t xml:space="preserve"> </w:t>
            </w:r>
            <w:r w:rsidRPr="00D30A03">
              <w:rPr>
                <w:sz w:val="20"/>
                <w:szCs w:val="20"/>
              </w:rPr>
              <w:t>–</w:t>
            </w:r>
            <w:r w:rsidRPr="00D30A03">
              <w:rPr>
                <w:sz w:val="20"/>
                <w:szCs w:val="20"/>
                <w:lang w:val="en-US"/>
              </w:rPr>
              <w:t xml:space="preserve"> </w:t>
            </w:r>
            <w:r w:rsidRPr="00D30A03">
              <w:rPr>
                <w:sz w:val="20"/>
                <w:szCs w:val="20"/>
              </w:rPr>
              <w:t>0</w:t>
            </w:r>
          </w:p>
        </w:tc>
      </w:tr>
      <w:tr w:rsidR="00B03633" w:rsidRPr="00D30A03" w:rsidTr="00D30A03">
        <w:tc>
          <w:tcPr>
            <w:tcW w:w="1623" w:type="dxa"/>
            <w:shd w:val="clear" w:color="auto" w:fill="auto"/>
            <w:vAlign w:val="center"/>
          </w:tcPr>
          <w:p w:rsidR="00B03633" w:rsidRPr="00D30A03" w:rsidRDefault="0073055C" w:rsidP="00D30A03">
            <w:pPr>
              <w:widowControl w:val="0"/>
              <w:suppressAutoHyphens/>
              <w:spacing w:line="360" w:lineRule="auto"/>
              <w:rPr>
                <w:sz w:val="20"/>
                <w:szCs w:val="20"/>
              </w:rPr>
            </w:pPr>
            <w:r w:rsidRPr="00D30A03">
              <w:rPr>
                <w:sz w:val="20"/>
                <w:szCs w:val="20"/>
              </w:rPr>
              <w:t>Коэффициент</w:t>
            </w:r>
          </w:p>
        </w:tc>
        <w:tc>
          <w:tcPr>
            <w:tcW w:w="1005" w:type="dxa"/>
            <w:shd w:val="clear" w:color="auto" w:fill="auto"/>
            <w:vAlign w:val="center"/>
          </w:tcPr>
          <w:p w:rsidR="00B03633" w:rsidRPr="00D30A03" w:rsidRDefault="00B03633" w:rsidP="00D30A03">
            <w:pPr>
              <w:widowControl w:val="0"/>
              <w:suppressAutoHyphens/>
              <w:spacing w:line="360" w:lineRule="auto"/>
              <w:rPr>
                <w:sz w:val="20"/>
                <w:szCs w:val="20"/>
              </w:rPr>
            </w:pPr>
            <w:r w:rsidRPr="00D30A03">
              <w:rPr>
                <w:sz w:val="20"/>
                <w:szCs w:val="20"/>
              </w:rPr>
              <w:t>1,05</w:t>
            </w:r>
          </w:p>
        </w:tc>
        <w:tc>
          <w:tcPr>
            <w:tcW w:w="963" w:type="dxa"/>
            <w:shd w:val="clear" w:color="auto" w:fill="auto"/>
            <w:vAlign w:val="center"/>
          </w:tcPr>
          <w:p w:rsidR="00B03633" w:rsidRPr="00D30A03" w:rsidRDefault="00B03633" w:rsidP="00D30A03">
            <w:pPr>
              <w:widowControl w:val="0"/>
              <w:suppressAutoHyphens/>
              <w:spacing w:line="360" w:lineRule="auto"/>
              <w:rPr>
                <w:sz w:val="20"/>
                <w:szCs w:val="20"/>
              </w:rPr>
            </w:pPr>
            <w:r w:rsidRPr="00D30A03">
              <w:rPr>
                <w:sz w:val="20"/>
                <w:szCs w:val="20"/>
              </w:rPr>
              <w:t>0,95</w:t>
            </w:r>
          </w:p>
        </w:tc>
        <w:tc>
          <w:tcPr>
            <w:tcW w:w="963" w:type="dxa"/>
            <w:shd w:val="clear" w:color="auto" w:fill="auto"/>
            <w:vAlign w:val="center"/>
          </w:tcPr>
          <w:p w:rsidR="00B03633" w:rsidRPr="00D30A03" w:rsidRDefault="00B03633" w:rsidP="00D30A03">
            <w:pPr>
              <w:widowControl w:val="0"/>
              <w:suppressAutoHyphens/>
              <w:spacing w:line="360" w:lineRule="auto"/>
              <w:rPr>
                <w:sz w:val="20"/>
                <w:szCs w:val="20"/>
              </w:rPr>
            </w:pPr>
            <w:r w:rsidRPr="00D30A03">
              <w:rPr>
                <w:sz w:val="20"/>
                <w:szCs w:val="20"/>
              </w:rPr>
              <w:t>0,9</w:t>
            </w:r>
          </w:p>
        </w:tc>
        <w:tc>
          <w:tcPr>
            <w:tcW w:w="964" w:type="dxa"/>
            <w:shd w:val="clear" w:color="auto" w:fill="auto"/>
            <w:vAlign w:val="center"/>
          </w:tcPr>
          <w:p w:rsidR="00B03633" w:rsidRPr="00D30A03" w:rsidRDefault="00B03633" w:rsidP="00D30A03">
            <w:pPr>
              <w:widowControl w:val="0"/>
              <w:suppressAutoHyphens/>
              <w:spacing w:line="360" w:lineRule="auto"/>
              <w:rPr>
                <w:sz w:val="20"/>
                <w:szCs w:val="20"/>
              </w:rPr>
            </w:pPr>
            <w:r w:rsidRPr="00D30A03">
              <w:rPr>
                <w:sz w:val="20"/>
                <w:szCs w:val="20"/>
              </w:rPr>
              <w:t>0,47</w:t>
            </w:r>
          </w:p>
        </w:tc>
        <w:tc>
          <w:tcPr>
            <w:tcW w:w="963" w:type="dxa"/>
            <w:shd w:val="clear" w:color="auto" w:fill="auto"/>
            <w:vAlign w:val="center"/>
          </w:tcPr>
          <w:p w:rsidR="00B03633" w:rsidRPr="00D30A03" w:rsidRDefault="00B03633" w:rsidP="00D30A03">
            <w:pPr>
              <w:widowControl w:val="0"/>
              <w:suppressAutoHyphens/>
              <w:spacing w:line="360" w:lineRule="auto"/>
              <w:rPr>
                <w:sz w:val="20"/>
                <w:szCs w:val="20"/>
              </w:rPr>
            </w:pPr>
            <w:r w:rsidRPr="00D30A03">
              <w:rPr>
                <w:sz w:val="20"/>
                <w:szCs w:val="20"/>
              </w:rPr>
              <w:t>0,26</w:t>
            </w:r>
          </w:p>
        </w:tc>
        <w:tc>
          <w:tcPr>
            <w:tcW w:w="979" w:type="dxa"/>
            <w:shd w:val="clear" w:color="auto" w:fill="auto"/>
            <w:vAlign w:val="center"/>
          </w:tcPr>
          <w:p w:rsidR="00B03633" w:rsidRPr="00D30A03" w:rsidRDefault="00B03633" w:rsidP="00D30A03">
            <w:pPr>
              <w:widowControl w:val="0"/>
              <w:suppressAutoHyphens/>
              <w:spacing w:line="360" w:lineRule="auto"/>
              <w:rPr>
                <w:sz w:val="20"/>
                <w:szCs w:val="20"/>
              </w:rPr>
            </w:pPr>
            <w:r w:rsidRPr="00D30A03">
              <w:rPr>
                <w:sz w:val="20"/>
                <w:szCs w:val="20"/>
              </w:rPr>
              <w:t>0,24</w:t>
            </w:r>
          </w:p>
        </w:tc>
        <w:tc>
          <w:tcPr>
            <w:tcW w:w="948" w:type="dxa"/>
            <w:shd w:val="clear" w:color="auto" w:fill="auto"/>
            <w:vAlign w:val="center"/>
          </w:tcPr>
          <w:p w:rsidR="00B03633" w:rsidRPr="00D30A03" w:rsidRDefault="00B03633" w:rsidP="00D30A03">
            <w:pPr>
              <w:widowControl w:val="0"/>
              <w:suppressAutoHyphens/>
              <w:spacing w:line="360" w:lineRule="auto"/>
              <w:rPr>
                <w:sz w:val="20"/>
                <w:szCs w:val="20"/>
              </w:rPr>
            </w:pPr>
            <w:r w:rsidRPr="00D30A03">
              <w:rPr>
                <w:sz w:val="20"/>
                <w:szCs w:val="20"/>
              </w:rPr>
              <w:t>0,19</w:t>
            </w:r>
          </w:p>
        </w:tc>
        <w:tc>
          <w:tcPr>
            <w:tcW w:w="963" w:type="dxa"/>
            <w:shd w:val="clear" w:color="auto" w:fill="auto"/>
            <w:vAlign w:val="center"/>
          </w:tcPr>
          <w:p w:rsidR="00B03633" w:rsidRPr="00D30A03" w:rsidRDefault="00B03633" w:rsidP="00D30A03">
            <w:pPr>
              <w:widowControl w:val="0"/>
              <w:suppressAutoHyphens/>
              <w:spacing w:line="360" w:lineRule="auto"/>
              <w:rPr>
                <w:sz w:val="20"/>
                <w:szCs w:val="20"/>
              </w:rPr>
            </w:pPr>
            <w:r w:rsidRPr="00D30A03">
              <w:rPr>
                <w:sz w:val="20"/>
                <w:szCs w:val="20"/>
              </w:rPr>
              <w:t>0,12</w:t>
            </w:r>
          </w:p>
        </w:tc>
      </w:tr>
    </w:tbl>
    <w:p w:rsidR="00B03633" w:rsidRPr="00E5481B" w:rsidRDefault="00B03633" w:rsidP="00E5481B">
      <w:pPr>
        <w:suppressAutoHyphens/>
        <w:spacing w:line="360" w:lineRule="auto"/>
        <w:ind w:firstLine="709"/>
        <w:jc w:val="both"/>
        <w:rPr>
          <w:sz w:val="28"/>
          <w:szCs w:val="28"/>
        </w:rPr>
      </w:pPr>
    </w:p>
    <w:p w:rsidR="00B03633" w:rsidRPr="00E5481B" w:rsidRDefault="00B03633" w:rsidP="00E5481B">
      <w:pPr>
        <w:suppressAutoHyphens/>
        <w:spacing w:line="360" w:lineRule="auto"/>
        <w:ind w:firstLine="709"/>
        <w:jc w:val="both"/>
        <w:rPr>
          <w:sz w:val="28"/>
          <w:szCs w:val="28"/>
        </w:rPr>
      </w:pPr>
      <w:r w:rsidRPr="00E5481B">
        <w:rPr>
          <w:sz w:val="28"/>
          <w:szCs w:val="28"/>
        </w:rPr>
        <w:t xml:space="preserve">По полученным расчетам строиться график распределения интенсивности по часам суток </w:t>
      </w:r>
      <w:r w:rsidR="0073055C" w:rsidRPr="00E5481B">
        <w:rPr>
          <w:sz w:val="28"/>
          <w:szCs w:val="28"/>
        </w:rPr>
        <w:t>(</w:t>
      </w:r>
      <w:r w:rsidRPr="00E5481B">
        <w:rPr>
          <w:sz w:val="28"/>
          <w:szCs w:val="28"/>
        </w:rPr>
        <w:t>рисунок 1</w:t>
      </w:r>
      <w:r w:rsidR="0073055C" w:rsidRPr="00E5481B">
        <w:rPr>
          <w:sz w:val="28"/>
          <w:szCs w:val="28"/>
        </w:rPr>
        <w:t>)</w:t>
      </w:r>
      <w:r w:rsidRPr="00E5481B">
        <w:rPr>
          <w:sz w:val="28"/>
          <w:szCs w:val="28"/>
        </w:rPr>
        <w:t>.</w:t>
      </w:r>
    </w:p>
    <w:p w:rsidR="00945C6E" w:rsidRPr="00E5481B" w:rsidRDefault="00DA4339" w:rsidP="00E5481B">
      <w:pPr>
        <w:shd w:val="clear" w:color="auto" w:fill="FFFFFF"/>
        <w:suppressAutoHyphens/>
        <w:spacing w:line="360" w:lineRule="auto"/>
        <w:ind w:firstLine="709"/>
        <w:jc w:val="both"/>
        <w:rPr>
          <w:sz w:val="28"/>
        </w:rPr>
      </w:pPr>
      <w:r>
        <w:rPr>
          <w:sz w:val="28"/>
        </w:rPr>
        <w:pict>
          <v:shape id="_x0000_i1029" type="#_x0000_t75" style="width:387pt;height:213.75pt">
            <v:imagedata r:id="rId11" o:title=""/>
          </v:shape>
        </w:pict>
      </w:r>
    </w:p>
    <w:p w:rsidR="00B03633" w:rsidRPr="00E5481B" w:rsidRDefault="00B03633" w:rsidP="00E5481B">
      <w:pPr>
        <w:shd w:val="clear" w:color="auto" w:fill="FFFFFF"/>
        <w:suppressAutoHyphens/>
        <w:spacing w:line="360" w:lineRule="auto"/>
        <w:ind w:firstLine="709"/>
        <w:jc w:val="both"/>
        <w:rPr>
          <w:sz w:val="28"/>
          <w:szCs w:val="28"/>
        </w:rPr>
      </w:pPr>
      <w:r w:rsidRPr="00E5481B">
        <w:rPr>
          <w:sz w:val="28"/>
          <w:szCs w:val="28"/>
        </w:rPr>
        <w:t>Рисунок 1 – График распределения интенсивности движения по часам суток</w:t>
      </w:r>
    </w:p>
    <w:p w:rsidR="008A6319" w:rsidRPr="00E5481B" w:rsidRDefault="008A6319" w:rsidP="00E5481B">
      <w:pPr>
        <w:spacing w:line="360" w:lineRule="auto"/>
        <w:ind w:firstLine="709"/>
        <w:jc w:val="both"/>
        <w:rPr>
          <w:sz w:val="28"/>
          <w:szCs w:val="28"/>
        </w:rPr>
      </w:pPr>
    </w:p>
    <w:p w:rsidR="00355A58" w:rsidRPr="00E5481B" w:rsidRDefault="00355A58" w:rsidP="00E5481B">
      <w:pPr>
        <w:spacing w:line="360" w:lineRule="auto"/>
        <w:ind w:firstLine="709"/>
        <w:jc w:val="both"/>
        <w:rPr>
          <w:sz w:val="28"/>
          <w:szCs w:val="28"/>
        </w:rPr>
      </w:pPr>
      <w:r w:rsidRPr="00E5481B">
        <w:rPr>
          <w:sz w:val="28"/>
          <w:szCs w:val="28"/>
        </w:rPr>
        <w:t>Расчетная скорость движения автомобилей принимается в зависимости от установленной технической категории дороги и рельефа местности</w:t>
      </w:r>
      <w:r w:rsidR="00BD7F7B" w:rsidRPr="00E5481B">
        <w:rPr>
          <w:sz w:val="28"/>
          <w:szCs w:val="28"/>
        </w:rPr>
        <w:t xml:space="preserve"> </w:t>
      </w:r>
      <w:r w:rsidR="00333BCC" w:rsidRPr="00E5481B">
        <w:rPr>
          <w:sz w:val="28"/>
          <w:szCs w:val="28"/>
        </w:rPr>
        <w:t>(</w:t>
      </w:r>
      <w:r w:rsidR="00BD7F7B" w:rsidRPr="00E5481B">
        <w:rPr>
          <w:sz w:val="28"/>
          <w:szCs w:val="28"/>
        </w:rPr>
        <w:t>таблица 2</w:t>
      </w:r>
      <w:r w:rsidR="00333BCC" w:rsidRPr="00E5481B">
        <w:rPr>
          <w:sz w:val="28"/>
          <w:szCs w:val="28"/>
        </w:rPr>
        <w:t>)</w:t>
      </w:r>
      <w:r w:rsidRPr="00E5481B">
        <w:rPr>
          <w:sz w:val="28"/>
          <w:szCs w:val="28"/>
        </w:rPr>
        <w:t>.</w:t>
      </w:r>
    </w:p>
    <w:p w:rsidR="00320A7C" w:rsidRPr="00E5481B" w:rsidRDefault="00320A7C" w:rsidP="00E5481B">
      <w:pPr>
        <w:spacing w:line="360" w:lineRule="auto"/>
        <w:ind w:firstLine="709"/>
        <w:jc w:val="both"/>
        <w:rPr>
          <w:sz w:val="28"/>
          <w:szCs w:val="28"/>
        </w:rPr>
      </w:pPr>
    </w:p>
    <w:p w:rsidR="00B03633" w:rsidRPr="00E5481B" w:rsidRDefault="00B03633" w:rsidP="00E5481B">
      <w:pPr>
        <w:spacing w:line="360" w:lineRule="auto"/>
        <w:ind w:firstLine="709"/>
        <w:jc w:val="both"/>
        <w:rPr>
          <w:sz w:val="28"/>
          <w:szCs w:val="28"/>
        </w:rPr>
      </w:pPr>
      <w:r w:rsidRPr="00E5481B">
        <w:rPr>
          <w:sz w:val="28"/>
          <w:szCs w:val="28"/>
        </w:rPr>
        <w:t xml:space="preserve">Таблица </w:t>
      </w:r>
      <w:r w:rsidR="00B20473" w:rsidRPr="00E5481B">
        <w:rPr>
          <w:sz w:val="28"/>
          <w:szCs w:val="28"/>
        </w:rPr>
        <w:t>2</w:t>
      </w:r>
      <w:r w:rsidRPr="00E5481B">
        <w:rPr>
          <w:sz w:val="28"/>
          <w:szCs w:val="28"/>
        </w:rPr>
        <w:t xml:space="preserve"> </w:t>
      </w:r>
      <w:r w:rsidR="00B20473" w:rsidRPr="00E5481B">
        <w:rPr>
          <w:sz w:val="28"/>
          <w:szCs w:val="28"/>
        </w:rPr>
        <w:t>–</w:t>
      </w:r>
      <w:r w:rsidRPr="00E5481B">
        <w:rPr>
          <w:sz w:val="28"/>
          <w:szCs w:val="28"/>
        </w:rPr>
        <w:t xml:space="preserve"> Расчетные скорости движения автомобилей</w:t>
      </w:r>
    </w:p>
    <w:tbl>
      <w:tblPr>
        <w:tblW w:w="82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1"/>
        <w:gridCol w:w="1293"/>
        <w:gridCol w:w="1294"/>
        <w:gridCol w:w="1294"/>
        <w:gridCol w:w="1294"/>
        <w:gridCol w:w="1294"/>
      </w:tblGrid>
      <w:tr w:rsidR="00333BCC" w:rsidRPr="00E5481B">
        <w:trPr>
          <w:cantSplit/>
        </w:trPr>
        <w:tc>
          <w:tcPr>
            <w:tcW w:w="1811" w:type="dxa"/>
            <w:vMerge w:val="restart"/>
            <w:vAlign w:val="center"/>
          </w:tcPr>
          <w:p w:rsidR="00333BCC" w:rsidRPr="00E5481B" w:rsidRDefault="00333BCC" w:rsidP="005959D0">
            <w:pPr>
              <w:pStyle w:val="26"/>
            </w:pPr>
            <w:r w:rsidRPr="00E5481B">
              <w:t>Автомобили</w:t>
            </w:r>
          </w:p>
        </w:tc>
        <w:tc>
          <w:tcPr>
            <w:tcW w:w="6469" w:type="dxa"/>
            <w:gridSpan w:val="5"/>
            <w:vAlign w:val="center"/>
          </w:tcPr>
          <w:p w:rsidR="00333BCC" w:rsidRPr="00E5481B" w:rsidRDefault="00753F63" w:rsidP="005959D0">
            <w:pPr>
              <w:pStyle w:val="26"/>
            </w:pPr>
            <w:r w:rsidRPr="00E5481B">
              <w:t>Расчетная скорость для данной к</w:t>
            </w:r>
            <w:r w:rsidR="00333BCC" w:rsidRPr="00E5481B">
              <w:t>атегория дороги</w:t>
            </w:r>
            <w:r w:rsidRPr="00E5481B">
              <w:t>, км/ч</w:t>
            </w:r>
          </w:p>
        </w:tc>
      </w:tr>
      <w:tr w:rsidR="00333BCC" w:rsidRPr="00E5481B">
        <w:trPr>
          <w:cantSplit/>
        </w:trPr>
        <w:tc>
          <w:tcPr>
            <w:tcW w:w="1811" w:type="dxa"/>
            <w:vMerge/>
            <w:vAlign w:val="center"/>
          </w:tcPr>
          <w:p w:rsidR="00333BCC" w:rsidRPr="00E5481B" w:rsidRDefault="00333BCC" w:rsidP="005959D0">
            <w:pPr>
              <w:pStyle w:val="26"/>
            </w:pPr>
          </w:p>
        </w:tc>
        <w:tc>
          <w:tcPr>
            <w:tcW w:w="1293" w:type="dxa"/>
            <w:vAlign w:val="center"/>
          </w:tcPr>
          <w:p w:rsidR="00333BCC" w:rsidRPr="00E5481B" w:rsidRDefault="00333BCC" w:rsidP="005959D0">
            <w:pPr>
              <w:pStyle w:val="26"/>
            </w:pPr>
            <w:r w:rsidRPr="00E5481B">
              <w:t>I</w:t>
            </w:r>
          </w:p>
        </w:tc>
        <w:tc>
          <w:tcPr>
            <w:tcW w:w="1294" w:type="dxa"/>
            <w:vAlign w:val="center"/>
          </w:tcPr>
          <w:p w:rsidR="00333BCC" w:rsidRPr="00E5481B" w:rsidRDefault="00333BCC" w:rsidP="005959D0">
            <w:pPr>
              <w:pStyle w:val="26"/>
            </w:pPr>
            <w:r w:rsidRPr="00E5481B">
              <w:t>II</w:t>
            </w:r>
          </w:p>
        </w:tc>
        <w:tc>
          <w:tcPr>
            <w:tcW w:w="1294" w:type="dxa"/>
            <w:vAlign w:val="center"/>
          </w:tcPr>
          <w:p w:rsidR="00333BCC" w:rsidRPr="00E5481B" w:rsidRDefault="00333BCC" w:rsidP="005959D0">
            <w:pPr>
              <w:pStyle w:val="26"/>
            </w:pPr>
            <w:r w:rsidRPr="00E5481B">
              <w:t>III</w:t>
            </w:r>
          </w:p>
        </w:tc>
        <w:tc>
          <w:tcPr>
            <w:tcW w:w="1294" w:type="dxa"/>
            <w:vAlign w:val="center"/>
          </w:tcPr>
          <w:p w:rsidR="00333BCC" w:rsidRPr="00E5481B" w:rsidRDefault="00333BCC" w:rsidP="005959D0">
            <w:pPr>
              <w:pStyle w:val="26"/>
            </w:pPr>
            <w:r w:rsidRPr="00E5481B">
              <w:t>IV</w:t>
            </w:r>
          </w:p>
        </w:tc>
        <w:tc>
          <w:tcPr>
            <w:tcW w:w="1294" w:type="dxa"/>
            <w:vAlign w:val="center"/>
          </w:tcPr>
          <w:p w:rsidR="00333BCC" w:rsidRPr="00E5481B" w:rsidRDefault="00333BCC" w:rsidP="005959D0">
            <w:pPr>
              <w:pStyle w:val="26"/>
            </w:pPr>
            <w:r w:rsidRPr="00E5481B">
              <w:t>V</w:t>
            </w:r>
          </w:p>
        </w:tc>
      </w:tr>
      <w:tr w:rsidR="00333BCC" w:rsidRPr="00E5481B">
        <w:trPr>
          <w:cantSplit/>
        </w:trPr>
        <w:tc>
          <w:tcPr>
            <w:tcW w:w="1811" w:type="dxa"/>
            <w:vAlign w:val="center"/>
          </w:tcPr>
          <w:p w:rsidR="00333BCC" w:rsidRPr="00E5481B" w:rsidRDefault="00333BCC" w:rsidP="005959D0">
            <w:pPr>
              <w:pStyle w:val="26"/>
            </w:pPr>
            <w:r w:rsidRPr="00E5481B">
              <w:t>легковые</w:t>
            </w:r>
          </w:p>
        </w:tc>
        <w:tc>
          <w:tcPr>
            <w:tcW w:w="1293" w:type="dxa"/>
            <w:vAlign w:val="center"/>
          </w:tcPr>
          <w:p w:rsidR="00333BCC" w:rsidRPr="00E5481B" w:rsidRDefault="00333BCC" w:rsidP="005959D0">
            <w:pPr>
              <w:pStyle w:val="26"/>
            </w:pPr>
            <w:r w:rsidRPr="00E5481B">
              <w:t>150</w:t>
            </w:r>
          </w:p>
        </w:tc>
        <w:tc>
          <w:tcPr>
            <w:tcW w:w="1294" w:type="dxa"/>
            <w:vAlign w:val="center"/>
          </w:tcPr>
          <w:p w:rsidR="00333BCC" w:rsidRPr="00E5481B" w:rsidRDefault="00333BCC" w:rsidP="005959D0">
            <w:pPr>
              <w:pStyle w:val="26"/>
            </w:pPr>
            <w:r w:rsidRPr="00E5481B">
              <w:t>120</w:t>
            </w:r>
          </w:p>
        </w:tc>
        <w:tc>
          <w:tcPr>
            <w:tcW w:w="1294" w:type="dxa"/>
            <w:vAlign w:val="center"/>
          </w:tcPr>
          <w:p w:rsidR="00333BCC" w:rsidRPr="00E5481B" w:rsidRDefault="00333BCC" w:rsidP="005959D0">
            <w:pPr>
              <w:pStyle w:val="26"/>
            </w:pPr>
            <w:r w:rsidRPr="00E5481B">
              <w:t>100</w:t>
            </w:r>
          </w:p>
        </w:tc>
        <w:tc>
          <w:tcPr>
            <w:tcW w:w="1294" w:type="dxa"/>
            <w:vAlign w:val="center"/>
          </w:tcPr>
          <w:p w:rsidR="00333BCC" w:rsidRPr="00E5481B" w:rsidRDefault="00333BCC" w:rsidP="005959D0">
            <w:pPr>
              <w:pStyle w:val="26"/>
            </w:pPr>
            <w:r w:rsidRPr="00E5481B">
              <w:t>80</w:t>
            </w:r>
          </w:p>
        </w:tc>
        <w:tc>
          <w:tcPr>
            <w:tcW w:w="1294" w:type="dxa"/>
            <w:vAlign w:val="center"/>
          </w:tcPr>
          <w:p w:rsidR="00333BCC" w:rsidRPr="00E5481B" w:rsidRDefault="00333BCC" w:rsidP="005959D0">
            <w:pPr>
              <w:pStyle w:val="26"/>
            </w:pPr>
            <w:r w:rsidRPr="00E5481B">
              <w:t>60</w:t>
            </w:r>
          </w:p>
        </w:tc>
      </w:tr>
      <w:tr w:rsidR="00333BCC" w:rsidRPr="00E5481B">
        <w:trPr>
          <w:cantSplit/>
        </w:trPr>
        <w:tc>
          <w:tcPr>
            <w:tcW w:w="1811" w:type="dxa"/>
            <w:vAlign w:val="center"/>
          </w:tcPr>
          <w:p w:rsidR="00333BCC" w:rsidRPr="00E5481B" w:rsidRDefault="00333BCC" w:rsidP="005959D0">
            <w:pPr>
              <w:pStyle w:val="26"/>
            </w:pPr>
            <w:r w:rsidRPr="00E5481B">
              <w:t>грузовые</w:t>
            </w:r>
          </w:p>
        </w:tc>
        <w:tc>
          <w:tcPr>
            <w:tcW w:w="1293" w:type="dxa"/>
            <w:vAlign w:val="center"/>
          </w:tcPr>
          <w:p w:rsidR="00333BCC" w:rsidRPr="00E5481B" w:rsidRDefault="00333BCC" w:rsidP="005959D0">
            <w:pPr>
              <w:pStyle w:val="26"/>
            </w:pPr>
            <w:r w:rsidRPr="00E5481B">
              <w:t>75</w:t>
            </w:r>
          </w:p>
        </w:tc>
        <w:tc>
          <w:tcPr>
            <w:tcW w:w="1294" w:type="dxa"/>
            <w:vAlign w:val="center"/>
          </w:tcPr>
          <w:p w:rsidR="00333BCC" w:rsidRPr="00E5481B" w:rsidRDefault="00333BCC" w:rsidP="005959D0">
            <w:pPr>
              <w:pStyle w:val="26"/>
            </w:pPr>
            <w:r w:rsidRPr="00E5481B">
              <w:t>60</w:t>
            </w:r>
          </w:p>
        </w:tc>
        <w:tc>
          <w:tcPr>
            <w:tcW w:w="1294" w:type="dxa"/>
            <w:vAlign w:val="center"/>
          </w:tcPr>
          <w:p w:rsidR="00333BCC" w:rsidRPr="00E5481B" w:rsidRDefault="00333BCC" w:rsidP="005959D0">
            <w:pPr>
              <w:pStyle w:val="26"/>
            </w:pPr>
            <w:r w:rsidRPr="00E5481B">
              <w:t>50</w:t>
            </w:r>
          </w:p>
        </w:tc>
        <w:tc>
          <w:tcPr>
            <w:tcW w:w="1294" w:type="dxa"/>
            <w:vAlign w:val="center"/>
          </w:tcPr>
          <w:p w:rsidR="00333BCC" w:rsidRPr="00E5481B" w:rsidRDefault="00333BCC" w:rsidP="005959D0">
            <w:pPr>
              <w:pStyle w:val="26"/>
            </w:pPr>
            <w:r w:rsidRPr="00E5481B">
              <w:t>40</w:t>
            </w:r>
          </w:p>
        </w:tc>
        <w:tc>
          <w:tcPr>
            <w:tcW w:w="1294" w:type="dxa"/>
            <w:vAlign w:val="center"/>
          </w:tcPr>
          <w:p w:rsidR="00333BCC" w:rsidRPr="00E5481B" w:rsidRDefault="00333BCC" w:rsidP="005959D0">
            <w:pPr>
              <w:pStyle w:val="26"/>
            </w:pPr>
            <w:r w:rsidRPr="00E5481B">
              <w:t>30</w:t>
            </w:r>
          </w:p>
        </w:tc>
      </w:tr>
      <w:tr w:rsidR="00333BCC" w:rsidRPr="00E5481B">
        <w:trPr>
          <w:cantSplit/>
        </w:trPr>
        <w:tc>
          <w:tcPr>
            <w:tcW w:w="1811" w:type="dxa"/>
            <w:vAlign w:val="center"/>
          </w:tcPr>
          <w:p w:rsidR="00333BCC" w:rsidRPr="00E5481B" w:rsidRDefault="00333BCC" w:rsidP="005959D0">
            <w:pPr>
              <w:pStyle w:val="26"/>
            </w:pPr>
            <w:r w:rsidRPr="00E5481B">
              <w:t>автобусы</w:t>
            </w:r>
          </w:p>
        </w:tc>
        <w:tc>
          <w:tcPr>
            <w:tcW w:w="1293" w:type="dxa"/>
            <w:vAlign w:val="center"/>
          </w:tcPr>
          <w:p w:rsidR="00333BCC" w:rsidRPr="00E5481B" w:rsidRDefault="00333BCC" w:rsidP="005959D0">
            <w:pPr>
              <w:pStyle w:val="26"/>
            </w:pPr>
            <w:r w:rsidRPr="00E5481B">
              <w:t>75</w:t>
            </w:r>
          </w:p>
        </w:tc>
        <w:tc>
          <w:tcPr>
            <w:tcW w:w="1294" w:type="dxa"/>
            <w:vAlign w:val="center"/>
          </w:tcPr>
          <w:p w:rsidR="00333BCC" w:rsidRPr="00E5481B" w:rsidRDefault="00333BCC" w:rsidP="005959D0">
            <w:pPr>
              <w:pStyle w:val="26"/>
            </w:pPr>
            <w:r w:rsidRPr="00E5481B">
              <w:t>60</w:t>
            </w:r>
          </w:p>
        </w:tc>
        <w:tc>
          <w:tcPr>
            <w:tcW w:w="1294" w:type="dxa"/>
            <w:vAlign w:val="center"/>
          </w:tcPr>
          <w:p w:rsidR="00333BCC" w:rsidRPr="00E5481B" w:rsidRDefault="00333BCC" w:rsidP="005959D0">
            <w:pPr>
              <w:pStyle w:val="26"/>
            </w:pPr>
            <w:r w:rsidRPr="00E5481B">
              <w:t>50</w:t>
            </w:r>
          </w:p>
        </w:tc>
        <w:tc>
          <w:tcPr>
            <w:tcW w:w="1294" w:type="dxa"/>
            <w:vAlign w:val="center"/>
          </w:tcPr>
          <w:p w:rsidR="00333BCC" w:rsidRPr="00E5481B" w:rsidRDefault="00333BCC" w:rsidP="005959D0">
            <w:pPr>
              <w:pStyle w:val="26"/>
            </w:pPr>
            <w:r w:rsidRPr="00E5481B">
              <w:t>40</w:t>
            </w:r>
          </w:p>
        </w:tc>
        <w:tc>
          <w:tcPr>
            <w:tcW w:w="1294" w:type="dxa"/>
            <w:vAlign w:val="center"/>
          </w:tcPr>
          <w:p w:rsidR="00333BCC" w:rsidRPr="00E5481B" w:rsidRDefault="00333BCC" w:rsidP="005959D0">
            <w:pPr>
              <w:pStyle w:val="26"/>
            </w:pPr>
            <w:r w:rsidRPr="00E5481B">
              <w:t>30</w:t>
            </w:r>
          </w:p>
        </w:tc>
      </w:tr>
    </w:tbl>
    <w:p w:rsidR="005959D0" w:rsidRDefault="005959D0" w:rsidP="00E5481B">
      <w:pPr>
        <w:pStyle w:val="a3"/>
        <w:spacing w:line="360" w:lineRule="auto"/>
        <w:ind w:firstLine="709"/>
        <w:rPr>
          <w:sz w:val="28"/>
          <w:szCs w:val="28"/>
        </w:rPr>
      </w:pPr>
    </w:p>
    <w:p w:rsidR="00F91BEA" w:rsidRPr="00E5481B" w:rsidRDefault="00F91BEA" w:rsidP="00E5481B">
      <w:pPr>
        <w:pStyle w:val="a3"/>
        <w:spacing w:line="360" w:lineRule="auto"/>
        <w:ind w:firstLine="709"/>
        <w:rPr>
          <w:sz w:val="28"/>
          <w:szCs w:val="28"/>
        </w:rPr>
      </w:pPr>
      <w:r w:rsidRPr="00E5481B">
        <w:rPr>
          <w:sz w:val="28"/>
          <w:szCs w:val="28"/>
        </w:rPr>
        <w:t>Для определения остальных технических нормативов автомобильной дороги необходимо для указанных в задании расчетных автомобилей составить таблицу технических характеристик [4, 6, 7, 17] по форме таблицы 3.</w:t>
      </w:r>
    </w:p>
    <w:p w:rsidR="00E164CB" w:rsidRPr="00E5481B" w:rsidRDefault="00E164CB" w:rsidP="00E5481B">
      <w:pPr>
        <w:spacing w:line="360" w:lineRule="auto"/>
        <w:ind w:firstLine="709"/>
        <w:jc w:val="both"/>
        <w:rPr>
          <w:sz w:val="28"/>
          <w:szCs w:val="28"/>
        </w:rPr>
      </w:pPr>
    </w:p>
    <w:p w:rsidR="00C55CC4" w:rsidRPr="00E5481B" w:rsidRDefault="005959D0" w:rsidP="00E5481B">
      <w:pPr>
        <w:spacing w:line="360" w:lineRule="auto"/>
        <w:ind w:firstLine="709"/>
        <w:jc w:val="both"/>
        <w:rPr>
          <w:sz w:val="28"/>
          <w:szCs w:val="28"/>
        </w:rPr>
      </w:pPr>
      <w:r>
        <w:rPr>
          <w:sz w:val="28"/>
          <w:szCs w:val="28"/>
        </w:rPr>
        <w:br w:type="page"/>
      </w:r>
      <w:r w:rsidR="00F91BEA" w:rsidRPr="00E5481B">
        <w:rPr>
          <w:sz w:val="28"/>
          <w:szCs w:val="28"/>
        </w:rPr>
        <w:t xml:space="preserve">Таблица 3 – Основные </w:t>
      </w:r>
      <w:r w:rsidR="00C55CC4" w:rsidRPr="00E5481B">
        <w:rPr>
          <w:sz w:val="28"/>
          <w:szCs w:val="28"/>
        </w:rPr>
        <w:t xml:space="preserve">технические </w:t>
      </w:r>
      <w:r w:rsidR="00F91BEA" w:rsidRPr="00E5481B">
        <w:rPr>
          <w:sz w:val="28"/>
          <w:szCs w:val="28"/>
        </w:rPr>
        <w:t>характеристики расчетных автомобилей</w:t>
      </w:r>
    </w:p>
    <w:tbl>
      <w:tblPr>
        <w:tblW w:w="9360" w:type="dxa"/>
        <w:tblInd w:w="40" w:type="dxa"/>
        <w:tblLayout w:type="fixed"/>
        <w:tblCellMar>
          <w:left w:w="40" w:type="dxa"/>
          <w:right w:w="40" w:type="dxa"/>
        </w:tblCellMar>
        <w:tblLook w:val="0000" w:firstRow="0" w:lastRow="0" w:firstColumn="0" w:lastColumn="0" w:noHBand="0" w:noVBand="0"/>
      </w:tblPr>
      <w:tblGrid>
        <w:gridCol w:w="4860"/>
        <w:gridCol w:w="900"/>
        <w:gridCol w:w="1080"/>
        <w:gridCol w:w="1260"/>
        <w:gridCol w:w="1260"/>
      </w:tblGrid>
      <w:tr w:rsidR="00333BCC" w:rsidRPr="00E5481B">
        <w:trPr>
          <w:trHeight w:val="259"/>
        </w:trPr>
        <w:tc>
          <w:tcPr>
            <w:tcW w:w="4860" w:type="dxa"/>
            <w:vMerge w:val="restart"/>
            <w:tcBorders>
              <w:top w:val="single" w:sz="6" w:space="0" w:color="auto"/>
              <w:left w:val="single" w:sz="6" w:space="0" w:color="auto"/>
              <w:right w:val="single" w:sz="6" w:space="0" w:color="auto"/>
            </w:tcBorders>
            <w:shd w:val="clear" w:color="auto" w:fill="FFFFFF"/>
            <w:vAlign w:val="center"/>
          </w:tcPr>
          <w:p w:rsidR="00333BCC" w:rsidRPr="00E5481B" w:rsidRDefault="00333BCC" w:rsidP="005959D0">
            <w:pPr>
              <w:pStyle w:val="26"/>
            </w:pPr>
            <w:r w:rsidRPr="00E5481B">
              <w:t>Параметры</w:t>
            </w:r>
          </w:p>
        </w:tc>
        <w:tc>
          <w:tcPr>
            <w:tcW w:w="900" w:type="dxa"/>
            <w:vMerge w:val="restart"/>
            <w:tcBorders>
              <w:top w:val="single" w:sz="6" w:space="0" w:color="auto"/>
              <w:left w:val="single" w:sz="6" w:space="0" w:color="auto"/>
              <w:right w:val="single" w:sz="6" w:space="0" w:color="auto"/>
            </w:tcBorders>
            <w:shd w:val="clear" w:color="auto" w:fill="FFFFFF"/>
            <w:vAlign w:val="center"/>
          </w:tcPr>
          <w:p w:rsidR="00333BCC" w:rsidRPr="00E5481B" w:rsidRDefault="00333BCC" w:rsidP="005959D0">
            <w:pPr>
              <w:pStyle w:val="26"/>
            </w:pPr>
            <w:r w:rsidRPr="00E5481B">
              <w:t>Ед. изм</w:t>
            </w:r>
          </w:p>
        </w:tc>
        <w:tc>
          <w:tcPr>
            <w:tcW w:w="1080" w:type="dxa"/>
            <w:vMerge w:val="restart"/>
            <w:tcBorders>
              <w:top w:val="single" w:sz="6" w:space="0" w:color="auto"/>
              <w:left w:val="single" w:sz="6" w:space="0" w:color="auto"/>
              <w:right w:val="single" w:sz="6" w:space="0" w:color="auto"/>
            </w:tcBorders>
            <w:shd w:val="clear" w:color="auto" w:fill="FFFFFF"/>
            <w:vAlign w:val="center"/>
          </w:tcPr>
          <w:p w:rsidR="00333BCC" w:rsidRPr="00E5481B" w:rsidRDefault="005959D0" w:rsidP="005959D0">
            <w:pPr>
              <w:pStyle w:val="26"/>
            </w:pPr>
            <w:r>
              <w:t>Обозна</w:t>
            </w:r>
            <w:r w:rsidR="00333BCC" w:rsidRPr="00E5481B">
              <w:t>чения</w:t>
            </w:r>
          </w:p>
        </w:tc>
        <w:tc>
          <w:tcPr>
            <w:tcW w:w="252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333BCC" w:rsidRPr="00E5481B" w:rsidRDefault="00333BCC" w:rsidP="005959D0">
            <w:pPr>
              <w:pStyle w:val="26"/>
            </w:pPr>
            <w:r w:rsidRPr="00E5481B">
              <w:t>Автомобиль</w:t>
            </w:r>
          </w:p>
        </w:tc>
      </w:tr>
      <w:tr w:rsidR="00333BCC" w:rsidRPr="00E5481B">
        <w:trPr>
          <w:trHeight w:val="259"/>
        </w:trPr>
        <w:tc>
          <w:tcPr>
            <w:tcW w:w="4860" w:type="dxa"/>
            <w:vMerge/>
            <w:tcBorders>
              <w:left w:val="single" w:sz="6" w:space="0" w:color="auto"/>
              <w:bottom w:val="single" w:sz="6" w:space="0" w:color="auto"/>
              <w:right w:val="single" w:sz="6" w:space="0" w:color="auto"/>
            </w:tcBorders>
            <w:shd w:val="clear" w:color="auto" w:fill="FFFFFF"/>
            <w:vAlign w:val="center"/>
          </w:tcPr>
          <w:p w:rsidR="00333BCC" w:rsidRPr="00E5481B" w:rsidRDefault="00333BCC" w:rsidP="005959D0">
            <w:pPr>
              <w:pStyle w:val="26"/>
            </w:pPr>
          </w:p>
        </w:tc>
        <w:tc>
          <w:tcPr>
            <w:tcW w:w="900" w:type="dxa"/>
            <w:vMerge/>
            <w:tcBorders>
              <w:left w:val="single" w:sz="6" w:space="0" w:color="auto"/>
              <w:bottom w:val="single" w:sz="6" w:space="0" w:color="auto"/>
              <w:right w:val="single" w:sz="6" w:space="0" w:color="auto"/>
            </w:tcBorders>
            <w:shd w:val="clear" w:color="auto" w:fill="FFFFFF"/>
            <w:vAlign w:val="center"/>
          </w:tcPr>
          <w:p w:rsidR="00333BCC" w:rsidRPr="00E5481B" w:rsidRDefault="00333BCC" w:rsidP="005959D0">
            <w:pPr>
              <w:pStyle w:val="26"/>
            </w:pPr>
          </w:p>
        </w:tc>
        <w:tc>
          <w:tcPr>
            <w:tcW w:w="1080" w:type="dxa"/>
            <w:vMerge/>
            <w:tcBorders>
              <w:left w:val="single" w:sz="6" w:space="0" w:color="auto"/>
              <w:bottom w:val="single" w:sz="6" w:space="0" w:color="auto"/>
              <w:right w:val="single" w:sz="6" w:space="0" w:color="auto"/>
            </w:tcBorders>
            <w:shd w:val="clear" w:color="auto" w:fill="FFFFFF"/>
            <w:vAlign w:val="center"/>
          </w:tcPr>
          <w:p w:rsidR="00333BCC" w:rsidRPr="00E5481B" w:rsidRDefault="00333BCC" w:rsidP="005959D0">
            <w:pPr>
              <w:pStyle w:val="26"/>
            </w:pP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333BCC" w:rsidRPr="00E5481B" w:rsidRDefault="00333BCC" w:rsidP="005959D0">
            <w:pPr>
              <w:pStyle w:val="26"/>
            </w:pPr>
            <w:r w:rsidRPr="00E5481B">
              <w:t>грузовой</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333BCC" w:rsidRPr="00E5481B" w:rsidRDefault="00333BCC" w:rsidP="005959D0">
            <w:pPr>
              <w:pStyle w:val="26"/>
            </w:pPr>
            <w:r w:rsidRPr="00E5481B">
              <w:t>легковой</w:t>
            </w:r>
          </w:p>
        </w:tc>
      </w:tr>
      <w:tr w:rsidR="00333BCC" w:rsidRPr="00E5481B">
        <w:trPr>
          <w:trHeight w:val="278"/>
        </w:trPr>
        <w:tc>
          <w:tcPr>
            <w:tcW w:w="4860" w:type="dxa"/>
            <w:tcBorders>
              <w:top w:val="single" w:sz="6" w:space="0" w:color="auto"/>
              <w:left w:val="single" w:sz="6" w:space="0" w:color="auto"/>
              <w:bottom w:val="single" w:sz="6" w:space="0" w:color="auto"/>
              <w:right w:val="single" w:sz="6" w:space="0" w:color="auto"/>
            </w:tcBorders>
            <w:shd w:val="clear" w:color="auto" w:fill="FFFFFF"/>
          </w:tcPr>
          <w:p w:rsidR="00333BCC" w:rsidRPr="00E5481B" w:rsidRDefault="00333BCC" w:rsidP="005959D0">
            <w:pPr>
              <w:pStyle w:val="26"/>
            </w:pPr>
            <w:r w:rsidRPr="00E5481B">
              <w:t>1. Число осей</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333BCC" w:rsidRPr="00E5481B" w:rsidRDefault="00333BCC" w:rsidP="005959D0">
            <w:pPr>
              <w:pStyle w:val="26"/>
            </w:pPr>
            <w:r w:rsidRPr="00E5481B">
              <w:t>шт</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333BCC" w:rsidRPr="00E5481B" w:rsidRDefault="00333BCC" w:rsidP="005959D0">
            <w:pPr>
              <w:pStyle w:val="26"/>
            </w:pP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333BCC" w:rsidRPr="00E5481B" w:rsidRDefault="00333BCC" w:rsidP="005959D0">
            <w:pPr>
              <w:pStyle w:val="26"/>
            </w:pP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333BCC" w:rsidRPr="00E5481B" w:rsidRDefault="00333BCC" w:rsidP="005959D0">
            <w:pPr>
              <w:pStyle w:val="26"/>
            </w:pPr>
          </w:p>
        </w:tc>
      </w:tr>
      <w:tr w:rsidR="00333BCC" w:rsidRPr="00E5481B">
        <w:trPr>
          <w:trHeight w:val="227"/>
        </w:trPr>
        <w:tc>
          <w:tcPr>
            <w:tcW w:w="4860" w:type="dxa"/>
            <w:tcBorders>
              <w:top w:val="single" w:sz="6" w:space="0" w:color="auto"/>
              <w:left w:val="single" w:sz="6" w:space="0" w:color="auto"/>
              <w:bottom w:val="single" w:sz="6" w:space="0" w:color="auto"/>
              <w:right w:val="single" w:sz="6" w:space="0" w:color="auto"/>
            </w:tcBorders>
            <w:shd w:val="clear" w:color="auto" w:fill="FFFFFF"/>
          </w:tcPr>
          <w:p w:rsidR="00333BCC" w:rsidRPr="00E5481B" w:rsidRDefault="00333BCC" w:rsidP="005959D0">
            <w:pPr>
              <w:pStyle w:val="26"/>
            </w:pPr>
            <w:r w:rsidRPr="00E5481B">
              <w:t>2. Число ведущих осей</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333BCC" w:rsidRPr="00E5481B" w:rsidRDefault="00333BCC" w:rsidP="005959D0">
            <w:pPr>
              <w:pStyle w:val="26"/>
            </w:pPr>
            <w:r w:rsidRPr="00E5481B">
              <w:t>шт</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333BCC" w:rsidRPr="00E5481B" w:rsidRDefault="00333BCC" w:rsidP="005959D0">
            <w:pPr>
              <w:pStyle w:val="26"/>
            </w:pP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333BCC" w:rsidRPr="00E5481B" w:rsidRDefault="00333BCC" w:rsidP="005959D0">
            <w:pPr>
              <w:pStyle w:val="26"/>
            </w:pP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333BCC" w:rsidRPr="00E5481B" w:rsidRDefault="00333BCC" w:rsidP="005959D0">
            <w:pPr>
              <w:pStyle w:val="26"/>
            </w:pPr>
          </w:p>
        </w:tc>
      </w:tr>
      <w:tr w:rsidR="00333BCC" w:rsidRPr="00E5481B">
        <w:trPr>
          <w:trHeight w:val="315"/>
        </w:trPr>
        <w:tc>
          <w:tcPr>
            <w:tcW w:w="4860" w:type="dxa"/>
            <w:tcBorders>
              <w:top w:val="single" w:sz="6" w:space="0" w:color="auto"/>
              <w:left w:val="single" w:sz="6" w:space="0" w:color="auto"/>
              <w:bottom w:val="single" w:sz="6" w:space="0" w:color="auto"/>
              <w:right w:val="single" w:sz="6" w:space="0" w:color="auto"/>
            </w:tcBorders>
            <w:shd w:val="clear" w:color="auto" w:fill="FFFFFF"/>
          </w:tcPr>
          <w:p w:rsidR="00333BCC" w:rsidRPr="00E5481B" w:rsidRDefault="00333BCC" w:rsidP="005959D0">
            <w:pPr>
              <w:pStyle w:val="26"/>
            </w:pPr>
            <w:r w:rsidRPr="00E5481B">
              <w:t>3. Полный вес автомобиля с нагрузкой</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333BCC" w:rsidRPr="00E5481B" w:rsidRDefault="00333BCC" w:rsidP="005959D0">
            <w:pPr>
              <w:pStyle w:val="26"/>
            </w:pPr>
            <w:r w:rsidRPr="00E5481B">
              <w:t>кН</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333BCC" w:rsidRPr="00E5481B" w:rsidRDefault="00333BCC" w:rsidP="005959D0">
            <w:pPr>
              <w:pStyle w:val="26"/>
            </w:pPr>
            <w:r w:rsidRPr="00E5481B">
              <w:t>G</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333BCC" w:rsidRPr="00E5481B" w:rsidRDefault="00333BCC" w:rsidP="005959D0">
            <w:pPr>
              <w:pStyle w:val="26"/>
            </w:pP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333BCC" w:rsidRPr="00E5481B" w:rsidRDefault="00333BCC" w:rsidP="005959D0">
            <w:pPr>
              <w:pStyle w:val="26"/>
            </w:pPr>
          </w:p>
        </w:tc>
      </w:tr>
      <w:tr w:rsidR="00333BCC" w:rsidRPr="00E5481B">
        <w:trPr>
          <w:trHeight w:val="339"/>
        </w:trPr>
        <w:tc>
          <w:tcPr>
            <w:tcW w:w="4860" w:type="dxa"/>
            <w:tcBorders>
              <w:top w:val="single" w:sz="6" w:space="0" w:color="auto"/>
              <w:left w:val="single" w:sz="6" w:space="0" w:color="auto"/>
              <w:bottom w:val="single" w:sz="6" w:space="0" w:color="auto"/>
              <w:right w:val="single" w:sz="6" w:space="0" w:color="auto"/>
            </w:tcBorders>
            <w:shd w:val="clear" w:color="auto" w:fill="FFFFFF"/>
          </w:tcPr>
          <w:p w:rsidR="00333BCC" w:rsidRPr="00E5481B" w:rsidRDefault="00333BCC" w:rsidP="005959D0">
            <w:pPr>
              <w:pStyle w:val="26"/>
            </w:pPr>
            <w:r w:rsidRPr="00E5481B">
              <w:t>4. Полный вес автомобиля</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333BCC" w:rsidRPr="00E5481B" w:rsidRDefault="00333BCC" w:rsidP="005959D0">
            <w:pPr>
              <w:pStyle w:val="26"/>
            </w:pPr>
            <w:r w:rsidRPr="00E5481B">
              <w:t>кН</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333BCC" w:rsidRPr="00E5481B" w:rsidRDefault="00333BCC" w:rsidP="005959D0">
            <w:pPr>
              <w:pStyle w:val="26"/>
            </w:pPr>
            <w:r w:rsidRPr="00E5481B">
              <w:t>G</w:t>
            </w:r>
            <w:r w:rsidRPr="00E5481B">
              <w:rPr>
                <w:vertAlign w:val="subscript"/>
              </w:rPr>
              <w:t>сц</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333BCC" w:rsidRPr="00E5481B" w:rsidRDefault="00333BCC" w:rsidP="005959D0">
            <w:pPr>
              <w:pStyle w:val="26"/>
            </w:pP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333BCC" w:rsidRPr="00E5481B" w:rsidRDefault="00333BCC" w:rsidP="005959D0">
            <w:pPr>
              <w:pStyle w:val="26"/>
            </w:pPr>
          </w:p>
        </w:tc>
      </w:tr>
      <w:tr w:rsidR="00333BCC" w:rsidRPr="00E5481B">
        <w:trPr>
          <w:trHeight w:val="271"/>
        </w:trPr>
        <w:tc>
          <w:tcPr>
            <w:tcW w:w="4860" w:type="dxa"/>
            <w:tcBorders>
              <w:top w:val="single" w:sz="6" w:space="0" w:color="auto"/>
              <w:left w:val="single" w:sz="6" w:space="0" w:color="auto"/>
              <w:bottom w:val="single" w:sz="6" w:space="0" w:color="auto"/>
              <w:right w:val="single" w:sz="6" w:space="0" w:color="auto"/>
            </w:tcBorders>
            <w:shd w:val="clear" w:color="auto" w:fill="FFFFFF"/>
          </w:tcPr>
          <w:p w:rsidR="00333BCC" w:rsidRPr="00E5481B" w:rsidRDefault="00333BCC" w:rsidP="005959D0">
            <w:pPr>
              <w:pStyle w:val="26"/>
            </w:pPr>
            <w:r w:rsidRPr="00E5481B">
              <w:t>5, Грузоподъемность</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333BCC" w:rsidRPr="00E5481B" w:rsidRDefault="00333BCC" w:rsidP="005959D0">
            <w:pPr>
              <w:pStyle w:val="26"/>
            </w:pPr>
            <w:r w:rsidRPr="00E5481B">
              <w:t>кН</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333BCC" w:rsidRPr="00E5481B" w:rsidRDefault="00333BCC" w:rsidP="005959D0">
            <w:pPr>
              <w:pStyle w:val="26"/>
            </w:pPr>
            <w:r w:rsidRPr="00E5481B">
              <w:t>Г</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333BCC" w:rsidRPr="00E5481B" w:rsidRDefault="00333BCC" w:rsidP="005959D0">
            <w:pPr>
              <w:pStyle w:val="26"/>
            </w:pP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333BCC" w:rsidRPr="00E5481B" w:rsidRDefault="00333BCC" w:rsidP="005959D0">
            <w:pPr>
              <w:pStyle w:val="26"/>
            </w:pPr>
          </w:p>
        </w:tc>
      </w:tr>
      <w:tr w:rsidR="00333BCC" w:rsidRPr="00E5481B">
        <w:trPr>
          <w:trHeight w:val="275"/>
        </w:trPr>
        <w:tc>
          <w:tcPr>
            <w:tcW w:w="4860" w:type="dxa"/>
            <w:tcBorders>
              <w:top w:val="single" w:sz="6" w:space="0" w:color="auto"/>
              <w:left w:val="single" w:sz="6" w:space="0" w:color="auto"/>
              <w:bottom w:val="single" w:sz="6" w:space="0" w:color="auto"/>
              <w:right w:val="single" w:sz="6" w:space="0" w:color="auto"/>
            </w:tcBorders>
            <w:shd w:val="clear" w:color="auto" w:fill="FFFFFF"/>
          </w:tcPr>
          <w:p w:rsidR="00333BCC" w:rsidRPr="00E5481B" w:rsidRDefault="00333BCC" w:rsidP="005959D0">
            <w:pPr>
              <w:pStyle w:val="26"/>
            </w:pPr>
            <w:r w:rsidRPr="00E5481B">
              <w:t>6. Ширина колеи задних колес</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333BCC" w:rsidRPr="00E5481B" w:rsidRDefault="00333BCC" w:rsidP="005959D0">
            <w:pPr>
              <w:pStyle w:val="26"/>
            </w:pPr>
            <w:r w:rsidRPr="00E5481B">
              <w:t>м</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333BCC" w:rsidRPr="00E5481B" w:rsidRDefault="00333BCC" w:rsidP="005959D0">
            <w:pPr>
              <w:pStyle w:val="26"/>
            </w:pPr>
            <w:r w:rsidRPr="00E5481B">
              <w:t>К</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333BCC" w:rsidRPr="00E5481B" w:rsidRDefault="00333BCC" w:rsidP="005959D0">
            <w:pPr>
              <w:pStyle w:val="26"/>
            </w:pP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333BCC" w:rsidRPr="00E5481B" w:rsidRDefault="00333BCC" w:rsidP="005959D0">
            <w:pPr>
              <w:pStyle w:val="26"/>
            </w:pPr>
          </w:p>
        </w:tc>
      </w:tr>
      <w:tr w:rsidR="00333BCC" w:rsidRPr="00E5481B">
        <w:trPr>
          <w:trHeight w:val="279"/>
        </w:trPr>
        <w:tc>
          <w:tcPr>
            <w:tcW w:w="4860" w:type="dxa"/>
            <w:tcBorders>
              <w:top w:val="single" w:sz="6" w:space="0" w:color="auto"/>
              <w:left w:val="single" w:sz="6" w:space="0" w:color="auto"/>
              <w:bottom w:val="single" w:sz="6" w:space="0" w:color="auto"/>
              <w:right w:val="single" w:sz="6" w:space="0" w:color="auto"/>
            </w:tcBorders>
            <w:shd w:val="clear" w:color="auto" w:fill="FFFFFF"/>
          </w:tcPr>
          <w:p w:rsidR="00333BCC" w:rsidRPr="00E5481B" w:rsidRDefault="00333BCC" w:rsidP="005959D0">
            <w:pPr>
              <w:pStyle w:val="26"/>
            </w:pPr>
            <w:r w:rsidRPr="00E5481B">
              <w:t>7. Ширина автомобиля</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333BCC" w:rsidRPr="00E5481B" w:rsidRDefault="00333BCC" w:rsidP="005959D0">
            <w:pPr>
              <w:pStyle w:val="26"/>
            </w:pPr>
            <w:r w:rsidRPr="00E5481B">
              <w:t>м</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333BCC" w:rsidRPr="00E5481B" w:rsidRDefault="00333BCC" w:rsidP="005959D0">
            <w:pPr>
              <w:pStyle w:val="26"/>
            </w:pPr>
            <w:r w:rsidRPr="00E5481B">
              <w:t>а</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333BCC" w:rsidRPr="00E5481B" w:rsidRDefault="00333BCC" w:rsidP="005959D0">
            <w:pPr>
              <w:pStyle w:val="26"/>
            </w:pP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333BCC" w:rsidRPr="00E5481B" w:rsidRDefault="00333BCC" w:rsidP="005959D0">
            <w:pPr>
              <w:pStyle w:val="26"/>
            </w:pPr>
          </w:p>
        </w:tc>
      </w:tr>
      <w:tr w:rsidR="00333BCC" w:rsidRPr="00E5481B">
        <w:trPr>
          <w:trHeight w:val="268"/>
        </w:trPr>
        <w:tc>
          <w:tcPr>
            <w:tcW w:w="4860" w:type="dxa"/>
            <w:tcBorders>
              <w:top w:val="single" w:sz="6" w:space="0" w:color="auto"/>
              <w:left w:val="single" w:sz="6" w:space="0" w:color="auto"/>
              <w:bottom w:val="single" w:sz="6" w:space="0" w:color="auto"/>
              <w:right w:val="single" w:sz="6" w:space="0" w:color="auto"/>
            </w:tcBorders>
            <w:shd w:val="clear" w:color="auto" w:fill="FFFFFF"/>
          </w:tcPr>
          <w:p w:rsidR="00333BCC" w:rsidRPr="00E5481B" w:rsidRDefault="00333BCC" w:rsidP="005959D0">
            <w:pPr>
              <w:pStyle w:val="26"/>
            </w:pPr>
            <w:r w:rsidRPr="00E5481B">
              <w:t>8. Длина автомобиля</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333BCC" w:rsidRPr="00E5481B" w:rsidRDefault="00333BCC" w:rsidP="005959D0">
            <w:pPr>
              <w:pStyle w:val="26"/>
            </w:pPr>
            <w:r w:rsidRPr="00E5481B">
              <w:t>м</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333BCC" w:rsidRPr="00E5481B" w:rsidRDefault="00333BCC" w:rsidP="005959D0">
            <w:pPr>
              <w:pStyle w:val="26"/>
            </w:pPr>
            <w:r w:rsidRPr="00E5481B">
              <w:t>L</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333BCC" w:rsidRPr="00E5481B" w:rsidRDefault="00333BCC" w:rsidP="005959D0">
            <w:pPr>
              <w:pStyle w:val="26"/>
            </w:pP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333BCC" w:rsidRPr="00E5481B" w:rsidRDefault="00333BCC" w:rsidP="005959D0">
            <w:pPr>
              <w:pStyle w:val="26"/>
            </w:pPr>
          </w:p>
        </w:tc>
      </w:tr>
      <w:tr w:rsidR="00333BCC" w:rsidRPr="00E5481B">
        <w:trPr>
          <w:trHeight w:val="257"/>
        </w:trPr>
        <w:tc>
          <w:tcPr>
            <w:tcW w:w="4860" w:type="dxa"/>
            <w:tcBorders>
              <w:top w:val="single" w:sz="6" w:space="0" w:color="auto"/>
              <w:left w:val="single" w:sz="6" w:space="0" w:color="auto"/>
              <w:bottom w:val="single" w:sz="6" w:space="0" w:color="auto"/>
              <w:right w:val="single" w:sz="6" w:space="0" w:color="auto"/>
            </w:tcBorders>
            <w:shd w:val="clear" w:color="auto" w:fill="FFFFFF"/>
          </w:tcPr>
          <w:p w:rsidR="00333BCC" w:rsidRPr="00E5481B" w:rsidRDefault="00333BCC" w:rsidP="005959D0">
            <w:pPr>
              <w:pStyle w:val="26"/>
            </w:pPr>
            <w:r w:rsidRPr="00E5481B">
              <w:t>9. Высота автомобиля</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333BCC" w:rsidRPr="00E5481B" w:rsidRDefault="00333BCC" w:rsidP="005959D0">
            <w:pPr>
              <w:pStyle w:val="26"/>
            </w:pPr>
            <w:r w:rsidRPr="00E5481B">
              <w:t>м</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333BCC" w:rsidRPr="00E5481B" w:rsidRDefault="00333BCC" w:rsidP="005959D0">
            <w:pPr>
              <w:pStyle w:val="26"/>
            </w:pPr>
            <w:r w:rsidRPr="00E5481B">
              <w:t>h</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333BCC" w:rsidRPr="00E5481B" w:rsidRDefault="00333BCC" w:rsidP="005959D0">
            <w:pPr>
              <w:pStyle w:val="26"/>
            </w:pP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333BCC" w:rsidRPr="00E5481B" w:rsidRDefault="00333BCC" w:rsidP="005959D0">
            <w:pPr>
              <w:pStyle w:val="26"/>
            </w:pPr>
          </w:p>
        </w:tc>
      </w:tr>
      <w:tr w:rsidR="00333BCC" w:rsidRPr="00E5481B">
        <w:trPr>
          <w:trHeight w:val="276"/>
        </w:trPr>
        <w:tc>
          <w:tcPr>
            <w:tcW w:w="4860" w:type="dxa"/>
            <w:tcBorders>
              <w:top w:val="single" w:sz="6" w:space="0" w:color="auto"/>
              <w:left w:val="single" w:sz="6" w:space="0" w:color="auto"/>
              <w:bottom w:val="single" w:sz="6" w:space="0" w:color="auto"/>
              <w:right w:val="single" w:sz="6" w:space="0" w:color="auto"/>
            </w:tcBorders>
            <w:shd w:val="clear" w:color="auto" w:fill="FFFFFF"/>
          </w:tcPr>
          <w:p w:rsidR="00333BCC" w:rsidRPr="00E5481B" w:rsidRDefault="00333BCC" w:rsidP="005959D0">
            <w:pPr>
              <w:pStyle w:val="26"/>
            </w:pPr>
            <w:r w:rsidRPr="00E5481B">
              <w:t>10. Максимальная мощность автомобиля</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333BCC" w:rsidRPr="00E5481B" w:rsidRDefault="00333BCC" w:rsidP="005959D0">
            <w:pPr>
              <w:pStyle w:val="26"/>
            </w:pPr>
            <w:r w:rsidRPr="00E5481B">
              <w:t>кВт</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333BCC" w:rsidRPr="00E5481B" w:rsidRDefault="00333BCC" w:rsidP="005959D0">
            <w:pPr>
              <w:pStyle w:val="26"/>
            </w:pPr>
            <w:r w:rsidRPr="00E5481B">
              <w:t>N</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333BCC" w:rsidRPr="00E5481B" w:rsidRDefault="00333BCC" w:rsidP="005959D0">
            <w:pPr>
              <w:pStyle w:val="26"/>
            </w:pP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333BCC" w:rsidRPr="00E5481B" w:rsidRDefault="00333BCC" w:rsidP="005959D0">
            <w:pPr>
              <w:pStyle w:val="26"/>
            </w:pPr>
          </w:p>
        </w:tc>
      </w:tr>
      <w:tr w:rsidR="00333BCC" w:rsidRPr="00E5481B">
        <w:trPr>
          <w:trHeight w:val="265"/>
        </w:trPr>
        <w:tc>
          <w:tcPr>
            <w:tcW w:w="4860" w:type="dxa"/>
            <w:tcBorders>
              <w:top w:val="single" w:sz="6" w:space="0" w:color="auto"/>
              <w:left w:val="single" w:sz="6" w:space="0" w:color="auto"/>
              <w:bottom w:val="single" w:sz="6" w:space="0" w:color="auto"/>
              <w:right w:val="single" w:sz="6" w:space="0" w:color="auto"/>
            </w:tcBorders>
            <w:shd w:val="clear" w:color="auto" w:fill="FFFFFF"/>
          </w:tcPr>
          <w:p w:rsidR="00333BCC" w:rsidRPr="00E5481B" w:rsidRDefault="00333BCC" w:rsidP="005959D0">
            <w:pPr>
              <w:pStyle w:val="26"/>
            </w:pPr>
            <w:r w:rsidRPr="00E5481B">
              <w:t>11. Число оборотов коленчатого вала</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333BCC" w:rsidRPr="00E5481B" w:rsidRDefault="00333BCC" w:rsidP="005959D0">
            <w:pPr>
              <w:pStyle w:val="26"/>
            </w:pPr>
            <w:r w:rsidRPr="00E5481B">
              <w:t>об./мин</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333BCC" w:rsidRPr="00E5481B" w:rsidRDefault="00333BCC" w:rsidP="005959D0">
            <w:pPr>
              <w:pStyle w:val="26"/>
            </w:pPr>
            <w:r w:rsidRPr="00E5481B">
              <w:rPr>
                <w:lang w:val="en-US"/>
              </w:rPr>
              <w:t>n</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333BCC" w:rsidRPr="00E5481B" w:rsidRDefault="00333BCC" w:rsidP="005959D0">
            <w:pPr>
              <w:pStyle w:val="26"/>
            </w:pP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333BCC" w:rsidRPr="00E5481B" w:rsidRDefault="00333BCC" w:rsidP="005959D0">
            <w:pPr>
              <w:pStyle w:val="26"/>
            </w:pPr>
          </w:p>
        </w:tc>
      </w:tr>
      <w:tr w:rsidR="00333BCC" w:rsidRPr="00E5481B">
        <w:trPr>
          <w:trHeight w:val="269"/>
        </w:trPr>
        <w:tc>
          <w:tcPr>
            <w:tcW w:w="4860" w:type="dxa"/>
            <w:tcBorders>
              <w:top w:val="single" w:sz="6" w:space="0" w:color="auto"/>
              <w:left w:val="single" w:sz="6" w:space="0" w:color="auto"/>
              <w:bottom w:val="single" w:sz="6" w:space="0" w:color="auto"/>
              <w:right w:val="single" w:sz="6" w:space="0" w:color="auto"/>
            </w:tcBorders>
            <w:shd w:val="clear" w:color="auto" w:fill="FFFFFF"/>
          </w:tcPr>
          <w:p w:rsidR="00333BCC" w:rsidRPr="00E5481B" w:rsidRDefault="00333BCC" w:rsidP="005959D0">
            <w:pPr>
              <w:pStyle w:val="26"/>
            </w:pPr>
            <w:r w:rsidRPr="00E5481B">
              <w:t>12. Передаточное число в коробке передач</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333BCC" w:rsidRPr="00E5481B" w:rsidRDefault="00333BCC" w:rsidP="005959D0">
            <w:pPr>
              <w:pStyle w:val="26"/>
            </w:pPr>
            <w:r w:rsidRPr="00E5481B">
              <w:t>-</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333BCC" w:rsidRPr="00E5481B" w:rsidRDefault="00333BCC" w:rsidP="005959D0">
            <w:pPr>
              <w:pStyle w:val="26"/>
            </w:pP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333BCC" w:rsidRPr="00E5481B" w:rsidRDefault="00333BCC" w:rsidP="005959D0">
            <w:pPr>
              <w:pStyle w:val="26"/>
            </w:pP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333BCC" w:rsidRPr="00E5481B" w:rsidRDefault="00333BCC" w:rsidP="005959D0">
            <w:pPr>
              <w:pStyle w:val="26"/>
            </w:pPr>
          </w:p>
        </w:tc>
      </w:tr>
      <w:tr w:rsidR="00333BCC" w:rsidRPr="00E5481B">
        <w:trPr>
          <w:trHeight w:val="131"/>
        </w:trPr>
        <w:tc>
          <w:tcPr>
            <w:tcW w:w="4860" w:type="dxa"/>
            <w:tcBorders>
              <w:top w:val="single" w:sz="6" w:space="0" w:color="auto"/>
              <w:left w:val="single" w:sz="6" w:space="0" w:color="auto"/>
              <w:bottom w:val="single" w:sz="6" w:space="0" w:color="auto"/>
              <w:right w:val="single" w:sz="6" w:space="0" w:color="auto"/>
            </w:tcBorders>
            <w:shd w:val="clear" w:color="auto" w:fill="FFFFFF"/>
          </w:tcPr>
          <w:p w:rsidR="00333BCC" w:rsidRPr="00E5481B" w:rsidRDefault="00333BCC" w:rsidP="005959D0">
            <w:pPr>
              <w:pStyle w:val="26"/>
            </w:pPr>
            <w:r w:rsidRPr="00E5481B">
              <w:t>I передача</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333BCC" w:rsidRPr="00E5481B" w:rsidRDefault="00333BCC" w:rsidP="005959D0">
            <w:pPr>
              <w:pStyle w:val="26"/>
            </w:pPr>
            <w:r w:rsidRPr="00E5481B">
              <w:t>-</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333BCC" w:rsidRPr="00E5481B" w:rsidRDefault="00333BCC" w:rsidP="005959D0">
            <w:pPr>
              <w:pStyle w:val="26"/>
              <w:rPr>
                <w:lang w:val="en-US"/>
              </w:rPr>
            </w:pPr>
            <w:r w:rsidRPr="00E5481B">
              <w:t>i</w:t>
            </w:r>
            <w:r w:rsidRPr="00E5481B">
              <w:rPr>
                <w:vertAlign w:val="subscript"/>
                <w:lang w:val="en-US"/>
              </w:rPr>
              <w:t>k1</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333BCC" w:rsidRPr="00E5481B" w:rsidRDefault="00333BCC" w:rsidP="005959D0">
            <w:pPr>
              <w:pStyle w:val="26"/>
            </w:pP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333BCC" w:rsidRPr="00E5481B" w:rsidRDefault="00333BCC" w:rsidP="005959D0">
            <w:pPr>
              <w:pStyle w:val="26"/>
            </w:pPr>
          </w:p>
        </w:tc>
      </w:tr>
      <w:tr w:rsidR="00333BCC" w:rsidRPr="00E5481B">
        <w:trPr>
          <w:trHeight w:val="305"/>
        </w:trPr>
        <w:tc>
          <w:tcPr>
            <w:tcW w:w="4860" w:type="dxa"/>
            <w:tcBorders>
              <w:top w:val="single" w:sz="6" w:space="0" w:color="auto"/>
              <w:left w:val="single" w:sz="6" w:space="0" w:color="auto"/>
              <w:bottom w:val="single" w:sz="6" w:space="0" w:color="auto"/>
              <w:right w:val="single" w:sz="6" w:space="0" w:color="auto"/>
            </w:tcBorders>
            <w:shd w:val="clear" w:color="auto" w:fill="FFFFFF"/>
          </w:tcPr>
          <w:p w:rsidR="00333BCC" w:rsidRPr="00E5481B" w:rsidRDefault="00333BCC" w:rsidP="005959D0">
            <w:pPr>
              <w:pStyle w:val="26"/>
            </w:pPr>
            <w:r w:rsidRPr="00E5481B">
              <w:t>И передача</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333BCC" w:rsidRPr="00E5481B" w:rsidRDefault="00333BCC" w:rsidP="005959D0">
            <w:pPr>
              <w:pStyle w:val="26"/>
            </w:pPr>
            <w:r w:rsidRPr="00E5481B">
              <w:t>-</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333BCC" w:rsidRPr="00E5481B" w:rsidRDefault="00333BCC" w:rsidP="005959D0">
            <w:pPr>
              <w:pStyle w:val="26"/>
            </w:pPr>
            <w:r w:rsidRPr="00E5481B">
              <w:t>i</w:t>
            </w:r>
            <w:r w:rsidRPr="00E5481B">
              <w:rPr>
                <w:vertAlign w:val="subscript"/>
                <w:lang w:val="en-US"/>
              </w:rPr>
              <w:t>k2</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333BCC" w:rsidRPr="00E5481B" w:rsidRDefault="00333BCC" w:rsidP="005959D0">
            <w:pPr>
              <w:pStyle w:val="26"/>
            </w:pP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333BCC" w:rsidRPr="00E5481B" w:rsidRDefault="00333BCC" w:rsidP="005959D0">
            <w:pPr>
              <w:pStyle w:val="26"/>
            </w:pPr>
          </w:p>
        </w:tc>
      </w:tr>
      <w:tr w:rsidR="00333BCC" w:rsidRPr="00E5481B">
        <w:trPr>
          <w:trHeight w:val="267"/>
        </w:trPr>
        <w:tc>
          <w:tcPr>
            <w:tcW w:w="4860" w:type="dxa"/>
            <w:tcBorders>
              <w:top w:val="single" w:sz="6" w:space="0" w:color="auto"/>
              <w:left w:val="single" w:sz="6" w:space="0" w:color="auto"/>
              <w:bottom w:val="single" w:sz="6" w:space="0" w:color="auto"/>
              <w:right w:val="single" w:sz="6" w:space="0" w:color="auto"/>
            </w:tcBorders>
            <w:shd w:val="clear" w:color="auto" w:fill="FFFFFF"/>
          </w:tcPr>
          <w:p w:rsidR="00333BCC" w:rsidRPr="00E5481B" w:rsidRDefault="00333BCC" w:rsidP="005959D0">
            <w:pPr>
              <w:pStyle w:val="26"/>
            </w:pPr>
            <w:r w:rsidRPr="00E5481B">
              <w:t>Ш передача</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333BCC" w:rsidRPr="00E5481B" w:rsidRDefault="00333BCC" w:rsidP="005959D0">
            <w:pPr>
              <w:pStyle w:val="26"/>
            </w:pPr>
            <w:r w:rsidRPr="00E5481B">
              <w:t>-</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333BCC" w:rsidRPr="00E5481B" w:rsidRDefault="00333BCC" w:rsidP="005959D0">
            <w:pPr>
              <w:pStyle w:val="26"/>
            </w:pPr>
            <w:r w:rsidRPr="00E5481B">
              <w:t>i</w:t>
            </w:r>
            <w:r w:rsidRPr="00E5481B">
              <w:rPr>
                <w:vertAlign w:val="subscript"/>
                <w:lang w:val="en-US"/>
              </w:rPr>
              <w:t>k3</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333BCC" w:rsidRPr="00E5481B" w:rsidRDefault="00333BCC" w:rsidP="005959D0">
            <w:pPr>
              <w:pStyle w:val="26"/>
            </w:pP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333BCC" w:rsidRPr="00E5481B" w:rsidRDefault="00333BCC" w:rsidP="005959D0">
            <w:pPr>
              <w:pStyle w:val="26"/>
            </w:pPr>
          </w:p>
        </w:tc>
      </w:tr>
      <w:tr w:rsidR="00333BCC" w:rsidRPr="00E5481B">
        <w:trPr>
          <w:trHeight w:val="270"/>
        </w:trPr>
        <w:tc>
          <w:tcPr>
            <w:tcW w:w="4860" w:type="dxa"/>
            <w:tcBorders>
              <w:top w:val="single" w:sz="6" w:space="0" w:color="auto"/>
              <w:left w:val="single" w:sz="6" w:space="0" w:color="auto"/>
              <w:bottom w:val="single" w:sz="6" w:space="0" w:color="auto"/>
              <w:right w:val="single" w:sz="6" w:space="0" w:color="auto"/>
            </w:tcBorders>
            <w:shd w:val="clear" w:color="auto" w:fill="FFFFFF"/>
          </w:tcPr>
          <w:p w:rsidR="00333BCC" w:rsidRPr="00E5481B" w:rsidRDefault="00333BCC" w:rsidP="005959D0">
            <w:pPr>
              <w:pStyle w:val="26"/>
            </w:pPr>
            <w:r w:rsidRPr="00E5481B">
              <w:rPr>
                <w:lang w:val="en-US"/>
              </w:rPr>
              <w:t>IV</w:t>
            </w:r>
            <w:r w:rsidRPr="00E5481B">
              <w:t xml:space="preserve"> передача</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333BCC" w:rsidRPr="00E5481B" w:rsidRDefault="00333BCC" w:rsidP="005959D0">
            <w:pPr>
              <w:pStyle w:val="26"/>
            </w:pPr>
            <w:r w:rsidRPr="00E5481B">
              <w:t>-</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333BCC" w:rsidRPr="00E5481B" w:rsidRDefault="00333BCC" w:rsidP="005959D0">
            <w:pPr>
              <w:pStyle w:val="26"/>
            </w:pPr>
            <w:r w:rsidRPr="00E5481B">
              <w:t>i</w:t>
            </w:r>
            <w:r w:rsidRPr="00E5481B">
              <w:rPr>
                <w:vertAlign w:val="subscript"/>
                <w:lang w:val="en-US"/>
              </w:rPr>
              <w:t>k4</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333BCC" w:rsidRPr="00E5481B" w:rsidRDefault="00333BCC" w:rsidP="005959D0">
            <w:pPr>
              <w:pStyle w:val="26"/>
            </w:pP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333BCC" w:rsidRPr="00E5481B" w:rsidRDefault="00333BCC" w:rsidP="005959D0">
            <w:pPr>
              <w:pStyle w:val="26"/>
            </w:pPr>
          </w:p>
        </w:tc>
      </w:tr>
      <w:tr w:rsidR="00333BCC" w:rsidRPr="00E5481B">
        <w:trPr>
          <w:trHeight w:val="260"/>
        </w:trPr>
        <w:tc>
          <w:tcPr>
            <w:tcW w:w="4860" w:type="dxa"/>
            <w:tcBorders>
              <w:top w:val="single" w:sz="6" w:space="0" w:color="auto"/>
              <w:left w:val="single" w:sz="6" w:space="0" w:color="auto"/>
              <w:bottom w:val="single" w:sz="6" w:space="0" w:color="auto"/>
              <w:right w:val="single" w:sz="6" w:space="0" w:color="auto"/>
            </w:tcBorders>
            <w:shd w:val="clear" w:color="auto" w:fill="FFFFFF"/>
          </w:tcPr>
          <w:p w:rsidR="00333BCC" w:rsidRPr="00E5481B" w:rsidRDefault="00333BCC" w:rsidP="005959D0">
            <w:pPr>
              <w:pStyle w:val="26"/>
            </w:pPr>
            <w:r w:rsidRPr="00E5481B">
              <w:t>V передача</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333BCC" w:rsidRPr="00E5481B" w:rsidRDefault="00333BCC" w:rsidP="005959D0">
            <w:pPr>
              <w:pStyle w:val="26"/>
            </w:pPr>
            <w:r w:rsidRPr="00E5481B">
              <w:t>-</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333BCC" w:rsidRPr="00E5481B" w:rsidRDefault="00333BCC" w:rsidP="005959D0">
            <w:pPr>
              <w:pStyle w:val="26"/>
            </w:pPr>
            <w:r w:rsidRPr="00E5481B">
              <w:t>i</w:t>
            </w:r>
            <w:r w:rsidRPr="00E5481B">
              <w:rPr>
                <w:vertAlign w:val="subscript"/>
                <w:lang w:val="en-US"/>
              </w:rPr>
              <w:t>k5</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333BCC" w:rsidRPr="00E5481B" w:rsidRDefault="00333BCC" w:rsidP="005959D0">
            <w:pPr>
              <w:pStyle w:val="26"/>
            </w:pP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333BCC" w:rsidRPr="00E5481B" w:rsidRDefault="00333BCC" w:rsidP="005959D0">
            <w:pPr>
              <w:pStyle w:val="26"/>
            </w:pPr>
          </w:p>
        </w:tc>
      </w:tr>
      <w:tr w:rsidR="00333BCC" w:rsidRPr="00E5481B">
        <w:trPr>
          <w:trHeight w:val="279"/>
        </w:trPr>
        <w:tc>
          <w:tcPr>
            <w:tcW w:w="4860" w:type="dxa"/>
            <w:tcBorders>
              <w:top w:val="single" w:sz="6" w:space="0" w:color="auto"/>
              <w:left w:val="single" w:sz="6" w:space="0" w:color="auto"/>
              <w:bottom w:val="single" w:sz="6" w:space="0" w:color="auto"/>
              <w:right w:val="single" w:sz="6" w:space="0" w:color="auto"/>
            </w:tcBorders>
            <w:shd w:val="clear" w:color="auto" w:fill="FFFFFF"/>
          </w:tcPr>
          <w:p w:rsidR="00333BCC" w:rsidRPr="00E5481B" w:rsidRDefault="00333BCC" w:rsidP="005959D0">
            <w:pPr>
              <w:pStyle w:val="26"/>
            </w:pPr>
            <w:r w:rsidRPr="00E5481B">
              <w:t>13. Передаточное число главной передачи</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333BCC" w:rsidRPr="00E5481B" w:rsidRDefault="00333BCC" w:rsidP="005959D0">
            <w:pPr>
              <w:pStyle w:val="26"/>
            </w:pPr>
            <w:r w:rsidRPr="00E5481B">
              <w:t>-</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333BCC" w:rsidRPr="00E5481B" w:rsidRDefault="00333BCC" w:rsidP="005959D0">
            <w:pPr>
              <w:pStyle w:val="26"/>
            </w:pPr>
            <w:r w:rsidRPr="00E5481B">
              <w:t>i</w:t>
            </w:r>
            <w:r w:rsidRPr="00E5481B">
              <w:rPr>
                <w:vertAlign w:val="subscript"/>
              </w:rPr>
              <w:t>o</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333BCC" w:rsidRPr="00E5481B" w:rsidRDefault="00333BCC" w:rsidP="005959D0">
            <w:pPr>
              <w:pStyle w:val="26"/>
            </w:pP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333BCC" w:rsidRPr="00E5481B" w:rsidRDefault="00333BCC" w:rsidP="005959D0">
            <w:pPr>
              <w:pStyle w:val="26"/>
            </w:pPr>
          </w:p>
        </w:tc>
      </w:tr>
      <w:tr w:rsidR="00333BCC" w:rsidRPr="00E5481B">
        <w:trPr>
          <w:trHeight w:val="266"/>
        </w:trPr>
        <w:tc>
          <w:tcPr>
            <w:tcW w:w="4860" w:type="dxa"/>
            <w:tcBorders>
              <w:top w:val="single" w:sz="6" w:space="0" w:color="auto"/>
              <w:left w:val="single" w:sz="6" w:space="0" w:color="auto"/>
              <w:bottom w:val="single" w:sz="6" w:space="0" w:color="auto"/>
              <w:right w:val="single" w:sz="6" w:space="0" w:color="auto"/>
            </w:tcBorders>
            <w:shd w:val="clear" w:color="auto" w:fill="FFFFFF"/>
          </w:tcPr>
          <w:p w:rsidR="00333BCC" w:rsidRPr="00E5481B" w:rsidRDefault="00333BCC" w:rsidP="005959D0">
            <w:pPr>
              <w:pStyle w:val="26"/>
            </w:pPr>
            <w:r w:rsidRPr="00E5481B">
              <w:t>14. Максимальная скорость</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333BCC" w:rsidRPr="00E5481B" w:rsidRDefault="00333BCC" w:rsidP="005959D0">
            <w:pPr>
              <w:pStyle w:val="26"/>
            </w:pPr>
            <w:r w:rsidRPr="00E5481B">
              <w:t>км/ч</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333BCC" w:rsidRPr="00E5481B" w:rsidRDefault="00333BCC" w:rsidP="005959D0">
            <w:pPr>
              <w:pStyle w:val="26"/>
            </w:pPr>
            <w:r w:rsidRPr="00E5481B">
              <w:t>V</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333BCC" w:rsidRPr="00E5481B" w:rsidRDefault="00333BCC" w:rsidP="005959D0">
            <w:pPr>
              <w:pStyle w:val="26"/>
            </w:pP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333BCC" w:rsidRPr="00E5481B" w:rsidRDefault="00333BCC" w:rsidP="005959D0">
            <w:pPr>
              <w:pStyle w:val="26"/>
            </w:pPr>
          </w:p>
        </w:tc>
      </w:tr>
      <w:tr w:rsidR="00333BCC" w:rsidRPr="00E5481B">
        <w:trPr>
          <w:trHeight w:val="271"/>
        </w:trPr>
        <w:tc>
          <w:tcPr>
            <w:tcW w:w="4860" w:type="dxa"/>
            <w:tcBorders>
              <w:top w:val="single" w:sz="6" w:space="0" w:color="auto"/>
              <w:left w:val="single" w:sz="6" w:space="0" w:color="auto"/>
              <w:bottom w:val="single" w:sz="6" w:space="0" w:color="auto"/>
              <w:right w:val="single" w:sz="6" w:space="0" w:color="auto"/>
            </w:tcBorders>
            <w:shd w:val="clear" w:color="auto" w:fill="FFFFFF"/>
          </w:tcPr>
          <w:p w:rsidR="00333BCC" w:rsidRPr="00E5481B" w:rsidRDefault="00333BCC" w:rsidP="005959D0">
            <w:pPr>
              <w:pStyle w:val="26"/>
            </w:pPr>
            <w:r w:rsidRPr="00E5481B">
              <w:t>15. Механический КПД</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333BCC" w:rsidRPr="00E5481B" w:rsidRDefault="00333BCC" w:rsidP="005959D0">
            <w:pPr>
              <w:pStyle w:val="26"/>
            </w:pPr>
            <w:r w:rsidRPr="00E5481B">
              <w:t>-</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333BCC" w:rsidRPr="00E5481B" w:rsidRDefault="00333BCC" w:rsidP="005959D0">
            <w:pPr>
              <w:pStyle w:val="26"/>
            </w:pPr>
            <w:r w:rsidRPr="00E5481B">
              <w:t>h</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333BCC" w:rsidRPr="00E5481B" w:rsidRDefault="00333BCC" w:rsidP="005959D0">
            <w:pPr>
              <w:pStyle w:val="26"/>
            </w:pP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333BCC" w:rsidRPr="00E5481B" w:rsidRDefault="00333BCC" w:rsidP="005959D0">
            <w:pPr>
              <w:pStyle w:val="26"/>
            </w:pPr>
          </w:p>
        </w:tc>
      </w:tr>
      <w:tr w:rsidR="00333BCC" w:rsidRPr="00E5481B">
        <w:trPr>
          <w:trHeight w:val="402"/>
        </w:trPr>
        <w:tc>
          <w:tcPr>
            <w:tcW w:w="4860" w:type="dxa"/>
            <w:tcBorders>
              <w:top w:val="single" w:sz="6" w:space="0" w:color="auto"/>
              <w:left w:val="single" w:sz="6" w:space="0" w:color="auto"/>
              <w:bottom w:val="single" w:sz="6" w:space="0" w:color="auto"/>
              <w:right w:val="single" w:sz="6" w:space="0" w:color="auto"/>
            </w:tcBorders>
            <w:shd w:val="clear" w:color="auto" w:fill="FFFFFF"/>
          </w:tcPr>
          <w:p w:rsidR="00333BCC" w:rsidRPr="00E5481B" w:rsidRDefault="00333BCC" w:rsidP="005959D0">
            <w:pPr>
              <w:pStyle w:val="26"/>
            </w:pPr>
            <w:r w:rsidRPr="00E5481B">
              <w:t>16. Радиус качения колес</w:t>
            </w:r>
          </w:p>
        </w:tc>
        <w:tc>
          <w:tcPr>
            <w:tcW w:w="900" w:type="dxa"/>
            <w:tcBorders>
              <w:top w:val="single" w:sz="6" w:space="0" w:color="auto"/>
              <w:left w:val="single" w:sz="6" w:space="0" w:color="auto"/>
              <w:bottom w:val="single" w:sz="6" w:space="0" w:color="auto"/>
              <w:right w:val="single" w:sz="6" w:space="0" w:color="auto"/>
            </w:tcBorders>
            <w:shd w:val="clear" w:color="auto" w:fill="FFFFFF"/>
            <w:vAlign w:val="center"/>
          </w:tcPr>
          <w:p w:rsidR="00333BCC" w:rsidRPr="00E5481B" w:rsidRDefault="00333BCC" w:rsidP="005959D0">
            <w:pPr>
              <w:pStyle w:val="26"/>
              <w:rPr>
                <w:vertAlign w:val="subscript"/>
              </w:rPr>
            </w:pPr>
            <w:r w:rsidRPr="00E5481B">
              <w:t>м</w:t>
            </w:r>
          </w:p>
        </w:tc>
        <w:tc>
          <w:tcPr>
            <w:tcW w:w="1080" w:type="dxa"/>
            <w:tcBorders>
              <w:top w:val="single" w:sz="6" w:space="0" w:color="auto"/>
              <w:left w:val="single" w:sz="6" w:space="0" w:color="auto"/>
              <w:bottom w:val="single" w:sz="6" w:space="0" w:color="auto"/>
              <w:right w:val="single" w:sz="6" w:space="0" w:color="auto"/>
            </w:tcBorders>
            <w:shd w:val="clear" w:color="auto" w:fill="FFFFFF"/>
            <w:vAlign w:val="center"/>
          </w:tcPr>
          <w:p w:rsidR="00333BCC" w:rsidRPr="00E5481B" w:rsidRDefault="00333BCC" w:rsidP="005959D0">
            <w:pPr>
              <w:pStyle w:val="26"/>
              <w:rPr>
                <w:vertAlign w:val="subscript"/>
              </w:rPr>
            </w:pPr>
            <w:r w:rsidRPr="00E5481B">
              <w:rPr>
                <w:lang w:val="en-US"/>
              </w:rPr>
              <w:t>r</w:t>
            </w:r>
            <w:r w:rsidRPr="00E5481B">
              <w:rPr>
                <w:vertAlign w:val="subscript"/>
              </w:rPr>
              <w:t>к</w:t>
            </w: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333BCC" w:rsidRPr="00E5481B" w:rsidRDefault="00333BCC" w:rsidP="005959D0">
            <w:pPr>
              <w:pStyle w:val="26"/>
            </w:pPr>
          </w:p>
        </w:tc>
        <w:tc>
          <w:tcPr>
            <w:tcW w:w="1260" w:type="dxa"/>
            <w:tcBorders>
              <w:top w:val="single" w:sz="6" w:space="0" w:color="auto"/>
              <w:left w:val="single" w:sz="6" w:space="0" w:color="auto"/>
              <w:bottom w:val="single" w:sz="6" w:space="0" w:color="auto"/>
              <w:right w:val="single" w:sz="6" w:space="0" w:color="auto"/>
            </w:tcBorders>
            <w:shd w:val="clear" w:color="auto" w:fill="FFFFFF"/>
            <w:vAlign w:val="center"/>
          </w:tcPr>
          <w:p w:rsidR="00333BCC" w:rsidRPr="00E5481B" w:rsidRDefault="00333BCC" w:rsidP="005959D0">
            <w:pPr>
              <w:pStyle w:val="26"/>
            </w:pPr>
          </w:p>
        </w:tc>
      </w:tr>
    </w:tbl>
    <w:p w:rsidR="00B03633" w:rsidRPr="00E5481B" w:rsidRDefault="00B03633" w:rsidP="00E5481B">
      <w:pPr>
        <w:spacing w:line="360" w:lineRule="auto"/>
        <w:ind w:firstLine="709"/>
        <w:jc w:val="both"/>
        <w:rPr>
          <w:sz w:val="28"/>
          <w:szCs w:val="28"/>
        </w:rPr>
      </w:pPr>
    </w:p>
    <w:p w:rsidR="00464B78" w:rsidRPr="00E5481B" w:rsidRDefault="00464B78" w:rsidP="00E5481B">
      <w:pPr>
        <w:spacing w:line="360" w:lineRule="auto"/>
        <w:ind w:firstLine="709"/>
        <w:jc w:val="both"/>
        <w:rPr>
          <w:sz w:val="28"/>
          <w:szCs w:val="28"/>
        </w:rPr>
      </w:pPr>
      <w:r w:rsidRPr="00E5481B">
        <w:rPr>
          <w:sz w:val="28"/>
          <w:szCs w:val="28"/>
        </w:rPr>
        <w:t>3.2.2 Определение продольных уклонов</w:t>
      </w:r>
    </w:p>
    <w:p w:rsidR="00E80594" w:rsidRDefault="00464B78" w:rsidP="00E5481B">
      <w:pPr>
        <w:spacing w:line="360" w:lineRule="auto"/>
        <w:ind w:firstLine="709"/>
        <w:jc w:val="both"/>
        <w:rPr>
          <w:sz w:val="28"/>
          <w:szCs w:val="28"/>
        </w:rPr>
      </w:pPr>
      <w:r w:rsidRPr="00E5481B">
        <w:rPr>
          <w:sz w:val="28"/>
          <w:szCs w:val="28"/>
        </w:rPr>
        <w:t>Наибольший продольный уклон, преодолеваемый автомобилем, определяется из условия его движения на подъем на III передаче. При этом принимается допущение, что движение автомобиля происходит с равномерной</w:t>
      </w:r>
      <w:r w:rsidR="00E80594" w:rsidRPr="00E5481B">
        <w:rPr>
          <w:sz w:val="28"/>
          <w:szCs w:val="28"/>
        </w:rPr>
        <w:t xml:space="preserve"> (расчетной)</w:t>
      </w:r>
      <w:r w:rsidRPr="00E5481B">
        <w:rPr>
          <w:sz w:val="28"/>
          <w:szCs w:val="28"/>
        </w:rPr>
        <w:t xml:space="preserve"> скоростью</w:t>
      </w:r>
      <w:r w:rsidR="004446BC" w:rsidRPr="00E5481B">
        <w:rPr>
          <w:sz w:val="28"/>
          <w:szCs w:val="28"/>
        </w:rPr>
        <w:t>.</w:t>
      </w:r>
      <w:r w:rsidRPr="00E5481B">
        <w:rPr>
          <w:sz w:val="28"/>
          <w:szCs w:val="28"/>
        </w:rPr>
        <w:t xml:space="preserve"> </w:t>
      </w:r>
      <w:r w:rsidR="00E80594" w:rsidRPr="00E5481B">
        <w:rPr>
          <w:sz w:val="28"/>
          <w:szCs w:val="28"/>
        </w:rPr>
        <w:t>Наибольший продольный уклон при этих условиях</w:t>
      </w:r>
      <w:r w:rsidR="00ED6616" w:rsidRPr="00E5481B">
        <w:rPr>
          <w:sz w:val="28"/>
          <w:szCs w:val="28"/>
        </w:rPr>
        <w:t>:</w:t>
      </w:r>
    </w:p>
    <w:p w:rsidR="005959D0" w:rsidRPr="00E5481B" w:rsidRDefault="005959D0" w:rsidP="00E5481B">
      <w:pPr>
        <w:spacing w:line="360" w:lineRule="auto"/>
        <w:ind w:firstLine="709"/>
        <w:jc w:val="both"/>
        <w:rPr>
          <w:sz w:val="28"/>
          <w:szCs w:val="28"/>
        </w:rPr>
      </w:pPr>
    </w:p>
    <w:p w:rsidR="00E80594" w:rsidRDefault="00DA4339" w:rsidP="00E5481B">
      <w:pPr>
        <w:spacing w:line="360" w:lineRule="auto"/>
        <w:ind w:firstLine="709"/>
        <w:jc w:val="both"/>
        <w:rPr>
          <w:sz w:val="28"/>
          <w:szCs w:val="28"/>
        </w:rPr>
      </w:pPr>
      <w:r>
        <w:rPr>
          <w:position w:val="-12"/>
          <w:sz w:val="28"/>
          <w:szCs w:val="28"/>
        </w:rPr>
        <w:pict>
          <v:shape id="_x0000_i1030" type="#_x0000_t75" style="width:90.75pt;height:18.75pt">
            <v:imagedata r:id="rId12" o:title=""/>
          </v:shape>
        </w:pict>
      </w:r>
      <w:r w:rsidR="00E80594" w:rsidRPr="00E5481B">
        <w:rPr>
          <w:sz w:val="28"/>
          <w:szCs w:val="28"/>
        </w:rPr>
        <w:t>,</w:t>
      </w:r>
      <w:r w:rsidR="005959D0">
        <w:rPr>
          <w:sz w:val="28"/>
          <w:szCs w:val="28"/>
        </w:rPr>
        <w:tab/>
      </w:r>
      <w:r w:rsidR="005959D0">
        <w:rPr>
          <w:sz w:val="28"/>
          <w:szCs w:val="28"/>
        </w:rPr>
        <w:tab/>
      </w:r>
      <w:r w:rsidR="005959D0">
        <w:rPr>
          <w:sz w:val="28"/>
          <w:szCs w:val="28"/>
        </w:rPr>
        <w:tab/>
      </w:r>
      <w:r w:rsidR="005959D0">
        <w:rPr>
          <w:sz w:val="28"/>
          <w:szCs w:val="28"/>
        </w:rPr>
        <w:tab/>
      </w:r>
      <w:r w:rsidR="005959D0">
        <w:rPr>
          <w:sz w:val="28"/>
          <w:szCs w:val="28"/>
        </w:rPr>
        <w:tab/>
      </w:r>
      <w:r w:rsidR="005959D0">
        <w:rPr>
          <w:sz w:val="28"/>
          <w:szCs w:val="28"/>
        </w:rPr>
        <w:tab/>
      </w:r>
      <w:r w:rsidR="005959D0">
        <w:rPr>
          <w:sz w:val="28"/>
          <w:szCs w:val="28"/>
        </w:rPr>
        <w:tab/>
      </w:r>
      <w:r w:rsidR="005959D0">
        <w:rPr>
          <w:sz w:val="28"/>
          <w:szCs w:val="28"/>
        </w:rPr>
        <w:tab/>
      </w:r>
      <w:r w:rsidR="005959D0">
        <w:rPr>
          <w:sz w:val="28"/>
          <w:szCs w:val="28"/>
        </w:rPr>
        <w:tab/>
      </w:r>
      <w:r w:rsidR="00E80594" w:rsidRPr="00E5481B">
        <w:rPr>
          <w:sz w:val="28"/>
          <w:szCs w:val="28"/>
        </w:rPr>
        <w:t>(3)</w:t>
      </w:r>
    </w:p>
    <w:p w:rsidR="005959D0" w:rsidRPr="00E5481B" w:rsidRDefault="005959D0" w:rsidP="00E5481B">
      <w:pPr>
        <w:spacing w:line="360" w:lineRule="auto"/>
        <w:ind w:firstLine="709"/>
        <w:jc w:val="both"/>
        <w:rPr>
          <w:sz w:val="28"/>
          <w:szCs w:val="28"/>
        </w:rPr>
      </w:pPr>
    </w:p>
    <w:p w:rsidR="00464B78" w:rsidRPr="00E5481B" w:rsidRDefault="00464B78" w:rsidP="00E5481B">
      <w:pPr>
        <w:spacing w:line="360" w:lineRule="auto"/>
        <w:ind w:firstLine="709"/>
        <w:jc w:val="both"/>
        <w:rPr>
          <w:sz w:val="28"/>
          <w:szCs w:val="28"/>
        </w:rPr>
      </w:pPr>
      <w:r w:rsidRPr="00E5481B">
        <w:rPr>
          <w:sz w:val="28"/>
          <w:szCs w:val="28"/>
        </w:rPr>
        <w:t>гдеД</w:t>
      </w:r>
      <w:r w:rsidR="00E80594" w:rsidRPr="00E5481B">
        <w:rPr>
          <w:sz w:val="28"/>
          <w:szCs w:val="28"/>
          <w:vertAlign w:val="subscript"/>
          <w:lang w:val="en-US"/>
        </w:rPr>
        <w:t>max</w:t>
      </w:r>
      <w:r w:rsidRPr="00E5481B">
        <w:rPr>
          <w:sz w:val="28"/>
          <w:szCs w:val="28"/>
        </w:rPr>
        <w:t xml:space="preserve"> – динамический фактор;</w:t>
      </w:r>
    </w:p>
    <w:p w:rsidR="00464B78" w:rsidRPr="00E5481B" w:rsidRDefault="00464B78" w:rsidP="00E5481B">
      <w:pPr>
        <w:spacing w:line="360" w:lineRule="auto"/>
        <w:ind w:firstLine="709"/>
        <w:jc w:val="both"/>
        <w:rPr>
          <w:sz w:val="28"/>
          <w:szCs w:val="28"/>
        </w:rPr>
      </w:pPr>
      <w:r w:rsidRPr="00E5481B">
        <w:rPr>
          <w:sz w:val="28"/>
          <w:szCs w:val="28"/>
          <w:lang w:val="en-US"/>
        </w:rPr>
        <w:t>f</w:t>
      </w:r>
      <w:r w:rsidRPr="00E5481B">
        <w:rPr>
          <w:sz w:val="28"/>
          <w:szCs w:val="28"/>
        </w:rPr>
        <w:t xml:space="preserve"> – </w:t>
      </w:r>
      <w:r w:rsidR="00E80594" w:rsidRPr="00E5481B">
        <w:rPr>
          <w:sz w:val="28"/>
          <w:szCs w:val="28"/>
        </w:rPr>
        <w:t>коэффициент</w:t>
      </w:r>
      <w:r w:rsidRPr="00E5481B">
        <w:rPr>
          <w:sz w:val="28"/>
          <w:szCs w:val="28"/>
        </w:rPr>
        <w:t xml:space="preserve"> сопротивления качению;</w:t>
      </w:r>
    </w:p>
    <w:p w:rsidR="00464B78" w:rsidRPr="00E5481B" w:rsidRDefault="00464B78" w:rsidP="00E5481B">
      <w:pPr>
        <w:spacing w:line="360" w:lineRule="auto"/>
        <w:ind w:firstLine="709"/>
        <w:jc w:val="both"/>
        <w:rPr>
          <w:sz w:val="28"/>
          <w:szCs w:val="28"/>
        </w:rPr>
      </w:pPr>
      <w:r w:rsidRPr="00E5481B">
        <w:rPr>
          <w:sz w:val="28"/>
          <w:szCs w:val="28"/>
        </w:rPr>
        <w:t>i</w:t>
      </w:r>
      <w:r w:rsidR="00E80594" w:rsidRPr="00E5481B">
        <w:rPr>
          <w:sz w:val="28"/>
          <w:szCs w:val="28"/>
          <w:vertAlign w:val="subscript"/>
          <w:lang w:val="en-US"/>
        </w:rPr>
        <w:t>max</w:t>
      </w:r>
      <w:r w:rsidRPr="00E5481B">
        <w:rPr>
          <w:sz w:val="28"/>
          <w:szCs w:val="28"/>
        </w:rPr>
        <w:t xml:space="preserve"> – продольный уклон дороги, ‰.</w:t>
      </w:r>
    </w:p>
    <w:p w:rsidR="008D11A5" w:rsidRDefault="008D11A5" w:rsidP="00E5481B">
      <w:pPr>
        <w:spacing w:line="360" w:lineRule="auto"/>
        <w:ind w:firstLine="709"/>
        <w:jc w:val="both"/>
        <w:rPr>
          <w:sz w:val="28"/>
          <w:szCs w:val="28"/>
        </w:rPr>
      </w:pPr>
      <w:r w:rsidRPr="00E5481B">
        <w:rPr>
          <w:sz w:val="28"/>
          <w:szCs w:val="28"/>
        </w:rPr>
        <w:t>Динамический фактор</w:t>
      </w:r>
      <w:r w:rsidR="00ED6616" w:rsidRPr="00E5481B">
        <w:rPr>
          <w:sz w:val="28"/>
          <w:szCs w:val="28"/>
        </w:rPr>
        <w:t>:</w:t>
      </w:r>
    </w:p>
    <w:p w:rsidR="005959D0" w:rsidRPr="00E5481B" w:rsidRDefault="005959D0" w:rsidP="00E5481B">
      <w:pPr>
        <w:spacing w:line="360" w:lineRule="auto"/>
        <w:ind w:firstLine="709"/>
        <w:jc w:val="both"/>
        <w:rPr>
          <w:sz w:val="28"/>
          <w:szCs w:val="28"/>
        </w:rPr>
      </w:pPr>
    </w:p>
    <w:p w:rsidR="008D11A5" w:rsidRDefault="00DA4339" w:rsidP="00E5481B">
      <w:pPr>
        <w:spacing w:line="360" w:lineRule="auto"/>
        <w:ind w:firstLine="709"/>
        <w:jc w:val="both"/>
        <w:rPr>
          <w:sz w:val="28"/>
          <w:szCs w:val="28"/>
        </w:rPr>
      </w:pPr>
      <w:r>
        <w:rPr>
          <w:position w:val="-26"/>
          <w:sz w:val="28"/>
          <w:szCs w:val="28"/>
        </w:rPr>
        <w:pict>
          <v:shape id="_x0000_i1031" type="#_x0000_t75" style="width:90pt;height:36pt">
            <v:imagedata r:id="rId13" o:title=""/>
          </v:shape>
        </w:pict>
      </w:r>
      <w:r w:rsidR="008D11A5" w:rsidRPr="00E5481B">
        <w:rPr>
          <w:sz w:val="28"/>
          <w:szCs w:val="28"/>
        </w:rPr>
        <w:t>,</w:t>
      </w:r>
      <w:r w:rsidR="005959D0">
        <w:rPr>
          <w:sz w:val="28"/>
          <w:szCs w:val="28"/>
        </w:rPr>
        <w:tab/>
      </w:r>
      <w:r w:rsidR="005959D0">
        <w:rPr>
          <w:sz w:val="28"/>
          <w:szCs w:val="28"/>
        </w:rPr>
        <w:tab/>
      </w:r>
      <w:r w:rsidR="005959D0">
        <w:rPr>
          <w:sz w:val="28"/>
          <w:szCs w:val="28"/>
        </w:rPr>
        <w:tab/>
      </w:r>
      <w:r w:rsidR="005959D0">
        <w:rPr>
          <w:sz w:val="28"/>
          <w:szCs w:val="28"/>
        </w:rPr>
        <w:tab/>
      </w:r>
      <w:r w:rsidR="005959D0">
        <w:rPr>
          <w:sz w:val="28"/>
          <w:szCs w:val="28"/>
        </w:rPr>
        <w:tab/>
      </w:r>
      <w:r w:rsidR="005959D0">
        <w:rPr>
          <w:sz w:val="28"/>
          <w:szCs w:val="28"/>
        </w:rPr>
        <w:tab/>
      </w:r>
      <w:r w:rsidR="005959D0">
        <w:rPr>
          <w:sz w:val="28"/>
          <w:szCs w:val="28"/>
        </w:rPr>
        <w:tab/>
      </w:r>
      <w:r w:rsidR="005959D0">
        <w:rPr>
          <w:sz w:val="28"/>
          <w:szCs w:val="28"/>
        </w:rPr>
        <w:tab/>
      </w:r>
      <w:r w:rsidR="005959D0">
        <w:rPr>
          <w:sz w:val="28"/>
          <w:szCs w:val="28"/>
        </w:rPr>
        <w:tab/>
      </w:r>
      <w:r w:rsidR="008D11A5" w:rsidRPr="00E5481B">
        <w:rPr>
          <w:sz w:val="28"/>
          <w:szCs w:val="28"/>
        </w:rPr>
        <w:t>(4)</w:t>
      </w:r>
    </w:p>
    <w:p w:rsidR="005959D0" w:rsidRPr="00E5481B" w:rsidRDefault="005959D0" w:rsidP="00E5481B">
      <w:pPr>
        <w:spacing w:line="360" w:lineRule="auto"/>
        <w:ind w:firstLine="709"/>
        <w:jc w:val="both"/>
        <w:rPr>
          <w:sz w:val="28"/>
          <w:szCs w:val="28"/>
        </w:rPr>
      </w:pPr>
    </w:p>
    <w:p w:rsidR="008D11A5" w:rsidRPr="00E5481B" w:rsidRDefault="008D11A5" w:rsidP="00E5481B">
      <w:pPr>
        <w:spacing w:line="360" w:lineRule="auto"/>
        <w:ind w:firstLine="709"/>
        <w:jc w:val="both"/>
        <w:rPr>
          <w:sz w:val="28"/>
          <w:szCs w:val="28"/>
        </w:rPr>
      </w:pPr>
      <w:r w:rsidRPr="00E5481B">
        <w:rPr>
          <w:sz w:val="28"/>
          <w:szCs w:val="28"/>
        </w:rPr>
        <w:t>гдеG – вес автомобиля, Н.</w:t>
      </w:r>
    </w:p>
    <w:p w:rsidR="008D11A5" w:rsidRPr="00E5481B" w:rsidRDefault="008D11A5" w:rsidP="00E5481B">
      <w:pPr>
        <w:spacing w:line="360" w:lineRule="auto"/>
        <w:ind w:firstLine="709"/>
        <w:jc w:val="both"/>
        <w:rPr>
          <w:sz w:val="28"/>
          <w:szCs w:val="28"/>
        </w:rPr>
      </w:pPr>
      <w:r w:rsidRPr="00E5481B">
        <w:rPr>
          <w:sz w:val="28"/>
          <w:szCs w:val="28"/>
        </w:rPr>
        <w:t>Р</w:t>
      </w:r>
      <w:r w:rsidRPr="00E5481B">
        <w:rPr>
          <w:sz w:val="28"/>
          <w:szCs w:val="28"/>
          <w:vertAlign w:val="subscript"/>
        </w:rPr>
        <w:t>а</w:t>
      </w:r>
      <w:r w:rsidRPr="00E5481B">
        <w:rPr>
          <w:sz w:val="28"/>
          <w:szCs w:val="28"/>
        </w:rPr>
        <w:t xml:space="preserve"> – сила тяги, кН;</w:t>
      </w:r>
    </w:p>
    <w:p w:rsidR="00ED6616" w:rsidRPr="00E5481B" w:rsidRDefault="00ED6616" w:rsidP="00E5481B">
      <w:pPr>
        <w:spacing w:line="360" w:lineRule="auto"/>
        <w:ind w:firstLine="709"/>
        <w:jc w:val="both"/>
        <w:rPr>
          <w:sz w:val="28"/>
          <w:szCs w:val="28"/>
        </w:rPr>
      </w:pPr>
      <w:r w:rsidRPr="00E5481B">
        <w:rPr>
          <w:sz w:val="28"/>
          <w:szCs w:val="28"/>
        </w:rPr>
        <w:t>Р</w:t>
      </w:r>
      <w:r w:rsidRPr="00E5481B">
        <w:rPr>
          <w:sz w:val="28"/>
          <w:szCs w:val="28"/>
          <w:vertAlign w:val="subscript"/>
          <w:lang w:val="en-US"/>
        </w:rPr>
        <w:t>W</w:t>
      </w:r>
      <w:r w:rsidRPr="00E5481B">
        <w:rPr>
          <w:sz w:val="28"/>
          <w:szCs w:val="28"/>
        </w:rPr>
        <w:t xml:space="preserve"> – сила сопротивления воздуха, Н</w:t>
      </w:r>
      <w:r w:rsidR="00ED5863" w:rsidRPr="00E5481B">
        <w:rPr>
          <w:sz w:val="28"/>
          <w:szCs w:val="28"/>
        </w:rPr>
        <w:t>.</w:t>
      </w:r>
    </w:p>
    <w:p w:rsidR="00ED6616" w:rsidRDefault="00ED6616" w:rsidP="00E5481B">
      <w:pPr>
        <w:spacing w:line="360" w:lineRule="auto"/>
        <w:ind w:firstLine="709"/>
        <w:jc w:val="both"/>
        <w:rPr>
          <w:sz w:val="28"/>
          <w:szCs w:val="28"/>
        </w:rPr>
      </w:pPr>
      <w:r w:rsidRPr="00E5481B">
        <w:rPr>
          <w:sz w:val="28"/>
          <w:szCs w:val="28"/>
        </w:rPr>
        <w:t>Сила тяги при скорости автомобиля на III передаче:</w:t>
      </w:r>
    </w:p>
    <w:p w:rsidR="005959D0" w:rsidRPr="00E5481B" w:rsidRDefault="005959D0" w:rsidP="00E5481B">
      <w:pPr>
        <w:spacing w:line="360" w:lineRule="auto"/>
        <w:ind w:firstLine="709"/>
        <w:jc w:val="both"/>
        <w:rPr>
          <w:sz w:val="28"/>
          <w:szCs w:val="28"/>
        </w:rPr>
      </w:pPr>
    </w:p>
    <w:p w:rsidR="00ED6616" w:rsidRDefault="00DA4339" w:rsidP="00E5481B">
      <w:pPr>
        <w:spacing w:line="360" w:lineRule="auto"/>
        <w:ind w:firstLine="709"/>
        <w:jc w:val="both"/>
        <w:rPr>
          <w:sz w:val="28"/>
          <w:szCs w:val="28"/>
        </w:rPr>
      </w:pPr>
      <w:r>
        <w:rPr>
          <w:position w:val="-34"/>
          <w:sz w:val="28"/>
          <w:szCs w:val="28"/>
        </w:rPr>
        <w:pict>
          <v:shape id="_x0000_i1032" type="#_x0000_t75" style="width:123pt;height:39.75pt">
            <v:imagedata r:id="rId14" o:title=""/>
          </v:shape>
        </w:pict>
      </w:r>
      <w:r w:rsidR="00ED6616" w:rsidRPr="00E5481B">
        <w:rPr>
          <w:sz w:val="28"/>
          <w:szCs w:val="28"/>
        </w:rPr>
        <w:t>,</w:t>
      </w:r>
      <w:r w:rsidR="005959D0">
        <w:rPr>
          <w:sz w:val="28"/>
          <w:szCs w:val="28"/>
        </w:rPr>
        <w:tab/>
      </w:r>
      <w:r w:rsidR="005959D0">
        <w:rPr>
          <w:sz w:val="28"/>
          <w:szCs w:val="28"/>
        </w:rPr>
        <w:tab/>
      </w:r>
      <w:r w:rsidR="005959D0">
        <w:rPr>
          <w:sz w:val="28"/>
          <w:szCs w:val="28"/>
        </w:rPr>
        <w:tab/>
      </w:r>
      <w:r w:rsidR="005959D0">
        <w:rPr>
          <w:sz w:val="28"/>
          <w:szCs w:val="28"/>
        </w:rPr>
        <w:tab/>
      </w:r>
      <w:r w:rsidR="005959D0">
        <w:rPr>
          <w:sz w:val="28"/>
          <w:szCs w:val="28"/>
        </w:rPr>
        <w:tab/>
      </w:r>
      <w:r w:rsidR="005959D0">
        <w:rPr>
          <w:sz w:val="28"/>
          <w:szCs w:val="28"/>
        </w:rPr>
        <w:tab/>
      </w:r>
      <w:r w:rsidR="005959D0">
        <w:rPr>
          <w:sz w:val="28"/>
          <w:szCs w:val="28"/>
        </w:rPr>
        <w:tab/>
      </w:r>
      <w:r w:rsidR="005959D0">
        <w:rPr>
          <w:sz w:val="28"/>
          <w:szCs w:val="28"/>
        </w:rPr>
        <w:tab/>
      </w:r>
      <w:r w:rsidR="00ED6616" w:rsidRPr="00E5481B">
        <w:rPr>
          <w:sz w:val="28"/>
          <w:szCs w:val="28"/>
        </w:rPr>
        <w:t>(5)</w:t>
      </w:r>
    </w:p>
    <w:p w:rsidR="005959D0" w:rsidRPr="00E5481B" w:rsidRDefault="005959D0" w:rsidP="00E5481B">
      <w:pPr>
        <w:spacing w:line="360" w:lineRule="auto"/>
        <w:ind w:firstLine="709"/>
        <w:jc w:val="both"/>
        <w:rPr>
          <w:sz w:val="28"/>
          <w:szCs w:val="28"/>
        </w:rPr>
      </w:pPr>
    </w:p>
    <w:p w:rsidR="00ED6616" w:rsidRPr="00E5481B" w:rsidRDefault="00ED6616" w:rsidP="00E5481B">
      <w:pPr>
        <w:spacing w:line="360" w:lineRule="auto"/>
        <w:ind w:firstLine="709"/>
        <w:jc w:val="both"/>
        <w:rPr>
          <w:sz w:val="28"/>
          <w:szCs w:val="28"/>
        </w:rPr>
      </w:pPr>
      <w:r w:rsidRPr="00E5481B">
        <w:rPr>
          <w:sz w:val="28"/>
          <w:szCs w:val="28"/>
        </w:rPr>
        <w:t>К</w:t>
      </w:r>
      <w:r w:rsidRPr="00E5481B">
        <w:rPr>
          <w:sz w:val="28"/>
          <w:szCs w:val="28"/>
          <w:vertAlign w:val="subscript"/>
        </w:rPr>
        <w:t>р</w:t>
      </w:r>
      <w:r w:rsidRPr="00E5481B">
        <w:rPr>
          <w:sz w:val="28"/>
          <w:szCs w:val="28"/>
        </w:rPr>
        <w:t xml:space="preserve"> – коэффициент размерности (К</w:t>
      </w:r>
      <w:r w:rsidRPr="00E5481B">
        <w:rPr>
          <w:sz w:val="28"/>
          <w:szCs w:val="28"/>
          <w:vertAlign w:val="subscript"/>
        </w:rPr>
        <w:t>р</w:t>
      </w:r>
      <w:r w:rsidRPr="00E5481B">
        <w:rPr>
          <w:sz w:val="28"/>
          <w:szCs w:val="28"/>
        </w:rPr>
        <w:t>=9,55);</w:t>
      </w:r>
    </w:p>
    <w:p w:rsidR="00ED6616" w:rsidRPr="00E5481B" w:rsidRDefault="00ED6616" w:rsidP="00E5481B">
      <w:pPr>
        <w:spacing w:line="360" w:lineRule="auto"/>
        <w:ind w:firstLine="709"/>
        <w:jc w:val="both"/>
        <w:rPr>
          <w:sz w:val="28"/>
          <w:szCs w:val="28"/>
        </w:rPr>
      </w:pPr>
      <w:r w:rsidRPr="00E5481B">
        <w:rPr>
          <w:sz w:val="28"/>
          <w:szCs w:val="28"/>
        </w:rPr>
        <w:t>η – механический коэффициент полезного действия трансмиссии автомобиля (для грузовых двухосных автомобилей принимается равным 0,9, для трехосных – 0,80, для легковых автомобилей – 0,92);</w:t>
      </w:r>
    </w:p>
    <w:p w:rsidR="00ED6616" w:rsidRPr="00E5481B" w:rsidRDefault="00ED6616" w:rsidP="00E5481B">
      <w:pPr>
        <w:spacing w:line="360" w:lineRule="auto"/>
        <w:ind w:firstLine="709"/>
        <w:jc w:val="both"/>
        <w:rPr>
          <w:sz w:val="28"/>
          <w:szCs w:val="28"/>
        </w:rPr>
      </w:pPr>
      <w:r w:rsidRPr="00E5481B">
        <w:rPr>
          <w:sz w:val="28"/>
          <w:szCs w:val="28"/>
          <w:lang w:val="en-US"/>
        </w:rPr>
        <w:t>n</w:t>
      </w:r>
      <w:r w:rsidRPr="00E5481B">
        <w:rPr>
          <w:sz w:val="28"/>
          <w:szCs w:val="28"/>
          <w:vertAlign w:val="subscript"/>
          <w:lang w:val="en-US"/>
        </w:rPr>
        <w:t>v</w:t>
      </w:r>
      <w:r w:rsidRPr="00E5481B">
        <w:rPr>
          <w:sz w:val="28"/>
          <w:szCs w:val="28"/>
        </w:rPr>
        <w:t xml:space="preserve"> – частота вращения коленчатого вала, об</w:t>
      </w:r>
      <w:r w:rsidR="004446BC" w:rsidRPr="00E5481B">
        <w:rPr>
          <w:sz w:val="28"/>
          <w:szCs w:val="28"/>
        </w:rPr>
        <w:t>.</w:t>
      </w:r>
      <w:r w:rsidRPr="00E5481B">
        <w:rPr>
          <w:sz w:val="28"/>
          <w:szCs w:val="28"/>
        </w:rPr>
        <w:t>/мин.</w:t>
      </w:r>
    </w:p>
    <w:p w:rsidR="00ED6616" w:rsidRDefault="00ED6616" w:rsidP="00E5481B">
      <w:pPr>
        <w:spacing w:line="360" w:lineRule="auto"/>
        <w:ind w:firstLine="709"/>
        <w:jc w:val="both"/>
        <w:rPr>
          <w:sz w:val="28"/>
          <w:szCs w:val="28"/>
        </w:rPr>
      </w:pPr>
      <w:r w:rsidRPr="00E5481B">
        <w:rPr>
          <w:sz w:val="28"/>
          <w:szCs w:val="28"/>
        </w:rPr>
        <w:t>Расчет наибольшего продольного уклона для расчетного грузового автомобиля выполняется с использованием математической зависимости эффективной мощности двигателя от частоты вращения коленчатого вала, предложенной С.</w:t>
      </w:r>
      <w:r w:rsidR="004446BC" w:rsidRPr="00E5481B">
        <w:rPr>
          <w:sz w:val="28"/>
          <w:szCs w:val="28"/>
        </w:rPr>
        <w:t xml:space="preserve"> </w:t>
      </w:r>
      <w:r w:rsidRPr="00E5481B">
        <w:rPr>
          <w:sz w:val="28"/>
          <w:szCs w:val="28"/>
        </w:rPr>
        <w:t>Д. Лейдерманом:</w:t>
      </w:r>
    </w:p>
    <w:p w:rsidR="005959D0" w:rsidRPr="00E5481B" w:rsidRDefault="005959D0" w:rsidP="00E5481B">
      <w:pPr>
        <w:spacing w:line="360" w:lineRule="auto"/>
        <w:ind w:firstLine="709"/>
        <w:jc w:val="both"/>
        <w:rPr>
          <w:sz w:val="28"/>
          <w:szCs w:val="28"/>
        </w:rPr>
      </w:pPr>
    </w:p>
    <w:p w:rsidR="00ED6616" w:rsidRDefault="00DA4339" w:rsidP="00E5481B">
      <w:pPr>
        <w:spacing w:line="360" w:lineRule="auto"/>
        <w:ind w:firstLine="709"/>
        <w:jc w:val="both"/>
        <w:rPr>
          <w:sz w:val="28"/>
          <w:szCs w:val="28"/>
        </w:rPr>
      </w:pPr>
      <w:r>
        <w:rPr>
          <w:position w:val="-12"/>
          <w:sz w:val="28"/>
          <w:szCs w:val="28"/>
        </w:rPr>
        <w:pict>
          <v:shape id="_x0000_i1033" type="#_x0000_t75" style="width:177pt;height:21pt">
            <v:imagedata r:id="rId15" o:title=""/>
          </v:shape>
        </w:pict>
      </w:r>
      <w:r w:rsidR="00ED6616" w:rsidRPr="00E5481B">
        <w:rPr>
          <w:sz w:val="28"/>
          <w:szCs w:val="28"/>
        </w:rPr>
        <w:t>,</w:t>
      </w:r>
      <w:r w:rsidR="005959D0">
        <w:rPr>
          <w:sz w:val="28"/>
          <w:szCs w:val="28"/>
        </w:rPr>
        <w:tab/>
      </w:r>
      <w:r w:rsidR="005959D0">
        <w:rPr>
          <w:sz w:val="28"/>
          <w:szCs w:val="28"/>
        </w:rPr>
        <w:tab/>
      </w:r>
      <w:r w:rsidR="005959D0">
        <w:rPr>
          <w:sz w:val="28"/>
          <w:szCs w:val="28"/>
        </w:rPr>
        <w:tab/>
      </w:r>
      <w:r w:rsidR="005959D0">
        <w:rPr>
          <w:sz w:val="28"/>
          <w:szCs w:val="28"/>
        </w:rPr>
        <w:tab/>
      </w:r>
      <w:r w:rsidR="005959D0">
        <w:rPr>
          <w:sz w:val="28"/>
          <w:szCs w:val="28"/>
        </w:rPr>
        <w:tab/>
      </w:r>
      <w:r w:rsidR="005959D0">
        <w:rPr>
          <w:sz w:val="28"/>
          <w:szCs w:val="28"/>
        </w:rPr>
        <w:tab/>
      </w:r>
      <w:r w:rsidR="00ED6616" w:rsidRPr="00E5481B">
        <w:rPr>
          <w:sz w:val="28"/>
          <w:szCs w:val="28"/>
        </w:rPr>
        <w:t>(6)</w:t>
      </w:r>
    </w:p>
    <w:p w:rsidR="005959D0" w:rsidRPr="00E5481B" w:rsidRDefault="005959D0" w:rsidP="00E5481B">
      <w:pPr>
        <w:spacing w:line="360" w:lineRule="auto"/>
        <w:ind w:firstLine="709"/>
        <w:jc w:val="both"/>
        <w:rPr>
          <w:sz w:val="28"/>
          <w:szCs w:val="28"/>
        </w:rPr>
      </w:pPr>
    </w:p>
    <w:p w:rsidR="00ED6616" w:rsidRPr="00E5481B" w:rsidRDefault="00ED6616" w:rsidP="00E5481B">
      <w:pPr>
        <w:spacing w:line="360" w:lineRule="auto"/>
        <w:ind w:firstLine="709"/>
        <w:jc w:val="both"/>
        <w:rPr>
          <w:sz w:val="28"/>
          <w:szCs w:val="28"/>
        </w:rPr>
      </w:pPr>
      <w:r w:rsidRPr="00E5481B">
        <w:rPr>
          <w:sz w:val="28"/>
          <w:szCs w:val="28"/>
        </w:rPr>
        <w:t>гдеN</w:t>
      </w:r>
      <w:r w:rsidRPr="00E5481B">
        <w:rPr>
          <w:sz w:val="28"/>
          <w:szCs w:val="28"/>
          <w:vertAlign w:val="subscript"/>
        </w:rPr>
        <w:t xml:space="preserve">e </w:t>
      </w:r>
      <w:r w:rsidRPr="00E5481B">
        <w:rPr>
          <w:sz w:val="28"/>
          <w:szCs w:val="28"/>
          <w:vertAlign w:val="subscript"/>
          <w:lang w:val="en-US"/>
        </w:rPr>
        <w:t>m</w:t>
      </w:r>
      <w:r w:rsidRPr="00E5481B">
        <w:rPr>
          <w:sz w:val="28"/>
          <w:szCs w:val="28"/>
          <w:vertAlign w:val="subscript"/>
        </w:rPr>
        <w:t>ах</w:t>
      </w:r>
      <w:r w:rsidRPr="00E5481B">
        <w:rPr>
          <w:sz w:val="28"/>
          <w:szCs w:val="28"/>
        </w:rPr>
        <w:t xml:space="preserve"> – максимальная мощность двигателя, кВт;</w:t>
      </w:r>
    </w:p>
    <w:p w:rsidR="00ED6616" w:rsidRPr="00E5481B" w:rsidRDefault="00ED6616" w:rsidP="00E5481B">
      <w:pPr>
        <w:spacing w:line="360" w:lineRule="auto"/>
        <w:ind w:firstLine="709"/>
        <w:jc w:val="both"/>
        <w:rPr>
          <w:sz w:val="28"/>
          <w:szCs w:val="28"/>
        </w:rPr>
      </w:pPr>
      <w:r w:rsidRPr="00E5481B">
        <w:rPr>
          <w:sz w:val="28"/>
          <w:szCs w:val="28"/>
        </w:rPr>
        <w:t>λ – отношение частоты вращения коленчатого вала двигателя при движении автомобиля со скоростью V к частоте вращения при максимальной скорости;</w:t>
      </w:r>
    </w:p>
    <w:p w:rsidR="008A1AEC" w:rsidRPr="00E5481B" w:rsidRDefault="00ED6616" w:rsidP="00E5481B">
      <w:pPr>
        <w:spacing w:line="360" w:lineRule="auto"/>
        <w:ind w:firstLine="709"/>
        <w:jc w:val="both"/>
        <w:rPr>
          <w:sz w:val="28"/>
          <w:szCs w:val="28"/>
        </w:rPr>
      </w:pPr>
      <w:r w:rsidRPr="00E5481B">
        <w:rPr>
          <w:sz w:val="28"/>
          <w:szCs w:val="28"/>
          <w:lang w:val="en-US"/>
        </w:rPr>
        <w:t>a</w:t>
      </w:r>
      <w:r w:rsidRPr="00E5481B">
        <w:rPr>
          <w:sz w:val="28"/>
          <w:szCs w:val="28"/>
        </w:rPr>
        <w:t xml:space="preserve">, </w:t>
      </w:r>
      <w:r w:rsidRPr="00E5481B">
        <w:rPr>
          <w:sz w:val="28"/>
          <w:szCs w:val="28"/>
          <w:lang w:val="en-US"/>
        </w:rPr>
        <w:t>b</w:t>
      </w:r>
      <w:r w:rsidRPr="00E5481B">
        <w:rPr>
          <w:sz w:val="28"/>
          <w:szCs w:val="28"/>
        </w:rPr>
        <w:t xml:space="preserve">, </w:t>
      </w:r>
      <w:r w:rsidRPr="00E5481B">
        <w:rPr>
          <w:sz w:val="28"/>
          <w:szCs w:val="28"/>
          <w:lang w:val="en-US"/>
        </w:rPr>
        <w:t>c</w:t>
      </w:r>
      <w:r w:rsidRPr="00E5481B">
        <w:rPr>
          <w:sz w:val="28"/>
          <w:szCs w:val="28"/>
        </w:rPr>
        <w:t xml:space="preserve"> – эмпирические </w:t>
      </w:r>
      <w:r w:rsidR="00DA4339">
        <w:rPr>
          <w:noProof/>
        </w:rPr>
        <w:pict>
          <v:line id="_x0000_s1027" style="position:absolute;left:0;text-align:left;z-index:251657728;mso-position-horizontal-relative:margin;mso-position-vertical-relative:text" from="729.35pt,422.15pt" to="729.35pt,453.35pt" o:allowincell="f" strokeweight=".25pt">
            <w10:wrap anchorx="margin"/>
          </v:line>
        </w:pict>
      </w:r>
      <w:r w:rsidRPr="00E5481B">
        <w:rPr>
          <w:sz w:val="28"/>
          <w:szCs w:val="28"/>
        </w:rPr>
        <w:t>коэффициенты уравнения, значения которых для грузовых автомобилей</w:t>
      </w:r>
      <w:r w:rsidR="008A1AEC" w:rsidRPr="00E5481B">
        <w:rPr>
          <w:sz w:val="28"/>
          <w:szCs w:val="28"/>
        </w:rPr>
        <w:t>:</w:t>
      </w:r>
    </w:p>
    <w:p w:rsidR="008A1AEC" w:rsidRPr="00E5481B" w:rsidRDefault="008A1AEC" w:rsidP="00E5481B">
      <w:pPr>
        <w:spacing w:line="360" w:lineRule="auto"/>
        <w:ind w:firstLine="709"/>
        <w:jc w:val="both"/>
        <w:rPr>
          <w:sz w:val="28"/>
          <w:szCs w:val="28"/>
        </w:rPr>
      </w:pPr>
      <w:r w:rsidRPr="00E5481B">
        <w:rPr>
          <w:sz w:val="28"/>
          <w:szCs w:val="28"/>
        </w:rPr>
        <w:t xml:space="preserve">– с карбюраторными двигателями – </w:t>
      </w:r>
      <w:r w:rsidR="00ED6616" w:rsidRPr="00E5481B">
        <w:rPr>
          <w:sz w:val="28"/>
          <w:szCs w:val="28"/>
        </w:rPr>
        <w:t>а=</w:t>
      </w:r>
      <w:r w:rsidR="00ED6616" w:rsidRPr="00E5481B">
        <w:rPr>
          <w:sz w:val="28"/>
          <w:szCs w:val="28"/>
          <w:lang w:val="en-US"/>
        </w:rPr>
        <w:t>b</w:t>
      </w:r>
      <w:r w:rsidR="00ED6616" w:rsidRPr="00E5481B">
        <w:rPr>
          <w:sz w:val="28"/>
          <w:szCs w:val="28"/>
        </w:rPr>
        <w:t>=</w:t>
      </w:r>
      <w:r w:rsidR="00ED6616" w:rsidRPr="00E5481B">
        <w:rPr>
          <w:sz w:val="28"/>
          <w:szCs w:val="28"/>
          <w:lang w:val="en-US"/>
        </w:rPr>
        <w:t>c</w:t>
      </w:r>
      <w:r w:rsidR="00ED6616" w:rsidRPr="00E5481B">
        <w:rPr>
          <w:sz w:val="28"/>
          <w:szCs w:val="28"/>
        </w:rPr>
        <w:t>=1</w:t>
      </w:r>
      <w:r w:rsidRPr="00E5481B">
        <w:rPr>
          <w:sz w:val="28"/>
          <w:szCs w:val="28"/>
        </w:rPr>
        <w:t>;</w:t>
      </w:r>
    </w:p>
    <w:p w:rsidR="008A1AEC" w:rsidRPr="00E5481B" w:rsidRDefault="008A1AEC" w:rsidP="00E5481B">
      <w:pPr>
        <w:spacing w:line="360" w:lineRule="auto"/>
        <w:ind w:firstLine="709"/>
        <w:jc w:val="both"/>
        <w:rPr>
          <w:sz w:val="28"/>
        </w:rPr>
      </w:pPr>
      <w:r w:rsidRPr="00E5481B">
        <w:rPr>
          <w:sz w:val="28"/>
          <w:szCs w:val="28"/>
        </w:rPr>
        <w:t xml:space="preserve">– с дизельными двигателями – а=0,87; </w:t>
      </w:r>
      <w:r w:rsidRPr="00E5481B">
        <w:rPr>
          <w:sz w:val="28"/>
          <w:szCs w:val="28"/>
          <w:lang w:val="en-US"/>
        </w:rPr>
        <w:t>b</w:t>
      </w:r>
      <w:r w:rsidRPr="00E5481B">
        <w:rPr>
          <w:sz w:val="28"/>
          <w:szCs w:val="28"/>
        </w:rPr>
        <w:t>=1,13; с=1.</w:t>
      </w:r>
    </w:p>
    <w:p w:rsidR="00ED6616" w:rsidRPr="00E5481B" w:rsidRDefault="00ED6616" w:rsidP="00E5481B">
      <w:pPr>
        <w:spacing w:line="360" w:lineRule="auto"/>
        <w:ind w:firstLine="709"/>
        <w:jc w:val="both"/>
        <w:rPr>
          <w:sz w:val="28"/>
          <w:szCs w:val="28"/>
        </w:rPr>
      </w:pPr>
      <w:r w:rsidRPr="00E5481B">
        <w:rPr>
          <w:sz w:val="28"/>
          <w:szCs w:val="28"/>
        </w:rPr>
        <w:t>Наибольший продольный уклон при движении грузового автомобиля на III передаче определяется в следующей последовательности:</w:t>
      </w:r>
    </w:p>
    <w:p w:rsidR="00ED6616" w:rsidRPr="00E5481B" w:rsidRDefault="00ED6616" w:rsidP="00E5481B">
      <w:pPr>
        <w:spacing w:line="360" w:lineRule="auto"/>
        <w:ind w:firstLine="709"/>
        <w:jc w:val="both"/>
        <w:rPr>
          <w:sz w:val="28"/>
          <w:szCs w:val="28"/>
        </w:rPr>
      </w:pPr>
      <w:r w:rsidRPr="00E5481B">
        <w:rPr>
          <w:sz w:val="28"/>
          <w:szCs w:val="28"/>
        </w:rPr>
        <w:t xml:space="preserve">По графикам динамических характеристик автомобилей [4, 6, 7] находится скорость автомобиля на III передаче </w:t>
      </w:r>
      <w:r w:rsidRPr="00E5481B">
        <w:rPr>
          <w:sz w:val="28"/>
          <w:szCs w:val="28"/>
          <w:lang w:val="en-US"/>
        </w:rPr>
        <w:t>V</w:t>
      </w:r>
      <w:r w:rsidRPr="00E5481B">
        <w:rPr>
          <w:sz w:val="28"/>
          <w:szCs w:val="28"/>
          <w:vertAlign w:val="subscript"/>
          <w:lang w:val="en-US"/>
        </w:rPr>
        <w:t>III</w:t>
      </w:r>
      <w:r w:rsidRPr="00E5481B">
        <w:rPr>
          <w:sz w:val="28"/>
          <w:szCs w:val="28"/>
        </w:rPr>
        <w:t>.</w:t>
      </w:r>
    </w:p>
    <w:p w:rsidR="00ED6616" w:rsidRDefault="00ED6616" w:rsidP="00E5481B">
      <w:pPr>
        <w:spacing w:line="360" w:lineRule="auto"/>
        <w:ind w:firstLine="709"/>
        <w:jc w:val="both"/>
        <w:rPr>
          <w:sz w:val="28"/>
          <w:szCs w:val="28"/>
        </w:rPr>
      </w:pPr>
      <w:r w:rsidRPr="00E5481B">
        <w:rPr>
          <w:sz w:val="28"/>
          <w:szCs w:val="28"/>
        </w:rPr>
        <w:t xml:space="preserve">Далее определяется частота вращения коленчатого вала двигателя при скорости автомобиля </w:t>
      </w:r>
      <w:r w:rsidRPr="00E5481B">
        <w:rPr>
          <w:sz w:val="28"/>
          <w:szCs w:val="28"/>
          <w:lang w:val="en-US"/>
        </w:rPr>
        <w:t>V</w:t>
      </w:r>
      <w:r w:rsidRPr="00E5481B">
        <w:rPr>
          <w:sz w:val="28"/>
          <w:szCs w:val="28"/>
          <w:vertAlign w:val="subscript"/>
          <w:lang w:val="en-US"/>
        </w:rPr>
        <w:t>III</w:t>
      </w:r>
      <w:r w:rsidRPr="00E5481B">
        <w:rPr>
          <w:sz w:val="28"/>
          <w:szCs w:val="28"/>
        </w:rPr>
        <w:t xml:space="preserve"> по формуле</w:t>
      </w:r>
      <w:r w:rsidR="00040E26" w:rsidRPr="00E5481B">
        <w:rPr>
          <w:sz w:val="28"/>
          <w:szCs w:val="28"/>
        </w:rPr>
        <w:t>:</w:t>
      </w:r>
    </w:p>
    <w:p w:rsidR="005959D0" w:rsidRPr="00E5481B" w:rsidRDefault="005959D0" w:rsidP="00E5481B">
      <w:pPr>
        <w:spacing w:line="360" w:lineRule="auto"/>
        <w:ind w:firstLine="709"/>
        <w:jc w:val="both"/>
        <w:rPr>
          <w:sz w:val="28"/>
          <w:szCs w:val="28"/>
        </w:rPr>
      </w:pPr>
    </w:p>
    <w:p w:rsidR="00ED6616" w:rsidRDefault="00DA4339" w:rsidP="00E5481B">
      <w:pPr>
        <w:spacing w:line="360" w:lineRule="auto"/>
        <w:ind w:firstLine="709"/>
        <w:jc w:val="both"/>
        <w:rPr>
          <w:sz w:val="28"/>
          <w:szCs w:val="28"/>
        </w:rPr>
      </w:pPr>
      <w:r>
        <w:rPr>
          <w:position w:val="-34"/>
          <w:sz w:val="28"/>
          <w:szCs w:val="28"/>
        </w:rPr>
        <w:pict>
          <v:shape id="_x0000_i1034" type="#_x0000_t75" style="width:101.25pt;height:39.75pt">
            <v:imagedata r:id="rId16" o:title=""/>
          </v:shape>
        </w:pict>
      </w:r>
      <w:r w:rsidR="00ED6616" w:rsidRPr="00E5481B">
        <w:rPr>
          <w:sz w:val="28"/>
          <w:szCs w:val="28"/>
        </w:rPr>
        <w:t>,</w:t>
      </w:r>
      <w:r w:rsidR="005959D0">
        <w:rPr>
          <w:sz w:val="28"/>
          <w:szCs w:val="28"/>
        </w:rPr>
        <w:tab/>
      </w:r>
      <w:r w:rsidR="005959D0">
        <w:rPr>
          <w:sz w:val="28"/>
          <w:szCs w:val="28"/>
        </w:rPr>
        <w:tab/>
      </w:r>
      <w:r w:rsidR="005959D0">
        <w:rPr>
          <w:sz w:val="28"/>
          <w:szCs w:val="28"/>
        </w:rPr>
        <w:tab/>
      </w:r>
      <w:r w:rsidR="005959D0">
        <w:rPr>
          <w:sz w:val="28"/>
          <w:szCs w:val="28"/>
        </w:rPr>
        <w:tab/>
      </w:r>
      <w:r w:rsidR="005959D0">
        <w:rPr>
          <w:sz w:val="28"/>
          <w:szCs w:val="28"/>
        </w:rPr>
        <w:tab/>
      </w:r>
      <w:r w:rsidR="005959D0">
        <w:rPr>
          <w:sz w:val="28"/>
          <w:szCs w:val="28"/>
        </w:rPr>
        <w:tab/>
      </w:r>
      <w:r w:rsidR="005959D0">
        <w:rPr>
          <w:sz w:val="28"/>
          <w:szCs w:val="28"/>
        </w:rPr>
        <w:tab/>
      </w:r>
      <w:r w:rsidR="005959D0">
        <w:rPr>
          <w:sz w:val="28"/>
          <w:szCs w:val="28"/>
        </w:rPr>
        <w:tab/>
      </w:r>
      <w:r w:rsidR="005959D0">
        <w:rPr>
          <w:sz w:val="28"/>
          <w:szCs w:val="28"/>
        </w:rPr>
        <w:tab/>
      </w:r>
      <w:r w:rsidR="00ED6616" w:rsidRPr="00E5481B">
        <w:rPr>
          <w:sz w:val="28"/>
          <w:szCs w:val="28"/>
        </w:rPr>
        <w:t>(7)</w:t>
      </w:r>
    </w:p>
    <w:p w:rsidR="005959D0" w:rsidRPr="00E5481B" w:rsidRDefault="005959D0" w:rsidP="00E5481B">
      <w:pPr>
        <w:spacing w:line="360" w:lineRule="auto"/>
        <w:ind w:firstLine="709"/>
        <w:jc w:val="both"/>
        <w:rPr>
          <w:sz w:val="28"/>
          <w:szCs w:val="28"/>
        </w:rPr>
      </w:pPr>
    </w:p>
    <w:p w:rsidR="00ED6616" w:rsidRPr="00E5481B" w:rsidRDefault="00ED6616" w:rsidP="00E5481B">
      <w:pPr>
        <w:spacing w:line="360" w:lineRule="auto"/>
        <w:ind w:firstLine="709"/>
        <w:jc w:val="both"/>
        <w:rPr>
          <w:sz w:val="28"/>
          <w:szCs w:val="28"/>
        </w:rPr>
      </w:pPr>
      <w:r w:rsidRPr="00E5481B">
        <w:rPr>
          <w:sz w:val="28"/>
          <w:szCs w:val="28"/>
        </w:rPr>
        <w:t>где</w:t>
      </w:r>
      <w:r w:rsidRPr="00E5481B">
        <w:rPr>
          <w:sz w:val="28"/>
          <w:szCs w:val="28"/>
          <w:lang w:val="en-US"/>
        </w:rPr>
        <w:t>n</w:t>
      </w:r>
      <w:r w:rsidRPr="00E5481B">
        <w:rPr>
          <w:sz w:val="28"/>
          <w:szCs w:val="28"/>
          <w:vertAlign w:val="subscript"/>
          <w:lang w:val="en-US"/>
        </w:rPr>
        <w:t>v</w:t>
      </w:r>
      <w:r w:rsidRPr="00E5481B">
        <w:rPr>
          <w:sz w:val="28"/>
          <w:szCs w:val="28"/>
        </w:rPr>
        <w:t xml:space="preserve"> – частота вращения коленчатого вала, об</w:t>
      </w:r>
      <w:r w:rsidR="002F3ED3" w:rsidRPr="00E5481B">
        <w:rPr>
          <w:sz w:val="28"/>
          <w:szCs w:val="28"/>
        </w:rPr>
        <w:t>.</w:t>
      </w:r>
      <w:r w:rsidRPr="00E5481B">
        <w:rPr>
          <w:sz w:val="28"/>
          <w:szCs w:val="28"/>
        </w:rPr>
        <w:t>/мин;</w:t>
      </w:r>
    </w:p>
    <w:p w:rsidR="00ED6616" w:rsidRPr="00E5481B" w:rsidRDefault="00ED6616" w:rsidP="00E5481B">
      <w:pPr>
        <w:spacing w:line="360" w:lineRule="auto"/>
        <w:ind w:firstLine="709"/>
        <w:jc w:val="both"/>
        <w:rPr>
          <w:sz w:val="28"/>
          <w:szCs w:val="28"/>
        </w:rPr>
      </w:pPr>
      <w:r w:rsidRPr="00E5481B">
        <w:rPr>
          <w:sz w:val="28"/>
          <w:szCs w:val="28"/>
          <w:lang w:val="en-US"/>
        </w:rPr>
        <w:t>V</w:t>
      </w:r>
      <w:r w:rsidRPr="00E5481B">
        <w:rPr>
          <w:sz w:val="28"/>
          <w:szCs w:val="28"/>
          <w:vertAlign w:val="subscript"/>
          <w:lang w:val="en-US"/>
        </w:rPr>
        <w:t>III</w:t>
      </w:r>
      <w:r w:rsidRPr="00E5481B">
        <w:rPr>
          <w:sz w:val="28"/>
          <w:szCs w:val="28"/>
        </w:rPr>
        <w:t xml:space="preserve"> – ско</w:t>
      </w:r>
      <w:r w:rsidR="00457669" w:rsidRPr="00E5481B">
        <w:rPr>
          <w:sz w:val="28"/>
          <w:szCs w:val="28"/>
        </w:rPr>
        <w:t>рость движения автомобиля, км/ч</w:t>
      </w:r>
      <w:r w:rsidRPr="00E5481B">
        <w:rPr>
          <w:sz w:val="28"/>
          <w:szCs w:val="28"/>
        </w:rPr>
        <w:t>;</w:t>
      </w:r>
    </w:p>
    <w:p w:rsidR="00ED6616" w:rsidRPr="00E5481B" w:rsidRDefault="00ED6616" w:rsidP="00E5481B">
      <w:pPr>
        <w:spacing w:line="360" w:lineRule="auto"/>
        <w:ind w:firstLine="709"/>
        <w:jc w:val="both"/>
        <w:rPr>
          <w:sz w:val="28"/>
          <w:szCs w:val="28"/>
        </w:rPr>
      </w:pPr>
      <w:r w:rsidRPr="00E5481B">
        <w:rPr>
          <w:sz w:val="28"/>
          <w:szCs w:val="28"/>
        </w:rPr>
        <w:t>i</w:t>
      </w:r>
      <w:r w:rsidRPr="00E5481B">
        <w:rPr>
          <w:sz w:val="28"/>
          <w:szCs w:val="28"/>
          <w:vertAlign w:val="subscript"/>
        </w:rPr>
        <w:t>0</w:t>
      </w:r>
      <w:r w:rsidRPr="00E5481B">
        <w:rPr>
          <w:sz w:val="28"/>
          <w:szCs w:val="28"/>
        </w:rPr>
        <w:t xml:space="preserve"> и </w:t>
      </w:r>
      <w:r w:rsidRPr="00E5481B">
        <w:rPr>
          <w:sz w:val="28"/>
          <w:szCs w:val="28"/>
          <w:lang w:val="en-US"/>
        </w:rPr>
        <w:t>i</w:t>
      </w:r>
      <w:r w:rsidRPr="00E5481B">
        <w:rPr>
          <w:sz w:val="28"/>
          <w:szCs w:val="28"/>
          <w:vertAlign w:val="subscript"/>
          <w:lang w:val="en-US"/>
        </w:rPr>
        <w:t>k</w:t>
      </w:r>
      <w:r w:rsidRPr="00E5481B">
        <w:rPr>
          <w:sz w:val="28"/>
          <w:szCs w:val="28"/>
          <w:vertAlign w:val="subscript"/>
        </w:rPr>
        <w:t>3</w:t>
      </w:r>
      <w:r w:rsidRPr="00E5481B">
        <w:rPr>
          <w:sz w:val="28"/>
          <w:szCs w:val="28"/>
        </w:rPr>
        <w:t xml:space="preserve"> – передаточные числа главной передачи и коробки передач;</w:t>
      </w:r>
    </w:p>
    <w:p w:rsidR="00ED6616" w:rsidRPr="00E5481B" w:rsidRDefault="00ED6616" w:rsidP="00E5481B">
      <w:pPr>
        <w:spacing w:line="360" w:lineRule="auto"/>
        <w:ind w:firstLine="709"/>
        <w:jc w:val="both"/>
        <w:rPr>
          <w:sz w:val="28"/>
          <w:szCs w:val="28"/>
        </w:rPr>
      </w:pPr>
      <w:r w:rsidRPr="00E5481B">
        <w:rPr>
          <w:sz w:val="28"/>
          <w:szCs w:val="28"/>
          <w:lang w:val="en-US"/>
        </w:rPr>
        <w:t>r</w:t>
      </w:r>
      <w:r w:rsidRPr="00E5481B">
        <w:rPr>
          <w:sz w:val="28"/>
          <w:szCs w:val="28"/>
          <w:vertAlign w:val="subscript"/>
          <w:lang w:val="en-US"/>
        </w:rPr>
        <w:t>k</w:t>
      </w:r>
      <w:r w:rsidRPr="00E5481B">
        <w:rPr>
          <w:sz w:val="28"/>
          <w:szCs w:val="28"/>
        </w:rPr>
        <w:t xml:space="preserve"> – радиус качения колес автомобиля, м.</w:t>
      </w:r>
    </w:p>
    <w:p w:rsidR="00ED6616" w:rsidRDefault="00ED6616" w:rsidP="00E5481B">
      <w:pPr>
        <w:spacing w:line="360" w:lineRule="auto"/>
        <w:ind w:firstLine="709"/>
        <w:jc w:val="both"/>
        <w:rPr>
          <w:sz w:val="28"/>
          <w:szCs w:val="28"/>
        </w:rPr>
      </w:pPr>
      <w:r w:rsidRPr="00E5481B">
        <w:rPr>
          <w:sz w:val="28"/>
          <w:szCs w:val="28"/>
        </w:rPr>
        <w:t>Определяется максимальная частота вращения коленчатого вала при движении автомобиля на прямой передаче по формуле</w:t>
      </w:r>
      <w:r w:rsidR="00040E26" w:rsidRPr="00E5481B">
        <w:rPr>
          <w:sz w:val="28"/>
          <w:szCs w:val="28"/>
        </w:rPr>
        <w:t>:</w:t>
      </w:r>
    </w:p>
    <w:p w:rsidR="005959D0" w:rsidRPr="00E5481B" w:rsidRDefault="005959D0" w:rsidP="00E5481B">
      <w:pPr>
        <w:spacing w:line="360" w:lineRule="auto"/>
        <w:ind w:firstLine="709"/>
        <w:jc w:val="both"/>
        <w:rPr>
          <w:sz w:val="28"/>
          <w:szCs w:val="28"/>
        </w:rPr>
      </w:pPr>
    </w:p>
    <w:p w:rsidR="00ED6616" w:rsidRDefault="00DA4339" w:rsidP="00E5481B">
      <w:pPr>
        <w:spacing w:line="360" w:lineRule="auto"/>
        <w:ind w:firstLine="709"/>
        <w:jc w:val="both"/>
        <w:rPr>
          <w:sz w:val="28"/>
          <w:szCs w:val="28"/>
        </w:rPr>
      </w:pPr>
      <w:r>
        <w:rPr>
          <w:position w:val="-34"/>
          <w:sz w:val="28"/>
          <w:szCs w:val="28"/>
        </w:rPr>
        <w:pict>
          <v:shape id="_x0000_i1035" type="#_x0000_t75" style="width:120.75pt;height:41.25pt">
            <v:imagedata r:id="rId17" o:title=""/>
          </v:shape>
        </w:pict>
      </w:r>
      <w:r w:rsidR="00ED6616" w:rsidRPr="00E5481B">
        <w:rPr>
          <w:sz w:val="28"/>
          <w:szCs w:val="28"/>
        </w:rPr>
        <w:t>,</w:t>
      </w:r>
      <w:r w:rsidR="005959D0">
        <w:rPr>
          <w:sz w:val="28"/>
          <w:szCs w:val="28"/>
        </w:rPr>
        <w:tab/>
      </w:r>
      <w:r w:rsidR="005959D0">
        <w:rPr>
          <w:sz w:val="28"/>
          <w:szCs w:val="28"/>
        </w:rPr>
        <w:tab/>
      </w:r>
      <w:r w:rsidR="005959D0">
        <w:rPr>
          <w:sz w:val="28"/>
          <w:szCs w:val="28"/>
        </w:rPr>
        <w:tab/>
      </w:r>
      <w:r w:rsidR="005959D0">
        <w:rPr>
          <w:sz w:val="28"/>
          <w:szCs w:val="28"/>
        </w:rPr>
        <w:tab/>
      </w:r>
      <w:r w:rsidR="005959D0">
        <w:rPr>
          <w:sz w:val="28"/>
          <w:szCs w:val="28"/>
        </w:rPr>
        <w:tab/>
      </w:r>
      <w:r w:rsidR="005959D0">
        <w:rPr>
          <w:sz w:val="28"/>
          <w:szCs w:val="28"/>
        </w:rPr>
        <w:tab/>
      </w:r>
      <w:r w:rsidR="005959D0">
        <w:rPr>
          <w:sz w:val="28"/>
          <w:szCs w:val="28"/>
        </w:rPr>
        <w:tab/>
      </w:r>
      <w:r w:rsidR="005959D0">
        <w:rPr>
          <w:sz w:val="28"/>
          <w:szCs w:val="28"/>
        </w:rPr>
        <w:tab/>
      </w:r>
      <w:r w:rsidR="00ED6616" w:rsidRPr="00E5481B">
        <w:rPr>
          <w:sz w:val="28"/>
          <w:szCs w:val="28"/>
        </w:rPr>
        <w:t>(8)</w:t>
      </w:r>
    </w:p>
    <w:p w:rsidR="005959D0" w:rsidRPr="00E5481B" w:rsidRDefault="005959D0" w:rsidP="00E5481B">
      <w:pPr>
        <w:spacing w:line="360" w:lineRule="auto"/>
        <w:ind w:firstLine="709"/>
        <w:jc w:val="both"/>
        <w:rPr>
          <w:sz w:val="28"/>
          <w:szCs w:val="28"/>
        </w:rPr>
      </w:pPr>
    </w:p>
    <w:p w:rsidR="00ED6616" w:rsidRPr="00E5481B" w:rsidRDefault="00ED6616" w:rsidP="00E5481B">
      <w:pPr>
        <w:spacing w:line="360" w:lineRule="auto"/>
        <w:ind w:firstLine="709"/>
        <w:jc w:val="both"/>
        <w:rPr>
          <w:sz w:val="28"/>
          <w:szCs w:val="28"/>
        </w:rPr>
      </w:pPr>
      <w:r w:rsidRPr="00E5481B">
        <w:rPr>
          <w:sz w:val="28"/>
          <w:szCs w:val="28"/>
        </w:rPr>
        <w:t>гдеn</w:t>
      </w:r>
      <w:r w:rsidRPr="00E5481B">
        <w:rPr>
          <w:sz w:val="28"/>
          <w:szCs w:val="28"/>
          <w:vertAlign w:val="subscript"/>
          <w:lang w:val="en-US"/>
        </w:rPr>
        <w:t>max</w:t>
      </w:r>
      <w:r w:rsidRPr="00E5481B">
        <w:rPr>
          <w:sz w:val="28"/>
          <w:szCs w:val="28"/>
        </w:rPr>
        <w:t xml:space="preserve"> – максимальная частота вращения коленчатого вала двигателя при движении автомобиля на прямой передаче</w:t>
      </w:r>
      <w:r w:rsidR="00457669" w:rsidRPr="00E5481B">
        <w:rPr>
          <w:sz w:val="28"/>
          <w:szCs w:val="28"/>
        </w:rPr>
        <w:t>, об./мин;</w:t>
      </w:r>
    </w:p>
    <w:p w:rsidR="00ED6616" w:rsidRPr="00E5481B" w:rsidRDefault="00ED6616" w:rsidP="00E5481B">
      <w:pPr>
        <w:spacing w:line="360" w:lineRule="auto"/>
        <w:ind w:firstLine="709"/>
        <w:jc w:val="both"/>
        <w:rPr>
          <w:sz w:val="28"/>
          <w:szCs w:val="28"/>
        </w:rPr>
      </w:pPr>
      <w:r w:rsidRPr="00E5481B">
        <w:rPr>
          <w:sz w:val="28"/>
          <w:szCs w:val="28"/>
        </w:rPr>
        <w:t>V</w:t>
      </w:r>
      <w:r w:rsidRPr="00E5481B">
        <w:rPr>
          <w:sz w:val="28"/>
          <w:szCs w:val="28"/>
          <w:vertAlign w:val="subscript"/>
          <w:lang w:val="en-US"/>
        </w:rPr>
        <w:t>max</w:t>
      </w:r>
      <w:r w:rsidRPr="00E5481B">
        <w:rPr>
          <w:sz w:val="28"/>
          <w:szCs w:val="28"/>
        </w:rPr>
        <w:t xml:space="preserve"> – максимальная скорость движения автомобиля на прямой передаче</w:t>
      </w:r>
      <w:r w:rsidR="00457669" w:rsidRPr="00E5481B">
        <w:rPr>
          <w:sz w:val="28"/>
          <w:szCs w:val="28"/>
        </w:rPr>
        <w:t>, км/ч;</w:t>
      </w:r>
    </w:p>
    <w:p w:rsidR="00ED6616" w:rsidRPr="00E5481B" w:rsidRDefault="00ED6616" w:rsidP="00E5481B">
      <w:pPr>
        <w:spacing w:line="360" w:lineRule="auto"/>
        <w:ind w:firstLine="709"/>
        <w:jc w:val="both"/>
        <w:rPr>
          <w:sz w:val="28"/>
          <w:szCs w:val="28"/>
        </w:rPr>
      </w:pPr>
      <w:r w:rsidRPr="00E5481B">
        <w:rPr>
          <w:sz w:val="28"/>
          <w:szCs w:val="28"/>
        </w:rPr>
        <w:t>i</w:t>
      </w:r>
      <w:r w:rsidRPr="00E5481B">
        <w:rPr>
          <w:sz w:val="28"/>
          <w:szCs w:val="28"/>
          <w:vertAlign w:val="subscript"/>
        </w:rPr>
        <w:t>0</w:t>
      </w:r>
      <w:r w:rsidRPr="00E5481B">
        <w:rPr>
          <w:sz w:val="28"/>
          <w:szCs w:val="28"/>
        </w:rPr>
        <w:t xml:space="preserve"> и </w:t>
      </w:r>
      <w:r w:rsidRPr="00E5481B">
        <w:rPr>
          <w:sz w:val="28"/>
          <w:szCs w:val="28"/>
          <w:lang w:val="en-US"/>
        </w:rPr>
        <w:t>i</w:t>
      </w:r>
      <w:r w:rsidRPr="00E5481B">
        <w:rPr>
          <w:sz w:val="28"/>
          <w:szCs w:val="28"/>
          <w:vertAlign w:val="subscript"/>
          <w:lang w:val="en-US"/>
        </w:rPr>
        <w:t>k</w:t>
      </w:r>
      <w:r w:rsidR="005408AA" w:rsidRPr="00E5481B">
        <w:rPr>
          <w:sz w:val="28"/>
          <w:szCs w:val="28"/>
          <w:vertAlign w:val="subscript"/>
        </w:rPr>
        <w:t>4(5)</w:t>
      </w:r>
      <w:r w:rsidR="002F3ED3" w:rsidRPr="00E5481B">
        <w:rPr>
          <w:noProof/>
          <w:sz w:val="28"/>
        </w:rPr>
        <w:t xml:space="preserve"> – </w:t>
      </w:r>
      <w:r w:rsidRPr="00E5481B">
        <w:rPr>
          <w:sz w:val="28"/>
          <w:szCs w:val="28"/>
        </w:rPr>
        <w:t>передаточные числа главной передачи и прямой передачи;</w:t>
      </w:r>
    </w:p>
    <w:p w:rsidR="00ED6616" w:rsidRPr="00E5481B" w:rsidRDefault="00ED6616" w:rsidP="00E5481B">
      <w:pPr>
        <w:spacing w:line="360" w:lineRule="auto"/>
        <w:ind w:firstLine="709"/>
        <w:jc w:val="both"/>
        <w:rPr>
          <w:sz w:val="28"/>
          <w:szCs w:val="28"/>
        </w:rPr>
      </w:pPr>
      <w:r w:rsidRPr="00E5481B">
        <w:rPr>
          <w:sz w:val="28"/>
          <w:szCs w:val="28"/>
          <w:lang w:val="en-US"/>
        </w:rPr>
        <w:t>r</w:t>
      </w:r>
      <w:r w:rsidRPr="00E5481B">
        <w:rPr>
          <w:sz w:val="28"/>
          <w:szCs w:val="28"/>
          <w:vertAlign w:val="subscript"/>
          <w:lang w:val="en-US"/>
        </w:rPr>
        <w:t>k</w:t>
      </w:r>
      <w:r w:rsidRPr="00E5481B">
        <w:rPr>
          <w:sz w:val="28"/>
          <w:szCs w:val="28"/>
        </w:rPr>
        <w:t xml:space="preserve"> – радиус качения колес автомобиля, м.</w:t>
      </w:r>
    </w:p>
    <w:p w:rsidR="00ED6616" w:rsidRDefault="00ED6616" w:rsidP="00E5481B">
      <w:pPr>
        <w:spacing w:line="360" w:lineRule="auto"/>
        <w:ind w:firstLine="709"/>
        <w:jc w:val="both"/>
        <w:rPr>
          <w:sz w:val="28"/>
          <w:szCs w:val="28"/>
        </w:rPr>
      </w:pPr>
      <w:r w:rsidRPr="00E5481B">
        <w:rPr>
          <w:sz w:val="28"/>
          <w:szCs w:val="28"/>
        </w:rPr>
        <w:t>Находится отношение частоты вращения коленчатого вала двигателя при скоростях V</w:t>
      </w:r>
      <w:r w:rsidRPr="00E5481B">
        <w:rPr>
          <w:sz w:val="28"/>
          <w:szCs w:val="28"/>
          <w:vertAlign w:val="subscript"/>
          <w:lang w:val="en-US"/>
        </w:rPr>
        <w:t>III</w:t>
      </w:r>
      <w:r w:rsidR="00E5481B">
        <w:rPr>
          <w:sz w:val="28"/>
          <w:szCs w:val="28"/>
        </w:rPr>
        <w:t xml:space="preserve"> </w:t>
      </w:r>
      <w:r w:rsidRPr="00E5481B">
        <w:rPr>
          <w:sz w:val="28"/>
          <w:szCs w:val="28"/>
        </w:rPr>
        <w:t>и V</w:t>
      </w:r>
      <w:r w:rsidRPr="00E5481B">
        <w:rPr>
          <w:sz w:val="28"/>
          <w:szCs w:val="28"/>
          <w:vertAlign w:val="subscript"/>
        </w:rPr>
        <w:t>max</w:t>
      </w:r>
      <w:r w:rsidRPr="00E5481B">
        <w:rPr>
          <w:sz w:val="28"/>
          <w:szCs w:val="28"/>
        </w:rPr>
        <w:t>:</w:t>
      </w:r>
    </w:p>
    <w:p w:rsidR="005959D0" w:rsidRPr="00E5481B" w:rsidRDefault="005959D0" w:rsidP="00E5481B">
      <w:pPr>
        <w:spacing w:line="360" w:lineRule="auto"/>
        <w:ind w:firstLine="709"/>
        <w:jc w:val="both"/>
        <w:rPr>
          <w:sz w:val="28"/>
          <w:szCs w:val="28"/>
        </w:rPr>
      </w:pPr>
    </w:p>
    <w:p w:rsidR="00ED6616" w:rsidRDefault="00DA4339" w:rsidP="00E5481B">
      <w:pPr>
        <w:spacing w:line="360" w:lineRule="auto"/>
        <w:ind w:firstLine="709"/>
        <w:jc w:val="both"/>
        <w:rPr>
          <w:sz w:val="28"/>
          <w:szCs w:val="28"/>
        </w:rPr>
      </w:pPr>
      <w:r>
        <w:rPr>
          <w:position w:val="-34"/>
          <w:sz w:val="28"/>
          <w:szCs w:val="28"/>
        </w:rPr>
        <w:pict>
          <v:shape id="_x0000_i1036" type="#_x0000_t75" style="width:53.25pt;height:39.75pt">
            <v:imagedata r:id="rId18" o:title=""/>
          </v:shape>
        </w:pict>
      </w:r>
      <w:r w:rsidR="00ED6616" w:rsidRPr="00E5481B">
        <w:rPr>
          <w:sz w:val="28"/>
          <w:szCs w:val="28"/>
        </w:rPr>
        <w:t>,</w:t>
      </w:r>
      <w:r w:rsidR="005959D0">
        <w:rPr>
          <w:sz w:val="28"/>
          <w:szCs w:val="28"/>
        </w:rPr>
        <w:tab/>
      </w:r>
      <w:r w:rsidR="005959D0">
        <w:rPr>
          <w:sz w:val="28"/>
          <w:szCs w:val="28"/>
        </w:rPr>
        <w:tab/>
      </w:r>
      <w:r w:rsidR="005959D0">
        <w:rPr>
          <w:sz w:val="28"/>
          <w:szCs w:val="28"/>
        </w:rPr>
        <w:tab/>
      </w:r>
      <w:r w:rsidR="005959D0">
        <w:rPr>
          <w:sz w:val="28"/>
          <w:szCs w:val="28"/>
        </w:rPr>
        <w:tab/>
      </w:r>
      <w:r w:rsidR="005959D0">
        <w:rPr>
          <w:sz w:val="28"/>
          <w:szCs w:val="28"/>
        </w:rPr>
        <w:tab/>
      </w:r>
      <w:r w:rsidR="005959D0">
        <w:rPr>
          <w:sz w:val="28"/>
          <w:szCs w:val="28"/>
        </w:rPr>
        <w:tab/>
      </w:r>
      <w:r w:rsidR="005959D0">
        <w:rPr>
          <w:sz w:val="28"/>
          <w:szCs w:val="28"/>
        </w:rPr>
        <w:tab/>
      </w:r>
      <w:r w:rsidR="005959D0">
        <w:rPr>
          <w:sz w:val="28"/>
          <w:szCs w:val="28"/>
        </w:rPr>
        <w:tab/>
      </w:r>
      <w:r w:rsidR="005959D0">
        <w:rPr>
          <w:sz w:val="28"/>
          <w:szCs w:val="28"/>
        </w:rPr>
        <w:tab/>
      </w:r>
      <w:r w:rsidR="005959D0">
        <w:rPr>
          <w:sz w:val="28"/>
          <w:szCs w:val="28"/>
        </w:rPr>
        <w:tab/>
      </w:r>
      <w:r w:rsidR="00ED6616" w:rsidRPr="00E5481B">
        <w:rPr>
          <w:sz w:val="28"/>
          <w:szCs w:val="28"/>
        </w:rPr>
        <w:t>(9)</w:t>
      </w:r>
    </w:p>
    <w:p w:rsidR="005959D0" w:rsidRPr="00E5481B" w:rsidRDefault="005959D0" w:rsidP="00E5481B">
      <w:pPr>
        <w:spacing w:line="360" w:lineRule="auto"/>
        <w:ind w:firstLine="709"/>
        <w:jc w:val="both"/>
        <w:rPr>
          <w:sz w:val="28"/>
          <w:szCs w:val="28"/>
        </w:rPr>
      </w:pPr>
    </w:p>
    <w:p w:rsidR="00ED6616" w:rsidRPr="00E5481B" w:rsidRDefault="00ED6616" w:rsidP="00E5481B">
      <w:pPr>
        <w:spacing w:line="360" w:lineRule="auto"/>
        <w:ind w:firstLine="709"/>
        <w:jc w:val="both"/>
        <w:rPr>
          <w:sz w:val="28"/>
          <w:szCs w:val="28"/>
        </w:rPr>
      </w:pPr>
      <w:r w:rsidRPr="00E5481B">
        <w:rPr>
          <w:sz w:val="28"/>
          <w:szCs w:val="28"/>
        </w:rPr>
        <w:t>Определяется частота вращения коленчатого вала двигателя N</w:t>
      </w:r>
      <w:r w:rsidRPr="00E5481B">
        <w:rPr>
          <w:sz w:val="28"/>
          <w:szCs w:val="28"/>
          <w:vertAlign w:val="subscript"/>
          <w:lang w:val="en-US"/>
        </w:rPr>
        <w:t>V</w:t>
      </w:r>
      <w:r w:rsidRPr="00E5481B">
        <w:rPr>
          <w:sz w:val="28"/>
          <w:szCs w:val="28"/>
        </w:rPr>
        <w:t xml:space="preserve"> по формуле (</w:t>
      </w:r>
      <w:r w:rsidR="009F1BC2" w:rsidRPr="00E5481B">
        <w:rPr>
          <w:sz w:val="28"/>
          <w:szCs w:val="28"/>
        </w:rPr>
        <w:t>6</w:t>
      </w:r>
      <w:r w:rsidRPr="00E5481B">
        <w:rPr>
          <w:sz w:val="28"/>
          <w:szCs w:val="28"/>
        </w:rPr>
        <w:t>).</w:t>
      </w:r>
    </w:p>
    <w:p w:rsidR="009F1BC2" w:rsidRPr="00E5481B" w:rsidRDefault="009F1BC2" w:rsidP="00E5481B">
      <w:pPr>
        <w:spacing w:line="360" w:lineRule="auto"/>
        <w:ind w:firstLine="709"/>
        <w:jc w:val="both"/>
        <w:rPr>
          <w:sz w:val="28"/>
          <w:szCs w:val="28"/>
        </w:rPr>
      </w:pPr>
      <w:r w:rsidRPr="00E5481B">
        <w:rPr>
          <w:sz w:val="28"/>
          <w:szCs w:val="28"/>
        </w:rPr>
        <w:t>Определяется необходимая для вычисления динамического фактора сила тяги при скорости автомобиля на III передаче по формуле (5).</w:t>
      </w:r>
    </w:p>
    <w:p w:rsidR="00ED6616" w:rsidRDefault="00ED6616" w:rsidP="00E5481B">
      <w:pPr>
        <w:spacing w:line="360" w:lineRule="auto"/>
        <w:ind w:firstLine="709"/>
        <w:jc w:val="both"/>
        <w:rPr>
          <w:sz w:val="28"/>
          <w:szCs w:val="28"/>
        </w:rPr>
      </w:pPr>
      <w:r w:rsidRPr="00E5481B">
        <w:rPr>
          <w:sz w:val="28"/>
          <w:szCs w:val="28"/>
        </w:rPr>
        <w:t>Сила сопротивления воздуха:</w:t>
      </w:r>
    </w:p>
    <w:p w:rsidR="005959D0" w:rsidRPr="00E5481B" w:rsidRDefault="005959D0" w:rsidP="00E5481B">
      <w:pPr>
        <w:spacing w:line="360" w:lineRule="auto"/>
        <w:ind w:firstLine="709"/>
        <w:jc w:val="both"/>
        <w:rPr>
          <w:sz w:val="28"/>
          <w:szCs w:val="28"/>
        </w:rPr>
      </w:pPr>
    </w:p>
    <w:p w:rsidR="00ED6616" w:rsidRDefault="00DA4339" w:rsidP="00E5481B">
      <w:pPr>
        <w:spacing w:line="360" w:lineRule="auto"/>
        <w:ind w:firstLine="709"/>
        <w:jc w:val="both"/>
        <w:rPr>
          <w:sz w:val="28"/>
          <w:szCs w:val="28"/>
        </w:rPr>
      </w:pPr>
      <w:r>
        <w:rPr>
          <w:position w:val="-26"/>
          <w:sz w:val="28"/>
          <w:szCs w:val="28"/>
        </w:rPr>
        <w:pict>
          <v:shape id="_x0000_i1037" type="#_x0000_t75" style="width:96pt;height:36.75pt">
            <v:imagedata r:id="rId19" o:title=""/>
          </v:shape>
        </w:pict>
      </w:r>
      <w:r w:rsidR="00ED6616" w:rsidRPr="00E5481B">
        <w:rPr>
          <w:sz w:val="28"/>
          <w:szCs w:val="28"/>
        </w:rPr>
        <w:t>,</w:t>
      </w:r>
      <w:r w:rsidR="005959D0">
        <w:rPr>
          <w:sz w:val="28"/>
          <w:szCs w:val="28"/>
        </w:rPr>
        <w:tab/>
      </w:r>
      <w:r w:rsidR="005959D0">
        <w:rPr>
          <w:sz w:val="28"/>
          <w:szCs w:val="28"/>
        </w:rPr>
        <w:tab/>
      </w:r>
      <w:r w:rsidR="005959D0">
        <w:rPr>
          <w:sz w:val="28"/>
          <w:szCs w:val="28"/>
        </w:rPr>
        <w:tab/>
      </w:r>
      <w:r w:rsidR="005959D0">
        <w:rPr>
          <w:sz w:val="28"/>
          <w:szCs w:val="28"/>
        </w:rPr>
        <w:tab/>
      </w:r>
      <w:r w:rsidR="005959D0">
        <w:rPr>
          <w:sz w:val="28"/>
          <w:szCs w:val="28"/>
        </w:rPr>
        <w:tab/>
      </w:r>
      <w:r w:rsidR="005959D0">
        <w:rPr>
          <w:sz w:val="28"/>
          <w:szCs w:val="28"/>
        </w:rPr>
        <w:tab/>
      </w:r>
      <w:r w:rsidR="005959D0">
        <w:rPr>
          <w:sz w:val="28"/>
          <w:szCs w:val="28"/>
        </w:rPr>
        <w:tab/>
      </w:r>
      <w:r w:rsidR="005959D0">
        <w:rPr>
          <w:sz w:val="28"/>
          <w:szCs w:val="28"/>
        </w:rPr>
        <w:tab/>
      </w:r>
      <w:r w:rsidR="005959D0">
        <w:rPr>
          <w:sz w:val="28"/>
          <w:szCs w:val="28"/>
        </w:rPr>
        <w:tab/>
      </w:r>
      <w:r w:rsidR="00ED6616" w:rsidRPr="00E5481B">
        <w:rPr>
          <w:sz w:val="28"/>
          <w:szCs w:val="28"/>
        </w:rPr>
        <w:t>(</w:t>
      </w:r>
      <w:r w:rsidR="009F1BC2" w:rsidRPr="00E5481B">
        <w:rPr>
          <w:sz w:val="28"/>
          <w:szCs w:val="28"/>
        </w:rPr>
        <w:t>10</w:t>
      </w:r>
      <w:r w:rsidR="00ED6616" w:rsidRPr="00E5481B">
        <w:rPr>
          <w:sz w:val="28"/>
          <w:szCs w:val="28"/>
        </w:rPr>
        <w:t>)</w:t>
      </w:r>
    </w:p>
    <w:p w:rsidR="005959D0" w:rsidRPr="00E5481B" w:rsidRDefault="005959D0" w:rsidP="00E5481B">
      <w:pPr>
        <w:spacing w:line="360" w:lineRule="auto"/>
        <w:ind w:firstLine="709"/>
        <w:jc w:val="both"/>
        <w:rPr>
          <w:sz w:val="28"/>
          <w:szCs w:val="28"/>
        </w:rPr>
      </w:pPr>
    </w:p>
    <w:p w:rsidR="00ED6616" w:rsidRPr="00E5481B" w:rsidRDefault="00ED6616" w:rsidP="00E5481B">
      <w:pPr>
        <w:spacing w:line="360" w:lineRule="auto"/>
        <w:ind w:firstLine="709"/>
        <w:jc w:val="both"/>
        <w:rPr>
          <w:sz w:val="28"/>
          <w:szCs w:val="28"/>
        </w:rPr>
      </w:pPr>
      <w:r w:rsidRPr="00E5481B">
        <w:rPr>
          <w:sz w:val="28"/>
          <w:szCs w:val="28"/>
        </w:rPr>
        <w:t>гдеF – лобовая площадь автомобиля, F=0,77∙В∙Н;</w:t>
      </w:r>
    </w:p>
    <w:p w:rsidR="00ED6616" w:rsidRPr="00E5481B" w:rsidRDefault="00ED6616" w:rsidP="00E5481B">
      <w:pPr>
        <w:spacing w:line="360" w:lineRule="auto"/>
        <w:ind w:firstLine="709"/>
        <w:jc w:val="both"/>
        <w:rPr>
          <w:sz w:val="28"/>
          <w:szCs w:val="28"/>
        </w:rPr>
      </w:pPr>
      <w:r w:rsidRPr="00E5481B">
        <w:rPr>
          <w:sz w:val="28"/>
          <w:szCs w:val="28"/>
        </w:rPr>
        <w:t>В – ширина автомобиля, м;</w:t>
      </w:r>
    </w:p>
    <w:p w:rsidR="00ED6616" w:rsidRPr="00E5481B" w:rsidRDefault="00ED6616" w:rsidP="00E5481B">
      <w:pPr>
        <w:spacing w:line="360" w:lineRule="auto"/>
        <w:ind w:firstLine="709"/>
        <w:jc w:val="both"/>
        <w:rPr>
          <w:sz w:val="28"/>
          <w:szCs w:val="28"/>
        </w:rPr>
      </w:pPr>
      <w:r w:rsidRPr="00E5481B">
        <w:rPr>
          <w:sz w:val="28"/>
          <w:szCs w:val="28"/>
        </w:rPr>
        <w:t>Н – высота автомобиля, м;</w:t>
      </w:r>
    </w:p>
    <w:p w:rsidR="00ED6616" w:rsidRPr="00E5481B" w:rsidRDefault="00ED6616" w:rsidP="00E5481B">
      <w:pPr>
        <w:spacing w:line="360" w:lineRule="auto"/>
        <w:ind w:firstLine="709"/>
        <w:jc w:val="both"/>
        <w:rPr>
          <w:sz w:val="28"/>
          <w:szCs w:val="28"/>
        </w:rPr>
      </w:pPr>
      <w:r w:rsidRPr="00E5481B">
        <w:rPr>
          <w:sz w:val="28"/>
          <w:szCs w:val="28"/>
        </w:rPr>
        <w:t>К – коэффициент обтекаемости автомобиля, кг/м</w:t>
      </w:r>
      <w:r w:rsidRPr="00E5481B">
        <w:rPr>
          <w:sz w:val="28"/>
          <w:szCs w:val="28"/>
          <w:vertAlign w:val="superscript"/>
        </w:rPr>
        <w:t>2</w:t>
      </w:r>
      <w:r w:rsidRPr="00E5481B">
        <w:rPr>
          <w:sz w:val="28"/>
          <w:szCs w:val="28"/>
        </w:rPr>
        <w:t xml:space="preserve"> (для легковых автомобилей </w:t>
      </w:r>
      <w:r w:rsidRPr="00E5481B">
        <w:rPr>
          <w:sz w:val="28"/>
          <w:szCs w:val="28"/>
          <w:lang w:val="en-US"/>
        </w:rPr>
        <w:t>K</w:t>
      </w:r>
      <w:r w:rsidRPr="00E5481B">
        <w:rPr>
          <w:sz w:val="28"/>
          <w:szCs w:val="28"/>
        </w:rPr>
        <w:t>=0,05</w:t>
      </w:r>
      <w:r w:rsidR="007F6382" w:rsidRPr="00E5481B">
        <w:rPr>
          <w:sz w:val="28"/>
          <w:szCs w:val="28"/>
        </w:rPr>
        <w:t xml:space="preserve"> – </w:t>
      </w:r>
      <w:r w:rsidRPr="00E5481B">
        <w:rPr>
          <w:sz w:val="28"/>
          <w:szCs w:val="28"/>
        </w:rPr>
        <w:t xml:space="preserve">0,30, для грузовых – </w:t>
      </w:r>
      <w:r w:rsidRPr="00E5481B">
        <w:rPr>
          <w:sz w:val="28"/>
          <w:szCs w:val="28"/>
          <w:lang w:val="en-US"/>
        </w:rPr>
        <w:t>K</w:t>
      </w:r>
      <w:r w:rsidRPr="00E5481B">
        <w:rPr>
          <w:sz w:val="28"/>
          <w:szCs w:val="28"/>
        </w:rPr>
        <w:t>=0,5</w:t>
      </w:r>
      <w:r w:rsidR="007F6382" w:rsidRPr="00E5481B">
        <w:rPr>
          <w:sz w:val="28"/>
          <w:szCs w:val="28"/>
        </w:rPr>
        <w:t xml:space="preserve"> – </w:t>
      </w:r>
      <w:r w:rsidRPr="00E5481B">
        <w:rPr>
          <w:sz w:val="28"/>
          <w:szCs w:val="28"/>
        </w:rPr>
        <w:t>0,7).</w:t>
      </w:r>
    </w:p>
    <w:p w:rsidR="00464B78" w:rsidRDefault="009F1BC2" w:rsidP="00E5481B">
      <w:pPr>
        <w:spacing w:line="360" w:lineRule="auto"/>
        <w:ind w:firstLine="709"/>
        <w:jc w:val="both"/>
        <w:rPr>
          <w:sz w:val="28"/>
          <w:szCs w:val="28"/>
        </w:rPr>
      </w:pPr>
      <w:r w:rsidRPr="00E5481B">
        <w:rPr>
          <w:sz w:val="28"/>
          <w:szCs w:val="28"/>
        </w:rPr>
        <w:t>Далее о</w:t>
      </w:r>
      <w:r w:rsidR="00464B78" w:rsidRPr="00E5481B">
        <w:rPr>
          <w:sz w:val="28"/>
          <w:szCs w:val="28"/>
        </w:rPr>
        <w:t>пределяется наибольший продольный уклон, который обеспечит движение автомобиля с постоянной скоростью на III передаче:</w:t>
      </w:r>
    </w:p>
    <w:p w:rsidR="005959D0" w:rsidRPr="00E5481B" w:rsidRDefault="005959D0" w:rsidP="00E5481B">
      <w:pPr>
        <w:spacing w:line="360" w:lineRule="auto"/>
        <w:ind w:firstLine="709"/>
        <w:jc w:val="both"/>
        <w:rPr>
          <w:sz w:val="28"/>
          <w:szCs w:val="28"/>
        </w:rPr>
      </w:pPr>
    </w:p>
    <w:p w:rsidR="00464B78" w:rsidRPr="00E5481B" w:rsidRDefault="00DA4339" w:rsidP="00E5481B">
      <w:pPr>
        <w:spacing w:line="360" w:lineRule="auto"/>
        <w:ind w:firstLine="709"/>
        <w:jc w:val="both"/>
        <w:rPr>
          <w:sz w:val="28"/>
          <w:szCs w:val="28"/>
        </w:rPr>
      </w:pPr>
      <w:r>
        <w:rPr>
          <w:position w:val="-12"/>
          <w:sz w:val="28"/>
          <w:szCs w:val="28"/>
        </w:rPr>
        <w:pict>
          <v:shape id="_x0000_i1038" type="#_x0000_t75" style="width:78.75pt;height:18.75pt">
            <v:imagedata r:id="rId20" o:title=""/>
          </v:shape>
        </w:pict>
      </w:r>
      <w:r w:rsidR="00464B78" w:rsidRPr="00E5481B">
        <w:rPr>
          <w:sz w:val="28"/>
          <w:szCs w:val="28"/>
        </w:rPr>
        <w:t>,</w:t>
      </w:r>
      <w:r w:rsidR="005959D0">
        <w:rPr>
          <w:sz w:val="28"/>
          <w:szCs w:val="28"/>
        </w:rPr>
        <w:tab/>
      </w:r>
      <w:r w:rsidR="005959D0">
        <w:rPr>
          <w:sz w:val="28"/>
          <w:szCs w:val="28"/>
        </w:rPr>
        <w:tab/>
      </w:r>
      <w:r w:rsidR="005959D0">
        <w:rPr>
          <w:sz w:val="28"/>
          <w:szCs w:val="28"/>
        </w:rPr>
        <w:tab/>
      </w:r>
      <w:r w:rsidR="005959D0">
        <w:rPr>
          <w:sz w:val="28"/>
          <w:szCs w:val="28"/>
        </w:rPr>
        <w:tab/>
      </w:r>
      <w:r w:rsidR="005959D0">
        <w:rPr>
          <w:sz w:val="28"/>
          <w:szCs w:val="28"/>
        </w:rPr>
        <w:tab/>
      </w:r>
      <w:r w:rsidR="005959D0">
        <w:rPr>
          <w:sz w:val="28"/>
          <w:szCs w:val="28"/>
        </w:rPr>
        <w:tab/>
      </w:r>
      <w:r w:rsidR="005959D0">
        <w:rPr>
          <w:sz w:val="28"/>
          <w:szCs w:val="28"/>
        </w:rPr>
        <w:tab/>
      </w:r>
      <w:r w:rsidR="005959D0">
        <w:rPr>
          <w:sz w:val="28"/>
          <w:szCs w:val="28"/>
        </w:rPr>
        <w:tab/>
      </w:r>
      <w:r w:rsidR="005959D0">
        <w:rPr>
          <w:sz w:val="28"/>
          <w:szCs w:val="28"/>
        </w:rPr>
        <w:tab/>
      </w:r>
      <w:r w:rsidR="00464B78" w:rsidRPr="00E5481B">
        <w:rPr>
          <w:sz w:val="28"/>
          <w:szCs w:val="28"/>
        </w:rPr>
        <w:t>(</w:t>
      </w:r>
      <w:r w:rsidR="009F1BC2" w:rsidRPr="00E5481B">
        <w:rPr>
          <w:sz w:val="28"/>
          <w:szCs w:val="28"/>
        </w:rPr>
        <w:t>11</w:t>
      </w:r>
      <w:r w:rsidR="00464B78" w:rsidRPr="00E5481B">
        <w:rPr>
          <w:sz w:val="28"/>
          <w:szCs w:val="28"/>
        </w:rPr>
        <w:t>)</w:t>
      </w:r>
    </w:p>
    <w:p w:rsidR="00464B78" w:rsidRDefault="00DA4339" w:rsidP="00E5481B">
      <w:pPr>
        <w:spacing w:line="360" w:lineRule="auto"/>
        <w:ind w:firstLine="709"/>
        <w:jc w:val="both"/>
        <w:rPr>
          <w:sz w:val="28"/>
          <w:szCs w:val="28"/>
        </w:rPr>
      </w:pPr>
      <w:r>
        <w:rPr>
          <w:position w:val="-12"/>
          <w:sz w:val="28"/>
          <w:szCs w:val="28"/>
        </w:rPr>
        <w:pict>
          <v:shape id="_x0000_i1039" type="#_x0000_t75" style="width:174.75pt;height:18.75pt">
            <v:imagedata r:id="rId21" o:title=""/>
          </v:shape>
        </w:pict>
      </w:r>
      <w:r w:rsidR="00464B78" w:rsidRPr="00E5481B">
        <w:rPr>
          <w:sz w:val="28"/>
          <w:szCs w:val="28"/>
        </w:rPr>
        <w:t>,</w:t>
      </w:r>
      <w:r w:rsidR="005959D0">
        <w:rPr>
          <w:sz w:val="28"/>
          <w:szCs w:val="28"/>
        </w:rPr>
        <w:tab/>
      </w:r>
      <w:r w:rsidR="005959D0">
        <w:rPr>
          <w:sz w:val="28"/>
          <w:szCs w:val="28"/>
        </w:rPr>
        <w:tab/>
      </w:r>
      <w:r w:rsidR="005959D0">
        <w:rPr>
          <w:sz w:val="28"/>
          <w:szCs w:val="28"/>
        </w:rPr>
        <w:tab/>
      </w:r>
      <w:r w:rsidR="005959D0">
        <w:rPr>
          <w:sz w:val="28"/>
          <w:szCs w:val="28"/>
        </w:rPr>
        <w:tab/>
      </w:r>
      <w:r w:rsidR="005959D0">
        <w:rPr>
          <w:sz w:val="28"/>
          <w:szCs w:val="28"/>
        </w:rPr>
        <w:tab/>
      </w:r>
      <w:r w:rsidR="005959D0">
        <w:rPr>
          <w:sz w:val="28"/>
          <w:szCs w:val="28"/>
        </w:rPr>
        <w:tab/>
      </w:r>
      <w:r w:rsidR="00464B78" w:rsidRPr="00E5481B">
        <w:rPr>
          <w:sz w:val="28"/>
          <w:szCs w:val="28"/>
        </w:rPr>
        <w:t>(</w:t>
      </w:r>
      <w:r w:rsidR="009F1BC2" w:rsidRPr="00E5481B">
        <w:rPr>
          <w:sz w:val="28"/>
          <w:szCs w:val="28"/>
        </w:rPr>
        <w:t>12</w:t>
      </w:r>
      <w:r w:rsidR="00464B78" w:rsidRPr="00E5481B">
        <w:rPr>
          <w:sz w:val="28"/>
          <w:szCs w:val="28"/>
        </w:rPr>
        <w:t>)</w:t>
      </w:r>
    </w:p>
    <w:p w:rsidR="00464B78" w:rsidRPr="00E5481B" w:rsidRDefault="005959D0" w:rsidP="00E5481B">
      <w:pPr>
        <w:spacing w:line="360" w:lineRule="auto"/>
        <w:ind w:firstLine="709"/>
        <w:jc w:val="both"/>
        <w:rPr>
          <w:sz w:val="28"/>
          <w:szCs w:val="28"/>
        </w:rPr>
      </w:pPr>
      <w:r>
        <w:rPr>
          <w:sz w:val="28"/>
          <w:szCs w:val="28"/>
        </w:rPr>
        <w:br w:type="page"/>
      </w:r>
      <w:r w:rsidR="00464B78" w:rsidRPr="00E5481B">
        <w:rPr>
          <w:sz w:val="28"/>
          <w:szCs w:val="28"/>
        </w:rPr>
        <w:t>гдеf</w:t>
      </w:r>
      <w:r w:rsidR="00464B78" w:rsidRPr="00E5481B">
        <w:rPr>
          <w:sz w:val="28"/>
          <w:szCs w:val="28"/>
          <w:vertAlign w:val="subscript"/>
        </w:rPr>
        <w:t>0</w:t>
      </w:r>
      <w:r w:rsidR="00464B78" w:rsidRPr="00E5481B">
        <w:rPr>
          <w:sz w:val="28"/>
          <w:szCs w:val="28"/>
        </w:rPr>
        <w:t xml:space="preserve"> – коэффициент сопротивления качению</w:t>
      </w:r>
      <w:r w:rsidR="009F1BC2" w:rsidRPr="00E5481B">
        <w:rPr>
          <w:sz w:val="28"/>
          <w:szCs w:val="28"/>
        </w:rPr>
        <w:t xml:space="preserve">, </w:t>
      </w:r>
      <w:r w:rsidR="008D11A5" w:rsidRPr="00E5481B">
        <w:rPr>
          <w:sz w:val="28"/>
          <w:szCs w:val="28"/>
        </w:rPr>
        <w:t xml:space="preserve">принимается для дорог </w:t>
      </w:r>
      <w:r w:rsidR="009F1BC2" w:rsidRPr="00E5481B">
        <w:rPr>
          <w:sz w:val="28"/>
          <w:szCs w:val="28"/>
          <w:lang w:val="en-US"/>
        </w:rPr>
        <w:t>I</w:t>
      </w:r>
      <w:r w:rsidR="008D11A5" w:rsidRPr="00E5481B">
        <w:rPr>
          <w:sz w:val="28"/>
          <w:szCs w:val="28"/>
        </w:rPr>
        <w:t xml:space="preserve"> и </w:t>
      </w:r>
      <w:r w:rsidR="009F1BC2" w:rsidRPr="00E5481B">
        <w:rPr>
          <w:sz w:val="28"/>
          <w:szCs w:val="28"/>
          <w:lang w:val="en-US"/>
        </w:rPr>
        <w:t>II</w:t>
      </w:r>
      <w:r w:rsidR="008D11A5" w:rsidRPr="00E5481B">
        <w:rPr>
          <w:sz w:val="28"/>
          <w:szCs w:val="28"/>
        </w:rPr>
        <w:t xml:space="preserve"> категории 0,01</w:t>
      </w:r>
      <w:r w:rsidR="007F6382" w:rsidRPr="00E5481B">
        <w:rPr>
          <w:sz w:val="28"/>
          <w:szCs w:val="28"/>
        </w:rPr>
        <w:t xml:space="preserve"> – </w:t>
      </w:r>
      <w:r w:rsidR="008D11A5" w:rsidRPr="00E5481B">
        <w:rPr>
          <w:sz w:val="28"/>
          <w:szCs w:val="28"/>
        </w:rPr>
        <w:t xml:space="preserve">0,02, </w:t>
      </w:r>
      <w:r w:rsidR="009F1BC2" w:rsidRPr="00E5481B">
        <w:rPr>
          <w:sz w:val="28"/>
          <w:szCs w:val="28"/>
          <w:lang w:val="en-US"/>
        </w:rPr>
        <w:t>III</w:t>
      </w:r>
      <w:r w:rsidR="008D11A5" w:rsidRPr="00E5481B">
        <w:rPr>
          <w:sz w:val="28"/>
          <w:szCs w:val="28"/>
        </w:rPr>
        <w:t xml:space="preserve"> и</w:t>
      </w:r>
      <w:r w:rsidR="009F1BC2" w:rsidRPr="00E5481B">
        <w:rPr>
          <w:sz w:val="28"/>
          <w:szCs w:val="28"/>
        </w:rPr>
        <w:t xml:space="preserve"> </w:t>
      </w:r>
      <w:r w:rsidR="009F1BC2" w:rsidRPr="00E5481B">
        <w:rPr>
          <w:sz w:val="28"/>
          <w:szCs w:val="28"/>
          <w:lang w:val="en-US"/>
        </w:rPr>
        <w:t>IV</w:t>
      </w:r>
      <w:r w:rsidR="008D11A5" w:rsidRPr="00E5481B">
        <w:rPr>
          <w:sz w:val="28"/>
          <w:szCs w:val="28"/>
        </w:rPr>
        <w:t xml:space="preserve"> категории – 0,015</w:t>
      </w:r>
      <w:r w:rsidR="007F6382" w:rsidRPr="00E5481B">
        <w:rPr>
          <w:sz w:val="28"/>
          <w:szCs w:val="28"/>
        </w:rPr>
        <w:t xml:space="preserve"> – </w:t>
      </w:r>
      <w:r w:rsidR="008D11A5" w:rsidRPr="00E5481B">
        <w:rPr>
          <w:sz w:val="28"/>
          <w:szCs w:val="28"/>
        </w:rPr>
        <w:t>0,025</w:t>
      </w:r>
      <w:r w:rsidR="00703D29" w:rsidRPr="00E5481B">
        <w:rPr>
          <w:sz w:val="28"/>
          <w:szCs w:val="28"/>
        </w:rPr>
        <w:t>;</w:t>
      </w:r>
    </w:p>
    <w:p w:rsidR="00464B78" w:rsidRPr="00E5481B" w:rsidRDefault="00464B78" w:rsidP="00E5481B">
      <w:pPr>
        <w:spacing w:line="360" w:lineRule="auto"/>
        <w:ind w:firstLine="709"/>
        <w:jc w:val="both"/>
        <w:rPr>
          <w:sz w:val="28"/>
          <w:szCs w:val="28"/>
        </w:rPr>
      </w:pPr>
      <w:r w:rsidRPr="00E5481B">
        <w:rPr>
          <w:sz w:val="28"/>
          <w:szCs w:val="28"/>
          <w:lang w:val="en-US"/>
        </w:rPr>
        <w:t>f</w:t>
      </w:r>
      <w:r w:rsidRPr="00E5481B">
        <w:rPr>
          <w:sz w:val="28"/>
          <w:szCs w:val="28"/>
          <w:vertAlign w:val="subscript"/>
          <w:lang w:val="en-US"/>
        </w:rPr>
        <w:t>V</w:t>
      </w:r>
      <w:r w:rsidRPr="00E5481B">
        <w:rPr>
          <w:sz w:val="28"/>
          <w:szCs w:val="28"/>
        </w:rPr>
        <w:t xml:space="preserve"> – то же, при скорости движения автомобиля от 50 до 150 км/ч.</w:t>
      </w:r>
    </w:p>
    <w:p w:rsidR="00464B78" w:rsidRDefault="00464B78" w:rsidP="00E5481B">
      <w:pPr>
        <w:spacing w:line="360" w:lineRule="auto"/>
        <w:ind w:firstLine="709"/>
        <w:jc w:val="both"/>
        <w:rPr>
          <w:sz w:val="28"/>
          <w:szCs w:val="28"/>
        </w:rPr>
      </w:pPr>
      <w:r w:rsidRPr="00E5481B">
        <w:rPr>
          <w:sz w:val="28"/>
          <w:szCs w:val="28"/>
        </w:rPr>
        <w:t>Полученное значение уклона проверяется по условию сцепления. Динамический фактор при мокром и грязном покрытии определяется по формуле</w:t>
      </w:r>
      <w:r w:rsidR="00040E26" w:rsidRPr="00E5481B">
        <w:rPr>
          <w:sz w:val="28"/>
          <w:szCs w:val="28"/>
        </w:rPr>
        <w:t>:</w:t>
      </w:r>
    </w:p>
    <w:p w:rsidR="005959D0" w:rsidRPr="00E5481B" w:rsidRDefault="005959D0" w:rsidP="00E5481B">
      <w:pPr>
        <w:spacing w:line="360" w:lineRule="auto"/>
        <w:ind w:firstLine="709"/>
        <w:jc w:val="both"/>
        <w:rPr>
          <w:sz w:val="28"/>
          <w:szCs w:val="28"/>
        </w:rPr>
      </w:pPr>
    </w:p>
    <w:p w:rsidR="00464B78" w:rsidRDefault="00DA4339" w:rsidP="00E5481B">
      <w:pPr>
        <w:spacing w:line="360" w:lineRule="auto"/>
        <w:ind w:firstLine="709"/>
        <w:jc w:val="both"/>
        <w:rPr>
          <w:sz w:val="28"/>
          <w:szCs w:val="28"/>
        </w:rPr>
      </w:pPr>
      <w:r>
        <w:rPr>
          <w:position w:val="-26"/>
          <w:sz w:val="28"/>
          <w:szCs w:val="28"/>
        </w:rPr>
        <w:pict>
          <v:shape id="_x0000_i1040" type="#_x0000_t75" style="width:110.25pt;height:36.75pt">
            <v:imagedata r:id="rId22" o:title=""/>
          </v:shape>
        </w:pict>
      </w:r>
      <w:r w:rsidR="00464B78" w:rsidRPr="00E5481B">
        <w:rPr>
          <w:sz w:val="28"/>
          <w:szCs w:val="28"/>
        </w:rPr>
        <w:t>,</w:t>
      </w:r>
      <w:r w:rsidR="005959D0">
        <w:rPr>
          <w:sz w:val="28"/>
          <w:szCs w:val="28"/>
        </w:rPr>
        <w:tab/>
      </w:r>
      <w:r w:rsidR="005959D0">
        <w:rPr>
          <w:sz w:val="28"/>
          <w:szCs w:val="28"/>
        </w:rPr>
        <w:tab/>
      </w:r>
      <w:r w:rsidR="005959D0">
        <w:rPr>
          <w:sz w:val="28"/>
          <w:szCs w:val="28"/>
        </w:rPr>
        <w:tab/>
      </w:r>
      <w:r w:rsidR="005959D0">
        <w:rPr>
          <w:sz w:val="28"/>
          <w:szCs w:val="28"/>
        </w:rPr>
        <w:tab/>
      </w:r>
      <w:r w:rsidR="005959D0">
        <w:rPr>
          <w:sz w:val="28"/>
          <w:szCs w:val="28"/>
        </w:rPr>
        <w:tab/>
      </w:r>
      <w:r w:rsidR="005959D0">
        <w:rPr>
          <w:sz w:val="28"/>
          <w:szCs w:val="28"/>
        </w:rPr>
        <w:tab/>
      </w:r>
      <w:r w:rsidR="005959D0">
        <w:rPr>
          <w:sz w:val="28"/>
          <w:szCs w:val="28"/>
        </w:rPr>
        <w:tab/>
      </w:r>
      <w:r w:rsidR="005959D0">
        <w:rPr>
          <w:sz w:val="28"/>
          <w:szCs w:val="28"/>
        </w:rPr>
        <w:tab/>
      </w:r>
      <w:r w:rsidR="00464B78" w:rsidRPr="00E5481B">
        <w:rPr>
          <w:sz w:val="28"/>
          <w:szCs w:val="28"/>
        </w:rPr>
        <w:t>(</w:t>
      </w:r>
      <w:r w:rsidR="009F1BC2" w:rsidRPr="00E5481B">
        <w:rPr>
          <w:sz w:val="28"/>
          <w:szCs w:val="28"/>
        </w:rPr>
        <w:t>13</w:t>
      </w:r>
      <w:r w:rsidR="00464B78" w:rsidRPr="00E5481B">
        <w:rPr>
          <w:sz w:val="28"/>
          <w:szCs w:val="28"/>
        </w:rPr>
        <w:t>)</w:t>
      </w:r>
    </w:p>
    <w:p w:rsidR="005959D0" w:rsidRPr="00E5481B" w:rsidRDefault="005959D0" w:rsidP="00E5481B">
      <w:pPr>
        <w:spacing w:line="360" w:lineRule="auto"/>
        <w:ind w:firstLine="709"/>
        <w:jc w:val="both"/>
        <w:rPr>
          <w:sz w:val="28"/>
          <w:szCs w:val="28"/>
        </w:rPr>
      </w:pPr>
    </w:p>
    <w:p w:rsidR="00464B78" w:rsidRPr="00E5481B" w:rsidRDefault="00464B78" w:rsidP="00E5481B">
      <w:pPr>
        <w:spacing w:line="360" w:lineRule="auto"/>
        <w:ind w:firstLine="709"/>
        <w:jc w:val="both"/>
        <w:rPr>
          <w:sz w:val="28"/>
          <w:szCs w:val="28"/>
        </w:rPr>
      </w:pPr>
      <w:r w:rsidRPr="00E5481B">
        <w:rPr>
          <w:sz w:val="28"/>
          <w:szCs w:val="28"/>
        </w:rPr>
        <w:t>гдеφ – коэффициент сцепления колеса с покрытием (φ =0,2);</w:t>
      </w:r>
    </w:p>
    <w:p w:rsidR="00464B78" w:rsidRDefault="00464B78" w:rsidP="00E5481B">
      <w:pPr>
        <w:spacing w:line="360" w:lineRule="auto"/>
        <w:ind w:firstLine="709"/>
        <w:jc w:val="both"/>
        <w:rPr>
          <w:sz w:val="28"/>
          <w:szCs w:val="28"/>
        </w:rPr>
      </w:pPr>
      <w:r w:rsidRPr="00E5481B">
        <w:rPr>
          <w:sz w:val="28"/>
          <w:szCs w:val="28"/>
        </w:rPr>
        <w:t>G</w:t>
      </w:r>
      <w:r w:rsidRPr="00E5481B">
        <w:rPr>
          <w:sz w:val="28"/>
          <w:szCs w:val="28"/>
          <w:vertAlign w:val="subscript"/>
        </w:rPr>
        <w:t>сц</w:t>
      </w:r>
      <w:r w:rsidRPr="00E5481B">
        <w:rPr>
          <w:sz w:val="28"/>
          <w:szCs w:val="28"/>
        </w:rPr>
        <w:t xml:space="preserve"> – давление на заднюю ось (тележку), Н.</w:t>
      </w:r>
    </w:p>
    <w:p w:rsidR="005959D0" w:rsidRPr="00E5481B" w:rsidRDefault="005959D0" w:rsidP="00E5481B">
      <w:pPr>
        <w:spacing w:line="360" w:lineRule="auto"/>
        <w:ind w:firstLine="709"/>
        <w:jc w:val="both"/>
        <w:rPr>
          <w:sz w:val="28"/>
          <w:szCs w:val="28"/>
        </w:rPr>
      </w:pPr>
    </w:p>
    <w:p w:rsidR="00464B78" w:rsidRDefault="00DA4339" w:rsidP="00E5481B">
      <w:pPr>
        <w:spacing w:line="360" w:lineRule="auto"/>
        <w:ind w:firstLine="709"/>
        <w:jc w:val="both"/>
        <w:rPr>
          <w:sz w:val="28"/>
          <w:szCs w:val="28"/>
        </w:rPr>
      </w:pPr>
      <w:r>
        <w:rPr>
          <w:position w:val="-16"/>
          <w:sz w:val="28"/>
          <w:szCs w:val="28"/>
        </w:rPr>
        <w:pict>
          <v:shape id="_x0000_i1041" type="#_x0000_t75" style="width:87pt;height:21pt">
            <v:imagedata r:id="rId23" o:title=""/>
          </v:shape>
        </w:pict>
      </w:r>
      <w:r w:rsidR="00703D29" w:rsidRPr="00E5481B">
        <w:rPr>
          <w:sz w:val="28"/>
          <w:szCs w:val="28"/>
        </w:rPr>
        <w:t>.</w:t>
      </w:r>
      <w:r w:rsidR="005959D0">
        <w:rPr>
          <w:sz w:val="28"/>
          <w:szCs w:val="28"/>
        </w:rPr>
        <w:tab/>
      </w:r>
      <w:r w:rsidR="005959D0">
        <w:rPr>
          <w:sz w:val="28"/>
          <w:szCs w:val="28"/>
        </w:rPr>
        <w:tab/>
      </w:r>
      <w:r w:rsidR="005959D0">
        <w:rPr>
          <w:sz w:val="28"/>
          <w:szCs w:val="28"/>
        </w:rPr>
        <w:tab/>
      </w:r>
      <w:r w:rsidR="005959D0">
        <w:rPr>
          <w:sz w:val="28"/>
          <w:szCs w:val="28"/>
        </w:rPr>
        <w:tab/>
      </w:r>
      <w:r w:rsidR="005959D0">
        <w:rPr>
          <w:sz w:val="28"/>
          <w:szCs w:val="28"/>
        </w:rPr>
        <w:tab/>
      </w:r>
      <w:r w:rsidR="005959D0">
        <w:rPr>
          <w:sz w:val="28"/>
          <w:szCs w:val="28"/>
        </w:rPr>
        <w:tab/>
      </w:r>
      <w:r w:rsidR="005959D0">
        <w:rPr>
          <w:sz w:val="28"/>
          <w:szCs w:val="28"/>
        </w:rPr>
        <w:tab/>
      </w:r>
      <w:r w:rsidR="005959D0">
        <w:rPr>
          <w:sz w:val="28"/>
          <w:szCs w:val="28"/>
        </w:rPr>
        <w:tab/>
      </w:r>
      <w:r w:rsidR="005959D0">
        <w:rPr>
          <w:sz w:val="28"/>
          <w:szCs w:val="28"/>
        </w:rPr>
        <w:tab/>
      </w:r>
      <w:r w:rsidR="00464B78" w:rsidRPr="00E5481B">
        <w:rPr>
          <w:sz w:val="28"/>
          <w:szCs w:val="28"/>
        </w:rPr>
        <w:t>(</w:t>
      </w:r>
      <w:r w:rsidR="009F1BC2" w:rsidRPr="00E5481B">
        <w:rPr>
          <w:sz w:val="28"/>
          <w:szCs w:val="28"/>
        </w:rPr>
        <w:t>14</w:t>
      </w:r>
      <w:r w:rsidR="00464B78" w:rsidRPr="00E5481B">
        <w:rPr>
          <w:sz w:val="28"/>
          <w:szCs w:val="28"/>
        </w:rPr>
        <w:t>)</w:t>
      </w:r>
    </w:p>
    <w:p w:rsidR="005959D0" w:rsidRPr="00E5481B" w:rsidRDefault="005959D0" w:rsidP="00E5481B">
      <w:pPr>
        <w:spacing w:line="360" w:lineRule="auto"/>
        <w:ind w:firstLine="709"/>
        <w:jc w:val="both"/>
        <w:rPr>
          <w:sz w:val="28"/>
          <w:szCs w:val="28"/>
        </w:rPr>
      </w:pPr>
    </w:p>
    <w:p w:rsidR="00464B78" w:rsidRDefault="00464B78" w:rsidP="00E5481B">
      <w:pPr>
        <w:spacing w:line="360" w:lineRule="auto"/>
        <w:ind w:firstLine="709"/>
        <w:jc w:val="both"/>
        <w:rPr>
          <w:sz w:val="28"/>
          <w:szCs w:val="28"/>
        </w:rPr>
      </w:pPr>
      <w:r w:rsidRPr="00E5481B">
        <w:rPr>
          <w:sz w:val="28"/>
          <w:szCs w:val="28"/>
        </w:rPr>
        <w:t>Для движения автомобиля без пробуксовки необходимо, чтобы выполнялось условие</w:t>
      </w:r>
      <w:r w:rsidR="00040E26" w:rsidRPr="00E5481B">
        <w:rPr>
          <w:sz w:val="28"/>
          <w:szCs w:val="28"/>
        </w:rPr>
        <w:t>:</w:t>
      </w:r>
    </w:p>
    <w:p w:rsidR="005959D0" w:rsidRPr="00E5481B" w:rsidRDefault="005959D0" w:rsidP="00E5481B">
      <w:pPr>
        <w:spacing w:line="360" w:lineRule="auto"/>
        <w:ind w:firstLine="709"/>
        <w:jc w:val="both"/>
        <w:rPr>
          <w:sz w:val="28"/>
          <w:szCs w:val="28"/>
        </w:rPr>
      </w:pPr>
    </w:p>
    <w:p w:rsidR="00464B78" w:rsidRDefault="00DA4339" w:rsidP="00E5481B">
      <w:pPr>
        <w:spacing w:line="360" w:lineRule="auto"/>
        <w:ind w:firstLine="709"/>
        <w:jc w:val="both"/>
        <w:rPr>
          <w:sz w:val="28"/>
          <w:szCs w:val="28"/>
        </w:rPr>
      </w:pPr>
      <w:r>
        <w:rPr>
          <w:position w:val="-12"/>
          <w:sz w:val="28"/>
          <w:szCs w:val="28"/>
        </w:rPr>
        <w:pict>
          <v:shape id="_x0000_i1042" type="#_x0000_t75" style="width:57pt;height:18.75pt">
            <v:imagedata r:id="rId24" o:title=""/>
          </v:shape>
        </w:pict>
      </w:r>
      <w:r w:rsidR="00703D29" w:rsidRPr="00E5481B">
        <w:rPr>
          <w:sz w:val="28"/>
          <w:szCs w:val="28"/>
        </w:rPr>
        <w:t>.</w:t>
      </w:r>
      <w:r w:rsidR="005959D0">
        <w:rPr>
          <w:sz w:val="28"/>
          <w:szCs w:val="28"/>
        </w:rPr>
        <w:tab/>
      </w:r>
      <w:r w:rsidR="005959D0">
        <w:rPr>
          <w:sz w:val="28"/>
          <w:szCs w:val="28"/>
        </w:rPr>
        <w:tab/>
      </w:r>
      <w:r w:rsidR="005959D0">
        <w:rPr>
          <w:sz w:val="28"/>
          <w:szCs w:val="28"/>
        </w:rPr>
        <w:tab/>
      </w:r>
      <w:r w:rsidR="005959D0">
        <w:rPr>
          <w:sz w:val="28"/>
          <w:szCs w:val="28"/>
        </w:rPr>
        <w:tab/>
      </w:r>
      <w:r w:rsidR="005959D0">
        <w:rPr>
          <w:sz w:val="28"/>
          <w:szCs w:val="28"/>
        </w:rPr>
        <w:tab/>
      </w:r>
      <w:r w:rsidR="005959D0">
        <w:rPr>
          <w:sz w:val="28"/>
          <w:szCs w:val="28"/>
        </w:rPr>
        <w:tab/>
      </w:r>
      <w:r w:rsidR="005959D0">
        <w:rPr>
          <w:sz w:val="28"/>
          <w:szCs w:val="28"/>
        </w:rPr>
        <w:tab/>
      </w:r>
      <w:r w:rsidR="005959D0">
        <w:rPr>
          <w:sz w:val="28"/>
          <w:szCs w:val="28"/>
        </w:rPr>
        <w:tab/>
      </w:r>
      <w:r w:rsidR="005959D0">
        <w:rPr>
          <w:sz w:val="28"/>
          <w:szCs w:val="28"/>
        </w:rPr>
        <w:tab/>
      </w:r>
      <w:r w:rsidR="005959D0">
        <w:rPr>
          <w:sz w:val="28"/>
          <w:szCs w:val="28"/>
        </w:rPr>
        <w:tab/>
      </w:r>
      <w:r w:rsidR="00464B78" w:rsidRPr="00E5481B">
        <w:rPr>
          <w:sz w:val="28"/>
          <w:szCs w:val="28"/>
        </w:rPr>
        <w:t>(</w:t>
      </w:r>
      <w:r w:rsidR="009F1BC2" w:rsidRPr="00E5481B">
        <w:rPr>
          <w:sz w:val="28"/>
          <w:szCs w:val="28"/>
        </w:rPr>
        <w:t>15</w:t>
      </w:r>
      <w:r w:rsidR="00464B78" w:rsidRPr="00E5481B">
        <w:rPr>
          <w:sz w:val="28"/>
          <w:szCs w:val="28"/>
        </w:rPr>
        <w:t>)</w:t>
      </w:r>
    </w:p>
    <w:p w:rsidR="005959D0" w:rsidRPr="00E5481B" w:rsidRDefault="005959D0" w:rsidP="00E5481B">
      <w:pPr>
        <w:spacing w:line="360" w:lineRule="auto"/>
        <w:ind w:firstLine="709"/>
        <w:jc w:val="both"/>
        <w:rPr>
          <w:sz w:val="28"/>
          <w:szCs w:val="28"/>
        </w:rPr>
      </w:pPr>
    </w:p>
    <w:p w:rsidR="00100F83" w:rsidRPr="00E5481B" w:rsidRDefault="00100F83" w:rsidP="00E5481B">
      <w:pPr>
        <w:spacing w:line="360" w:lineRule="auto"/>
        <w:ind w:firstLine="709"/>
        <w:jc w:val="both"/>
        <w:rPr>
          <w:sz w:val="28"/>
          <w:szCs w:val="28"/>
        </w:rPr>
      </w:pPr>
      <w:r w:rsidRPr="00E5481B">
        <w:rPr>
          <w:sz w:val="28"/>
          <w:szCs w:val="28"/>
        </w:rPr>
        <w:t>Для расчета максимальных продольных уклонов</w:t>
      </w:r>
      <w:r w:rsidR="00703D29" w:rsidRPr="00E5481B">
        <w:rPr>
          <w:sz w:val="28"/>
          <w:szCs w:val="28"/>
        </w:rPr>
        <w:t>,</w:t>
      </w:r>
      <w:r w:rsidRPr="00E5481B">
        <w:rPr>
          <w:sz w:val="28"/>
          <w:szCs w:val="28"/>
        </w:rPr>
        <w:t xml:space="preserve"> преодолеваемых легковым автомобилем, используются графики динамических характеристик легковых автомобилей [4, 6, 7]. Находится максимальное значение динамического фактора и скорости движения легкового автомобиля на каждой передаче.</w:t>
      </w:r>
    </w:p>
    <w:p w:rsidR="00100F83" w:rsidRPr="00E5481B" w:rsidRDefault="00100F83" w:rsidP="00E5481B">
      <w:pPr>
        <w:spacing w:line="360" w:lineRule="auto"/>
        <w:ind w:firstLine="709"/>
        <w:jc w:val="both"/>
        <w:rPr>
          <w:sz w:val="28"/>
          <w:szCs w:val="28"/>
        </w:rPr>
      </w:pPr>
      <w:r w:rsidRPr="00E5481B">
        <w:rPr>
          <w:sz w:val="28"/>
          <w:szCs w:val="28"/>
        </w:rPr>
        <w:t>По формуле (3) вычисляются максимальные значения продольных уклонов. Результаты расчетов записываются в таблицу 4.</w:t>
      </w:r>
    </w:p>
    <w:p w:rsidR="00E05882" w:rsidRPr="00E5481B" w:rsidRDefault="00E05882" w:rsidP="00E5481B">
      <w:pPr>
        <w:spacing w:line="360" w:lineRule="auto"/>
        <w:ind w:firstLine="709"/>
        <w:jc w:val="both"/>
        <w:rPr>
          <w:sz w:val="28"/>
          <w:szCs w:val="28"/>
        </w:rPr>
      </w:pPr>
    </w:p>
    <w:p w:rsidR="00100F83" w:rsidRPr="00E5481B" w:rsidRDefault="005959D0" w:rsidP="00E5481B">
      <w:pPr>
        <w:spacing w:line="360" w:lineRule="auto"/>
        <w:ind w:firstLine="709"/>
        <w:jc w:val="both"/>
        <w:rPr>
          <w:sz w:val="28"/>
          <w:szCs w:val="28"/>
        </w:rPr>
      </w:pPr>
      <w:r>
        <w:rPr>
          <w:sz w:val="28"/>
          <w:szCs w:val="28"/>
        </w:rPr>
        <w:br w:type="page"/>
      </w:r>
      <w:r w:rsidR="00100F83" w:rsidRPr="00E5481B">
        <w:rPr>
          <w:sz w:val="28"/>
          <w:szCs w:val="28"/>
        </w:rPr>
        <w:t>Таблица 4 – Результаты расчетов максимальных продольных уклонов, преодолеваемых легковым автомобилем</w:t>
      </w: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980"/>
        <w:gridCol w:w="1883"/>
        <w:gridCol w:w="2032"/>
        <w:gridCol w:w="2309"/>
      </w:tblGrid>
      <w:tr w:rsidR="00100F83" w:rsidRPr="00E5481B" w:rsidTr="00D30A03">
        <w:tc>
          <w:tcPr>
            <w:tcW w:w="1368" w:type="dxa"/>
            <w:shd w:val="clear" w:color="auto" w:fill="auto"/>
            <w:vAlign w:val="center"/>
          </w:tcPr>
          <w:p w:rsidR="00100F83" w:rsidRPr="00E5481B" w:rsidRDefault="00100F83" w:rsidP="005959D0">
            <w:pPr>
              <w:pStyle w:val="26"/>
            </w:pPr>
            <w:r w:rsidRPr="00E5481B">
              <w:t>Передачи</w:t>
            </w:r>
          </w:p>
        </w:tc>
        <w:tc>
          <w:tcPr>
            <w:tcW w:w="1980" w:type="dxa"/>
            <w:shd w:val="clear" w:color="auto" w:fill="auto"/>
            <w:vAlign w:val="center"/>
          </w:tcPr>
          <w:p w:rsidR="00100F83" w:rsidRPr="00D30A03" w:rsidRDefault="00100F83" w:rsidP="005959D0">
            <w:pPr>
              <w:pStyle w:val="26"/>
              <w:rPr>
                <w:vertAlign w:val="subscript"/>
              </w:rPr>
            </w:pPr>
            <w:r w:rsidRPr="00E5481B">
              <w:t>Значение Д</w:t>
            </w:r>
            <w:r w:rsidRPr="00D30A03">
              <w:rPr>
                <w:vertAlign w:val="subscript"/>
                <w:lang w:val="en-US"/>
              </w:rPr>
              <w:t>max</w:t>
            </w:r>
          </w:p>
        </w:tc>
        <w:tc>
          <w:tcPr>
            <w:tcW w:w="1883" w:type="dxa"/>
            <w:shd w:val="clear" w:color="auto" w:fill="auto"/>
            <w:vAlign w:val="center"/>
          </w:tcPr>
          <w:p w:rsidR="00100F83" w:rsidRPr="00E5481B" w:rsidRDefault="00100F83" w:rsidP="005959D0">
            <w:pPr>
              <w:pStyle w:val="26"/>
            </w:pPr>
            <w:r w:rsidRPr="00E5481B">
              <w:t xml:space="preserve">Величина </w:t>
            </w:r>
            <w:r w:rsidRPr="00D30A03">
              <w:rPr>
                <w:lang w:val="en-US"/>
              </w:rPr>
              <w:t>f</w:t>
            </w:r>
            <w:r w:rsidRPr="00D30A03">
              <w:rPr>
                <w:vertAlign w:val="subscript"/>
                <w:lang w:val="en-US"/>
              </w:rPr>
              <w:t>V</w:t>
            </w:r>
          </w:p>
        </w:tc>
        <w:tc>
          <w:tcPr>
            <w:tcW w:w="2032" w:type="dxa"/>
            <w:shd w:val="clear" w:color="auto" w:fill="auto"/>
            <w:vAlign w:val="center"/>
          </w:tcPr>
          <w:p w:rsidR="00100F83" w:rsidRPr="00E5481B" w:rsidRDefault="00100F83" w:rsidP="005959D0">
            <w:pPr>
              <w:pStyle w:val="26"/>
            </w:pPr>
            <w:r w:rsidRPr="00E5481B">
              <w:t>Скорость км/ч</w:t>
            </w:r>
          </w:p>
        </w:tc>
        <w:tc>
          <w:tcPr>
            <w:tcW w:w="2309" w:type="dxa"/>
            <w:shd w:val="clear" w:color="auto" w:fill="auto"/>
            <w:vAlign w:val="center"/>
          </w:tcPr>
          <w:p w:rsidR="00100F83" w:rsidRPr="00E5481B" w:rsidRDefault="00DA4339" w:rsidP="005959D0">
            <w:pPr>
              <w:pStyle w:val="26"/>
            </w:pPr>
            <w:r>
              <w:rPr>
                <w:position w:val="-12"/>
              </w:rPr>
              <w:pict>
                <v:shape id="_x0000_i1043" type="#_x0000_t75" style="width:92.25pt;height:18.75pt">
                  <v:imagedata r:id="rId25" o:title=""/>
                </v:shape>
              </w:pict>
            </w:r>
          </w:p>
        </w:tc>
      </w:tr>
      <w:tr w:rsidR="00100F83" w:rsidRPr="00E5481B" w:rsidTr="00D30A03">
        <w:tc>
          <w:tcPr>
            <w:tcW w:w="1368" w:type="dxa"/>
            <w:shd w:val="clear" w:color="auto" w:fill="auto"/>
            <w:vAlign w:val="center"/>
          </w:tcPr>
          <w:p w:rsidR="00100F83" w:rsidRPr="00D30A03" w:rsidRDefault="00100F83" w:rsidP="005959D0">
            <w:pPr>
              <w:pStyle w:val="26"/>
              <w:rPr>
                <w:lang w:val="en-US"/>
              </w:rPr>
            </w:pPr>
            <w:r w:rsidRPr="00D30A03">
              <w:rPr>
                <w:lang w:val="en-US"/>
              </w:rPr>
              <w:t>I</w:t>
            </w:r>
          </w:p>
        </w:tc>
        <w:tc>
          <w:tcPr>
            <w:tcW w:w="1980" w:type="dxa"/>
            <w:shd w:val="clear" w:color="auto" w:fill="auto"/>
            <w:vAlign w:val="center"/>
          </w:tcPr>
          <w:p w:rsidR="00100F83" w:rsidRPr="00D30A03" w:rsidRDefault="00100F83" w:rsidP="005959D0">
            <w:pPr>
              <w:pStyle w:val="26"/>
              <w:rPr>
                <w:lang w:val="en-US"/>
              </w:rPr>
            </w:pPr>
            <w:r w:rsidRPr="00E5481B">
              <w:t>0,0</w:t>
            </w:r>
            <w:r w:rsidRPr="00D30A03">
              <w:rPr>
                <w:lang w:val="en-US"/>
              </w:rPr>
              <w:t>42</w:t>
            </w:r>
          </w:p>
        </w:tc>
        <w:tc>
          <w:tcPr>
            <w:tcW w:w="1883" w:type="dxa"/>
            <w:shd w:val="clear" w:color="auto" w:fill="auto"/>
            <w:vAlign w:val="center"/>
          </w:tcPr>
          <w:p w:rsidR="00100F83" w:rsidRPr="00E5481B" w:rsidRDefault="00100F83" w:rsidP="005959D0">
            <w:pPr>
              <w:pStyle w:val="26"/>
            </w:pPr>
            <w:r w:rsidRPr="00E5481B">
              <w:t>0,02</w:t>
            </w:r>
          </w:p>
        </w:tc>
        <w:tc>
          <w:tcPr>
            <w:tcW w:w="2032" w:type="dxa"/>
            <w:shd w:val="clear" w:color="auto" w:fill="auto"/>
            <w:vAlign w:val="center"/>
          </w:tcPr>
          <w:p w:rsidR="00100F83" w:rsidRPr="00E5481B" w:rsidRDefault="00100F83" w:rsidP="005959D0">
            <w:pPr>
              <w:pStyle w:val="26"/>
            </w:pPr>
            <w:r w:rsidRPr="00E5481B">
              <w:t>25</w:t>
            </w:r>
          </w:p>
        </w:tc>
        <w:tc>
          <w:tcPr>
            <w:tcW w:w="2309" w:type="dxa"/>
            <w:shd w:val="clear" w:color="auto" w:fill="auto"/>
            <w:vAlign w:val="center"/>
          </w:tcPr>
          <w:p w:rsidR="00100F83" w:rsidRPr="00E5481B" w:rsidRDefault="00100F83" w:rsidP="005959D0">
            <w:pPr>
              <w:pStyle w:val="26"/>
            </w:pPr>
            <w:r w:rsidRPr="00E5481B">
              <w:t>0,042-0,02=0,022=22</w:t>
            </w:r>
            <w:r w:rsidR="00703D29" w:rsidRPr="00E5481B">
              <w:t xml:space="preserve"> </w:t>
            </w:r>
            <w:r w:rsidRPr="00E5481B">
              <w:t>‰</w:t>
            </w:r>
          </w:p>
        </w:tc>
      </w:tr>
      <w:tr w:rsidR="00100F83" w:rsidRPr="00E5481B" w:rsidTr="00D30A03">
        <w:tc>
          <w:tcPr>
            <w:tcW w:w="1368" w:type="dxa"/>
            <w:shd w:val="clear" w:color="auto" w:fill="auto"/>
            <w:vAlign w:val="center"/>
          </w:tcPr>
          <w:p w:rsidR="00100F83" w:rsidRPr="00E5481B" w:rsidRDefault="00100F83" w:rsidP="005959D0">
            <w:pPr>
              <w:pStyle w:val="26"/>
            </w:pPr>
            <w:r w:rsidRPr="00D30A03">
              <w:rPr>
                <w:lang w:val="en-US"/>
              </w:rPr>
              <w:t>II</w:t>
            </w:r>
          </w:p>
        </w:tc>
        <w:tc>
          <w:tcPr>
            <w:tcW w:w="1980" w:type="dxa"/>
            <w:shd w:val="clear" w:color="auto" w:fill="auto"/>
            <w:vAlign w:val="center"/>
          </w:tcPr>
          <w:p w:rsidR="00100F83" w:rsidRPr="00E5481B" w:rsidRDefault="00100F83" w:rsidP="005959D0">
            <w:pPr>
              <w:pStyle w:val="26"/>
            </w:pPr>
          </w:p>
        </w:tc>
        <w:tc>
          <w:tcPr>
            <w:tcW w:w="1883" w:type="dxa"/>
            <w:shd w:val="clear" w:color="auto" w:fill="auto"/>
            <w:vAlign w:val="center"/>
          </w:tcPr>
          <w:p w:rsidR="00100F83" w:rsidRPr="00E5481B" w:rsidRDefault="00100F83" w:rsidP="005959D0">
            <w:pPr>
              <w:pStyle w:val="26"/>
            </w:pPr>
          </w:p>
        </w:tc>
        <w:tc>
          <w:tcPr>
            <w:tcW w:w="2032" w:type="dxa"/>
            <w:shd w:val="clear" w:color="auto" w:fill="auto"/>
            <w:vAlign w:val="center"/>
          </w:tcPr>
          <w:p w:rsidR="00100F83" w:rsidRPr="00E5481B" w:rsidRDefault="00100F83" w:rsidP="005959D0">
            <w:pPr>
              <w:pStyle w:val="26"/>
            </w:pPr>
          </w:p>
        </w:tc>
        <w:tc>
          <w:tcPr>
            <w:tcW w:w="2309" w:type="dxa"/>
            <w:shd w:val="clear" w:color="auto" w:fill="auto"/>
            <w:vAlign w:val="center"/>
          </w:tcPr>
          <w:p w:rsidR="00100F83" w:rsidRPr="00E5481B" w:rsidRDefault="00100F83" w:rsidP="005959D0">
            <w:pPr>
              <w:pStyle w:val="26"/>
            </w:pPr>
          </w:p>
        </w:tc>
      </w:tr>
      <w:tr w:rsidR="00100F83" w:rsidRPr="00E5481B" w:rsidTr="00D30A03">
        <w:tc>
          <w:tcPr>
            <w:tcW w:w="1368" w:type="dxa"/>
            <w:shd w:val="clear" w:color="auto" w:fill="auto"/>
            <w:vAlign w:val="center"/>
          </w:tcPr>
          <w:p w:rsidR="00100F83" w:rsidRPr="00E5481B" w:rsidRDefault="00100F83" w:rsidP="005959D0">
            <w:pPr>
              <w:pStyle w:val="26"/>
            </w:pPr>
            <w:r w:rsidRPr="00D30A03">
              <w:rPr>
                <w:lang w:val="en-US"/>
              </w:rPr>
              <w:t>III</w:t>
            </w:r>
          </w:p>
        </w:tc>
        <w:tc>
          <w:tcPr>
            <w:tcW w:w="1980" w:type="dxa"/>
            <w:shd w:val="clear" w:color="auto" w:fill="auto"/>
            <w:vAlign w:val="center"/>
          </w:tcPr>
          <w:p w:rsidR="00100F83" w:rsidRPr="00E5481B" w:rsidRDefault="00100F83" w:rsidP="005959D0">
            <w:pPr>
              <w:pStyle w:val="26"/>
            </w:pPr>
          </w:p>
        </w:tc>
        <w:tc>
          <w:tcPr>
            <w:tcW w:w="1883" w:type="dxa"/>
            <w:shd w:val="clear" w:color="auto" w:fill="auto"/>
            <w:vAlign w:val="center"/>
          </w:tcPr>
          <w:p w:rsidR="00100F83" w:rsidRPr="00E5481B" w:rsidRDefault="00100F83" w:rsidP="005959D0">
            <w:pPr>
              <w:pStyle w:val="26"/>
            </w:pPr>
          </w:p>
        </w:tc>
        <w:tc>
          <w:tcPr>
            <w:tcW w:w="2032" w:type="dxa"/>
            <w:shd w:val="clear" w:color="auto" w:fill="auto"/>
            <w:vAlign w:val="center"/>
          </w:tcPr>
          <w:p w:rsidR="00100F83" w:rsidRPr="00E5481B" w:rsidRDefault="00100F83" w:rsidP="005959D0">
            <w:pPr>
              <w:pStyle w:val="26"/>
            </w:pPr>
          </w:p>
        </w:tc>
        <w:tc>
          <w:tcPr>
            <w:tcW w:w="2309" w:type="dxa"/>
            <w:shd w:val="clear" w:color="auto" w:fill="auto"/>
            <w:vAlign w:val="center"/>
          </w:tcPr>
          <w:p w:rsidR="00100F83" w:rsidRPr="00E5481B" w:rsidRDefault="00100F83" w:rsidP="005959D0">
            <w:pPr>
              <w:pStyle w:val="26"/>
            </w:pPr>
          </w:p>
        </w:tc>
      </w:tr>
      <w:tr w:rsidR="00100F83" w:rsidRPr="00E5481B" w:rsidTr="00D30A03">
        <w:tc>
          <w:tcPr>
            <w:tcW w:w="1368" w:type="dxa"/>
            <w:shd w:val="clear" w:color="auto" w:fill="auto"/>
            <w:vAlign w:val="center"/>
          </w:tcPr>
          <w:p w:rsidR="00100F83" w:rsidRPr="00E5481B" w:rsidRDefault="00100F83" w:rsidP="005959D0">
            <w:pPr>
              <w:pStyle w:val="26"/>
            </w:pPr>
            <w:r w:rsidRPr="00D30A03">
              <w:rPr>
                <w:lang w:val="en-US"/>
              </w:rPr>
              <w:t>IV</w:t>
            </w:r>
          </w:p>
        </w:tc>
        <w:tc>
          <w:tcPr>
            <w:tcW w:w="1980" w:type="dxa"/>
            <w:shd w:val="clear" w:color="auto" w:fill="auto"/>
            <w:vAlign w:val="center"/>
          </w:tcPr>
          <w:p w:rsidR="00100F83" w:rsidRPr="00E5481B" w:rsidRDefault="00100F83" w:rsidP="005959D0">
            <w:pPr>
              <w:pStyle w:val="26"/>
            </w:pPr>
          </w:p>
        </w:tc>
        <w:tc>
          <w:tcPr>
            <w:tcW w:w="1883" w:type="dxa"/>
            <w:shd w:val="clear" w:color="auto" w:fill="auto"/>
            <w:vAlign w:val="center"/>
          </w:tcPr>
          <w:p w:rsidR="00100F83" w:rsidRPr="00E5481B" w:rsidRDefault="00100F83" w:rsidP="005959D0">
            <w:pPr>
              <w:pStyle w:val="26"/>
            </w:pPr>
          </w:p>
        </w:tc>
        <w:tc>
          <w:tcPr>
            <w:tcW w:w="2032" w:type="dxa"/>
            <w:shd w:val="clear" w:color="auto" w:fill="auto"/>
            <w:vAlign w:val="center"/>
          </w:tcPr>
          <w:p w:rsidR="00100F83" w:rsidRPr="00E5481B" w:rsidRDefault="00100F83" w:rsidP="005959D0">
            <w:pPr>
              <w:pStyle w:val="26"/>
            </w:pPr>
          </w:p>
        </w:tc>
        <w:tc>
          <w:tcPr>
            <w:tcW w:w="2309" w:type="dxa"/>
            <w:shd w:val="clear" w:color="auto" w:fill="auto"/>
            <w:vAlign w:val="center"/>
          </w:tcPr>
          <w:p w:rsidR="00100F83" w:rsidRPr="00E5481B" w:rsidRDefault="00100F83" w:rsidP="005959D0">
            <w:pPr>
              <w:pStyle w:val="26"/>
            </w:pPr>
          </w:p>
        </w:tc>
      </w:tr>
    </w:tbl>
    <w:p w:rsidR="00100F83" w:rsidRPr="00E5481B" w:rsidRDefault="00100F83" w:rsidP="00E5481B">
      <w:pPr>
        <w:spacing w:line="360" w:lineRule="auto"/>
        <w:ind w:firstLine="709"/>
        <w:jc w:val="both"/>
        <w:rPr>
          <w:sz w:val="28"/>
          <w:szCs w:val="28"/>
        </w:rPr>
      </w:pPr>
    </w:p>
    <w:p w:rsidR="00100F83" w:rsidRPr="00E5481B" w:rsidRDefault="00100F83" w:rsidP="00E5481B">
      <w:pPr>
        <w:spacing w:line="360" w:lineRule="auto"/>
        <w:ind w:firstLine="709"/>
        <w:jc w:val="both"/>
        <w:rPr>
          <w:sz w:val="28"/>
          <w:szCs w:val="28"/>
        </w:rPr>
      </w:pPr>
      <w:r w:rsidRPr="00E5481B">
        <w:rPr>
          <w:sz w:val="28"/>
          <w:szCs w:val="28"/>
        </w:rPr>
        <w:t>Полученные расчетом величины i</w:t>
      </w:r>
      <w:r w:rsidRPr="00E5481B">
        <w:rPr>
          <w:sz w:val="28"/>
          <w:szCs w:val="28"/>
          <w:vertAlign w:val="subscript"/>
        </w:rPr>
        <w:t>max</w:t>
      </w:r>
      <w:r w:rsidRPr="00E5481B">
        <w:rPr>
          <w:sz w:val="28"/>
          <w:szCs w:val="28"/>
        </w:rPr>
        <w:t xml:space="preserve"> для грузового и легкового автомобилей сравниваются с i</w:t>
      </w:r>
      <w:r w:rsidRPr="00E5481B">
        <w:rPr>
          <w:sz w:val="28"/>
          <w:szCs w:val="28"/>
          <w:vertAlign w:val="subscript"/>
        </w:rPr>
        <w:t>max</w:t>
      </w:r>
      <w:r w:rsidRPr="00E5481B">
        <w:rPr>
          <w:sz w:val="28"/>
          <w:szCs w:val="28"/>
        </w:rPr>
        <w:t xml:space="preserve"> для данной технической категории дороги, приведенными в СНиП 2.05.02-85 (табл</w:t>
      </w:r>
      <w:r w:rsidR="00703D29" w:rsidRPr="00E5481B">
        <w:rPr>
          <w:sz w:val="28"/>
          <w:szCs w:val="28"/>
        </w:rPr>
        <w:t>.</w:t>
      </w:r>
      <w:r w:rsidRPr="00E5481B">
        <w:rPr>
          <w:sz w:val="28"/>
          <w:szCs w:val="28"/>
        </w:rPr>
        <w:t xml:space="preserve"> 10).</w:t>
      </w:r>
    </w:p>
    <w:p w:rsidR="0035563B" w:rsidRPr="00E5481B" w:rsidRDefault="0035563B" w:rsidP="00E5481B">
      <w:pPr>
        <w:spacing w:line="360" w:lineRule="auto"/>
        <w:ind w:firstLine="709"/>
        <w:jc w:val="both"/>
        <w:rPr>
          <w:bCs/>
          <w:sz w:val="28"/>
        </w:rPr>
      </w:pPr>
    </w:p>
    <w:p w:rsidR="0035563B" w:rsidRPr="00E5481B" w:rsidRDefault="0035563B" w:rsidP="00E5481B">
      <w:pPr>
        <w:spacing w:line="360" w:lineRule="auto"/>
        <w:ind w:firstLine="709"/>
        <w:jc w:val="both"/>
        <w:rPr>
          <w:sz w:val="28"/>
          <w:szCs w:val="28"/>
        </w:rPr>
      </w:pPr>
      <w:r w:rsidRPr="00E5481B">
        <w:rPr>
          <w:bCs/>
          <w:sz w:val="28"/>
        </w:rPr>
        <w:t>3.2.3 Определение нормативных радиусов для проектирования кривых в плане</w:t>
      </w:r>
    </w:p>
    <w:p w:rsidR="0035563B" w:rsidRDefault="0035563B" w:rsidP="00E5481B">
      <w:pPr>
        <w:spacing w:line="360" w:lineRule="auto"/>
        <w:ind w:firstLine="709"/>
        <w:jc w:val="both"/>
        <w:rPr>
          <w:sz w:val="28"/>
          <w:szCs w:val="28"/>
        </w:rPr>
      </w:pPr>
      <w:r w:rsidRPr="00E5481B">
        <w:rPr>
          <w:sz w:val="28"/>
          <w:szCs w:val="28"/>
        </w:rPr>
        <w:t>Радиус кривой в плане, при котором возможно движение автомобиля с расчетной скоростью при условии устройства виража, переходных кривых и уширения проезжей части, определяется по формуле</w:t>
      </w:r>
      <w:r w:rsidR="00040E26" w:rsidRPr="00E5481B">
        <w:rPr>
          <w:sz w:val="28"/>
          <w:szCs w:val="28"/>
        </w:rPr>
        <w:t>:</w:t>
      </w:r>
    </w:p>
    <w:p w:rsidR="005959D0" w:rsidRPr="00E5481B" w:rsidRDefault="005959D0" w:rsidP="00E5481B">
      <w:pPr>
        <w:spacing w:line="360" w:lineRule="auto"/>
        <w:ind w:firstLine="709"/>
        <w:jc w:val="both"/>
        <w:rPr>
          <w:sz w:val="28"/>
          <w:szCs w:val="28"/>
        </w:rPr>
      </w:pPr>
    </w:p>
    <w:p w:rsidR="0035563B" w:rsidRDefault="00DA4339" w:rsidP="00E5481B">
      <w:pPr>
        <w:tabs>
          <w:tab w:val="left" w:pos="6804"/>
        </w:tabs>
        <w:spacing w:line="360" w:lineRule="auto"/>
        <w:ind w:firstLine="709"/>
        <w:jc w:val="both"/>
        <w:rPr>
          <w:sz w:val="28"/>
        </w:rPr>
      </w:pPr>
      <w:r>
        <w:rPr>
          <w:position w:val="-34"/>
          <w:sz w:val="28"/>
        </w:rPr>
        <w:pict>
          <v:shape id="_x0000_i1044" type="#_x0000_t75" style="width:162pt;height:39.75pt" fillcolor="window">
            <v:imagedata r:id="rId26" o:title=""/>
          </v:shape>
        </w:pict>
      </w:r>
      <w:r w:rsidR="0035563B" w:rsidRPr="00E5481B">
        <w:rPr>
          <w:sz w:val="28"/>
        </w:rPr>
        <w:t>,</w:t>
      </w:r>
      <w:r w:rsidR="005959D0">
        <w:rPr>
          <w:sz w:val="28"/>
        </w:rPr>
        <w:tab/>
      </w:r>
      <w:r w:rsidR="005959D0">
        <w:rPr>
          <w:sz w:val="28"/>
        </w:rPr>
        <w:tab/>
      </w:r>
      <w:r w:rsidR="005959D0">
        <w:rPr>
          <w:sz w:val="28"/>
        </w:rPr>
        <w:tab/>
      </w:r>
      <w:r w:rsidR="005959D0">
        <w:rPr>
          <w:sz w:val="28"/>
        </w:rPr>
        <w:tab/>
      </w:r>
      <w:r w:rsidR="0035563B" w:rsidRPr="00E5481B">
        <w:rPr>
          <w:sz w:val="28"/>
        </w:rPr>
        <w:t>(16)</w:t>
      </w:r>
    </w:p>
    <w:p w:rsidR="005959D0" w:rsidRPr="00E5481B" w:rsidRDefault="005959D0" w:rsidP="00E5481B">
      <w:pPr>
        <w:tabs>
          <w:tab w:val="left" w:pos="6804"/>
        </w:tabs>
        <w:spacing w:line="360" w:lineRule="auto"/>
        <w:ind w:firstLine="709"/>
        <w:jc w:val="both"/>
        <w:rPr>
          <w:sz w:val="28"/>
        </w:rPr>
      </w:pPr>
    </w:p>
    <w:p w:rsidR="0035563B" w:rsidRPr="00E5481B" w:rsidRDefault="0035563B" w:rsidP="00E5481B">
      <w:pPr>
        <w:spacing w:line="360" w:lineRule="auto"/>
        <w:ind w:firstLine="709"/>
        <w:jc w:val="both"/>
        <w:rPr>
          <w:sz w:val="28"/>
          <w:szCs w:val="28"/>
        </w:rPr>
      </w:pPr>
      <w:r w:rsidRPr="00E5481B">
        <w:rPr>
          <w:sz w:val="28"/>
          <w:szCs w:val="28"/>
        </w:rPr>
        <w:t>гдеV – расчетная скорость движения для данной категории дороги, км/ч;</w:t>
      </w:r>
    </w:p>
    <w:p w:rsidR="0035563B" w:rsidRPr="00E5481B" w:rsidRDefault="0035563B" w:rsidP="00E5481B">
      <w:pPr>
        <w:spacing w:line="360" w:lineRule="auto"/>
        <w:ind w:firstLine="709"/>
        <w:jc w:val="both"/>
        <w:rPr>
          <w:sz w:val="28"/>
          <w:szCs w:val="28"/>
        </w:rPr>
      </w:pPr>
      <w:r w:rsidRPr="00E5481B">
        <w:rPr>
          <w:sz w:val="28"/>
          <w:szCs w:val="28"/>
        </w:rPr>
        <w:t>i</w:t>
      </w:r>
      <w:r w:rsidRPr="00E5481B">
        <w:rPr>
          <w:sz w:val="28"/>
          <w:szCs w:val="28"/>
          <w:vertAlign w:val="subscript"/>
        </w:rPr>
        <w:t>в</w:t>
      </w:r>
      <w:r w:rsidRPr="00E5481B">
        <w:rPr>
          <w:sz w:val="28"/>
          <w:szCs w:val="28"/>
        </w:rPr>
        <w:t xml:space="preserve"> – поперечный уклон проезжей части на вираже (принимается в соответствии с требованиями СНиП 2.05.02-85</w:t>
      </w:r>
      <w:r w:rsidR="00703D29" w:rsidRPr="00E5481B">
        <w:rPr>
          <w:sz w:val="28"/>
          <w:szCs w:val="28"/>
        </w:rPr>
        <w:t>,</w:t>
      </w:r>
      <w:r w:rsidRPr="00E5481B">
        <w:rPr>
          <w:sz w:val="28"/>
          <w:szCs w:val="28"/>
        </w:rPr>
        <w:t xml:space="preserve"> табл</w:t>
      </w:r>
      <w:r w:rsidR="00703D29" w:rsidRPr="00E5481B">
        <w:rPr>
          <w:sz w:val="28"/>
          <w:szCs w:val="28"/>
        </w:rPr>
        <w:t>.</w:t>
      </w:r>
      <w:r w:rsidRPr="00E5481B">
        <w:rPr>
          <w:sz w:val="28"/>
          <w:szCs w:val="28"/>
        </w:rPr>
        <w:t xml:space="preserve"> 8);</w:t>
      </w:r>
    </w:p>
    <w:p w:rsidR="0035563B" w:rsidRDefault="0035563B" w:rsidP="00E5481B">
      <w:pPr>
        <w:spacing w:line="360" w:lineRule="auto"/>
        <w:ind w:firstLine="709"/>
        <w:jc w:val="both"/>
        <w:rPr>
          <w:sz w:val="28"/>
          <w:szCs w:val="28"/>
        </w:rPr>
      </w:pPr>
      <w:r w:rsidRPr="00E5481B">
        <w:rPr>
          <w:sz w:val="28"/>
          <w:szCs w:val="28"/>
        </w:rPr>
        <w:t>μ – коэффициент поперечной силы, принимаемый по графику (рисунок 2).</w:t>
      </w:r>
    </w:p>
    <w:p w:rsidR="005959D0" w:rsidRDefault="005959D0" w:rsidP="00E5481B">
      <w:pPr>
        <w:spacing w:line="360" w:lineRule="auto"/>
        <w:ind w:firstLine="709"/>
        <w:jc w:val="both"/>
        <w:rPr>
          <w:sz w:val="28"/>
          <w:szCs w:val="28"/>
        </w:rPr>
      </w:pPr>
    </w:p>
    <w:p w:rsidR="0035563B" w:rsidRPr="00E5481B" w:rsidRDefault="005959D0" w:rsidP="00E5481B">
      <w:pPr>
        <w:spacing w:line="360" w:lineRule="auto"/>
        <w:ind w:firstLine="709"/>
        <w:jc w:val="both"/>
        <w:rPr>
          <w:sz w:val="28"/>
          <w:szCs w:val="28"/>
        </w:rPr>
      </w:pPr>
      <w:r>
        <w:rPr>
          <w:sz w:val="28"/>
          <w:szCs w:val="28"/>
        </w:rPr>
        <w:br w:type="page"/>
      </w:r>
      <w:r w:rsidR="00DA4339">
        <w:rPr>
          <w:sz w:val="28"/>
          <w:szCs w:val="28"/>
        </w:rPr>
        <w:pict>
          <v:shape id="_x0000_i1045" type="#_x0000_t75" style="width:348.75pt;height:157.5pt">
            <v:imagedata r:id="rId27" o:title=""/>
          </v:shape>
        </w:pict>
      </w:r>
    </w:p>
    <w:p w:rsidR="0035563B" w:rsidRPr="00E5481B" w:rsidRDefault="0035563B" w:rsidP="00E5481B">
      <w:pPr>
        <w:spacing w:line="360" w:lineRule="auto"/>
        <w:ind w:firstLine="709"/>
        <w:jc w:val="both"/>
        <w:rPr>
          <w:sz w:val="28"/>
          <w:szCs w:val="28"/>
        </w:rPr>
      </w:pPr>
      <w:r w:rsidRPr="00E5481B">
        <w:rPr>
          <w:sz w:val="28"/>
          <w:szCs w:val="28"/>
        </w:rPr>
        <w:t>Рисунок 2 – График зависимости коэффициента поперечной силы от скорости движения автомобиля</w:t>
      </w:r>
      <w:r w:rsidR="000E4738" w:rsidRPr="00E5481B">
        <w:rPr>
          <w:sz w:val="28"/>
          <w:szCs w:val="28"/>
        </w:rPr>
        <w:t xml:space="preserve"> [1]</w:t>
      </w:r>
    </w:p>
    <w:p w:rsidR="00587C9C" w:rsidRPr="00E5481B" w:rsidRDefault="00587C9C" w:rsidP="00E5481B">
      <w:pPr>
        <w:spacing w:line="360" w:lineRule="auto"/>
        <w:ind w:firstLine="709"/>
        <w:jc w:val="both"/>
        <w:rPr>
          <w:sz w:val="28"/>
          <w:szCs w:val="28"/>
        </w:rPr>
      </w:pPr>
    </w:p>
    <w:p w:rsidR="000E4738" w:rsidRPr="00E5481B" w:rsidRDefault="000E4738" w:rsidP="00E5481B">
      <w:pPr>
        <w:spacing w:line="360" w:lineRule="auto"/>
        <w:ind w:firstLine="709"/>
        <w:jc w:val="both"/>
        <w:rPr>
          <w:sz w:val="28"/>
          <w:szCs w:val="28"/>
        </w:rPr>
      </w:pPr>
      <w:r w:rsidRPr="00E5481B">
        <w:rPr>
          <w:sz w:val="28"/>
          <w:szCs w:val="28"/>
        </w:rPr>
        <w:t>Значение коэффициента поперечной силы µ должно удовлетворять одновременно условиям устойчивости автомобиля против опрокидывания, устойчивости против заноса, удобства пассажиров при проезде по кривой и экономичности работы автомобиля.</w:t>
      </w:r>
    </w:p>
    <w:p w:rsidR="000E4738" w:rsidRPr="00E5481B" w:rsidRDefault="000E4738" w:rsidP="00E5481B">
      <w:pPr>
        <w:spacing w:line="360" w:lineRule="auto"/>
        <w:ind w:firstLine="709"/>
        <w:jc w:val="both"/>
        <w:rPr>
          <w:sz w:val="28"/>
          <w:szCs w:val="28"/>
        </w:rPr>
      </w:pPr>
      <w:r w:rsidRPr="00E5481B">
        <w:rPr>
          <w:sz w:val="28"/>
          <w:szCs w:val="28"/>
        </w:rPr>
        <w:t>Рекомендуется для определения радиуса, не требующего переходных кривых и виража, принимать для дорог I и II категорий µ=0,05 и для дорог III категории (и ниже) – µ=0,1.</w:t>
      </w:r>
    </w:p>
    <w:p w:rsidR="000E4738" w:rsidRPr="00E5481B" w:rsidRDefault="000E4738" w:rsidP="00E5481B">
      <w:pPr>
        <w:spacing w:line="360" w:lineRule="auto"/>
        <w:ind w:firstLine="709"/>
        <w:jc w:val="both"/>
        <w:rPr>
          <w:sz w:val="28"/>
          <w:szCs w:val="28"/>
        </w:rPr>
      </w:pPr>
      <w:r w:rsidRPr="00E5481B">
        <w:rPr>
          <w:sz w:val="28"/>
          <w:szCs w:val="28"/>
        </w:rPr>
        <w:t>При определении наименьшего радиуса, применяемого на трудных участках, в зависимости о</w:t>
      </w:r>
      <w:r w:rsidR="00C83239" w:rsidRPr="00E5481B">
        <w:rPr>
          <w:sz w:val="28"/>
          <w:szCs w:val="28"/>
        </w:rPr>
        <w:t>т</w:t>
      </w:r>
      <w:r w:rsidRPr="00E5481B">
        <w:rPr>
          <w:sz w:val="28"/>
          <w:szCs w:val="28"/>
        </w:rPr>
        <w:t xml:space="preserve"> сложности вписывания кривой может быть допущена величина μ=0,15</w:t>
      </w:r>
      <w:r w:rsidR="007F6382" w:rsidRPr="00E5481B">
        <w:rPr>
          <w:sz w:val="28"/>
          <w:szCs w:val="28"/>
        </w:rPr>
        <w:t xml:space="preserve"> – </w:t>
      </w:r>
      <w:r w:rsidRPr="00E5481B">
        <w:rPr>
          <w:sz w:val="28"/>
          <w:szCs w:val="28"/>
        </w:rPr>
        <w:t>0,20. При сравнительно простых условиях проектирования следует принимать μ=0,10, особенно для дорог высокой категории.</w:t>
      </w:r>
    </w:p>
    <w:p w:rsidR="000E4738" w:rsidRDefault="000E4738" w:rsidP="00E5481B">
      <w:pPr>
        <w:spacing w:line="360" w:lineRule="auto"/>
        <w:ind w:firstLine="709"/>
        <w:jc w:val="both"/>
        <w:rPr>
          <w:sz w:val="28"/>
          <w:szCs w:val="28"/>
        </w:rPr>
      </w:pPr>
      <w:r w:rsidRPr="00E5481B">
        <w:rPr>
          <w:sz w:val="28"/>
          <w:szCs w:val="28"/>
        </w:rPr>
        <w:t>По условию видимости в ночное время минимальный радиус кривой вычисляется по формуле</w:t>
      </w:r>
      <w:r w:rsidR="00040E26" w:rsidRPr="00E5481B">
        <w:rPr>
          <w:sz w:val="28"/>
          <w:szCs w:val="28"/>
        </w:rPr>
        <w:t>:</w:t>
      </w:r>
    </w:p>
    <w:p w:rsidR="005959D0" w:rsidRPr="00E5481B" w:rsidRDefault="005959D0" w:rsidP="00E5481B">
      <w:pPr>
        <w:spacing w:line="360" w:lineRule="auto"/>
        <w:ind w:firstLine="709"/>
        <w:jc w:val="both"/>
        <w:rPr>
          <w:sz w:val="28"/>
          <w:szCs w:val="28"/>
        </w:rPr>
      </w:pPr>
    </w:p>
    <w:p w:rsidR="000E4738" w:rsidRDefault="00DA4339" w:rsidP="00E5481B">
      <w:pPr>
        <w:spacing w:line="360" w:lineRule="auto"/>
        <w:ind w:firstLine="709"/>
        <w:jc w:val="both"/>
        <w:rPr>
          <w:sz w:val="28"/>
          <w:szCs w:val="28"/>
        </w:rPr>
      </w:pPr>
      <w:r>
        <w:rPr>
          <w:position w:val="-26"/>
          <w:sz w:val="28"/>
          <w:szCs w:val="28"/>
        </w:rPr>
        <w:pict>
          <v:shape id="_x0000_i1046" type="#_x0000_t75" style="width:66.75pt;height:35.25pt">
            <v:imagedata r:id="rId28" o:title=""/>
          </v:shape>
        </w:pict>
      </w:r>
      <w:r w:rsidR="000E4738" w:rsidRPr="00E5481B">
        <w:rPr>
          <w:sz w:val="28"/>
          <w:szCs w:val="28"/>
        </w:rPr>
        <w:t>,</w:t>
      </w:r>
      <w:r w:rsidR="005959D0">
        <w:rPr>
          <w:sz w:val="28"/>
          <w:szCs w:val="28"/>
        </w:rPr>
        <w:tab/>
      </w:r>
      <w:r w:rsidR="005959D0">
        <w:rPr>
          <w:sz w:val="28"/>
          <w:szCs w:val="28"/>
        </w:rPr>
        <w:tab/>
      </w:r>
      <w:r w:rsidR="005959D0">
        <w:rPr>
          <w:sz w:val="28"/>
          <w:szCs w:val="28"/>
        </w:rPr>
        <w:tab/>
      </w:r>
      <w:r w:rsidR="005959D0">
        <w:rPr>
          <w:sz w:val="28"/>
          <w:szCs w:val="28"/>
        </w:rPr>
        <w:tab/>
      </w:r>
      <w:r w:rsidR="005959D0">
        <w:rPr>
          <w:sz w:val="28"/>
          <w:szCs w:val="28"/>
        </w:rPr>
        <w:tab/>
      </w:r>
      <w:r w:rsidR="005959D0">
        <w:rPr>
          <w:sz w:val="28"/>
          <w:szCs w:val="28"/>
        </w:rPr>
        <w:tab/>
      </w:r>
      <w:r w:rsidR="005959D0">
        <w:rPr>
          <w:sz w:val="28"/>
          <w:szCs w:val="28"/>
        </w:rPr>
        <w:tab/>
      </w:r>
      <w:r w:rsidR="005959D0">
        <w:rPr>
          <w:sz w:val="28"/>
          <w:szCs w:val="28"/>
        </w:rPr>
        <w:tab/>
      </w:r>
      <w:r w:rsidR="005959D0">
        <w:rPr>
          <w:sz w:val="28"/>
          <w:szCs w:val="28"/>
        </w:rPr>
        <w:tab/>
      </w:r>
      <w:r w:rsidR="005959D0">
        <w:rPr>
          <w:sz w:val="28"/>
          <w:szCs w:val="28"/>
        </w:rPr>
        <w:tab/>
      </w:r>
      <w:r w:rsidR="000E4738" w:rsidRPr="00E5481B">
        <w:rPr>
          <w:sz w:val="28"/>
          <w:szCs w:val="28"/>
        </w:rPr>
        <w:t>(17)</w:t>
      </w:r>
    </w:p>
    <w:p w:rsidR="005959D0" w:rsidRPr="00E5481B" w:rsidRDefault="005959D0" w:rsidP="00E5481B">
      <w:pPr>
        <w:spacing w:line="360" w:lineRule="auto"/>
        <w:ind w:firstLine="709"/>
        <w:jc w:val="both"/>
        <w:rPr>
          <w:sz w:val="28"/>
          <w:szCs w:val="28"/>
        </w:rPr>
      </w:pPr>
    </w:p>
    <w:p w:rsidR="000E4738" w:rsidRPr="00E5481B" w:rsidRDefault="000E4738" w:rsidP="00E5481B">
      <w:pPr>
        <w:spacing w:line="360" w:lineRule="auto"/>
        <w:ind w:firstLine="709"/>
        <w:jc w:val="both"/>
        <w:rPr>
          <w:sz w:val="28"/>
          <w:szCs w:val="28"/>
        </w:rPr>
      </w:pPr>
      <w:r w:rsidRPr="00E5481B">
        <w:rPr>
          <w:sz w:val="28"/>
          <w:szCs w:val="28"/>
        </w:rPr>
        <w:t>гдеS</w:t>
      </w:r>
      <w:r w:rsidRPr="00E5481B">
        <w:rPr>
          <w:sz w:val="28"/>
          <w:szCs w:val="28"/>
          <w:vertAlign w:val="subscript"/>
        </w:rPr>
        <w:t>1</w:t>
      </w:r>
      <w:r w:rsidRPr="00E5481B">
        <w:rPr>
          <w:sz w:val="28"/>
          <w:szCs w:val="28"/>
        </w:rPr>
        <w:t xml:space="preserve"> – расстояние видимости поверхности дороги, определенное по СНиП</w:t>
      </w:r>
      <w:r w:rsidR="00E5481B">
        <w:rPr>
          <w:sz w:val="28"/>
          <w:szCs w:val="28"/>
        </w:rPr>
        <w:t xml:space="preserve"> </w:t>
      </w:r>
      <w:r w:rsidRPr="00E5481B">
        <w:rPr>
          <w:sz w:val="28"/>
          <w:szCs w:val="28"/>
        </w:rPr>
        <w:t>2.05.02-85 (табл</w:t>
      </w:r>
      <w:r w:rsidR="00F63810" w:rsidRPr="00E5481B">
        <w:rPr>
          <w:sz w:val="28"/>
          <w:szCs w:val="28"/>
        </w:rPr>
        <w:t>.</w:t>
      </w:r>
      <w:r w:rsidRPr="00E5481B">
        <w:rPr>
          <w:sz w:val="28"/>
          <w:szCs w:val="28"/>
        </w:rPr>
        <w:t xml:space="preserve"> 10) для заданной расчетной скорости движения, м;</w:t>
      </w:r>
    </w:p>
    <w:p w:rsidR="000E4738" w:rsidRPr="00E5481B" w:rsidRDefault="000E4738" w:rsidP="00E5481B">
      <w:pPr>
        <w:spacing w:line="360" w:lineRule="auto"/>
        <w:ind w:firstLine="709"/>
        <w:jc w:val="both"/>
        <w:rPr>
          <w:sz w:val="28"/>
          <w:szCs w:val="28"/>
        </w:rPr>
      </w:pPr>
      <w:r w:rsidRPr="00E5481B">
        <w:rPr>
          <w:sz w:val="28"/>
          <w:szCs w:val="28"/>
        </w:rPr>
        <w:t>α – угол расхождения пучка света фар (α ≈ 2°).</w:t>
      </w:r>
    </w:p>
    <w:p w:rsidR="000E4738" w:rsidRDefault="000E4738" w:rsidP="00E5481B">
      <w:pPr>
        <w:spacing w:line="360" w:lineRule="auto"/>
        <w:ind w:firstLine="709"/>
        <w:jc w:val="both"/>
        <w:rPr>
          <w:sz w:val="28"/>
          <w:szCs w:val="28"/>
        </w:rPr>
      </w:pPr>
      <w:r w:rsidRPr="00E5481B">
        <w:rPr>
          <w:sz w:val="28"/>
          <w:szCs w:val="28"/>
        </w:rPr>
        <w:t>Наименьшие радиусы кривых в плане без устройства виража рассчитываются по формуле</w:t>
      </w:r>
      <w:r w:rsidR="00040E26" w:rsidRPr="00E5481B">
        <w:rPr>
          <w:sz w:val="28"/>
          <w:szCs w:val="28"/>
        </w:rPr>
        <w:t>:</w:t>
      </w:r>
    </w:p>
    <w:p w:rsidR="005959D0" w:rsidRPr="00E5481B" w:rsidRDefault="005959D0" w:rsidP="00E5481B">
      <w:pPr>
        <w:spacing w:line="360" w:lineRule="auto"/>
        <w:ind w:firstLine="709"/>
        <w:jc w:val="both"/>
        <w:rPr>
          <w:sz w:val="28"/>
          <w:szCs w:val="28"/>
        </w:rPr>
      </w:pPr>
    </w:p>
    <w:p w:rsidR="000E4738" w:rsidRDefault="00DA4339" w:rsidP="00E5481B">
      <w:pPr>
        <w:tabs>
          <w:tab w:val="left" w:pos="6804"/>
        </w:tabs>
        <w:spacing w:line="360" w:lineRule="auto"/>
        <w:ind w:firstLine="709"/>
        <w:jc w:val="both"/>
        <w:rPr>
          <w:sz w:val="28"/>
        </w:rPr>
      </w:pPr>
      <w:r>
        <w:rPr>
          <w:position w:val="-34"/>
          <w:sz w:val="28"/>
        </w:rPr>
        <w:pict>
          <v:shape id="_x0000_i1047" type="#_x0000_t75" style="width:162pt;height:39.75pt" fillcolor="window">
            <v:imagedata r:id="rId29" o:title=""/>
          </v:shape>
        </w:pict>
      </w:r>
      <w:r w:rsidR="000E4738" w:rsidRPr="00E5481B">
        <w:rPr>
          <w:sz w:val="28"/>
        </w:rPr>
        <w:t>,</w:t>
      </w:r>
      <w:r w:rsidR="005959D0">
        <w:rPr>
          <w:sz w:val="28"/>
        </w:rPr>
        <w:tab/>
      </w:r>
      <w:r w:rsidR="005959D0">
        <w:rPr>
          <w:sz w:val="28"/>
        </w:rPr>
        <w:tab/>
      </w:r>
      <w:r w:rsidR="005959D0">
        <w:rPr>
          <w:sz w:val="28"/>
        </w:rPr>
        <w:tab/>
      </w:r>
      <w:r w:rsidR="005959D0">
        <w:rPr>
          <w:sz w:val="28"/>
        </w:rPr>
        <w:tab/>
      </w:r>
      <w:r w:rsidR="000E4738" w:rsidRPr="00E5481B">
        <w:rPr>
          <w:sz w:val="28"/>
        </w:rPr>
        <w:t>(18)</w:t>
      </w:r>
    </w:p>
    <w:p w:rsidR="005959D0" w:rsidRPr="00E5481B" w:rsidRDefault="005959D0" w:rsidP="00E5481B">
      <w:pPr>
        <w:tabs>
          <w:tab w:val="left" w:pos="6804"/>
        </w:tabs>
        <w:spacing w:line="360" w:lineRule="auto"/>
        <w:ind w:firstLine="709"/>
        <w:jc w:val="both"/>
        <w:rPr>
          <w:sz w:val="28"/>
        </w:rPr>
      </w:pPr>
    </w:p>
    <w:p w:rsidR="000E4738" w:rsidRPr="00E5481B" w:rsidRDefault="000E4738" w:rsidP="00E5481B">
      <w:pPr>
        <w:spacing w:line="360" w:lineRule="auto"/>
        <w:ind w:firstLine="709"/>
        <w:jc w:val="both"/>
        <w:rPr>
          <w:sz w:val="28"/>
          <w:szCs w:val="28"/>
        </w:rPr>
      </w:pPr>
      <w:r w:rsidRPr="00E5481B">
        <w:rPr>
          <w:sz w:val="28"/>
          <w:szCs w:val="28"/>
        </w:rPr>
        <w:t>где</w:t>
      </w:r>
      <w:r w:rsidRPr="00E5481B">
        <w:rPr>
          <w:sz w:val="28"/>
          <w:szCs w:val="28"/>
          <w:lang w:val="en-US"/>
        </w:rPr>
        <w:t>i</w:t>
      </w:r>
      <w:r w:rsidRPr="00E5481B">
        <w:rPr>
          <w:sz w:val="28"/>
          <w:szCs w:val="28"/>
          <w:vertAlign w:val="subscript"/>
        </w:rPr>
        <w:t>1</w:t>
      </w:r>
      <w:r w:rsidRPr="00E5481B">
        <w:rPr>
          <w:sz w:val="28"/>
          <w:szCs w:val="28"/>
        </w:rPr>
        <w:t xml:space="preserve"> – поперечный уклон проезжей части, ‰ (определяется по СНиП 2.05.02-85, табл</w:t>
      </w:r>
      <w:r w:rsidR="00F63810" w:rsidRPr="00E5481B">
        <w:rPr>
          <w:sz w:val="28"/>
          <w:szCs w:val="28"/>
        </w:rPr>
        <w:t>.</w:t>
      </w:r>
      <w:r w:rsidRPr="00E5481B">
        <w:rPr>
          <w:sz w:val="28"/>
          <w:szCs w:val="28"/>
        </w:rPr>
        <w:t xml:space="preserve"> 7).</w:t>
      </w:r>
    </w:p>
    <w:p w:rsidR="000E4738" w:rsidRPr="00E5481B" w:rsidRDefault="000E4738" w:rsidP="00E5481B">
      <w:pPr>
        <w:spacing w:line="360" w:lineRule="auto"/>
        <w:ind w:firstLine="709"/>
        <w:jc w:val="both"/>
        <w:rPr>
          <w:sz w:val="28"/>
          <w:szCs w:val="28"/>
        </w:rPr>
      </w:pPr>
      <w:r w:rsidRPr="00E5481B">
        <w:rPr>
          <w:sz w:val="28"/>
          <w:szCs w:val="28"/>
        </w:rPr>
        <w:t>Вычисленные радиусы кривых в плане сравниваются с приведенными в СНиП 2.05.02-85.</w:t>
      </w:r>
    </w:p>
    <w:p w:rsidR="0035563B" w:rsidRPr="00E5481B" w:rsidRDefault="0035563B" w:rsidP="00E5481B">
      <w:pPr>
        <w:spacing w:line="360" w:lineRule="auto"/>
        <w:ind w:firstLine="709"/>
        <w:jc w:val="both"/>
        <w:rPr>
          <w:sz w:val="28"/>
          <w:szCs w:val="28"/>
        </w:rPr>
      </w:pPr>
    </w:p>
    <w:p w:rsidR="009838B4" w:rsidRPr="00E5481B" w:rsidRDefault="009838B4" w:rsidP="00E5481B">
      <w:pPr>
        <w:spacing w:line="360" w:lineRule="auto"/>
        <w:ind w:firstLine="709"/>
        <w:jc w:val="both"/>
        <w:rPr>
          <w:sz w:val="28"/>
          <w:szCs w:val="28"/>
        </w:rPr>
      </w:pPr>
      <w:r w:rsidRPr="00E5481B">
        <w:rPr>
          <w:sz w:val="28"/>
          <w:szCs w:val="28"/>
        </w:rPr>
        <w:t>3.2.4 Определение расстояний видимости</w:t>
      </w:r>
    </w:p>
    <w:p w:rsidR="009838B4" w:rsidRPr="00E5481B" w:rsidRDefault="009838B4" w:rsidP="00E5481B">
      <w:pPr>
        <w:spacing w:line="360" w:lineRule="auto"/>
        <w:ind w:firstLine="709"/>
        <w:jc w:val="both"/>
        <w:rPr>
          <w:sz w:val="28"/>
          <w:szCs w:val="28"/>
        </w:rPr>
      </w:pPr>
      <w:r w:rsidRPr="00E5481B">
        <w:rPr>
          <w:sz w:val="28"/>
          <w:szCs w:val="28"/>
        </w:rPr>
        <w:t>В теории проектирования дорог предложено несколько схем видимости по условиям движения автомобилей и расположению автомобилей и препятствий на дороге. Принципиально различают следующие группы:</w:t>
      </w:r>
    </w:p>
    <w:p w:rsidR="009838B4" w:rsidRPr="00E5481B" w:rsidRDefault="009838B4" w:rsidP="00E5481B">
      <w:pPr>
        <w:spacing w:line="360" w:lineRule="auto"/>
        <w:ind w:firstLine="709"/>
        <w:jc w:val="both"/>
        <w:rPr>
          <w:sz w:val="28"/>
          <w:szCs w:val="28"/>
        </w:rPr>
      </w:pPr>
      <w:r w:rsidRPr="00E5481B">
        <w:rPr>
          <w:sz w:val="28"/>
          <w:szCs w:val="28"/>
        </w:rPr>
        <w:t>1</w:t>
      </w:r>
      <w:r w:rsidR="00F63810" w:rsidRPr="00E5481B">
        <w:rPr>
          <w:sz w:val="28"/>
          <w:szCs w:val="28"/>
        </w:rPr>
        <w:t>.</w:t>
      </w:r>
      <w:r w:rsidR="00E5481B">
        <w:rPr>
          <w:sz w:val="28"/>
          <w:szCs w:val="28"/>
        </w:rPr>
        <w:t xml:space="preserve"> </w:t>
      </w:r>
      <w:r w:rsidRPr="00E5481B">
        <w:rPr>
          <w:sz w:val="28"/>
          <w:szCs w:val="28"/>
        </w:rPr>
        <w:t>Схемы, предусматривающие остановку автомобиля перед препятствием или встречным автомобилем.</w:t>
      </w:r>
    </w:p>
    <w:p w:rsidR="009838B4" w:rsidRDefault="009838B4" w:rsidP="00E5481B">
      <w:pPr>
        <w:spacing w:line="360" w:lineRule="auto"/>
        <w:ind w:firstLine="709"/>
        <w:jc w:val="both"/>
        <w:rPr>
          <w:sz w:val="28"/>
          <w:szCs w:val="28"/>
        </w:rPr>
      </w:pPr>
      <w:r w:rsidRPr="00E5481B">
        <w:rPr>
          <w:sz w:val="28"/>
          <w:szCs w:val="28"/>
        </w:rPr>
        <w:t>Расчетное расстояние видимости поверхности дороги находится из выражения</w:t>
      </w:r>
      <w:r w:rsidR="00223680" w:rsidRPr="00E5481B">
        <w:rPr>
          <w:sz w:val="28"/>
          <w:szCs w:val="28"/>
        </w:rPr>
        <w:t>:</w:t>
      </w:r>
    </w:p>
    <w:p w:rsidR="005959D0" w:rsidRPr="00E5481B" w:rsidRDefault="005959D0" w:rsidP="00E5481B">
      <w:pPr>
        <w:spacing w:line="360" w:lineRule="auto"/>
        <w:ind w:firstLine="709"/>
        <w:jc w:val="both"/>
        <w:rPr>
          <w:sz w:val="28"/>
          <w:szCs w:val="28"/>
        </w:rPr>
      </w:pPr>
    </w:p>
    <w:p w:rsidR="009838B4" w:rsidRDefault="00DA4339" w:rsidP="00E5481B">
      <w:pPr>
        <w:spacing w:line="360" w:lineRule="auto"/>
        <w:ind w:firstLine="709"/>
        <w:jc w:val="both"/>
        <w:rPr>
          <w:sz w:val="28"/>
          <w:szCs w:val="28"/>
        </w:rPr>
      </w:pPr>
      <w:r>
        <w:rPr>
          <w:position w:val="-34"/>
          <w:sz w:val="28"/>
          <w:szCs w:val="28"/>
        </w:rPr>
        <w:pict>
          <v:shape id="_x0000_i1048" type="#_x0000_t75" style="width:143.25pt;height:41.25pt">
            <v:imagedata r:id="rId30" o:title=""/>
          </v:shape>
        </w:pict>
      </w:r>
      <w:r w:rsidR="009838B4" w:rsidRPr="00E5481B">
        <w:rPr>
          <w:sz w:val="28"/>
          <w:szCs w:val="28"/>
        </w:rPr>
        <w:t>.</w:t>
      </w:r>
      <w:r w:rsidR="005959D0">
        <w:rPr>
          <w:sz w:val="28"/>
          <w:szCs w:val="28"/>
        </w:rPr>
        <w:tab/>
      </w:r>
      <w:r w:rsidR="005959D0">
        <w:rPr>
          <w:sz w:val="28"/>
          <w:szCs w:val="28"/>
        </w:rPr>
        <w:tab/>
      </w:r>
      <w:r w:rsidR="005959D0">
        <w:rPr>
          <w:sz w:val="28"/>
          <w:szCs w:val="28"/>
        </w:rPr>
        <w:tab/>
      </w:r>
      <w:r w:rsidR="005959D0">
        <w:rPr>
          <w:sz w:val="28"/>
          <w:szCs w:val="28"/>
        </w:rPr>
        <w:tab/>
      </w:r>
      <w:r w:rsidR="005959D0">
        <w:rPr>
          <w:sz w:val="28"/>
          <w:szCs w:val="28"/>
        </w:rPr>
        <w:tab/>
      </w:r>
      <w:r w:rsidR="005959D0">
        <w:rPr>
          <w:sz w:val="28"/>
          <w:szCs w:val="28"/>
        </w:rPr>
        <w:tab/>
      </w:r>
      <w:r w:rsidR="005959D0">
        <w:rPr>
          <w:sz w:val="28"/>
          <w:szCs w:val="28"/>
        </w:rPr>
        <w:tab/>
      </w:r>
      <w:r w:rsidR="009838B4" w:rsidRPr="00E5481B">
        <w:rPr>
          <w:sz w:val="28"/>
          <w:szCs w:val="28"/>
        </w:rPr>
        <w:t>(19)</w:t>
      </w:r>
    </w:p>
    <w:p w:rsidR="005959D0" w:rsidRPr="00E5481B" w:rsidRDefault="005959D0" w:rsidP="00E5481B">
      <w:pPr>
        <w:spacing w:line="360" w:lineRule="auto"/>
        <w:ind w:firstLine="709"/>
        <w:jc w:val="both"/>
        <w:rPr>
          <w:sz w:val="28"/>
          <w:szCs w:val="28"/>
        </w:rPr>
      </w:pPr>
    </w:p>
    <w:p w:rsidR="009838B4" w:rsidRPr="00E5481B" w:rsidRDefault="009838B4" w:rsidP="00E5481B">
      <w:pPr>
        <w:spacing w:line="360" w:lineRule="auto"/>
        <w:ind w:firstLine="709"/>
        <w:jc w:val="both"/>
        <w:rPr>
          <w:sz w:val="28"/>
          <w:szCs w:val="28"/>
        </w:rPr>
      </w:pPr>
      <w:r w:rsidRPr="00E5481B">
        <w:rPr>
          <w:sz w:val="28"/>
          <w:szCs w:val="28"/>
        </w:rPr>
        <w:t>гдеV – расчетная скорость движения по проектируемой автомобильной дороги;</w:t>
      </w:r>
    </w:p>
    <w:p w:rsidR="009838B4" w:rsidRPr="00E5481B" w:rsidRDefault="009838B4" w:rsidP="00E5481B">
      <w:pPr>
        <w:spacing w:line="360" w:lineRule="auto"/>
        <w:ind w:firstLine="709"/>
        <w:jc w:val="both"/>
        <w:rPr>
          <w:sz w:val="28"/>
          <w:szCs w:val="28"/>
        </w:rPr>
      </w:pPr>
      <w:r w:rsidRPr="00E5481B">
        <w:rPr>
          <w:sz w:val="28"/>
          <w:szCs w:val="28"/>
        </w:rPr>
        <w:t>К</w:t>
      </w:r>
      <w:r w:rsidRPr="00E5481B">
        <w:rPr>
          <w:sz w:val="28"/>
          <w:szCs w:val="28"/>
          <w:vertAlign w:val="subscript"/>
        </w:rPr>
        <w:t>э</w:t>
      </w:r>
      <w:r w:rsidRPr="00E5481B">
        <w:rPr>
          <w:sz w:val="28"/>
          <w:szCs w:val="28"/>
        </w:rPr>
        <w:t xml:space="preserve"> – коэффициент, учитывающий эффективность тормозов (для легкового автомобиля принимается К=1,3; для грузовых и автобусов – К=1,85);</w:t>
      </w:r>
    </w:p>
    <w:p w:rsidR="009838B4" w:rsidRPr="00E5481B" w:rsidRDefault="009838B4" w:rsidP="00E5481B">
      <w:pPr>
        <w:spacing w:line="360" w:lineRule="auto"/>
        <w:ind w:firstLine="709"/>
        <w:jc w:val="both"/>
        <w:rPr>
          <w:sz w:val="28"/>
          <w:szCs w:val="28"/>
        </w:rPr>
      </w:pPr>
      <w:r w:rsidRPr="00E5481B">
        <w:rPr>
          <w:sz w:val="28"/>
          <w:szCs w:val="28"/>
        </w:rPr>
        <w:t>φ</w:t>
      </w:r>
      <w:r w:rsidRPr="00E5481B">
        <w:rPr>
          <w:sz w:val="28"/>
          <w:szCs w:val="28"/>
          <w:vertAlign w:val="subscript"/>
        </w:rPr>
        <w:t>1</w:t>
      </w:r>
      <w:r w:rsidRPr="00E5481B">
        <w:rPr>
          <w:sz w:val="28"/>
          <w:szCs w:val="28"/>
        </w:rPr>
        <w:t xml:space="preserve"> – коэффициент продольного сцепления, принимается равным 0,50;</w:t>
      </w:r>
    </w:p>
    <w:p w:rsidR="009838B4" w:rsidRPr="00E5481B" w:rsidRDefault="009838B4" w:rsidP="00E5481B">
      <w:pPr>
        <w:spacing w:line="360" w:lineRule="auto"/>
        <w:ind w:firstLine="709"/>
        <w:jc w:val="both"/>
        <w:rPr>
          <w:sz w:val="28"/>
          <w:szCs w:val="28"/>
        </w:rPr>
      </w:pPr>
      <w:r w:rsidRPr="00E5481B">
        <w:rPr>
          <w:sz w:val="28"/>
          <w:szCs w:val="28"/>
          <w:lang w:val="en-US"/>
        </w:rPr>
        <w:t>l</w:t>
      </w:r>
      <w:r w:rsidRPr="00E5481B">
        <w:rPr>
          <w:sz w:val="28"/>
          <w:szCs w:val="28"/>
          <w:vertAlign w:val="subscript"/>
        </w:rPr>
        <w:t>0</w:t>
      </w:r>
      <w:r w:rsidRPr="00E5481B">
        <w:rPr>
          <w:sz w:val="28"/>
          <w:szCs w:val="28"/>
        </w:rPr>
        <w:t xml:space="preserve"> – зазор безопасности, принимаемый равным 5</w:t>
      </w:r>
      <w:r w:rsidR="007F6382" w:rsidRPr="00E5481B">
        <w:rPr>
          <w:sz w:val="28"/>
          <w:szCs w:val="28"/>
        </w:rPr>
        <w:t xml:space="preserve"> – </w:t>
      </w:r>
      <w:r w:rsidRPr="00E5481B">
        <w:rPr>
          <w:sz w:val="28"/>
          <w:szCs w:val="28"/>
        </w:rPr>
        <w:t>10 м.</w:t>
      </w:r>
    </w:p>
    <w:p w:rsidR="009838B4" w:rsidRDefault="009838B4" w:rsidP="00E5481B">
      <w:pPr>
        <w:spacing w:line="360" w:lineRule="auto"/>
        <w:ind w:firstLine="709"/>
        <w:jc w:val="both"/>
        <w:rPr>
          <w:sz w:val="28"/>
          <w:szCs w:val="28"/>
        </w:rPr>
      </w:pPr>
      <w:r w:rsidRPr="00E5481B">
        <w:rPr>
          <w:sz w:val="28"/>
          <w:szCs w:val="28"/>
        </w:rPr>
        <w:t>Расчетное расстояние видимости встречного автомобиля находится по формуле</w:t>
      </w:r>
      <w:r w:rsidR="00223680" w:rsidRPr="00E5481B">
        <w:rPr>
          <w:sz w:val="28"/>
          <w:szCs w:val="28"/>
        </w:rPr>
        <w:t>:</w:t>
      </w:r>
    </w:p>
    <w:p w:rsidR="005959D0" w:rsidRPr="00E5481B" w:rsidRDefault="005959D0" w:rsidP="00E5481B">
      <w:pPr>
        <w:spacing w:line="360" w:lineRule="auto"/>
        <w:ind w:firstLine="709"/>
        <w:jc w:val="both"/>
        <w:rPr>
          <w:sz w:val="28"/>
          <w:szCs w:val="28"/>
        </w:rPr>
      </w:pPr>
    </w:p>
    <w:p w:rsidR="009838B4" w:rsidRDefault="00DA4339" w:rsidP="00E5481B">
      <w:pPr>
        <w:spacing w:line="360" w:lineRule="auto"/>
        <w:ind w:firstLine="709"/>
        <w:jc w:val="both"/>
        <w:rPr>
          <w:sz w:val="28"/>
          <w:szCs w:val="28"/>
        </w:rPr>
      </w:pPr>
      <w:r>
        <w:rPr>
          <w:position w:val="-34"/>
          <w:sz w:val="28"/>
          <w:szCs w:val="28"/>
        </w:rPr>
        <w:pict>
          <v:shape id="_x0000_i1049" type="#_x0000_t75" style="width:147.75pt;height:41.25pt">
            <v:imagedata r:id="rId31" o:title=""/>
          </v:shape>
        </w:pict>
      </w:r>
      <w:r w:rsidR="009838B4" w:rsidRPr="00E5481B">
        <w:rPr>
          <w:sz w:val="28"/>
          <w:szCs w:val="28"/>
        </w:rPr>
        <w:t>.</w:t>
      </w:r>
      <w:r w:rsidR="005959D0">
        <w:rPr>
          <w:sz w:val="28"/>
          <w:szCs w:val="28"/>
        </w:rPr>
        <w:tab/>
      </w:r>
      <w:r w:rsidR="005959D0">
        <w:rPr>
          <w:sz w:val="28"/>
          <w:szCs w:val="28"/>
        </w:rPr>
        <w:tab/>
      </w:r>
      <w:r w:rsidR="005959D0">
        <w:rPr>
          <w:sz w:val="28"/>
          <w:szCs w:val="28"/>
        </w:rPr>
        <w:tab/>
      </w:r>
      <w:r w:rsidR="005959D0">
        <w:rPr>
          <w:sz w:val="28"/>
          <w:szCs w:val="28"/>
        </w:rPr>
        <w:tab/>
      </w:r>
      <w:r w:rsidR="005959D0">
        <w:rPr>
          <w:sz w:val="28"/>
          <w:szCs w:val="28"/>
        </w:rPr>
        <w:tab/>
      </w:r>
      <w:r w:rsidR="005959D0">
        <w:rPr>
          <w:sz w:val="28"/>
          <w:szCs w:val="28"/>
        </w:rPr>
        <w:tab/>
      </w:r>
      <w:r w:rsidR="005959D0">
        <w:rPr>
          <w:sz w:val="28"/>
          <w:szCs w:val="28"/>
        </w:rPr>
        <w:tab/>
      </w:r>
      <w:r w:rsidR="009838B4" w:rsidRPr="00E5481B">
        <w:rPr>
          <w:sz w:val="28"/>
          <w:szCs w:val="28"/>
        </w:rPr>
        <w:t>(20)</w:t>
      </w:r>
    </w:p>
    <w:p w:rsidR="005959D0" w:rsidRPr="00E5481B" w:rsidRDefault="005959D0" w:rsidP="00E5481B">
      <w:pPr>
        <w:spacing w:line="360" w:lineRule="auto"/>
        <w:ind w:firstLine="709"/>
        <w:jc w:val="both"/>
        <w:rPr>
          <w:sz w:val="28"/>
          <w:szCs w:val="28"/>
        </w:rPr>
      </w:pPr>
    </w:p>
    <w:p w:rsidR="009838B4" w:rsidRPr="00E5481B" w:rsidRDefault="009838B4" w:rsidP="00E5481B">
      <w:pPr>
        <w:spacing w:line="360" w:lineRule="auto"/>
        <w:ind w:firstLine="709"/>
        <w:jc w:val="both"/>
        <w:rPr>
          <w:sz w:val="28"/>
          <w:szCs w:val="28"/>
        </w:rPr>
      </w:pPr>
      <w:r w:rsidRPr="00E5481B">
        <w:rPr>
          <w:sz w:val="28"/>
          <w:szCs w:val="28"/>
        </w:rPr>
        <w:t>2</w:t>
      </w:r>
      <w:r w:rsidR="00F63810" w:rsidRPr="00E5481B">
        <w:rPr>
          <w:sz w:val="28"/>
          <w:szCs w:val="28"/>
        </w:rPr>
        <w:t>.</w:t>
      </w:r>
      <w:r w:rsidRPr="00E5481B">
        <w:rPr>
          <w:sz w:val="28"/>
          <w:szCs w:val="28"/>
        </w:rPr>
        <w:t xml:space="preserve"> Схемы, исходящие из объезда автомобилем препятствия или обгона попутного автомобиля с заездом на смежную полосу движения.</w:t>
      </w:r>
    </w:p>
    <w:p w:rsidR="009838B4" w:rsidRDefault="009838B4" w:rsidP="00E5481B">
      <w:pPr>
        <w:spacing w:line="360" w:lineRule="auto"/>
        <w:ind w:firstLine="709"/>
        <w:jc w:val="both"/>
        <w:rPr>
          <w:sz w:val="28"/>
          <w:szCs w:val="28"/>
        </w:rPr>
      </w:pPr>
      <w:r w:rsidRPr="00E5481B">
        <w:rPr>
          <w:sz w:val="28"/>
          <w:szCs w:val="28"/>
        </w:rPr>
        <w:t>Расстояние видимости из условия обгона</w:t>
      </w:r>
      <w:r w:rsidR="00040E26" w:rsidRPr="00E5481B">
        <w:rPr>
          <w:sz w:val="28"/>
          <w:szCs w:val="28"/>
        </w:rPr>
        <w:t>:</w:t>
      </w:r>
    </w:p>
    <w:p w:rsidR="005959D0" w:rsidRPr="00E5481B" w:rsidRDefault="005959D0" w:rsidP="00E5481B">
      <w:pPr>
        <w:spacing w:line="360" w:lineRule="auto"/>
        <w:ind w:firstLine="709"/>
        <w:jc w:val="both"/>
        <w:rPr>
          <w:sz w:val="28"/>
          <w:szCs w:val="28"/>
        </w:rPr>
      </w:pPr>
    </w:p>
    <w:p w:rsidR="009838B4" w:rsidRDefault="00DA4339" w:rsidP="00E5481B">
      <w:pPr>
        <w:spacing w:line="360" w:lineRule="auto"/>
        <w:ind w:firstLine="709"/>
        <w:jc w:val="both"/>
        <w:rPr>
          <w:sz w:val="28"/>
          <w:szCs w:val="28"/>
        </w:rPr>
      </w:pPr>
      <w:r>
        <w:rPr>
          <w:position w:val="-36"/>
          <w:sz w:val="28"/>
          <w:szCs w:val="28"/>
        </w:rPr>
        <w:pict>
          <v:shape id="_x0000_i1050" type="#_x0000_t75" style="width:242.25pt;height:42.75pt">
            <v:imagedata r:id="rId32" o:title=""/>
          </v:shape>
        </w:pict>
      </w:r>
      <w:r w:rsidR="009838B4" w:rsidRPr="00E5481B">
        <w:rPr>
          <w:sz w:val="28"/>
          <w:szCs w:val="28"/>
        </w:rPr>
        <w:t>.</w:t>
      </w:r>
      <w:r w:rsidR="005959D0">
        <w:rPr>
          <w:sz w:val="28"/>
          <w:szCs w:val="28"/>
        </w:rPr>
        <w:tab/>
      </w:r>
      <w:r w:rsidR="005959D0">
        <w:rPr>
          <w:sz w:val="28"/>
          <w:szCs w:val="28"/>
        </w:rPr>
        <w:tab/>
      </w:r>
      <w:r w:rsidR="005959D0">
        <w:rPr>
          <w:sz w:val="28"/>
          <w:szCs w:val="28"/>
        </w:rPr>
        <w:tab/>
      </w:r>
      <w:r w:rsidR="005959D0">
        <w:rPr>
          <w:sz w:val="28"/>
          <w:szCs w:val="28"/>
        </w:rPr>
        <w:tab/>
      </w:r>
      <w:r w:rsidR="005959D0">
        <w:rPr>
          <w:sz w:val="28"/>
          <w:szCs w:val="28"/>
        </w:rPr>
        <w:tab/>
      </w:r>
      <w:r w:rsidR="009838B4" w:rsidRPr="00E5481B">
        <w:rPr>
          <w:sz w:val="28"/>
          <w:szCs w:val="28"/>
        </w:rPr>
        <w:t>(</w:t>
      </w:r>
      <w:r w:rsidR="00A476DE" w:rsidRPr="00E5481B">
        <w:rPr>
          <w:sz w:val="28"/>
          <w:szCs w:val="28"/>
        </w:rPr>
        <w:t>21</w:t>
      </w:r>
      <w:r w:rsidR="009838B4" w:rsidRPr="00E5481B">
        <w:rPr>
          <w:sz w:val="28"/>
          <w:szCs w:val="28"/>
        </w:rPr>
        <w:t>)</w:t>
      </w:r>
    </w:p>
    <w:p w:rsidR="005959D0" w:rsidRPr="00E5481B" w:rsidRDefault="005959D0" w:rsidP="00E5481B">
      <w:pPr>
        <w:spacing w:line="360" w:lineRule="auto"/>
        <w:ind w:firstLine="709"/>
        <w:jc w:val="both"/>
        <w:rPr>
          <w:sz w:val="28"/>
          <w:szCs w:val="28"/>
        </w:rPr>
      </w:pPr>
    </w:p>
    <w:p w:rsidR="009838B4" w:rsidRPr="00E5481B" w:rsidRDefault="009838B4" w:rsidP="00E5481B">
      <w:pPr>
        <w:spacing w:line="360" w:lineRule="auto"/>
        <w:ind w:firstLine="709"/>
        <w:jc w:val="both"/>
        <w:rPr>
          <w:sz w:val="28"/>
          <w:szCs w:val="28"/>
        </w:rPr>
      </w:pPr>
      <w:r w:rsidRPr="00E5481B">
        <w:rPr>
          <w:sz w:val="28"/>
          <w:szCs w:val="28"/>
        </w:rPr>
        <w:t>гдеV</w:t>
      </w:r>
      <w:r w:rsidRPr="00E5481B">
        <w:rPr>
          <w:sz w:val="28"/>
          <w:szCs w:val="28"/>
          <w:vertAlign w:val="subscript"/>
        </w:rPr>
        <w:t>1</w:t>
      </w:r>
      <w:r w:rsidRPr="00E5481B">
        <w:rPr>
          <w:sz w:val="28"/>
          <w:szCs w:val="28"/>
        </w:rPr>
        <w:t xml:space="preserve"> и V</w:t>
      </w:r>
      <w:r w:rsidRPr="00E5481B">
        <w:rPr>
          <w:sz w:val="28"/>
          <w:szCs w:val="28"/>
          <w:vertAlign w:val="subscript"/>
        </w:rPr>
        <w:t>2</w:t>
      </w:r>
      <w:r w:rsidRPr="00E5481B">
        <w:rPr>
          <w:sz w:val="28"/>
          <w:szCs w:val="28"/>
        </w:rPr>
        <w:t xml:space="preserve"> – соответственного скорости обгоняющего и обгоняемого автомобиля. Для расчетов принимаются расчетные скорости для легкового и грузового автомобилей при принятой технической категории;</w:t>
      </w:r>
    </w:p>
    <w:p w:rsidR="009838B4" w:rsidRPr="00E5481B" w:rsidRDefault="009838B4" w:rsidP="00E5481B">
      <w:pPr>
        <w:spacing w:line="360" w:lineRule="auto"/>
        <w:ind w:firstLine="709"/>
        <w:jc w:val="both"/>
        <w:rPr>
          <w:sz w:val="28"/>
          <w:szCs w:val="28"/>
        </w:rPr>
      </w:pPr>
      <w:r w:rsidRPr="00E5481B">
        <w:rPr>
          <w:sz w:val="28"/>
          <w:szCs w:val="28"/>
          <w:lang w:val="en-US"/>
        </w:rPr>
        <w:t>l</w:t>
      </w:r>
      <w:r w:rsidRPr="00E5481B">
        <w:rPr>
          <w:sz w:val="28"/>
          <w:szCs w:val="28"/>
          <w:vertAlign w:val="subscript"/>
        </w:rPr>
        <w:t>а</w:t>
      </w:r>
      <w:r w:rsidRPr="00E5481B">
        <w:rPr>
          <w:sz w:val="28"/>
          <w:szCs w:val="28"/>
        </w:rPr>
        <w:t xml:space="preserve"> – средняя длина автомобиля, м</w:t>
      </w:r>
      <w:r w:rsidR="00F63810" w:rsidRPr="00E5481B">
        <w:rPr>
          <w:sz w:val="28"/>
          <w:szCs w:val="28"/>
        </w:rPr>
        <w:t>,</w:t>
      </w:r>
      <w:r w:rsidRPr="00E5481B">
        <w:rPr>
          <w:sz w:val="28"/>
          <w:szCs w:val="28"/>
        </w:rPr>
        <w:t xml:space="preserve"> принимается 5</w:t>
      </w:r>
      <w:r w:rsidR="007F6382" w:rsidRPr="00E5481B">
        <w:rPr>
          <w:sz w:val="28"/>
          <w:szCs w:val="28"/>
        </w:rPr>
        <w:t xml:space="preserve"> – </w:t>
      </w:r>
      <w:r w:rsidRPr="00E5481B">
        <w:rPr>
          <w:sz w:val="28"/>
          <w:szCs w:val="28"/>
        </w:rPr>
        <w:t>7 м.</w:t>
      </w:r>
    </w:p>
    <w:p w:rsidR="009838B4" w:rsidRPr="00E5481B" w:rsidRDefault="00F63810" w:rsidP="00E5481B">
      <w:pPr>
        <w:spacing w:line="360" w:lineRule="auto"/>
        <w:ind w:firstLine="709"/>
        <w:jc w:val="both"/>
        <w:rPr>
          <w:sz w:val="28"/>
          <w:szCs w:val="28"/>
        </w:rPr>
      </w:pPr>
      <w:r w:rsidRPr="00E5481B">
        <w:rPr>
          <w:sz w:val="28"/>
          <w:szCs w:val="28"/>
        </w:rPr>
        <w:t>На пересечениях</w:t>
      </w:r>
      <w:r w:rsidR="009838B4" w:rsidRPr="00E5481B">
        <w:rPr>
          <w:sz w:val="28"/>
          <w:szCs w:val="28"/>
        </w:rPr>
        <w:t xml:space="preserve"> дорог в городских условиях необходимо обеспечение достаточной боковой вид</w:t>
      </w:r>
      <w:r w:rsidR="00040E26" w:rsidRPr="00E5481B">
        <w:rPr>
          <w:sz w:val="28"/>
          <w:szCs w:val="28"/>
        </w:rPr>
        <w:t>имости придорожной полосы.</w:t>
      </w:r>
    </w:p>
    <w:p w:rsidR="009838B4" w:rsidRDefault="009838B4" w:rsidP="00E5481B">
      <w:pPr>
        <w:spacing w:line="360" w:lineRule="auto"/>
        <w:ind w:firstLine="709"/>
        <w:jc w:val="both"/>
        <w:rPr>
          <w:sz w:val="28"/>
          <w:szCs w:val="28"/>
        </w:rPr>
      </w:pPr>
      <w:r w:rsidRPr="00E5481B">
        <w:rPr>
          <w:sz w:val="28"/>
          <w:szCs w:val="28"/>
        </w:rPr>
        <w:t>Минимальное необходимое расстояние боковой видимости:</w:t>
      </w:r>
    </w:p>
    <w:p w:rsidR="005959D0" w:rsidRPr="00E5481B" w:rsidRDefault="005959D0" w:rsidP="00E5481B">
      <w:pPr>
        <w:spacing w:line="360" w:lineRule="auto"/>
        <w:ind w:firstLine="709"/>
        <w:jc w:val="both"/>
        <w:rPr>
          <w:sz w:val="28"/>
          <w:szCs w:val="28"/>
        </w:rPr>
      </w:pPr>
    </w:p>
    <w:p w:rsidR="009838B4" w:rsidRDefault="00DA4339" w:rsidP="00E5481B">
      <w:pPr>
        <w:spacing w:line="360" w:lineRule="auto"/>
        <w:ind w:firstLine="709"/>
        <w:jc w:val="both"/>
        <w:rPr>
          <w:sz w:val="28"/>
          <w:szCs w:val="28"/>
        </w:rPr>
      </w:pPr>
      <w:r>
        <w:rPr>
          <w:position w:val="-34"/>
          <w:sz w:val="28"/>
          <w:szCs w:val="28"/>
        </w:rPr>
        <w:pict>
          <v:shape id="_x0000_i1051" type="#_x0000_t75" style="width:78.75pt;height:39.75pt">
            <v:imagedata r:id="rId33" o:title=""/>
          </v:shape>
        </w:pict>
      </w:r>
      <w:r w:rsidR="009838B4" w:rsidRPr="00E5481B">
        <w:rPr>
          <w:sz w:val="28"/>
          <w:szCs w:val="28"/>
        </w:rPr>
        <w:t>,</w:t>
      </w:r>
      <w:r w:rsidR="005959D0">
        <w:rPr>
          <w:sz w:val="28"/>
          <w:szCs w:val="28"/>
        </w:rPr>
        <w:tab/>
      </w:r>
      <w:r w:rsidR="005959D0">
        <w:rPr>
          <w:sz w:val="28"/>
          <w:szCs w:val="28"/>
        </w:rPr>
        <w:tab/>
      </w:r>
      <w:r w:rsidR="005959D0">
        <w:rPr>
          <w:sz w:val="28"/>
          <w:szCs w:val="28"/>
        </w:rPr>
        <w:tab/>
      </w:r>
      <w:r w:rsidR="005959D0">
        <w:rPr>
          <w:sz w:val="28"/>
          <w:szCs w:val="28"/>
        </w:rPr>
        <w:tab/>
      </w:r>
      <w:r w:rsidR="005959D0">
        <w:rPr>
          <w:sz w:val="28"/>
          <w:szCs w:val="28"/>
        </w:rPr>
        <w:tab/>
      </w:r>
      <w:r w:rsidR="005959D0">
        <w:rPr>
          <w:sz w:val="28"/>
          <w:szCs w:val="28"/>
        </w:rPr>
        <w:tab/>
      </w:r>
      <w:r w:rsidR="005959D0">
        <w:rPr>
          <w:sz w:val="28"/>
          <w:szCs w:val="28"/>
        </w:rPr>
        <w:tab/>
      </w:r>
      <w:r w:rsidR="005959D0">
        <w:rPr>
          <w:sz w:val="28"/>
          <w:szCs w:val="28"/>
        </w:rPr>
        <w:tab/>
      </w:r>
      <w:r w:rsidR="005959D0">
        <w:rPr>
          <w:sz w:val="28"/>
          <w:szCs w:val="28"/>
        </w:rPr>
        <w:tab/>
      </w:r>
      <w:r w:rsidR="009838B4" w:rsidRPr="00E5481B">
        <w:rPr>
          <w:sz w:val="28"/>
          <w:szCs w:val="28"/>
        </w:rPr>
        <w:t>(</w:t>
      </w:r>
      <w:r w:rsidR="00A476DE" w:rsidRPr="00E5481B">
        <w:rPr>
          <w:sz w:val="28"/>
          <w:szCs w:val="28"/>
        </w:rPr>
        <w:t>22</w:t>
      </w:r>
      <w:r w:rsidR="009838B4" w:rsidRPr="00E5481B">
        <w:rPr>
          <w:sz w:val="28"/>
          <w:szCs w:val="28"/>
        </w:rPr>
        <w:t>)</w:t>
      </w:r>
    </w:p>
    <w:p w:rsidR="005959D0" w:rsidRPr="00E5481B" w:rsidRDefault="005959D0" w:rsidP="00E5481B">
      <w:pPr>
        <w:spacing w:line="360" w:lineRule="auto"/>
        <w:ind w:firstLine="709"/>
        <w:jc w:val="both"/>
        <w:rPr>
          <w:sz w:val="28"/>
          <w:szCs w:val="28"/>
        </w:rPr>
      </w:pPr>
    </w:p>
    <w:p w:rsidR="009838B4" w:rsidRPr="00E5481B" w:rsidRDefault="009838B4" w:rsidP="00E5481B">
      <w:pPr>
        <w:spacing w:line="360" w:lineRule="auto"/>
        <w:ind w:firstLine="709"/>
        <w:jc w:val="both"/>
        <w:rPr>
          <w:sz w:val="28"/>
          <w:szCs w:val="28"/>
        </w:rPr>
      </w:pPr>
      <w:r w:rsidRPr="00E5481B">
        <w:rPr>
          <w:sz w:val="28"/>
          <w:szCs w:val="28"/>
        </w:rPr>
        <w:t>гдеV</w:t>
      </w:r>
      <w:r w:rsidRPr="00E5481B">
        <w:rPr>
          <w:sz w:val="28"/>
          <w:szCs w:val="28"/>
          <w:vertAlign w:val="subscript"/>
        </w:rPr>
        <w:t>п</w:t>
      </w:r>
      <w:r w:rsidRPr="00E5481B">
        <w:rPr>
          <w:sz w:val="28"/>
          <w:szCs w:val="28"/>
        </w:rPr>
        <w:t xml:space="preserve"> – скорость движения пешехода или транспортного средства по пересекающей дороги, км/ч, для пешехода – 7</w:t>
      </w:r>
      <w:r w:rsidR="007F6382" w:rsidRPr="00E5481B">
        <w:rPr>
          <w:sz w:val="28"/>
          <w:szCs w:val="28"/>
        </w:rPr>
        <w:t xml:space="preserve"> – </w:t>
      </w:r>
      <w:r w:rsidRPr="00E5481B">
        <w:rPr>
          <w:sz w:val="28"/>
          <w:szCs w:val="28"/>
        </w:rPr>
        <w:t>10 км/ч, для транспортного средства – 20</w:t>
      </w:r>
      <w:r w:rsidR="007F6382" w:rsidRPr="00E5481B">
        <w:rPr>
          <w:sz w:val="28"/>
          <w:szCs w:val="28"/>
        </w:rPr>
        <w:t xml:space="preserve"> – </w:t>
      </w:r>
      <w:r w:rsidRPr="00E5481B">
        <w:rPr>
          <w:sz w:val="28"/>
          <w:szCs w:val="28"/>
        </w:rPr>
        <w:t>30 км/ч.</w:t>
      </w:r>
    </w:p>
    <w:p w:rsidR="00115EDD" w:rsidRDefault="00115EDD" w:rsidP="00E5481B">
      <w:pPr>
        <w:spacing w:line="360" w:lineRule="auto"/>
        <w:ind w:firstLine="709"/>
        <w:jc w:val="both"/>
        <w:rPr>
          <w:sz w:val="28"/>
          <w:szCs w:val="28"/>
        </w:rPr>
      </w:pPr>
      <w:r w:rsidRPr="00E5481B">
        <w:rPr>
          <w:sz w:val="28"/>
          <w:szCs w:val="28"/>
        </w:rPr>
        <w:t>Расстояния боковой видимости на пересечени</w:t>
      </w:r>
      <w:r w:rsidR="00F63810" w:rsidRPr="00E5481B">
        <w:rPr>
          <w:sz w:val="28"/>
          <w:szCs w:val="28"/>
        </w:rPr>
        <w:t>и</w:t>
      </w:r>
      <w:r w:rsidRPr="00E5481B">
        <w:rPr>
          <w:sz w:val="28"/>
          <w:szCs w:val="28"/>
        </w:rPr>
        <w:t xml:space="preserve"> </w:t>
      </w:r>
      <w:r w:rsidR="00F63810" w:rsidRPr="00E5481B">
        <w:rPr>
          <w:sz w:val="28"/>
          <w:szCs w:val="28"/>
        </w:rPr>
        <w:t xml:space="preserve">дорог </w:t>
      </w:r>
      <w:r w:rsidRPr="00E5481B">
        <w:rPr>
          <w:sz w:val="28"/>
          <w:szCs w:val="28"/>
        </w:rPr>
        <w:t>сравнивают с расчетными, которые определяют с учетом скоростей движения на пересекающихся дорогах, продолжительности ориентирования водителя и времени его реакции:</w:t>
      </w:r>
    </w:p>
    <w:p w:rsidR="005959D0" w:rsidRPr="00E5481B" w:rsidRDefault="005959D0" w:rsidP="00E5481B">
      <w:pPr>
        <w:spacing w:line="360" w:lineRule="auto"/>
        <w:ind w:firstLine="709"/>
        <w:jc w:val="both"/>
        <w:rPr>
          <w:sz w:val="28"/>
          <w:szCs w:val="28"/>
        </w:rPr>
      </w:pPr>
    </w:p>
    <w:p w:rsidR="00115EDD" w:rsidRDefault="00DA4339" w:rsidP="00E5481B">
      <w:pPr>
        <w:spacing w:line="360" w:lineRule="auto"/>
        <w:ind w:firstLine="709"/>
        <w:jc w:val="both"/>
        <w:rPr>
          <w:sz w:val="28"/>
          <w:szCs w:val="28"/>
        </w:rPr>
      </w:pPr>
      <w:r>
        <w:rPr>
          <w:position w:val="-32"/>
          <w:sz w:val="28"/>
          <w:szCs w:val="28"/>
        </w:rPr>
        <w:pict>
          <v:shape id="_x0000_i1052" type="#_x0000_t75" style="width:195pt;height:39.75pt">
            <v:imagedata r:id="rId34" o:title=""/>
          </v:shape>
        </w:pict>
      </w:r>
      <w:r w:rsidR="00115EDD" w:rsidRPr="00E5481B">
        <w:rPr>
          <w:sz w:val="28"/>
          <w:szCs w:val="28"/>
        </w:rPr>
        <w:t>,</w:t>
      </w:r>
      <w:r w:rsidR="005959D0">
        <w:rPr>
          <w:sz w:val="28"/>
          <w:szCs w:val="28"/>
        </w:rPr>
        <w:tab/>
      </w:r>
      <w:r w:rsidR="005959D0">
        <w:rPr>
          <w:sz w:val="28"/>
          <w:szCs w:val="28"/>
        </w:rPr>
        <w:tab/>
      </w:r>
      <w:r w:rsidR="005959D0">
        <w:rPr>
          <w:sz w:val="28"/>
          <w:szCs w:val="28"/>
        </w:rPr>
        <w:tab/>
      </w:r>
      <w:r w:rsidR="005959D0">
        <w:rPr>
          <w:sz w:val="28"/>
          <w:szCs w:val="28"/>
        </w:rPr>
        <w:tab/>
      </w:r>
      <w:r w:rsidR="005959D0">
        <w:rPr>
          <w:sz w:val="28"/>
          <w:szCs w:val="28"/>
        </w:rPr>
        <w:tab/>
      </w:r>
      <w:r w:rsidR="005959D0">
        <w:rPr>
          <w:sz w:val="28"/>
          <w:szCs w:val="28"/>
        </w:rPr>
        <w:tab/>
      </w:r>
      <w:r w:rsidR="00115EDD" w:rsidRPr="00E5481B">
        <w:rPr>
          <w:sz w:val="28"/>
          <w:szCs w:val="28"/>
        </w:rPr>
        <w:t>(</w:t>
      </w:r>
      <w:r w:rsidR="00040E26" w:rsidRPr="00E5481B">
        <w:rPr>
          <w:sz w:val="28"/>
          <w:szCs w:val="28"/>
        </w:rPr>
        <w:t>23</w:t>
      </w:r>
      <w:r w:rsidR="00115EDD" w:rsidRPr="00E5481B">
        <w:rPr>
          <w:sz w:val="28"/>
          <w:szCs w:val="28"/>
        </w:rPr>
        <w:t>)</w:t>
      </w:r>
    </w:p>
    <w:p w:rsidR="005959D0" w:rsidRPr="00E5481B" w:rsidRDefault="005959D0" w:rsidP="00E5481B">
      <w:pPr>
        <w:spacing w:line="360" w:lineRule="auto"/>
        <w:ind w:firstLine="709"/>
        <w:jc w:val="both"/>
        <w:rPr>
          <w:sz w:val="28"/>
          <w:szCs w:val="28"/>
        </w:rPr>
      </w:pPr>
    </w:p>
    <w:p w:rsidR="00115EDD" w:rsidRPr="00E5481B" w:rsidRDefault="00115EDD" w:rsidP="00E5481B">
      <w:pPr>
        <w:spacing w:line="360" w:lineRule="auto"/>
        <w:ind w:firstLine="709"/>
        <w:jc w:val="both"/>
        <w:rPr>
          <w:sz w:val="28"/>
          <w:szCs w:val="28"/>
        </w:rPr>
      </w:pPr>
      <w:r w:rsidRPr="00E5481B">
        <w:rPr>
          <w:sz w:val="28"/>
          <w:szCs w:val="28"/>
        </w:rPr>
        <w:t>где</w:t>
      </w:r>
      <w:r w:rsidRPr="00E5481B">
        <w:rPr>
          <w:sz w:val="28"/>
          <w:szCs w:val="28"/>
          <w:lang w:val="en-US"/>
        </w:rPr>
        <w:t>V</w:t>
      </w:r>
      <w:r w:rsidRPr="00E5481B">
        <w:rPr>
          <w:sz w:val="28"/>
          <w:szCs w:val="28"/>
        </w:rPr>
        <w:t xml:space="preserve"> – скорость движения</w:t>
      </w:r>
      <w:r w:rsidR="00A94F15" w:rsidRPr="00E5481B">
        <w:rPr>
          <w:sz w:val="28"/>
          <w:szCs w:val="28"/>
        </w:rPr>
        <w:t>;</w:t>
      </w:r>
    </w:p>
    <w:p w:rsidR="00115EDD" w:rsidRPr="00E5481B" w:rsidRDefault="00115EDD" w:rsidP="00E5481B">
      <w:pPr>
        <w:spacing w:line="360" w:lineRule="auto"/>
        <w:ind w:firstLine="709"/>
        <w:jc w:val="both"/>
        <w:rPr>
          <w:sz w:val="28"/>
          <w:szCs w:val="28"/>
        </w:rPr>
      </w:pPr>
      <w:r w:rsidRPr="00E5481B">
        <w:rPr>
          <w:sz w:val="28"/>
          <w:szCs w:val="28"/>
          <w:lang w:val="en-US"/>
        </w:rPr>
        <w:t>t</w:t>
      </w:r>
      <w:r w:rsidRPr="00E5481B">
        <w:rPr>
          <w:sz w:val="28"/>
          <w:szCs w:val="28"/>
          <w:vertAlign w:val="subscript"/>
        </w:rPr>
        <w:t>ор</w:t>
      </w:r>
      <w:r w:rsidRPr="00E5481B">
        <w:rPr>
          <w:sz w:val="28"/>
          <w:szCs w:val="28"/>
        </w:rPr>
        <w:t xml:space="preserve"> – продолжительность ориентирования водителя</w:t>
      </w:r>
      <w:r w:rsidR="00F63810" w:rsidRPr="00E5481B">
        <w:rPr>
          <w:sz w:val="28"/>
          <w:szCs w:val="28"/>
        </w:rPr>
        <w:t>, с;</w:t>
      </w:r>
    </w:p>
    <w:p w:rsidR="00115EDD" w:rsidRPr="00E5481B" w:rsidRDefault="00115EDD" w:rsidP="00E5481B">
      <w:pPr>
        <w:spacing w:line="360" w:lineRule="auto"/>
        <w:ind w:firstLine="709"/>
        <w:jc w:val="both"/>
        <w:rPr>
          <w:sz w:val="28"/>
          <w:szCs w:val="28"/>
        </w:rPr>
      </w:pPr>
      <w:r w:rsidRPr="00E5481B">
        <w:rPr>
          <w:sz w:val="28"/>
          <w:szCs w:val="28"/>
          <w:lang w:val="en-US"/>
        </w:rPr>
        <w:t>t</w:t>
      </w:r>
      <w:r w:rsidRPr="00E5481B">
        <w:rPr>
          <w:sz w:val="28"/>
          <w:szCs w:val="28"/>
          <w:vertAlign w:val="subscript"/>
        </w:rPr>
        <w:t>р</w:t>
      </w:r>
      <w:r w:rsidRPr="00E5481B">
        <w:rPr>
          <w:sz w:val="28"/>
          <w:szCs w:val="28"/>
        </w:rPr>
        <w:t xml:space="preserve"> – время реакции водителя, равное 1,5 с;</w:t>
      </w:r>
    </w:p>
    <w:p w:rsidR="00115EDD" w:rsidRPr="00E5481B" w:rsidRDefault="00115EDD" w:rsidP="00E5481B">
      <w:pPr>
        <w:spacing w:line="360" w:lineRule="auto"/>
        <w:ind w:firstLine="709"/>
        <w:jc w:val="both"/>
        <w:rPr>
          <w:sz w:val="28"/>
          <w:szCs w:val="28"/>
        </w:rPr>
      </w:pPr>
      <w:r w:rsidRPr="00E5481B">
        <w:rPr>
          <w:sz w:val="28"/>
          <w:szCs w:val="28"/>
        </w:rPr>
        <w:t>К</w:t>
      </w:r>
      <w:r w:rsidRPr="00E5481B">
        <w:rPr>
          <w:sz w:val="28"/>
          <w:szCs w:val="28"/>
          <w:vertAlign w:val="subscript"/>
        </w:rPr>
        <w:t>э</w:t>
      </w:r>
      <w:r w:rsidRPr="00E5481B">
        <w:rPr>
          <w:sz w:val="28"/>
          <w:szCs w:val="28"/>
        </w:rPr>
        <w:t xml:space="preserve"> – характеристика эксплуатационного состояния тормозной системы автомобиля (принимается не менее 1,4);</w:t>
      </w:r>
    </w:p>
    <w:p w:rsidR="00115EDD" w:rsidRPr="00E5481B" w:rsidRDefault="00115EDD" w:rsidP="00E5481B">
      <w:pPr>
        <w:spacing w:line="360" w:lineRule="auto"/>
        <w:ind w:firstLine="709"/>
        <w:jc w:val="both"/>
        <w:rPr>
          <w:sz w:val="28"/>
          <w:szCs w:val="28"/>
        </w:rPr>
      </w:pPr>
      <w:r w:rsidRPr="00E5481B">
        <w:rPr>
          <w:sz w:val="28"/>
          <w:szCs w:val="28"/>
        </w:rPr>
        <w:sym w:font="Symbol" w:char="F06A"/>
      </w:r>
      <w:r w:rsidR="00E5481B">
        <w:rPr>
          <w:sz w:val="28"/>
          <w:szCs w:val="28"/>
        </w:rPr>
        <w:t xml:space="preserve"> </w:t>
      </w:r>
      <w:r w:rsidRPr="00E5481B">
        <w:rPr>
          <w:sz w:val="28"/>
          <w:szCs w:val="28"/>
        </w:rPr>
        <w:t>– коэффициент продольного сцепления;</w:t>
      </w:r>
    </w:p>
    <w:p w:rsidR="00115EDD" w:rsidRPr="00E5481B" w:rsidRDefault="00115EDD" w:rsidP="00E5481B">
      <w:pPr>
        <w:spacing w:line="360" w:lineRule="auto"/>
        <w:ind w:firstLine="709"/>
        <w:jc w:val="both"/>
        <w:rPr>
          <w:sz w:val="28"/>
          <w:szCs w:val="28"/>
        </w:rPr>
      </w:pPr>
      <w:r w:rsidRPr="00E5481B">
        <w:rPr>
          <w:sz w:val="28"/>
          <w:szCs w:val="28"/>
          <w:lang w:val="en-US"/>
        </w:rPr>
        <w:t>i</w:t>
      </w:r>
      <w:r w:rsidRPr="00E5481B">
        <w:rPr>
          <w:sz w:val="28"/>
          <w:szCs w:val="28"/>
        </w:rPr>
        <w:t xml:space="preserve"> – продольный уклон (при спуске </w:t>
      </w:r>
      <w:r w:rsidR="007F6382" w:rsidRPr="00E5481B">
        <w:rPr>
          <w:sz w:val="28"/>
          <w:szCs w:val="28"/>
        </w:rPr>
        <w:t>–</w:t>
      </w:r>
      <w:r w:rsidRPr="00E5481B">
        <w:rPr>
          <w:sz w:val="28"/>
          <w:szCs w:val="28"/>
        </w:rPr>
        <w:t xml:space="preserve"> с минусом);</w:t>
      </w:r>
    </w:p>
    <w:p w:rsidR="00115EDD" w:rsidRPr="00E5481B" w:rsidRDefault="00115EDD" w:rsidP="00E5481B">
      <w:pPr>
        <w:spacing w:line="360" w:lineRule="auto"/>
        <w:ind w:firstLine="709"/>
        <w:jc w:val="both"/>
        <w:rPr>
          <w:sz w:val="28"/>
          <w:szCs w:val="28"/>
        </w:rPr>
      </w:pPr>
      <w:r w:rsidRPr="00E5481B">
        <w:rPr>
          <w:sz w:val="28"/>
          <w:szCs w:val="28"/>
        </w:rPr>
        <w:sym w:font="Symbol" w:char="F044"/>
      </w:r>
      <w:r w:rsidRPr="00E5481B">
        <w:rPr>
          <w:sz w:val="28"/>
          <w:szCs w:val="28"/>
        </w:rPr>
        <w:t xml:space="preserve"> – расстояние от остановившегося автомобиля до кромки проезжей части пересекаемой дороги: </w:t>
      </w:r>
      <w:r w:rsidRPr="00E5481B">
        <w:rPr>
          <w:sz w:val="28"/>
          <w:szCs w:val="28"/>
        </w:rPr>
        <w:sym w:font="Symbol" w:char="F044"/>
      </w:r>
      <w:r w:rsidRPr="00E5481B">
        <w:rPr>
          <w:sz w:val="28"/>
          <w:szCs w:val="28"/>
        </w:rPr>
        <w:t xml:space="preserve"> = 5 м.</w:t>
      </w:r>
    </w:p>
    <w:p w:rsidR="00115EDD" w:rsidRDefault="00115EDD" w:rsidP="00E5481B">
      <w:pPr>
        <w:spacing w:line="360" w:lineRule="auto"/>
        <w:ind w:firstLine="709"/>
        <w:jc w:val="both"/>
        <w:rPr>
          <w:sz w:val="28"/>
          <w:szCs w:val="28"/>
        </w:rPr>
      </w:pPr>
      <w:r w:rsidRPr="00E5481B">
        <w:rPr>
          <w:sz w:val="28"/>
          <w:szCs w:val="28"/>
        </w:rPr>
        <w:t>Продолжительность ориентирования рассчитывают с учетом местных условий движения:</w:t>
      </w:r>
    </w:p>
    <w:p w:rsidR="005959D0" w:rsidRPr="00E5481B" w:rsidRDefault="005959D0" w:rsidP="00E5481B">
      <w:pPr>
        <w:spacing w:line="360" w:lineRule="auto"/>
        <w:ind w:firstLine="709"/>
        <w:jc w:val="both"/>
        <w:rPr>
          <w:sz w:val="28"/>
          <w:szCs w:val="28"/>
        </w:rPr>
      </w:pPr>
    </w:p>
    <w:p w:rsidR="00115EDD" w:rsidRDefault="00DA4339" w:rsidP="00E5481B">
      <w:pPr>
        <w:spacing w:line="360" w:lineRule="auto"/>
        <w:ind w:firstLine="709"/>
        <w:jc w:val="both"/>
        <w:rPr>
          <w:sz w:val="28"/>
          <w:szCs w:val="28"/>
        </w:rPr>
      </w:pPr>
      <w:r>
        <w:rPr>
          <w:position w:val="-16"/>
          <w:sz w:val="28"/>
          <w:szCs w:val="28"/>
        </w:rPr>
        <w:pict>
          <v:shape id="_x0000_i1053" type="#_x0000_t75" style="width:150pt;height:21pt">
            <v:imagedata r:id="rId35" o:title=""/>
          </v:shape>
        </w:pict>
      </w:r>
      <w:r w:rsidR="00115EDD" w:rsidRPr="00E5481B">
        <w:rPr>
          <w:sz w:val="28"/>
          <w:szCs w:val="28"/>
        </w:rPr>
        <w:t>,</w:t>
      </w:r>
      <w:r w:rsidR="005959D0">
        <w:rPr>
          <w:sz w:val="28"/>
          <w:szCs w:val="28"/>
        </w:rPr>
        <w:tab/>
      </w:r>
      <w:r w:rsidR="005959D0">
        <w:rPr>
          <w:sz w:val="28"/>
          <w:szCs w:val="28"/>
        </w:rPr>
        <w:tab/>
      </w:r>
      <w:r w:rsidR="005959D0">
        <w:rPr>
          <w:sz w:val="28"/>
          <w:szCs w:val="28"/>
        </w:rPr>
        <w:tab/>
      </w:r>
      <w:r w:rsidR="005959D0">
        <w:rPr>
          <w:sz w:val="28"/>
          <w:szCs w:val="28"/>
        </w:rPr>
        <w:tab/>
      </w:r>
      <w:r w:rsidR="005959D0">
        <w:rPr>
          <w:sz w:val="28"/>
          <w:szCs w:val="28"/>
        </w:rPr>
        <w:tab/>
      </w:r>
      <w:r w:rsidR="005959D0">
        <w:rPr>
          <w:sz w:val="28"/>
          <w:szCs w:val="28"/>
        </w:rPr>
        <w:tab/>
      </w:r>
      <w:r w:rsidR="005959D0">
        <w:rPr>
          <w:sz w:val="28"/>
          <w:szCs w:val="28"/>
        </w:rPr>
        <w:tab/>
      </w:r>
      <w:r w:rsidR="00115EDD" w:rsidRPr="00E5481B">
        <w:rPr>
          <w:sz w:val="28"/>
          <w:szCs w:val="28"/>
        </w:rPr>
        <w:t>(</w:t>
      </w:r>
      <w:r w:rsidR="00040E26" w:rsidRPr="00E5481B">
        <w:rPr>
          <w:sz w:val="28"/>
          <w:szCs w:val="28"/>
        </w:rPr>
        <w:t>24</w:t>
      </w:r>
      <w:r w:rsidR="00115EDD" w:rsidRPr="00E5481B">
        <w:rPr>
          <w:sz w:val="28"/>
          <w:szCs w:val="28"/>
        </w:rPr>
        <w:t>)</w:t>
      </w:r>
    </w:p>
    <w:p w:rsidR="005959D0" w:rsidRPr="00E5481B" w:rsidRDefault="005959D0" w:rsidP="00E5481B">
      <w:pPr>
        <w:spacing w:line="360" w:lineRule="auto"/>
        <w:ind w:firstLine="709"/>
        <w:jc w:val="both"/>
        <w:rPr>
          <w:sz w:val="28"/>
          <w:szCs w:val="28"/>
        </w:rPr>
      </w:pPr>
    </w:p>
    <w:p w:rsidR="00115EDD" w:rsidRPr="00E5481B" w:rsidRDefault="00115EDD" w:rsidP="00E5481B">
      <w:pPr>
        <w:spacing w:line="360" w:lineRule="auto"/>
        <w:ind w:firstLine="709"/>
        <w:jc w:val="both"/>
        <w:rPr>
          <w:sz w:val="28"/>
          <w:szCs w:val="28"/>
        </w:rPr>
      </w:pPr>
      <w:r w:rsidRPr="00E5481B">
        <w:rPr>
          <w:sz w:val="28"/>
          <w:szCs w:val="28"/>
        </w:rPr>
        <w:t>гдеt</w:t>
      </w:r>
      <w:r w:rsidRPr="00E5481B">
        <w:rPr>
          <w:sz w:val="28"/>
          <w:szCs w:val="28"/>
          <w:vertAlign w:val="subscript"/>
        </w:rPr>
        <w:t>o</w:t>
      </w:r>
      <w:r w:rsidRPr="00E5481B">
        <w:rPr>
          <w:sz w:val="28"/>
          <w:szCs w:val="28"/>
        </w:rPr>
        <w:t xml:space="preserve"> – наименьшая продолжительность ориентирования в оптимальных условиях (для автомобильных дорог t</w:t>
      </w:r>
      <w:r w:rsidRPr="00E5481B">
        <w:rPr>
          <w:sz w:val="28"/>
          <w:szCs w:val="28"/>
          <w:vertAlign w:val="subscript"/>
        </w:rPr>
        <w:t>o</w:t>
      </w:r>
      <w:r w:rsidRPr="00E5481B">
        <w:rPr>
          <w:sz w:val="28"/>
          <w:szCs w:val="28"/>
        </w:rPr>
        <w:t xml:space="preserve"> = 1,4 с, для населенных пунктов 1,8 с);</w:t>
      </w:r>
    </w:p>
    <w:p w:rsidR="00115EDD" w:rsidRPr="00E5481B" w:rsidRDefault="00115EDD" w:rsidP="00E5481B">
      <w:pPr>
        <w:spacing w:line="360" w:lineRule="auto"/>
        <w:ind w:firstLine="709"/>
        <w:jc w:val="both"/>
        <w:rPr>
          <w:sz w:val="28"/>
          <w:szCs w:val="28"/>
        </w:rPr>
      </w:pPr>
      <w:r w:rsidRPr="00E5481B">
        <w:rPr>
          <w:sz w:val="28"/>
          <w:szCs w:val="28"/>
        </w:rPr>
        <w:t>К</w:t>
      </w:r>
      <w:r w:rsidRPr="00E5481B">
        <w:rPr>
          <w:sz w:val="28"/>
          <w:szCs w:val="28"/>
          <w:vertAlign w:val="subscript"/>
        </w:rPr>
        <w:t>1</w:t>
      </w:r>
      <w:r w:rsidRPr="00E5481B">
        <w:rPr>
          <w:sz w:val="28"/>
          <w:szCs w:val="28"/>
        </w:rPr>
        <w:t xml:space="preserve"> – коэффициент, учитывающий наличие стоящих на обочинах пересекаемой дороги автомобилей (если остановка или стоянка автомобилей в пределах пересечений разрешена, </w:t>
      </w:r>
      <w:r w:rsidR="00F63810" w:rsidRPr="00E5481B">
        <w:rPr>
          <w:sz w:val="28"/>
          <w:szCs w:val="28"/>
        </w:rPr>
        <w:t xml:space="preserve">то </w:t>
      </w:r>
      <w:r w:rsidRPr="00E5481B">
        <w:rPr>
          <w:sz w:val="28"/>
          <w:szCs w:val="28"/>
        </w:rPr>
        <w:t>К</w:t>
      </w:r>
      <w:r w:rsidRPr="00E5481B">
        <w:rPr>
          <w:sz w:val="28"/>
          <w:szCs w:val="28"/>
          <w:vertAlign w:val="subscript"/>
        </w:rPr>
        <w:t>1</w:t>
      </w:r>
      <w:r w:rsidR="00040E26" w:rsidRPr="00E5481B">
        <w:rPr>
          <w:sz w:val="28"/>
          <w:szCs w:val="28"/>
        </w:rPr>
        <w:t>=</w:t>
      </w:r>
      <w:r w:rsidRPr="00E5481B">
        <w:rPr>
          <w:sz w:val="28"/>
          <w:szCs w:val="28"/>
        </w:rPr>
        <w:t>0,32; при запрещении остановки К</w:t>
      </w:r>
      <w:r w:rsidRPr="00E5481B">
        <w:rPr>
          <w:sz w:val="28"/>
          <w:szCs w:val="28"/>
          <w:vertAlign w:val="subscript"/>
        </w:rPr>
        <w:t>1</w:t>
      </w:r>
      <w:r w:rsidR="00040E26" w:rsidRPr="00E5481B">
        <w:rPr>
          <w:sz w:val="28"/>
          <w:szCs w:val="28"/>
        </w:rPr>
        <w:t>=</w:t>
      </w:r>
      <w:r w:rsidRPr="00E5481B">
        <w:rPr>
          <w:sz w:val="28"/>
          <w:szCs w:val="28"/>
        </w:rPr>
        <w:t>0);</w:t>
      </w:r>
    </w:p>
    <w:p w:rsidR="00115EDD" w:rsidRPr="00E5481B" w:rsidRDefault="00115EDD" w:rsidP="00E5481B">
      <w:pPr>
        <w:spacing w:line="360" w:lineRule="auto"/>
        <w:ind w:firstLine="709"/>
        <w:jc w:val="both"/>
        <w:rPr>
          <w:sz w:val="28"/>
          <w:szCs w:val="28"/>
        </w:rPr>
      </w:pPr>
      <w:r w:rsidRPr="00E5481B">
        <w:rPr>
          <w:sz w:val="28"/>
          <w:szCs w:val="28"/>
        </w:rPr>
        <w:t>К</w:t>
      </w:r>
      <w:r w:rsidRPr="00E5481B">
        <w:rPr>
          <w:sz w:val="28"/>
          <w:szCs w:val="28"/>
          <w:vertAlign w:val="subscript"/>
        </w:rPr>
        <w:t>2</w:t>
      </w:r>
      <w:r w:rsidRPr="00E5481B">
        <w:rPr>
          <w:sz w:val="28"/>
          <w:szCs w:val="28"/>
        </w:rPr>
        <w:t xml:space="preserve"> – коэффициент, учитывающий плотность движения на пересекаемой дороге:</w:t>
      </w:r>
    </w:p>
    <w:p w:rsidR="00040E26" w:rsidRPr="00E5481B" w:rsidRDefault="005959D0" w:rsidP="00E5481B">
      <w:pPr>
        <w:spacing w:line="360" w:lineRule="auto"/>
        <w:ind w:firstLine="709"/>
        <w:jc w:val="both"/>
        <w:rPr>
          <w:sz w:val="28"/>
          <w:szCs w:val="28"/>
        </w:rPr>
      </w:pPr>
      <w:r>
        <w:rPr>
          <w:sz w:val="28"/>
          <w:szCs w:val="28"/>
        </w:rPr>
        <w:br w:type="page"/>
      </w:r>
    </w:p>
    <w:tbl>
      <w:tblPr>
        <w:tblW w:w="0" w:type="auto"/>
        <w:tblInd w:w="40" w:type="dxa"/>
        <w:tblLayout w:type="fixed"/>
        <w:tblCellMar>
          <w:left w:w="28" w:type="dxa"/>
          <w:right w:w="28" w:type="dxa"/>
        </w:tblCellMar>
        <w:tblLook w:val="0000" w:firstRow="0" w:lastRow="0" w:firstColumn="0" w:lastColumn="0" w:noHBand="0" w:noVBand="0"/>
      </w:tblPr>
      <w:tblGrid>
        <w:gridCol w:w="4488"/>
        <w:gridCol w:w="1010"/>
        <w:gridCol w:w="1010"/>
        <w:gridCol w:w="1010"/>
        <w:gridCol w:w="1010"/>
      </w:tblGrid>
      <w:tr w:rsidR="00115EDD" w:rsidRPr="00E5481B">
        <w:tc>
          <w:tcPr>
            <w:tcW w:w="4488" w:type="dxa"/>
            <w:vAlign w:val="center"/>
          </w:tcPr>
          <w:p w:rsidR="00115EDD" w:rsidRPr="00E5481B" w:rsidRDefault="00115EDD" w:rsidP="005959D0">
            <w:pPr>
              <w:pStyle w:val="26"/>
            </w:pPr>
            <w:r w:rsidRPr="00E5481B">
              <w:t>Интенсивность движения по пересекаемой дороге, авт</w:t>
            </w:r>
            <w:r w:rsidR="00F63810" w:rsidRPr="00E5481B">
              <w:t>.</w:t>
            </w:r>
            <w:r w:rsidRPr="00E5481B">
              <w:t>/ч</w:t>
            </w:r>
          </w:p>
        </w:tc>
        <w:tc>
          <w:tcPr>
            <w:tcW w:w="1010" w:type="dxa"/>
            <w:vAlign w:val="bottom"/>
          </w:tcPr>
          <w:p w:rsidR="00115EDD" w:rsidRPr="00E5481B" w:rsidRDefault="00115EDD" w:rsidP="005959D0">
            <w:pPr>
              <w:pStyle w:val="26"/>
            </w:pPr>
            <w:r w:rsidRPr="00E5481B">
              <w:t>до 50</w:t>
            </w:r>
          </w:p>
        </w:tc>
        <w:tc>
          <w:tcPr>
            <w:tcW w:w="1010" w:type="dxa"/>
            <w:vAlign w:val="bottom"/>
          </w:tcPr>
          <w:p w:rsidR="00115EDD" w:rsidRPr="00E5481B" w:rsidRDefault="00115EDD" w:rsidP="005959D0">
            <w:pPr>
              <w:pStyle w:val="26"/>
            </w:pPr>
            <w:r w:rsidRPr="00E5481B">
              <w:t>75</w:t>
            </w:r>
          </w:p>
        </w:tc>
        <w:tc>
          <w:tcPr>
            <w:tcW w:w="1010" w:type="dxa"/>
            <w:vAlign w:val="bottom"/>
          </w:tcPr>
          <w:p w:rsidR="00115EDD" w:rsidRPr="00E5481B" w:rsidRDefault="00115EDD" w:rsidP="005959D0">
            <w:pPr>
              <w:pStyle w:val="26"/>
            </w:pPr>
            <w:r w:rsidRPr="00E5481B">
              <w:t>200</w:t>
            </w:r>
          </w:p>
        </w:tc>
        <w:tc>
          <w:tcPr>
            <w:tcW w:w="1010" w:type="dxa"/>
            <w:vAlign w:val="bottom"/>
          </w:tcPr>
          <w:p w:rsidR="00115EDD" w:rsidRPr="00E5481B" w:rsidRDefault="00115EDD" w:rsidP="005959D0">
            <w:pPr>
              <w:pStyle w:val="26"/>
            </w:pPr>
            <w:r w:rsidRPr="00E5481B">
              <w:t>500</w:t>
            </w:r>
          </w:p>
        </w:tc>
      </w:tr>
      <w:tr w:rsidR="00115EDD" w:rsidRPr="00E5481B">
        <w:tc>
          <w:tcPr>
            <w:tcW w:w="4488" w:type="dxa"/>
            <w:vAlign w:val="center"/>
          </w:tcPr>
          <w:p w:rsidR="00115EDD" w:rsidRPr="00E5481B" w:rsidRDefault="00115EDD" w:rsidP="005959D0">
            <w:pPr>
              <w:pStyle w:val="26"/>
            </w:pPr>
            <w:r w:rsidRPr="00E5481B">
              <w:t>К</w:t>
            </w:r>
            <w:r w:rsidRPr="00E5481B">
              <w:rPr>
                <w:vertAlign w:val="subscript"/>
              </w:rPr>
              <w:t>2</w:t>
            </w:r>
          </w:p>
        </w:tc>
        <w:tc>
          <w:tcPr>
            <w:tcW w:w="1010" w:type="dxa"/>
            <w:vAlign w:val="bottom"/>
          </w:tcPr>
          <w:p w:rsidR="00115EDD" w:rsidRPr="00E5481B" w:rsidRDefault="00115EDD" w:rsidP="005959D0">
            <w:pPr>
              <w:pStyle w:val="26"/>
            </w:pPr>
            <w:r w:rsidRPr="00E5481B">
              <w:t>0,15</w:t>
            </w:r>
          </w:p>
        </w:tc>
        <w:tc>
          <w:tcPr>
            <w:tcW w:w="1010" w:type="dxa"/>
            <w:vAlign w:val="bottom"/>
          </w:tcPr>
          <w:p w:rsidR="00115EDD" w:rsidRPr="00E5481B" w:rsidRDefault="00115EDD" w:rsidP="005959D0">
            <w:pPr>
              <w:pStyle w:val="26"/>
            </w:pPr>
            <w:r w:rsidRPr="00E5481B">
              <w:t>0,22</w:t>
            </w:r>
          </w:p>
        </w:tc>
        <w:tc>
          <w:tcPr>
            <w:tcW w:w="1010" w:type="dxa"/>
            <w:vAlign w:val="bottom"/>
          </w:tcPr>
          <w:p w:rsidR="00115EDD" w:rsidRPr="00E5481B" w:rsidRDefault="00115EDD" w:rsidP="005959D0">
            <w:pPr>
              <w:pStyle w:val="26"/>
            </w:pPr>
            <w:r w:rsidRPr="00E5481B">
              <w:t>0,35</w:t>
            </w:r>
          </w:p>
        </w:tc>
        <w:tc>
          <w:tcPr>
            <w:tcW w:w="1010" w:type="dxa"/>
            <w:vAlign w:val="bottom"/>
          </w:tcPr>
          <w:p w:rsidR="00115EDD" w:rsidRPr="00E5481B" w:rsidRDefault="00115EDD" w:rsidP="005959D0">
            <w:pPr>
              <w:pStyle w:val="26"/>
            </w:pPr>
            <w:r w:rsidRPr="00E5481B">
              <w:t>0,53</w:t>
            </w:r>
          </w:p>
        </w:tc>
      </w:tr>
    </w:tbl>
    <w:p w:rsidR="00040E26" w:rsidRPr="00E5481B" w:rsidRDefault="00040E26" w:rsidP="00E5481B">
      <w:pPr>
        <w:spacing w:line="360" w:lineRule="auto"/>
        <w:ind w:firstLine="709"/>
        <w:jc w:val="both"/>
        <w:rPr>
          <w:sz w:val="28"/>
          <w:szCs w:val="28"/>
        </w:rPr>
      </w:pPr>
    </w:p>
    <w:p w:rsidR="00115EDD" w:rsidRPr="00E5481B" w:rsidRDefault="00115EDD" w:rsidP="00E5481B">
      <w:pPr>
        <w:spacing w:line="360" w:lineRule="auto"/>
        <w:ind w:firstLine="709"/>
        <w:jc w:val="both"/>
        <w:rPr>
          <w:sz w:val="28"/>
          <w:szCs w:val="28"/>
        </w:rPr>
      </w:pPr>
      <w:r w:rsidRPr="00E5481B">
        <w:rPr>
          <w:sz w:val="28"/>
          <w:szCs w:val="28"/>
        </w:rPr>
        <w:t>К</w:t>
      </w:r>
      <w:r w:rsidRPr="00E5481B">
        <w:rPr>
          <w:sz w:val="28"/>
          <w:szCs w:val="28"/>
          <w:vertAlign w:val="subscript"/>
        </w:rPr>
        <w:t>3</w:t>
      </w:r>
      <w:r w:rsidRPr="00E5481B">
        <w:rPr>
          <w:sz w:val="28"/>
          <w:szCs w:val="28"/>
        </w:rPr>
        <w:t xml:space="preserve"> </w:t>
      </w:r>
      <w:r w:rsidR="00F63810" w:rsidRPr="00E5481B">
        <w:rPr>
          <w:sz w:val="28"/>
          <w:szCs w:val="28"/>
        </w:rPr>
        <w:t>–</w:t>
      </w:r>
      <w:r w:rsidRPr="00E5481B">
        <w:rPr>
          <w:sz w:val="28"/>
          <w:szCs w:val="28"/>
        </w:rPr>
        <w:t xml:space="preserve"> коэффициент, учитывающий интенсивность движения на дороге, с которой определяется расстояние боковой видимости:</w:t>
      </w:r>
    </w:p>
    <w:p w:rsidR="00040E26" w:rsidRPr="00E5481B" w:rsidRDefault="00040E26" w:rsidP="00E5481B">
      <w:pPr>
        <w:spacing w:line="360" w:lineRule="auto"/>
        <w:ind w:firstLine="709"/>
        <w:jc w:val="both"/>
        <w:rPr>
          <w:sz w:val="28"/>
          <w:szCs w:val="28"/>
        </w:rPr>
      </w:pPr>
    </w:p>
    <w:tbl>
      <w:tblPr>
        <w:tblW w:w="0" w:type="auto"/>
        <w:tblInd w:w="40" w:type="dxa"/>
        <w:tblLayout w:type="fixed"/>
        <w:tblCellMar>
          <w:left w:w="28" w:type="dxa"/>
          <w:right w:w="28" w:type="dxa"/>
        </w:tblCellMar>
        <w:tblLook w:val="0000" w:firstRow="0" w:lastRow="0" w:firstColumn="0" w:lastColumn="0" w:noHBand="0" w:noVBand="0"/>
      </w:tblPr>
      <w:tblGrid>
        <w:gridCol w:w="4488"/>
        <w:gridCol w:w="1010"/>
        <w:gridCol w:w="1010"/>
        <w:gridCol w:w="1010"/>
        <w:gridCol w:w="1010"/>
      </w:tblGrid>
      <w:tr w:rsidR="00115EDD" w:rsidRPr="00E5481B">
        <w:tc>
          <w:tcPr>
            <w:tcW w:w="4488" w:type="dxa"/>
            <w:vAlign w:val="center"/>
          </w:tcPr>
          <w:p w:rsidR="00115EDD" w:rsidRPr="00E5481B" w:rsidRDefault="00115EDD" w:rsidP="005959D0">
            <w:pPr>
              <w:pStyle w:val="26"/>
            </w:pPr>
            <w:r w:rsidRPr="00E5481B">
              <w:t>Интенсивность движения, aвт</w:t>
            </w:r>
            <w:r w:rsidR="00F63810" w:rsidRPr="00E5481B">
              <w:t>.</w:t>
            </w:r>
            <w:r w:rsidRPr="00E5481B">
              <w:t>/ч</w:t>
            </w:r>
          </w:p>
        </w:tc>
        <w:tc>
          <w:tcPr>
            <w:tcW w:w="1010" w:type="dxa"/>
            <w:vAlign w:val="center"/>
          </w:tcPr>
          <w:p w:rsidR="00115EDD" w:rsidRPr="00E5481B" w:rsidRDefault="00115EDD" w:rsidP="005959D0">
            <w:pPr>
              <w:pStyle w:val="26"/>
            </w:pPr>
            <w:r w:rsidRPr="00E5481B">
              <w:t>до 30</w:t>
            </w:r>
          </w:p>
        </w:tc>
        <w:tc>
          <w:tcPr>
            <w:tcW w:w="1010" w:type="dxa"/>
            <w:vAlign w:val="center"/>
          </w:tcPr>
          <w:p w:rsidR="00115EDD" w:rsidRPr="00E5481B" w:rsidRDefault="00115EDD" w:rsidP="005959D0">
            <w:pPr>
              <w:pStyle w:val="26"/>
            </w:pPr>
            <w:r w:rsidRPr="00E5481B">
              <w:t>50</w:t>
            </w:r>
          </w:p>
        </w:tc>
        <w:tc>
          <w:tcPr>
            <w:tcW w:w="1010" w:type="dxa"/>
            <w:vAlign w:val="center"/>
          </w:tcPr>
          <w:p w:rsidR="00115EDD" w:rsidRPr="00E5481B" w:rsidRDefault="00115EDD" w:rsidP="005959D0">
            <w:pPr>
              <w:pStyle w:val="26"/>
            </w:pPr>
            <w:r w:rsidRPr="00E5481B">
              <w:t>100</w:t>
            </w:r>
          </w:p>
        </w:tc>
        <w:tc>
          <w:tcPr>
            <w:tcW w:w="1010" w:type="dxa"/>
            <w:vAlign w:val="center"/>
          </w:tcPr>
          <w:p w:rsidR="00115EDD" w:rsidRPr="00E5481B" w:rsidRDefault="00115EDD" w:rsidP="005959D0">
            <w:pPr>
              <w:pStyle w:val="26"/>
            </w:pPr>
            <w:r w:rsidRPr="00E5481B">
              <w:t>300</w:t>
            </w:r>
          </w:p>
        </w:tc>
      </w:tr>
      <w:tr w:rsidR="00115EDD" w:rsidRPr="00E5481B">
        <w:tc>
          <w:tcPr>
            <w:tcW w:w="4488" w:type="dxa"/>
            <w:vAlign w:val="center"/>
          </w:tcPr>
          <w:p w:rsidR="00115EDD" w:rsidRPr="00E5481B" w:rsidRDefault="00115EDD" w:rsidP="005959D0">
            <w:pPr>
              <w:pStyle w:val="26"/>
            </w:pPr>
            <w:r w:rsidRPr="00E5481B">
              <w:t>К</w:t>
            </w:r>
            <w:r w:rsidRPr="00E5481B">
              <w:rPr>
                <w:vertAlign w:val="subscript"/>
              </w:rPr>
              <w:t>3</w:t>
            </w:r>
          </w:p>
        </w:tc>
        <w:tc>
          <w:tcPr>
            <w:tcW w:w="1010" w:type="dxa"/>
            <w:vAlign w:val="center"/>
          </w:tcPr>
          <w:p w:rsidR="00115EDD" w:rsidRPr="00E5481B" w:rsidRDefault="00115EDD" w:rsidP="005959D0">
            <w:pPr>
              <w:pStyle w:val="26"/>
            </w:pPr>
            <w:r w:rsidRPr="00E5481B">
              <w:t>0</w:t>
            </w:r>
          </w:p>
        </w:tc>
        <w:tc>
          <w:tcPr>
            <w:tcW w:w="1010" w:type="dxa"/>
            <w:vAlign w:val="center"/>
          </w:tcPr>
          <w:p w:rsidR="00115EDD" w:rsidRPr="00E5481B" w:rsidRDefault="00115EDD" w:rsidP="005959D0">
            <w:pPr>
              <w:pStyle w:val="26"/>
            </w:pPr>
            <w:r w:rsidRPr="00E5481B">
              <w:t>0,12</w:t>
            </w:r>
          </w:p>
        </w:tc>
        <w:tc>
          <w:tcPr>
            <w:tcW w:w="1010" w:type="dxa"/>
            <w:vAlign w:val="center"/>
          </w:tcPr>
          <w:p w:rsidR="00115EDD" w:rsidRPr="00E5481B" w:rsidRDefault="00115EDD" w:rsidP="005959D0">
            <w:pPr>
              <w:pStyle w:val="26"/>
            </w:pPr>
            <w:r w:rsidRPr="00E5481B">
              <w:t>0,20</w:t>
            </w:r>
          </w:p>
        </w:tc>
        <w:tc>
          <w:tcPr>
            <w:tcW w:w="1010" w:type="dxa"/>
            <w:vAlign w:val="center"/>
          </w:tcPr>
          <w:p w:rsidR="00115EDD" w:rsidRPr="00E5481B" w:rsidRDefault="00115EDD" w:rsidP="005959D0">
            <w:pPr>
              <w:pStyle w:val="26"/>
            </w:pPr>
            <w:r w:rsidRPr="00E5481B">
              <w:t>0,22</w:t>
            </w:r>
          </w:p>
        </w:tc>
      </w:tr>
    </w:tbl>
    <w:p w:rsidR="00115EDD" w:rsidRPr="00E5481B" w:rsidRDefault="00115EDD" w:rsidP="00E5481B">
      <w:pPr>
        <w:spacing w:line="360" w:lineRule="auto"/>
        <w:ind w:firstLine="709"/>
        <w:jc w:val="both"/>
        <w:rPr>
          <w:sz w:val="28"/>
          <w:szCs w:val="28"/>
        </w:rPr>
      </w:pPr>
    </w:p>
    <w:p w:rsidR="00464B78" w:rsidRPr="00E5481B" w:rsidRDefault="00A476DE" w:rsidP="00E5481B">
      <w:pPr>
        <w:spacing w:line="360" w:lineRule="auto"/>
        <w:ind w:firstLine="709"/>
        <w:jc w:val="both"/>
        <w:rPr>
          <w:sz w:val="28"/>
          <w:szCs w:val="28"/>
        </w:rPr>
      </w:pPr>
      <w:r w:rsidRPr="00E5481B">
        <w:rPr>
          <w:sz w:val="28"/>
          <w:szCs w:val="28"/>
        </w:rPr>
        <w:t>Вычисленные расстояния видимости сравниваются с приведенными в СНиП 2.05.02-85.</w:t>
      </w:r>
    </w:p>
    <w:p w:rsidR="005959D0" w:rsidRDefault="005959D0" w:rsidP="00E5481B">
      <w:pPr>
        <w:spacing w:line="360" w:lineRule="auto"/>
        <w:ind w:firstLine="709"/>
        <w:jc w:val="both"/>
        <w:rPr>
          <w:sz w:val="28"/>
          <w:szCs w:val="28"/>
        </w:rPr>
      </w:pPr>
    </w:p>
    <w:p w:rsidR="00D337DF" w:rsidRPr="00E5481B" w:rsidRDefault="00D337DF" w:rsidP="00E5481B">
      <w:pPr>
        <w:spacing w:line="360" w:lineRule="auto"/>
        <w:ind w:firstLine="709"/>
        <w:jc w:val="both"/>
        <w:rPr>
          <w:sz w:val="28"/>
          <w:szCs w:val="28"/>
        </w:rPr>
      </w:pPr>
      <w:r w:rsidRPr="00E5481B">
        <w:rPr>
          <w:sz w:val="28"/>
          <w:szCs w:val="28"/>
        </w:rPr>
        <w:t xml:space="preserve">3.2.5 </w:t>
      </w:r>
      <w:r w:rsidRPr="00E5481B">
        <w:rPr>
          <w:bCs/>
          <w:sz w:val="28"/>
        </w:rPr>
        <w:t>Определение наименьших радиусов вертикальных кривых для сопряжения переломов продольного профиля</w:t>
      </w:r>
    </w:p>
    <w:p w:rsidR="00D337DF" w:rsidRDefault="00D337DF" w:rsidP="00E5481B">
      <w:pPr>
        <w:spacing w:line="360" w:lineRule="auto"/>
        <w:ind w:firstLine="709"/>
        <w:jc w:val="both"/>
        <w:rPr>
          <w:sz w:val="28"/>
          <w:szCs w:val="28"/>
        </w:rPr>
      </w:pPr>
      <w:r w:rsidRPr="00E5481B">
        <w:rPr>
          <w:sz w:val="28"/>
          <w:szCs w:val="28"/>
        </w:rPr>
        <w:t xml:space="preserve">Радиусы вертикальных выпуклых кривых определяются из условия обеспечения видимости </w:t>
      </w:r>
      <w:r w:rsidRPr="00E5481B">
        <w:rPr>
          <w:sz w:val="28"/>
        </w:rPr>
        <w:t>поверхности дороги</w:t>
      </w:r>
      <w:r w:rsidRPr="00E5481B">
        <w:rPr>
          <w:sz w:val="28"/>
          <w:szCs w:val="28"/>
        </w:rPr>
        <w:t>:</w:t>
      </w:r>
    </w:p>
    <w:p w:rsidR="005959D0" w:rsidRPr="00E5481B" w:rsidRDefault="005959D0" w:rsidP="00E5481B">
      <w:pPr>
        <w:spacing w:line="360" w:lineRule="auto"/>
        <w:ind w:firstLine="709"/>
        <w:jc w:val="both"/>
        <w:rPr>
          <w:sz w:val="28"/>
          <w:szCs w:val="28"/>
        </w:rPr>
      </w:pPr>
    </w:p>
    <w:p w:rsidR="00D337DF" w:rsidRDefault="00DA4339" w:rsidP="00E5481B">
      <w:pPr>
        <w:spacing w:line="360" w:lineRule="auto"/>
        <w:ind w:firstLine="709"/>
        <w:jc w:val="both"/>
        <w:rPr>
          <w:sz w:val="28"/>
          <w:szCs w:val="28"/>
        </w:rPr>
      </w:pPr>
      <w:r>
        <w:rPr>
          <w:position w:val="-26"/>
          <w:sz w:val="28"/>
          <w:szCs w:val="28"/>
        </w:rPr>
        <w:pict>
          <v:shape id="_x0000_i1054" type="#_x0000_t75" style="width:53.25pt;height:39pt">
            <v:imagedata r:id="rId36" o:title=""/>
          </v:shape>
        </w:pict>
      </w:r>
      <w:r w:rsidR="00D337DF" w:rsidRPr="00E5481B">
        <w:rPr>
          <w:sz w:val="28"/>
          <w:szCs w:val="28"/>
        </w:rPr>
        <w:t>,</w:t>
      </w:r>
      <w:r w:rsidR="005959D0">
        <w:rPr>
          <w:sz w:val="28"/>
          <w:szCs w:val="28"/>
        </w:rPr>
        <w:tab/>
      </w:r>
      <w:r w:rsidR="005959D0">
        <w:rPr>
          <w:sz w:val="28"/>
          <w:szCs w:val="28"/>
        </w:rPr>
        <w:tab/>
      </w:r>
      <w:r w:rsidR="005959D0">
        <w:rPr>
          <w:sz w:val="28"/>
          <w:szCs w:val="28"/>
        </w:rPr>
        <w:tab/>
      </w:r>
      <w:r w:rsidR="005959D0">
        <w:rPr>
          <w:sz w:val="28"/>
          <w:szCs w:val="28"/>
        </w:rPr>
        <w:tab/>
      </w:r>
      <w:r w:rsidR="005959D0">
        <w:rPr>
          <w:sz w:val="28"/>
          <w:szCs w:val="28"/>
        </w:rPr>
        <w:tab/>
      </w:r>
      <w:r w:rsidR="005959D0">
        <w:rPr>
          <w:sz w:val="28"/>
          <w:szCs w:val="28"/>
        </w:rPr>
        <w:tab/>
      </w:r>
      <w:r w:rsidR="005959D0">
        <w:rPr>
          <w:sz w:val="28"/>
          <w:szCs w:val="28"/>
        </w:rPr>
        <w:tab/>
      </w:r>
      <w:r w:rsidR="005959D0">
        <w:rPr>
          <w:sz w:val="28"/>
          <w:szCs w:val="28"/>
        </w:rPr>
        <w:tab/>
      </w:r>
      <w:r w:rsidR="005959D0">
        <w:rPr>
          <w:sz w:val="28"/>
          <w:szCs w:val="28"/>
        </w:rPr>
        <w:tab/>
      </w:r>
      <w:r w:rsidR="005959D0">
        <w:rPr>
          <w:sz w:val="28"/>
          <w:szCs w:val="28"/>
        </w:rPr>
        <w:tab/>
      </w:r>
      <w:r w:rsidR="00D337DF" w:rsidRPr="00E5481B">
        <w:rPr>
          <w:sz w:val="28"/>
          <w:szCs w:val="28"/>
        </w:rPr>
        <w:t>(2</w:t>
      </w:r>
      <w:r w:rsidR="00B212A6" w:rsidRPr="00E5481B">
        <w:rPr>
          <w:sz w:val="28"/>
          <w:szCs w:val="28"/>
        </w:rPr>
        <w:t>5</w:t>
      </w:r>
      <w:r w:rsidR="00D337DF" w:rsidRPr="00E5481B">
        <w:rPr>
          <w:sz w:val="28"/>
          <w:szCs w:val="28"/>
        </w:rPr>
        <w:t>)</w:t>
      </w:r>
    </w:p>
    <w:p w:rsidR="005959D0" w:rsidRPr="00E5481B" w:rsidRDefault="005959D0" w:rsidP="00E5481B">
      <w:pPr>
        <w:spacing w:line="360" w:lineRule="auto"/>
        <w:ind w:firstLine="709"/>
        <w:jc w:val="both"/>
        <w:rPr>
          <w:sz w:val="28"/>
          <w:szCs w:val="28"/>
        </w:rPr>
      </w:pPr>
    </w:p>
    <w:p w:rsidR="00D337DF" w:rsidRPr="00E5481B" w:rsidRDefault="00D337DF" w:rsidP="00E5481B">
      <w:pPr>
        <w:spacing w:line="360" w:lineRule="auto"/>
        <w:ind w:firstLine="709"/>
        <w:jc w:val="both"/>
        <w:rPr>
          <w:sz w:val="28"/>
          <w:szCs w:val="28"/>
        </w:rPr>
      </w:pPr>
      <w:r w:rsidRPr="00E5481B">
        <w:rPr>
          <w:sz w:val="28"/>
          <w:szCs w:val="28"/>
        </w:rPr>
        <w:t>гдеh – возвышение глаза водителя легкового автомобиля над поверхностью дороги, в расчетах принимается равным 1,2 м.</w:t>
      </w:r>
    </w:p>
    <w:p w:rsidR="00D337DF" w:rsidRDefault="00D337DF" w:rsidP="00E5481B">
      <w:pPr>
        <w:spacing w:line="360" w:lineRule="auto"/>
        <w:ind w:firstLine="709"/>
        <w:jc w:val="both"/>
        <w:rPr>
          <w:sz w:val="28"/>
        </w:rPr>
      </w:pPr>
      <w:r w:rsidRPr="00E5481B">
        <w:rPr>
          <w:sz w:val="28"/>
        </w:rPr>
        <w:t>Обеспечение видимости встречного автомобиля</w:t>
      </w:r>
      <w:r w:rsidR="00D12A06" w:rsidRPr="00E5481B">
        <w:rPr>
          <w:sz w:val="28"/>
        </w:rPr>
        <w:t>:</w:t>
      </w:r>
    </w:p>
    <w:p w:rsidR="005959D0" w:rsidRPr="00E5481B" w:rsidRDefault="005959D0" w:rsidP="00E5481B">
      <w:pPr>
        <w:spacing w:line="360" w:lineRule="auto"/>
        <w:ind w:firstLine="709"/>
        <w:jc w:val="both"/>
        <w:rPr>
          <w:sz w:val="28"/>
        </w:rPr>
      </w:pPr>
    </w:p>
    <w:p w:rsidR="00D337DF" w:rsidRDefault="00DA4339" w:rsidP="00E5481B">
      <w:pPr>
        <w:spacing w:line="360" w:lineRule="auto"/>
        <w:ind w:firstLine="709"/>
        <w:jc w:val="both"/>
        <w:rPr>
          <w:sz w:val="28"/>
          <w:szCs w:val="28"/>
        </w:rPr>
      </w:pPr>
      <w:r>
        <w:rPr>
          <w:position w:val="-26"/>
          <w:sz w:val="28"/>
          <w:szCs w:val="28"/>
        </w:rPr>
        <w:pict>
          <v:shape id="_x0000_i1055" type="#_x0000_t75" style="width:57.75pt;height:39pt">
            <v:imagedata r:id="rId37" o:title=""/>
          </v:shape>
        </w:pict>
      </w:r>
      <w:r w:rsidR="00F63810" w:rsidRPr="00E5481B">
        <w:rPr>
          <w:sz w:val="28"/>
          <w:szCs w:val="28"/>
        </w:rPr>
        <w:t>.</w:t>
      </w:r>
      <w:r w:rsidR="005959D0">
        <w:rPr>
          <w:sz w:val="28"/>
          <w:szCs w:val="28"/>
        </w:rPr>
        <w:tab/>
      </w:r>
      <w:r w:rsidR="005959D0">
        <w:rPr>
          <w:sz w:val="28"/>
          <w:szCs w:val="28"/>
        </w:rPr>
        <w:tab/>
      </w:r>
      <w:r w:rsidR="005959D0">
        <w:rPr>
          <w:sz w:val="28"/>
          <w:szCs w:val="28"/>
        </w:rPr>
        <w:tab/>
      </w:r>
      <w:r w:rsidR="005959D0">
        <w:rPr>
          <w:sz w:val="28"/>
          <w:szCs w:val="28"/>
        </w:rPr>
        <w:tab/>
      </w:r>
      <w:r w:rsidR="005959D0">
        <w:rPr>
          <w:sz w:val="28"/>
          <w:szCs w:val="28"/>
        </w:rPr>
        <w:tab/>
      </w:r>
      <w:r w:rsidR="005959D0">
        <w:rPr>
          <w:sz w:val="28"/>
          <w:szCs w:val="28"/>
        </w:rPr>
        <w:tab/>
      </w:r>
      <w:r w:rsidR="005959D0">
        <w:rPr>
          <w:sz w:val="28"/>
          <w:szCs w:val="28"/>
        </w:rPr>
        <w:tab/>
      </w:r>
      <w:r w:rsidR="005959D0">
        <w:rPr>
          <w:sz w:val="28"/>
          <w:szCs w:val="28"/>
        </w:rPr>
        <w:tab/>
      </w:r>
      <w:r w:rsidR="005959D0">
        <w:rPr>
          <w:sz w:val="28"/>
          <w:szCs w:val="28"/>
        </w:rPr>
        <w:tab/>
      </w:r>
      <w:r w:rsidR="005959D0">
        <w:rPr>
          <w:sz w:val="28"/>
          <w:szCs w:val="28"/>
        </w:rPr>
        <w:tab/>
      </w:r>
      <w:r w:rsidR="00D337DF" w:rsidRPr="00E5481B">
        <w:rPr>
          <w:sz w:val="28"/>
          <w:szCs w:val="28"/>
        </w:rPr>
        <w:t>(2</w:t>
      </w:r>
      <w:r w:rsidR="00B212A6" w:rsidRPr="00E5481B">
        <w:rPr>
          <w:sz w:val="28"/>
          <w:szCs w:val="28"/>
        </w:rPr>
        <w:t>6</w:t>
      </w:r>
      <w:r w:rsidR="00D337DF" w:rsidRPr="00E5481B">
        <w:rPr>
          <w:sz w:val="28"/>
          <w:szCs w:val="28"/>
        </w:rPr>
        <w:t>)</w:t>
      </w:r>
    </w:p>
    <w:p w:rsidR="005959D0" w:rsidRPr="00E5481B" w:rsidRDefault="005959D0" w:rsidP="00E5481B">
      <w:pPr>
        <w:spacing w:line="360" w:lineRule="auto"/>
        <w:ind w:firstLine="709"/>
        <w:jc w:val="both"/>
        <w:rPr>
          <w:sz w:val="28"/>
          <w:szCs w:val="28"/>
        </w:rPr>
      </w:pPr>
    </w:p>
    <w:p w:rsidR="00D337DF" w:rsidRPr="00E5481B" w:rsidRDefault="00D337DF" w:rsidP="00E5481B">
      <w:pPr>
        <w:spacing w:line="360" w:lineRule="auto"/>
        <w:ind w:firstLine="709"/>
        <w:jc w:val="both"/>
        <w:rPr>
          <w:sz w:val="28"/>
          <w:szCs w:val="28"/>
        </w:rPr>
      </w:pPr>
      <w:r w:rsidRPr="00E5481B">
        <w:rPr>
          <w:sz w:val="28"/>
          <w:szCs w:val="28"/>
        </w:rPr>
        <w:t>Радиусы вертикальных вогнутых кривых определяются из условия обеспечения видимости проезжей части в ночное время при свете фар. Расчет ведется по формуле</w:t>
      </w:r>
      <w:r w:rsidR="00D12A06" w:rsidRPr="00E5481B">
        <w:rPr>
          <w:sz w:val="28"/>
          <w:szCs w:val="28"/>
        </w:rPr>
        <w:t>:</w:t>
      </w:r>
    </w:p>
    <w:p w:rsidR="00D337DF" w:rsidRPr="00E5481B" w:rsidRDefault="00DA4339" w:rsidP="00E5481B">
      <w:pPr>
        <w:spacing w:line="360" w:lineRule="auto"/>
        <w:ind w:firstLine="709"/>
        <w:jc w:val="both"/>
        <w:rPr>
          <w:sz w:val="28"/>
          <w:szCs w:val="28"/>
        </w:rPr>
      </w:pPr>
      <w:r>
        <w:rPr>
          <w:position w:val="-38"/>
          <w:sz w:val="28"/>
          <w:szCs w:val="28"/>
        </w:rPr>
        <w:pict>
          <v:shape id="_x0000_i1056" type="#_x0000_t75" style="width:138pt;height:45pt">
            <v:imagedata r:id="rId38" o:title=""/>
          </v:shape>
        </w:pict>
      </w:r>
      <w:r w:rsidR="00D337DF" w:rsidRPr="00E5481B">
        <w:rPr>
          <w:sz w:val="28"/>
          <w:szCs w:val="28"/>
        </w:rPr>
        <w:t>,</w:t>
      </w:r>
      <w:r w:rsidR="005959D0">
        <w:rPr>
          <w:sz w:val="28"/>
          <w:szCs w:val="28"/>
        </w:rPr>
        <w:tab/>
      </w:r>
      <w:r w:rsidR="005959D0">
        <w:rPr>
          <w:sz w:val="28"/>
          <w:szCs w:val="28"/>
        </w:rPr>
        <w:tab/>
      </w:r>
      <w:r w:rsidR="005959D0">
        <w:rPr>
          <w:sz w:val="28"/>
          <w:szCs w:val="28"/>
        </w:rPr>
        <w:tab/>
      </w:r>
      <w:r w:rsidR="005959D0">
        <w:rPr>
          <w:sz w:val="28"/>
          <w:szCs w:val="28"/>
        </w:rPr>
        <w:tab/>
      </w:r>
      <w:r w:rsidR="005959D0">
        <w:rPr>
          <w:sz w:val="28"/>
          <w:szCs w:val="28"/>
        </w:rPr>
        <w:tab/>
      </w:r>
      <w:r w:rsidR="005959D0">
        <w:rPr>
          <w:sz w:val="28"/>
          <w:szCs w:val="28"/>
        </w:rPr>
        <w:tab/>
      </w:r>
      <w:r w:rsidR="005959D0">
        <w:rPr>
          <w:sz w:val="28"/>
          <w:szCs w:val="28"/>
        </w:rPr>
        <w:tab/>
      </w:r>
      <w:r w:rsidR="005959D0">
        <w:rPr>
          <w:sz w:val="28"/>
          <w:szCs w:val="28"/>
        </w:rPr>
        <w:tab/>
      </w:r>
      <w:r w:rsidR="00D337DF" w:rsidRPr="00E5481B">
        <w:rPr>
          <w:sz w:val="28"/>
          <w:szCs w:val="28"/>
        </w:rPr>
        <w:t>(2</w:t>
      </w:r>
      <w:r w:rsidR="00B212A6" w:rsidRPr="00E5481B">
        <w:rPr>
          <w:sz w:val="28"/>
          <w:szCs w:val="28"/>
        </w:rPr>
        <w:t>7</w:t>
      </w:r>
      <w:r w:rsidR="00D337DF" w:rsidRPr="00E5481B">
        <w:rPr>
          <w:sz w:val="28"/>
          <w:szCs w:val="28"/>
        </w:rPr>
        <w:t>)</w:t>
      </w:r>
    </w:p>
    <w:p w:rsidR="005959D0" w:rsidRDefault="005959D0" w:rsidP="00E5481B">
      <w:pPr>
        <w:spacing w:line="360" w:lineRule="auto"/>
        <w:ind w:firstLine="709"/>
        <w:jc w:val="both"/>
        <w:rPr>
          <w:sz w:val="28"/>
          <w:szCs w:val="28"/>
        </w:rPr>
      </w:pPr>
    </w:p>
    <w:p w:rsidR="00D337DF" w:rsidRPr="00E5481B" w:rsidRDefault="00D337DF" w:rsidP="00E5481B">
      <w:pPr>
        <w:spacing w:line="360" w:lineRule="auto"/>
        <w:ind w:firstLine="709"/>
        <w:jc w:val="both"/>
        <w:rPr>
          <w:sz w:val="28"/>
          <w:szCs w:val="28"/>
        </w:rPr>
      </w:pPr>
      <w:r w:rsidRPr="00E5481B">
        <w:rPr>
          <w:sz w:val="28"/>
          <w:szCs w:val="28"/>
        </w:rPr>
        <w:t>где</w:t>
      </w:r>
      <w:r w:rsidRPr="00E5481B">
        <w:rPr>
          <w:sz w:val="28"/>
          <w:szCs w:val="28"/>
          <w:lang w:val="en-US"/>
        </w:rPr>
        <w:t>h</w:t>
      </w:r>
      <w:r w:rsidRPr="00E5481B">
        <w:rPr>
          <w:sz w:val="28"/>
          <w:szCs w:val="28"/>
          <w:vertAlign w:val="subscript"/>
        </w:rPr>
        <w:t>ф</w:t>
      </w:r>
      <w:r w:rsidRPr="00E5481B">
        <w:rPr>
          <w:sz w:val="28"/>
          <w:szCs w:val="28"/>
        </w:rPr>
        <w:t xml:space="preserve"> – высота фар легкового автомобиля над поверхностью проезжей части, (</w:t>
      </w:r>
      <w:r w:rsidRPr="00E5481B">
        <w:rPr>
          <w:sz w:val="28"/>
          <w:szCs w:val="28"/>
          <w:lang w:val="en-US"/>
        </w:rPr>
        <w:t>h</w:t>
      </w:r>
      <w:r w:rsidRPr="00E5481B">
        <w:rPr>
          <w:sz w:val="28"/>
          <w:szCs w:val="28"/>
          <w:vertAlign w:val="subscript"/>
        </w:rPr>
        <w:t>ф</w:t>
      </w:r>
      <w:r w:rsidRPr="00E5481B">
        <w:rPr>
          <w:sz w:val="28"/>
          <w:szCs w:val="28"/>
        </w:rPr>
        <w:t xml:space="preserve"> =0,75 м);</w:t>
      </w:r>
    </w:p>
    <w:p w:rsidR="00D337DF" w:rsidRPr="00E5481B" w:rsidRDefault="00D337DF" w:rsidP="00E5481B">
      <w:pPr>
        <w:spacing w:line="360" w:lineRule="auto"/>
        <w:ind w:firstLine="709"/>
        <w:jc w:val="both"/>
        <w:rPr>
          <w:sz w:val="28"/>
          <w:szCs w:val="28"/>
        </w:rPr>
      </w:pPr>
      <w:r w:rsidRPr="00E5481B">
        <w:rPr>
          <w:sz w:val="28"/>
          <w:szCs w:val="28"/>
        </w:rPr>
        <w:t>а – угол рассеивания пучка света фар (а=2°).</w:t>
      </w:r>
    </w:p>
    <w:p w:rsidR="00D337DF" w:rsidRDefault="00D337DF" w:rsidP="00E5481B">
      <w:pPr>
        <w:spacing w:line="360" w:lineRule="auto"/>
        <w:ind w:firstLine="709"/>
        <w:jc w:val="both"/>
        <w:rPr>
          <w:sz w:val="28"/>
          <w:szCs w:val="28"/>
        </w:rPr>
      </w:pPr>
      <w:r w:rsidRPr="00E5481B">
        <w:rPr>
          <w:sz w:val="28"/>
          <w:szCs w:val="28"/>
        </w:rPr>
        <w:t>Величина радиуса вертикальной кривой с учетом самочувствия пассажиров и перегрузки рессор определяется из выражения</w:t>
      </w:r>
      <w:r w:rsidR="00D12A06" w:rsidRPr="00E5481B">
        <w:rPr>
          <w:sz w:val="28"/>
          <w:szCs w:val="28"/>
        </w:rPr>
        <w:t>:</w:t>
      </w:r>
    </w:p>
    <w:p w:rsidR="005959D0" w:rsidRPr="00E5481B" w:rsidRDefault="005959D0" w:rsidP="00E5481B">
      <w:pPr>
        <w:spacing w:line="360" w:lineRule="auto"/>
        <w:ind w:firstLine="709"/>
        <w:jc w:val="both"/>
        <w:rPr>
          <w:sz w:val="28"/>
          <w:szCs w:val="28"/>
        </w:rPr>
      </w:pPr>
    </w:p>
    <w:p w:rsidR="00D337DF" w:rsidRDefault="00DA4339" w:rsidP="00E5481B">
      <w:pPr>
        <w:spacing w:line="360" w:lineRule="auto"/>
        <w:ind w:firstLine="709"/>
        <w:jc w:val="both"/>
        <w:rPr>
          <w:sz w:val="28"/>
          <w:szCs w:val="28"/>
        </w:rPr>
      </w:pPr>
      <w:r>
        <w:rPr>
          <w:position w:val="-34"/>
          <w:sz w:val="28"/>
          <w:szCs w:val="28"/>
        </w:rPr>
        <w:pict>
          <v:shape id="_x0000_i1057" type="#_x0000_t75" style="width:65.25pt;height:41.25pt">
            <v:imagedata r:id="rId39" o:title=""/>
          </v:shape>
        </w:pict>
      </w:r>
      <w:r w:rsidR="00D337DF" w:rsidRPr="00E5481B">
        <w:rPr>
          <w:sz w:val="28"/>
          <w:szCs w:val="28"/>
        </w:rPr>
        <w:t>,</w:t>
      </w:r>
      <w:r w:rsidR="005959D0">
        <w:rPr>
          <w:sz w:val="28"/>
          <w:szCs w:val="28"/>
        </w:rPr>
        <w:tab/>
      </w:r>
      <w:r w:rsidR="005959D0">
        <w:rPr>
          <w:sz w:val="28"/>
          <w:szCs w:val="28"/>
        </w:rPr>
        <w:tab/>
      </w:r>
      <w:r w:rsidR="005959D0">
        <w:rPr>
          <w:sz w:val="28"/>
          <w:szCs w:val="28"/>
        </w:rPr>
        <w:tab/>
      </w:r>
      <w:r w:rsidR="005959D0">
        <w:rPr>
          <w:sz w:val="28"/>
          <w:szCs w:val="28"/>
        </w:rPr>
        <w:tab/>
      </w:r>
      <w:r w:rsidR="005959D0">
        <w:rPr>
          <w:sz w:val="28"/>
          <w:szCs w:val="28"/>
        </w:rPr>
        <w:tab/>
      </w:r>
      <w:r w:rsidR="005959D0">
        <w:rPr>
          <w:sz w:val="28"/>
          <w:szCs w:val="28"/>
        </w:rPr>
        <w:tab/>
      </w:r>
      <w:r w:rsidR="005959D0">
        <w:rPr>
          <w:sz w:val="28"/>
          <w:szCs w:val="28"/>
        </w:rPr>
        <w:tab/>
      </w:r>
      <w:r w:rsidR="005959D0">
        <w:rPr>
          <w:sz w:val="28"/>
          <w:szCs w:val="28"/>
        </w:rPr>
        <w:tab/>
      </w:r>
      <w:r w:rsidR="005959D0">
        <w:rPr>
          <w:sz w:val="28"/>
          <w:szCs w:val="28"/>
        </w:rPr>
        <w:tab/>
      </w:r>
      <w:r w:rsidR="005959D0">
        <w:rPr>
          <w:sz w:val="28"/>
          <w:szCs w:val="28"/>
        </w:rPr>
        <w:tab/>
      </w:r>
      <w:r w:rsidR="00D337DF" w:rsidRPr="00E5481B">
        <w:rPr>
          <w:sz w:val="28"/>
          <w:szCs w:val="28"/>
        </w:rPr>
        <w:t>(2</w:t>
      </w:r>
      <w:r w:rsidR="00B212A6" w:rsidRPr="00E5481B">
        <w:rPr>
          <w:sz w:val="28"/>
          <w:szCs w:val="28"/>
        </w:rPr>
        <w:t>8</w:t>
      </w:r>
      <w:r w:rsidR="00D337DF" w:rsidRPr="00E5481B">
        <w:rPr>
          <w:sz w:val="28"/>
          <w:szCs w:val="28"/>
        </w:rPr>
        <w:t>)</w:t>
      </w:r>
    </w:p>
    <w:p w:rsidR="005959D0" w:rsidRPr="00E5481B" w:rsidRDefault="005959D0" w:rsidP="00E5481B">
      <w:pPr>
        <w:spacing w:line="360" w:lineRule="auto"/>
        <w:ind w:firstLine="709"/>
        <w:jc w:val="both"/>
        <w:rPr>
          <w:sz w:val="28"/>
          <w:szCs w:val="28"/>
        </w:rPr>
      </w:pPr>
    </w:p>
    <w:p w:rsidR="00D337DF" w:rsidRPr="00E5481B" w:rsidRDefault="00D337DF" w:rsidP="00E5481B">
      <w:pPr>
        <w:spacing w:line="360" w:lineRule="auto"/>
        <w:ind w:firstLine="709"/>
        <w:jc w:val="both"/>
        <w:rPr>
          <w:sz w:val="28"/>
          <w:szCs w:val="28"/>
        </w:rPr>
      </w:pPr>
      <w:r w:rsidRPr="00E5481B">
        <w:rPr>
          <w:sz w:val="28"/>
          <w:szCs w:val="28"/>
        </w:rPr>
        <w:t>гдеа</w:t>
      </w:r>
      <w:r w:rsidRPr="00E5481B">
        <w:rPr>
          <w:sz w:val="28"/>
          <w:szCs w:val="28"/>
          <w:vertAlign w:val="subscript"/>
        </w:rPr>
        <w:t>0</w:t>
      </w:r>
      <w:r w:rsidRPr="00E5481B">
        <w:rPr>
          <w:sz w:val="28"/>
          <w:szCs w:val="28"/>
        </w:rPr>
        <w:t xml:space="preserve"> – центробежное ускорение, принимаемое равным: 0,3</w:t>
      </w:r>
      <w:r w:rsidR="0070702F" w:rsidRPr="00E5481B">
        <w:rPr>
          <w:sz w:val="28"/>
          <w:szCs w:val="28"/>
        </w:rPr>
        <w:t xml:space="preserve"> – </w:t>
      </w:r>
      <w:r w:rsidRPr="00E5481B">
        <w:rPr>
          <w:sz w:val="28"/>
          <w:szCs w:val="28"/>
        </w:rPr>
        <w:t>0,4 м/с</w:t>
      </w:r>
      <w:r w:rsidRPr="00E5481B">
        <w:rPr>
          <w:sz w:val="28"/>
          <w:szCs w:val="28"/>
          <w:vertAlign w:val="superscript"/>
        </w:rPr>
        <w:t>2</w:t>
      </w:r>
      <w:r w:rsidRPr="00E5481B">
        <w:rPr>
          <w:sz w:val="28"/>
          <w:szCs w:val="28"/>
        </w:rPr>
        <w:t xml:space="preserve"> для дорог I</w:t>
      </w:r>
      <w:r w:rsidR="0070702F" w:rsidRPr="00E5481B">
        <w:rPr>
          <w:sz w:val="28"/>
          <w:szCs w:val="28"/>
        </w:rPr>
        <w:t xml:space="preserve"> – </w:t>
      </w:r>
      <w:r w:rsidRPr="00E5481B">
        <w:rPr>
          <w:sz w:val="28"/>
          <w:szCs w:val="28"/>
        </w:rPr>
        <w:t>III технических категорий, 0,5</w:t>
      </w:r>
      <w:r w:rsidR="0070702F" w:rsidRPr="00E5481B">
        <w:rPr>
          <w:sz w:val="28"/>
          <w:szCs w:val="28"/>
        </w:rPr>
        <w:t xml:space="preserve"> – </w:t>
      </w:r>
      <w:r w:rsidRPr="00E5481B">
        <w:rPr>
          <w:sz w:val="28"/>
          <w:szCs w:val="28"/>
        </w:rPr>
        <w:t>0,7 м/с</w:t>
      </w:r>
      <w:r w:rsidRPr="00E5481B">
        <w:rPr>
          <w:sz w:val="28"/>
          <w:szCs w:val="28"/>
          <w:vertAlign w:val="superscript"/>
        </w:rPr>
        <w:t>2</w:t>
      </w:r>
      <w:r w:rsidRPr="00E5481B">
        <w:rPr>
          <w:sz w:val="28"/>
          <w:szCs w:val="28"/>
        </w:rPr>
        <w:t xml:space="preserve"> для дорог IV</w:t>
      </w:r>
      <w:r w:rsidR="0070702F" w:rsidRPr="00E5481B">
        <w:rPr>
          <w:sz w:val="28"/>
          <w:szCs w:val="28"/>
        </w:rPr>
        <w:t xml:space="preserve"> – </w:t>
      </w:r>
      <w:r w:rsidRPr="00E5481B">
        <w:rPr>
          <w:sz w:val="28"/>
          <w:szCs w:val="28"/>
        </w:rPr>
        <w:t>V технических категорий.</w:t>
      </w:r>
    </w:p>
    <w:p w:rsidR="00D337DF" w:rsidRPr="00E5481B" w:rsidRDefault="00D337DF" w:rsidP="00E5481B">
      <w:pPr>
        <w:spacing w:line="360" w:lineRule="auto"/>
        <w:ind w:firstLine="709"/>
        <w:jc w:val="both"/>
        <w:rPr>
          <w:sz w:val="28"/>
          <w:szCs w:val="28"/>
        </w:rPr>
      </w:pPr>
      <w:r w:rsidRPr="00E5481B">
        <w:rPr>
          <w:sz w:val="28"/>
          <w:szCs w:val="28"/>
        </w:rPr>
        <w:t>При обосновании радиусов вертикальных кривых следует учитывать рекомендации СНиП 2.05.02-85. Если имеется возможность по местным условиям и не ведет к удорожанию строительства, применять радиусы вертикальных выпуклых кривых не менее 70000 м (длина кривой более 300</w:t>
      </w:r>
      <w:r w:rsidR="00E5481B">
        <w:rPr>
          <w:sz w:val="28"/>
          <w:szCs w:val="28"/>
        </w:rPr>
        <w:t xml:space="preserve"> </w:t>
      </w:r>
      <w:r w:rsidRPr="00E5481B">
        <w:rPr>
          <w:sz w:val="28"/>
          <w:szCs w:val="28"/>
        </w:rPr>
        <w:t>м) и вогнутых кривых – 8000 м (длина кривой не менее 100 м).</w:t>
      </w:r>
    </w:p>
    <w:p w:rsidR="00D337DF" w:rsidRPr="00E5481B" w:rsidRDefault="00D337DF" w:rsidP="00E5481B">
      <w:pPr>
        <w:spacing w:line="360" w:lineRule="auto"/>
        <w:ind w:firstLine="709"/>
        <w:jc w:val="both"/>
        <w:rPr>
          <w:sz w:val="28"/>
          <w:szCs w:val="28"/>
        </w:rPr>
      </w:pPr>
      <w:r w:rsidRPr="00E5481B">
        <w:rPr>
          <w:sz w:val="28"/>
          <w:szCs w:val="28"/>
        </w:rPr>
        <w:t>В зависимости от сложности условий рельефа в пределах одной категории дороги допускается изменение радиусов в весьма широких пределах. Так, например, для дорог II категории радиусы выпуклых кривых принимают от 15000 до 2500 м.</w:t>
      </w:r>
    </w:p>
    <w:p w:rsidR="00D337DF" w:rsidRPr="00E5481B" w:rsidRDefault="00D337DF" w:rsidP="00E5481B">
      <w:pPr>
        <w:spacing w:line="360" w:lineRule="auto"/>
        <w:ind w:firstLine="709"/>
        <w:jc w:val="both"/>
        <w:rPr>
          <w:sz w:val="28"/>
          <w:szCs w:val="28"/>
        </w:rPr>
      </w:pPr>
    </w:p>
    <w:p w:rsidR="00B06BB5" w:rsidRPr="00E5481B" w:rsidRDefault="00B06BB5" w:rsidP="00E5481B">
      <w:pPr>
        <w:spacing w:line="360" w:lineRule="auto"/>
        <w:ind w:firstLine="709"/>
        <w:jc w:val="both"/>
        <w:rPr>
          <w:sz w:val="28"/>
          <w:szCs w:val="28"/>
        </w:rPr>
      </w:pPr>
      <w:r w:rsidRPr="00E5481B">
        <w:rPr>
          <w:sz w:val="28"/>
          <w:szCs w:val="28"/>
        </w:rPr>
        <w:t xml:space="preserve">3.2.6 Определение пропускной способности </w:t>
      </w:r>
      <w:r w:rsidR="007274DC" w:rsidRPr="00E5481B">
        <w:rPr>
          <w:sz w:val="28"/>
          <w:szCs w:val="28"/>
        </w:rPr>
        <w:t>и уровня загрузки дороги</w:t>
      </w:r>
    </w:p>
    <w:p w:rsidR="00B06BB5" w:rsidRDefault="00B06BB5" w:rsidP="00E5481B">
      <w:pPr>
        <w:spacing w:line="360" w:lineRule="auto"/>
        <w:ind w:firstLine="709"/>
        <w:jc w:val="both"/>
        <w:rPr>
          <w:sz w:val="28"/>
          <w:szCs w:val="28"/>
        </w:rPr>
      </w:pPr>
      <w:r w:rsidRPr="00E5481B">
        <w:rPr>
          <w:sz w:val="28"/>
          <w:szCs w:val="28"/>
        </w:rPr>
        <w:t>Пропускная способность одной полосы движения при условии отсутствия обгонов определяется по формуле</w:t>
      </w:r>
      <w:r w:rsidR="00D12A06" w:rsidRPr="00E5481B">
        <w:rPr>
          <w:sz w:val="28"/>
          <w:szCs w:val="28"/>
        </w:rPr>
        <w:t>:</w:t>
      </w:r>
    </w:p>
    <w:p w:rsidR="00B06BB5" w:rsidRPr="00E5481B" w:rsidRDefault="005959D0" w:rsidP="00E5481B">
      <w:pPr>
        <w:spacing w:line="360" w:lineRule="auto"/>
        <w:ind w:firstLine="709"/>
        <w:jc w:val="both"/>
        <w:rPr>
          <w:sz w:val="28"/>
          <w:szCs w:val="28"/>
        </w:rPr>
      </w:pPr>
      <w:r>
        <w:rPr>
          <w:sz w:val="28"/>
          <w:szCs w:val="28"/>
        </w:rPr>
        <w:br w:type="page"/>
      </w:r>
      <w:r w:rsidR="00DA4339">
        <w:rPr>
          <w:position w:val="-26"/>
          <w:sz w:val="28"/>
          <w:szCs w:val="28"/>
        </w:rPr>
        <w:pict>
          <v:shape id="_x0000_i1058" type="#_x0000_t75" style="width:96pt;height:35.25pt">
            <v:imagedata r:id="rId40" o:title=""/>
          </v:shape>
        </w:pict>
      </w:r>
      <w:r w:rsidR="00B06BB5" w:rsidRPr="00E5481B">
        <w:rPr>
          <w:sz w:val="28"/>
          <w:szCs w:val="28"/>
        </w:rPr>
        <w: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B06BB5" w:rsidRPr="00E5481B">
        <w:rPr>
          <w:sz w:val="28"/>
          <w:szCs w:val="28"/>
        </w:rPr>
        <w:t>(2</w:t>
      </w:r>
      <w:r w:rsidR="00B212A6" w:rsidRPr="00E5481B">
        <w:rPr>
          <w:sz w:val="28"/>
          <w:szCs w:val="28"/>
        </w:rPr>
        <w:t>9</w:t>
      </w:r>
      <w:r w:rsidR="00B06BB5" w:rsidRPr="00E5481B">
        <w:rPr>
          <w:sz w:val="28"/>
          <w:szCs w:val="28"/>
        </w:rPr>
        <w:t>)</w:t>
      </w:r>
    </w:p>
    <w:p w:rsidR="005959D0" w:rsidRDefault="005959D0" w:rsidP="00E5481B">
      <w:pPr>
        <w:spacing w:line="360" w:lineRule="auto"/>
        <w:ind w:firstLine="709"/>
        <w:jc w:val="both"/>
        <w:rPr>
          <w:sz w:val="28"/>
          <w:szCs w:val="28"/>
        </w:rPr>
      </w:pPr>
    </w:p>
    <w:p w:rsidR="00B06BB5" w:rsidRPr="00E5481B" w:rsidRDefault="00B06BB5" w:rsidP="00E5481B">
      <w:pPr>
        <w:spacing w:line="360" w:lineRule="auto"/>
        <w:ind w:firstLine="709"/>
        <w:jc w:val="both"/>
        <w:rPr>
          <w:sz w:val="28"/>
          <w:szCs w:val="28"/>
        </w:rPr>
      </w:pPr>
      <w:r w:rsidRPr="00E5481B">
        <w:rPr>
          <w:sz w:val="28"/>
          <w:szCs w:val="28"/>
        </w:rPr>
        <w:t>где</w:t>
      </w:r>
      <w:r w:rsidRPr="00E5481B">
        <w:rPr>
          <w:sz w:val="28"/>
          <w:szCs w:val="28"/>
          <w:lang w:val="en-US"/>
        </w:rPr>
        <w:t>P</w:t>
      </w:r>
      <w:r w:rsidRPr="00E5481B">
        <w:rPr>
          <w:sz w:val="28"/>
          <w:szCs w:val="28"/>
        </w:rPr>
        <w:t xml:space="preserve"> – пропускная способность одной полосы движения, авт</w:t>
      </w:r>
      <w:r w:rsidR="003353E6" w:rsidRPr="00E5481B">
        <w:rPr>
          <w:sz w:val="28"/>
          <w:szCs w:val="28"/>
        </w:rPr>
        <w:t>.</w:t>
      </w:r>
      <w:r w:rsidRPr="00E5481B">
        <w:rPr>
          <w:sz w:val="28"/>
          <w:szCs w:val="28"/>
        </w:rPr>
        <w:t>/ч;</w:t>
      </w:r>
    </w:p>
    <w:p w:rsidR="00B06BB5" w:rsidRDefault="00B06BB5" w:rsidP="00E5481B">
      <w:pPr>
        <w:spacing w:line="360" w:lineRule="auto"/>
        <w:ind w:firstLine="709"/>
        <w:jc w:val="both"/>
        <w:rPr>
          <w:sz w:val="28"/>
          <w:szCs w:val="28"/>
        </w:rPr>
      </w:pPr>
      <w:r w:rsidRPr="00E5481B">
        <w:rPr>
          <w:sz w:val="28"/>
          <w:szCs w:val="28"/>
          <w:lang w:val="en-US"/>
        </w:rPr>
        <w:t>L</w:t>
      </w:r>
      <w:r w:rsidRPr="00E5481B">
        <w:rPr>
          <w:sz w:val="28"/>
          <w:szCs w:val="28"/>
        </w:rPr>
        <w:t xml:space="preserve"> – динамический габарит автомобиля (наименьшее расстояние между движущимися автомобилями), м</w:t>
      </w:r>
      <w:r w:rsidR="00D12A06" w:rsidRPr="00E5481B">
        <w:rPr>
          <w:sz w:val="28"/>
          <w:szCs w:val="28"/>
        </w:rPr>
        <w:t>:</w:t>
      </w:r>
    </w:p>
    <w:p w:rsidR="005959D0" w:rsidRPr="00E5481B" w:rsidRDefault="005959D0" w:rsidP="00E5481B">
      <w:pPr>
        <w:spacing w:line="360" w:lineRule="auto"/>
        <w:ind w:firstLine="709"/>
        <w:jc w:val="both"/>
        <w:rPr>
          <w:sz w:val="28"/>
          <w:szCs w:val="28"/>
        </w:rPr>
      </w:pPr>
    </w:p>
    <w:p w:rsidR="00207EE6" w:rsidRDefault="00DA4339" w:rsidP="00E5481B">
      <w:pPr>
        <w:spacing w:line="360" w:lineRule="auto"/>
        <w:ind w:firstLine="709"/>
        <w:jc w:val="both"/>
        <w:rPr>
          <w:sz w:val="28"/>
          <w:szCs w:val="28"/>
        </w:rPr>
      </w:pPr>
      <w:r>
        <w:rPr>
          <w:position w:val="-34"/>
          <w:sz w:val="28"/>
          <w:szCs w:val="28"/>
        </w:rPr>
        <w:pict>
          <v:shape id="_x0000_i1059" type="#_x0000_t75" style="width:183.75pt;height:41.25pt">
            <v:imagedata r:id="rId41" o:title=""/>
          </v:shape>
        </w:pict>
      </w:r>
      <w:r w:rsidR="00207EE6" w:rsidRPr="00E5481B">
        <w:rPr>
          <w:sz w:val="28"/>
          <w:szCs w:val="28"/>
        </w:rPr>
        <w:t>,</w:t>
      </w:r>
      <w:r w:rsidR="005959D0">
        <w:rPr>
          <w:sz w:val="28"/>
          <w:szCs w:val="28"/>
        </w:rPr>
        <w:tab/>
      </w:r>
      <w:r w:rsidR="005959D0">
        <w:rPr>
          <w:sz w:val="28"/>
          <w:szCs w:val="28"/>
        </w:rPr>
        <w:tab/>
      </w:r>
      <w:r w:rsidR="005959D0">
        <w:rPr>
          <w:sz w:val="28"/>
          <w:szCs w:val="28"/>
        </w:rPr>
        <w:tab/>
      </w:r>
      <w:r w:rsidR="005959D0">
        <w:rPr>
          <w:sz w:val="28"/>
          <w:szCs w:val="28"/>
        </w:rPr>
        <w:tab/>
      </w:r>
      <w:r w:rsidR="005959D0">
        <w:rPr>
          <w:sz w:val="28"/>
          <w:szCs w:val="28"/>
        </w:rPr>
        <w:tab/>
      </w:r>
      <w:r w:rsidR="005959D0">
        <w:rPr>
          <w:sz w:val="28"/>
          <w:szCs w:val="28"/>
        </w:rPr>
        <w:tab/>
      </w:r>
      <w:r w:rsidR="00207EE6" w:rsidRPr="00E5481B">
        <w:rPr>
          <w:sz w:val="28"/>
          <w:szCs w:val="28"/>
        </w:rPr>
        <w:t>(</w:t>
      </w:r>
      <w:r w:rsidR="00B212A6" w:rsidRPr="00E5481B">
        <w:rPr>
          <w:sz w:val="28"/>
          <w:szCs w:val="28"/>
        </w:rPr>
        <w:t>30</w:t>
      </w:r>
      <w:r w:rsidR="00207EE6" w:rsidRPr="00E5481B">
        <w:rPr>
          <w:sz w:val="28"/>
          <w:szCs w:val="28"/>
        </w:rPr>
        <w:t>)</w:t>
      </w:r>
    </w:p>
    <w:p w:rsidR="005959D0" w:rsidRPr="00E5481B" w:rsidRDefault="005959D0" w:rsidP="00E5481B">
      <w:pPr>
        <w:spacing w:line="360" w:lineRule="auto"/>
        <w:ind w:firstLine="709"/>
        <w:jc w:val="both"/>
        <w:rPr>
          <w:sz w:val="28"/>
          <w:szCs w:val="28"/>
        </w:rPr>
      </w:pPr>
    </w:p>
    <w:p w:rsidR="00207EE6" w:rsidRPr="00E5481B" w:rsidRDefault="00207EE6" w:rsidP="00E5481B">
      <w:pPr>
        <w:spacing w:line="360" w:lineRule="auto"/>
        <w:ind w:firstLine="709"/>
        <w:jc w:val="both"/>
        <w:rPr>
          <w:sz w:val="28"/>
          <w:szCs w:val="28"/>
        </w:rPr>
      </w:pPr>
      <w:r w:rsidRPr="00E5481B">
        <w:rPr>
          <w:sz w:val="28"/>
          <w:szCs w:val="28"/>
        </w:rPr>
        <w:t>где</w:t>
      </w:r>
      <w:r w:rsidRPr="00E5481B">
        <w:rPr>
          <w:sz w:val="28"/>
          <w:szCs w:val="28"/>
          <w:lang w:val="en-US"/>
        </w:rPr>
        <w:t>l</w:t>
      </w:r>
      <w:r w:rsidRPr="00E5481B">
        <w:rPr>
          <w:sz w:val="28"/>
          <w:szCs w:val="28"/>
          <w:vertAlign w:val="subscript"/>
        </w:rPr>
        <w:t>а</w:t>
      </w:r>
      <w:r w:rsidR="0070702F" w:rsidRPr="00E5481B">
        <w:rPr>
          <w:sz w:val="28"/>
          <w:szCs w:val="28"/>
        </w:rPr>
        <w:t xml:space="preserve"> </w:t>
      </w:r>
      <w:r w:rsidRPr="00E5481B">
        <w:rPr>
          <w:sz w:val="28"/>
          <w:szCs w:val="28"/>
        </w:rPr>
        <w:t>– средняя длина автомобиля, м;</w:t>
      </w:r>
    </w:p>
    <w:p w:rsidR="00B06BB5" w:rsidRPr="00E5481B" w:rsidRDefault="00B06BB5" w:rsidP="00E5481B">
      <w:pPr>
        <w:spacing w:line="360" w:lineRule="auto"/>
        <w:ind w:firstLine="709"/>
        <w:jc w:val="both"/>
        <w:rPr>
          <w:sz w:val="28"/>
          <w:szCs w:val="28"/>
        </w:rPr>
      </w:pPr>
      <w:r w:rsidRPr="00E5481B">
        <w:rPr>
          <w:sz w:val="28"/>
          <w:szCs w:val="28"/>
        </w:rPr>
        <w:t>К – коэффициент снижения скорости движения автомобиля в потоке, принимаемый равным 0,3</w:t>
      </w:r>
      <w:r w:rsidR="0070702F" w:rsidRPr="00E5481B">
        <w:rPr>
          <w:sz w:val="28"/>
          <w:szCs w:val="28"/>
        </w:rPr>
        <w:t xml:space="preserve"> – </w:t>
      </w:r>
      <w:r w:rsidRPr="00E5481B">
        <w:rPr>
          <w:sz w:val="28"/>
          <w:szCs w:val="28"/>
        </w:rPr>
        <w:t>0,5.</w:t>
      </w:r>
    </w:p>
    <w:p w:rsidR="00B06BB5" w:rsidRPr="00E5481B" w:rsidRDefault="00B06BB5" w:rsidP="00E5481B">
      <w:pPr>
        <w:spacing w:line="360" w:lineRule="auto"/>
        <w:ind w:firstLine="709"/>
        <w:jc w:val="both"/>
        <w:rPr>
          <w:sz w:val="28"/>
          <w:szCs w:val="28"/>
        </w:rPr>
      </w:pPr>
      <w:r w:rsidRPr="00E5481B">
        <w:rPr>
          <w:sz w:val="28"/>
          <w:szCs w:val="28"/>
        </w:rPr>
        <w:t>Величина продольного уклона i принимается на спуске со знаком «-» на подъеме со знаком «+». На ровном участке i = 0.</w:t>
      </w:r>
    </w:p>
    <w:p w:rsidR="00B06BB5" w:rsidRPr="00E5481B" w:rsidRDefault="00B06BB5" w:rsidP="00E5481B">
      <w:pPr>
        <w:spacing w:line="360" w:lineRule="auto"/>
        <w:ind w:firstLine="709"/>
        <w:jc w:val="both"/>
        <w:rPr>
          <w:sz w:val="28"/>
          <w:szCs w:val="28"/>
        </w:rPr>
      </w:pPr>
      <w:r w:rsidRPr="00E5481B">
        <w:rPr>
          <w:sz w:val="28"/>
          <w:szCs w:val="28"/>
        </w:rPr>
        <w:t>Пропускная способность одной полосы движения вычисляется отдельно для грузового и легкового расчетного автомобиля.</w:t>
      </w:r>
    </w:p>
    <w:p w:rsidR="00B06BB5" w:rsidRDefault="00B06BB5" w:rsidP="00E5481B">
      <w:pPr>
        <w:spacing w:line="360" w:lineRule="auto"/>
        <w:ind w:firstLine="709"/>
        <w:jc w:val="both"/>
        <w:rPr>
          <w:sz w:val="28"/>
          <w:szCs w:val="28"/>
        </w:rPr>
      </w:pPr>
      <w:r w:rsidRPr="00E5481B">
        <w:rPr>
          <w:sz w:val="28"/>
          <w:szCs w:val="28"/>
        </w:rPr>
        <w:t>Количество полос движения (</w:t>
      </w:r>
      <w:r w:rsidRPr="00E5481B">
        <w:rPr>
          <w:sz w:val="28"/>
          <w:szCs w:val="28"/>
          <w:lang w:val="en-US"/>
        </w:rPr>
        <w:t>n</w:t>
      </w:r>
      <w:r w:rsidRPr="00E5481B">
        <w:rPr>
          <w:sz w:val="28"/>
          <w:szCs w:val="28"/>
        </w:rPr>
        <w:t>) определяется по формуле</w:t>
      </w:r>
      <w:r w:rsidR="00207EE6" w:rsidRPr="00E5481B">
        <w:rPr>
          <w:sz w:val="28"/>
          <w:szCs w:val="28"/>
        </w:rPr>
        <w:t>:</w:t>
      </w:r>
    </w:p>
    <w:p w:rsidR="005959D0" w:rsidRPr="00E5481B" w:rsidRDefault="005959D0" w:rsidP="00E5481B">
      <w:pPr>
        <w:spacing w:line="360" w:lineRule="auto"/>
        <w:ind w:firstLine="709"/>
        <w:jc w:val="both"/>
        <w:rPr>
          <w:sz w:val="28"/>
          <w:szCs w:val="28"/>
        </w:rPr>
      </w:pPr>
    </w:p>
    <w:p w:rsidR="00B06BB5" w:rsidRDefault="00DA4339" w:rsidP="00E5481B">
      <w:pPr>
        <w:spacing w:line="360" w:lineRule="auto"/>
        <w:ind w:firstLine="709"/>
        <w:jc w:val="both"/>
        <w:rPr>
          <w:sz w:val="28"/>
          <w:szCs w:val="28"/>
        </w:rPr>
      </w:pPr>
      <w:r>
        <w:rPr>
          <w:position w:val="-26"/>
          <w:sz w:val="28"/>
          <w:szCs w:val="28"/>
        </w:rPr>
        <w:pict>
          <v:shape id="_x0000_i1060" type="#_x0000_t75" style="width:51pt;height:35.25pt">
            <v:imagedata r:id="rId42" o:title=""/>
          </v:shape>
        </w:pict>
      </w:r>
      <w:r w:rsidR="00B06BB5" w:rsidRPr="00E5481B">
        <w:rPr>
          <w:sz w:val="28"/>
          <w:szCs w:val="28"/>
        </w:rPr>
        <w:t>,</w:t>
      </w:r>
      <w:r w:rsidR="005959D0">
        <w:rPr>
          <w:sz w:val="28"/>
          <w:szCs w:val="28"/>
        </w:rPr>
        <w:tab/>
      </w:r>
      <w:r w:rsidR="005959D0">
        <w:rPr>
          <w:sz w:val="28"/>
          <w:szCs w:val="28"/>
        </w:rPr>
        <w:tab/>
      </w:r>
      <w:r w:rsidR="005959D0">
        <w:rPr>
          <w:sz w:val="28"/>
          <w:szCs w:val="28"/>
        </w:rPr>
        <w:tab/>
      </w:r>
      <w:r w:rsidR="005959D0">
        <w:rPr>
          <w:sz w:val="28"/>
          <w:szCs w:val="28"/>
        </w:rPr>
        <w:tab/>
      </w:r>
      <w:r w:rsidR="005959D0">
        <w:rPr>
          <w:sz w:val="28"/>
          <w:szCs w:val="28"/>
        </w:rPr>
        <w:tab/>
      </w:r>
      <w:r w:rsidR="005959D0">
        <w:rPr>
          <w:sz w:val="28"/>
          <w:szCs w:val="28"/>
        </w:rPr>
        <w:tab/>
      </w:r>
      <w:r w:rsidR="005959D0">
        <w:rPr>
          <w:sz w:val="28"/>
          <w:szCs w:val="28"/>
        </w:rPr>
        <w:tab/>
      </w:r>
      <w:r w:rsidR="005959D0">
        <w:rPr>
          <w:sz w:val="28"/>
          <w:szCs w:val="28"/>
        </w:rPr>
        <w:tab/>
      </w:r>
      <w:r w:rsidR="005959D0">
        <w:rPr>
          <w:sz w:val="28"/>
          <w:szCs w:val="28"/>
        </w:rPr>
        <w:tab/>
      </w:r>
      <w:r w:rsidR="005959D0">
        <w:rPr>
          <w:sz w:val="28"/>
          <w:szCs w:val="28"/>
        </w:rPr>
        <w:tab/>
      </w:r>
      <w:r w:rsidR="00B06BB5" w:rsidRPr="00E5481B">
        <w:rPr>
          <w:sz w:val="28"/>
          <w:szCs w:val="28"/>
        </w:rPr>
        <w:t>(</w:t>
      </w:r>
      <w:r w:rsidR="00B212A6" w:rsidRPr="00E5481B">
        <w:rPr>
          <w:sz w:val="28"/>
          <w:szCs w:val="28"/>
        </w:rPr>
        <w:t>31</w:t>
      </w:r>
      <w:r w:rsidR="00B06BB5" w:rsidRPr="00E5481B">
        <w:rPr>
          <w:sz w:val="28"/>
          <w:szCs w:val="28"/>
        </w:rPr>
        <w:t>)</w:t>
      </w:r>
    </w:p>
    <w:p w:rsidR="005959D0" w:rsidRPr="00E5481B" w:rsidRDefault="005959D0" w:rsidP="00E5481B">
      <w:pPr>
        <w:spacing w:line="360" w:lineRule="auto"/>
        <w:ind w:firstLine="709"/>
        <w:jc w:val="both"/>
        <w:rPr>
          <w:sz w:val="28"/>
          <w:szCs w:val="28"/>
        </w:rPr>
      </w:pPr>
    </w:p>
    <w:p w:rsidR="00B06BB5" w:rsidRPr="00E5481B" w:rsidRDefault="00B06BB5" w:rsidP="00E5481B">
      <w:pPr>
        <w:spacing w:line="360" w:lineRule="auto"/>
        <w:ind w:firstLine="709"/>
        <w:jc w:val="both"/>
        <w:rPr>
          <w:sz w:val="28"/>
          <w:szCs w:val="28"/>
        </w:rPr>
      </w:pPr>
      <w:r w:rsidRPr="00E5481B">
        <w:rPr>
          <w:sz w:val="28"/>
          <w:szCs w:val="28"/>
        </w:rPr>
        <w:t>гдеN – суточная интенсивность движения, авт</w:t>
      </w:r>
      <w:r w:rsidR="003353E6" w:rsidRPr="00E5481B">
        <w:rPr>
          <w:sz w:val="28"/>
          <w:szCs w:val="28"/>
        </w:rPr>
        <w:t>.</w:t>
      </w:r>
      <w:r w:rsidRPr="00E5481B">
        <w:rPr>
          <w:sz w:val="28"/>
          <w:szCs w:val="28"/>
        </w:rPr>
        <w:t>/сут</w:t>
      </w:r>
      <w:r w:rsidR="003353E6" w:rsidRPr="00E5481B">
        <w:rPr>
          <w:sz w:val="28"/>
          <w:szCs w:val="28"/>
        </w:rPr>
        <w:t>.</w:t>
      </w:r>
      <w:r w:rsidRPr="00E5481B">
        <w:rPr>
          <w:sz w:val="28"/>
          <w:szCs w:val="28"/>
        </w:rPr>
        <w:t>;</w:t>
      </w:r>
    </w:p>
    <w:p w:rsidR="00B06BB5" w:rsidRPr="00E5481B" w:rsidRDefault="00B06BB5" w:rsidP="00E5481B">
      <w:pPr>
        <w:spacing w:line="360" w:lineRule="auto"/>
        <w:ind w:firstLine="709"/>
        <w:jc w:val="both"/>
        <w:rPr>
          <w:sz w:val="28"/>
          <w:szCs w:val="28"/>
        </w:rPr>
      </w:pPr>
      <w:r w:rsidRPr="00E5481B">
        <w:rPr>
          <w:sz w:val="28"/>
          <w:szCs w:val="28"/>
        </w:rPr>
        <w:t>t – коэффициент для приведения суточной интенсивности движения к часовой (принимается по таблице 5).</w:t>
      </w:r>
    </w:p>
    <w:p w:rsidR="000F5C8A" w:rsidRPr="00E5481B" w:rsidRDefault="000F5C8A" w:rsidP="00E5481B">
      <w:pPr>
        <w:pStyle w:val="a3"/>
        <w:spacing w:line="360" w:lineRule="auto"/>
        <w:ind w:firstLine="709"/>
        <w:rPr>
          <w:sz w:val="28"/>
          <w:szCs w:val="28"/>
        </w:rPr>
      </w:pPr>
    </w:p>
    <w:p w:rsidR="000F5C8A" w:rsidRPr="00E5481B" w:rsidRDefault="000F5C8A" w:rsidP="00E5481B">
      <w:pPr>
        <w:pStyle w:val="a3"/>
        <w:spacing w:line="360" w:lineRule="auto"/>
        <w:ind w:firstLine="709"/>
        <w:rPr>
          <w:sz w:val="28"/>
          <w:szCs w:val="28"/>
        </w:rPr>
      </w:pPr>
      <w:r w:rsidRPr="00E5481B">
        <w:rPr>
          <w:sz w:val="28"/>
          <w:szCs w:val="28"/>
        </w:rPr>
        <w:t>Таблица 5 – Значение коэффициента перехода от суточной интенсивности движения к часовой</w:t>
      </w:r>
    </w:p>
    <w:tbl>
      <w:tblPr>
        <w:tblW w:w="900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880"/>
        <w:gridCol w:w="1260"/>
        <w:gridCol w:w="1440"/>
        <w:gridCol w:w="1296"/>
        <w:gridCol w:w="1224"/>
        <w:gridCol w:w="900"/>
      </w:tblGrid>
      <w:tr w:rsidR="000F5C8A" w:rsidRPr="00E5481B" w:rsidTr="00D30A03">
        <w:tc>
          <w:tcPr>
            <w:tcW w:w="2880" w:type="dxa"/>
            <w:tcBorders>
              <w:top w:val="single" w:sz="4" w:space="0" w:color="auto"/>
            </w:tcBorders>
            <w:shd w:val="clear" w:color="auto" w:fill="auto"/>
          </w:tcPr>
          <w:p w:rsidR="000F5C8A" w:rsidRPr="00E5481B" w:rsidRDefault="000F5C8A" w:rsidP="005959D0">
            <w:pPr>
              <w:pStyle w:val="26"/>
            </w:pPr>
            <w:r w:rsidRPr="00E5481B">
              <w:t>Категория дорог</w:t>
            </w:r>
          </w:p>
        </w:tc>
        <w:tc>
          <w:tcPr>
            <w:tcW w:w="1260" w:type="dxa"/>
            <w:tcBorders>
              <w:top w:val="single" w:sz="4" w:space="0" w:color="auto"/>
            </w:tcBorders>
            <w:shd w:val="clear" w:color="auto" w:fill="auto"/>
            <w:vAlign w:val="center"/>
          </w:tcPr>
          <w:p w:rsidR="000F5C8A" w:rsidRPr="00D30A03" w:rsidRDefault="000F5C8A" w:rsidP="005959D0">
            <w:pPr>
              <w:pStyle w:val="26"/>
              <w:rPr>
                <w:lang w:val="en-US"/>
              </w:rPr>
            </w:pPr>
            <w:r w:rsidRPr="00D30A03">
              <w:rPr>
                <w:lang w:val="en-US"/>
              </w:rPr>
              <w:t>I</w:t>
            </w:r>
          </w:p>
        </w:tc>
        <w:tc>
          <w:tcPr>
            <w:tcW w:w="1440" w:type="dxa"/>
            <w:tcBorders>
              <w:top w:val="single" w:sz="4" w:space="0" w:color="auto"/>
            </w:tcBorders>
            <w:shd w:val="clear" w:color="auto" w:fill="auto"/>
            <w:vAlign w:val="center"/>
          </w:tcPr>
          <w:p w:rsidR="000F5C8A" w:rsidRPr="00D30A03" w:rsidRDefault="000F5C8A" w:rsidP="005959D0">
            <w:pPr>
              <w:pStyle w:val="26"/>
              <w:rPr>
                <w:lang w:val="en-US"/>
              </w:rPr>
            </w:pPr>
            <w:r w:rsidRPr="00D30A03">
              <w:rPr>
                <w:lang w:val="en-US"/>
              </w:rPr>
              <w:t>II</w:t>
            </w:r>
          </w:p>
        </w:tc>
        <w:tc>
          <w:tcPr>
            <w:tcW w:w="1296" w:type="dxa"/>
            <w:tcBorders>
              <w:top w:val="single" w:sz="4" w:space="0" w:color="auto"/>
            </w:tcBorders>
            <w:shd w:val="clear" w:color="auto" w:fill="auto"/>
            <w:vAlign w:val="center"/>
          </w:tcPr>
          <w:p w:rsidR="000F5C8A" w:rsidRPr="00D30A03" w:rsidRDefault="000F5C8A" w:rsidP="005959D0">
            <w:pPr>
              <w:pStyle w:val="26"/>
              <w:rPr>
                <w:lang w:val="en-US"/>
              </w:rPr>
            </w:pPr>
            <w:r w:rsidRPr="00D30A03">
              <w:rPr>
                <w:lang w:val="en-US"/>
              </w:rPr>
              <w:t>III</w:t>
            </w:r>
          </w:p>
        </w:tc>
        <w:tc>
          <w:tcPr>
            <w:tcW w:w="1224" w:type="dxa"/>
            <w:tcBorders>
              <w:top w:val="single" w:sz="4" w:space="0" w:color="auto"/>
            </w:tcBorders>
            <w:shd w:val="clear" w:color="auto" w:fill="auto"/>
            <w:vAlign w:val="center"/>
          </w:tcPr>
          <w:p w:rsidR="000F5C8A" w:rsidRPr="00D30A03" w:rsidRDefault="000F5C8A" w:rsidP="005959D0">
            <w:pPr>
              <w:pStyle w:val="26"/>
              <w:rPr>
                <w:lang w:val="en-US"/>
              </w:rPr>
            </w:pPr>
            <w:r w:rsidRPr="00D30A03">
              <w:rPr>
                <w:lang w:val="en-US"/>
              </w:rPr>
              <w:t>IV</w:t>
            </w:r>
          </w:p>
        </w:tc>
        <w:tc>
          <w:tcPr>
            <w:tcW w:w="900" w:type="dxa"/>
            <w:tcBorders>
              <w:top w:val="single" w:sz="4" w:space="0" w:color="auto"/>
            </w:tcBorders>
            <w:shd w:val="clear" w:color="auto" w:fill="auto"/>
            <w:vAlign w:val="center"/>
          </w:tcPr>
          <w:p w:rsidR="000F5C8A" w:rsidRPr="00D30A03" w:rsidRDefault="000F5C8A" w:rsidP="005959D0">
            <w:pPr>
              <w:pStyle w:val="26"/>
              <w:rPr>
                <w:lang w:val="en-US"/>
              </w:rPr>
            </w:pPr>
            <w:r w:rsidRPr="00D30A03">
              <w:rPr>
                <w:lang w:val="en-US"/>
              </w:rPr>
              <w:t>V</w:t>
            </w:r>
          </w:p>
        </w:tc>
      </w:tr>
      <w:tr w:rsidR="000F5C8A" w:rsidRPr="00E5481B" w:rsidTr="00D30A03">
        <w:tc>
          <w:tcPr>
            <w:tcW w:w="2880" w:type="dxa"/>
            <w:tcBorders>
              <w:bottom w:val="single" w:sz="4" w:space="0" w:color="auto"/>
            </w:tcBorders>
            <w:shd w:val="clear" w:color="auto" w:fill="auto"/>
          </w:tcPr>
          <w:p w:rsidR="000F5C8A" w:rsidRPr="00E5481B" w:rsidRDefault="000F5C8A" w:rsidP="005959D0">
            <w:pPr>
              <w:pStyle w:val="26"/>
            </w:pPr>
            <w:r w:rsidRPr="00E5481B">
              <w:t>Значение коэффициента</w:t>
            </w:r>
          </w:p>
        </w:tc>
        <w:tc>
          <w:tcPr>
            <w:tcW w:w="1260" w:type="dxa"/>
            <w:tcBorders>
              <w:bottom w:val="single" w:sz="4" w:space="0" w:color="auto"/>
            </w:tcBorders>
            <w:shd w:val="clear" w:color="auto" w:fill="auto"/>
            <w:vAlign w:val="center"/>
          </w:tcPr>
          <w:p w:rsidR="000F5C8A" w:rsidRPr="00D30A03" w:rsidRDefault="000F5C8A" w:rsidP="005959D0">
            <w:pPr>
              <w:pStyle w:val="26"/>
              <w:rPr>
                <w:lang w:val="en-US"/>
              </w:rPr>
            </w:pPr>
            <w:r w:rsidRPr="00E5481B">
              <w:t>0,09</w:t>
            </w:r>
            <w:r w:rsidR="003353E6" w:rsidRPr="00E5481B">
              <w:t xml:space="preserve"> – </w:t>
            </w:r>
            <w:r w:rsidRPr="00E5481B">
              <w:t>0,12</w:t>
            </w:r>
          </w:p>
        </w:tc>
        <w:tc>
          <w:tcPr>
            <w:tcW w:w="1440" w:type="dxa"/>
            <w:tcBorders>
              <w:bottom w:val="single" w:sz="4" w:space="0" w:color="auto"/>
            </w:tcBorders>
            <w:shd w:val="clear" w:color="auto" w:fill="auto"/>
            <w:vAlign w:val="center"/>
          </w:tcPr>
          <w:p w:rsidR="000F5C8A" w:rsidRPr="00E5481B" w:rsidRDefault="000F5C8A" w:rsidP="005959D0">
            <w:pPr>
              <w:pStyle w:val="26"/>
            </w:pPr>
            <w:r w:rsidRPr="00E5481B">
              <w:t>0,12</w:t>
            </w:r>
            <w:r w:rsidR="003353E6" w:rsidRPr="00E5481B">
              <w:t xml:space="preserve"> – </w:t>
            </w:r>
            <w:r w:rsidRPr="00E5481B">
              <w:t>0,15</w:t>
            </w:r>
          </w:p>
        </w:tc>
        <w:tc>
          <w:tcPr>
            <w:tcW w:w="1296" w:type="dxa"/>
            <w:tcBorders>
              <w:bottom w:val="single" w:sz="4" w:space="0" w:color="auto"/>
            </w:tcBorders>
            <w:shd w:val="clear" w:color="auto" w:fill="auto"/>
            <w:vAlign w:val="center"/>
          </w:tcPr>
          <w:p w:rsidR="000F5C8A" w:rsidRPr="00E5481B" w:rsidRDefault="000F5C8A" w:rsidP="005959D0">
            <w:pPr>
              <w:pStyle w:val="26"/>
            </w:pPr>
            <w:r w:rsidRPr="00E5481B">
              <w:t>0,15</w:t>
            </w:r>
            <w:r w:rsidR="003353E6" w:rsidRPr="00E5481B">
              <w:t xml:space="preserve"> – </w:t>
            </w:r>
            <w:r w:rsidRPr="00E5481B">
              <w:t>0,18</w:t>
            </w:r>
          </w:p>
        </w:tc>
        <w:tc>
          <w:tcPr>
            <w:tcW w:w="1224" w:type="dxa"/>
            <w:tcBorders>
              <w:bottom w:val="single" w:sz="4" w:space="0" w:color="auto"/>
            </w:tcBorders>
            <w:shd w:val="clear" w:color="auto" w:fill="auto"/>
            <w:vAlign w:val="center"/>
          </w:tcPr>
          <w:p w:rsidR="000F5C8A" w:rsidRPr="00E5481B" w:rsidRDefault="000F5C8A" w:rsidP="005959D0">
            <w:pPr>
              <w:pStyle w:val="26"/>
            </w:pPr>
            <w:r w:rsidRPr="00E5481B">
              <w:t>0,28</w:t>
            </w:r>
            <w:r w:rsidR="003353E6" w:rsidRPr="00E5481B">
              <w:t xml:space="preserve"> – </w:t>
            </w:r>
            <w:r w:rsidRPr="00E5481B">
              <w:t>0,2</w:t>
            </w:r>
          </w:p>
        </w:tc>
        <w:tc>
          <w:tcPr>
            <w:tcW w:w="900" w:type="dxa"/>
            <w:tcBorders>
              <w:bottom w:val="single" w:sz="4" w:space="0" w:color="auto"/>
            </w:tcBorders>
            <w:shd w:val="clear" w:color="auto" w:fill="auto"/>
            <w:vAlign w:val="center"/>
          </w:tcPr>
          <w:p w:rsidR="000F5C8A" w:rsidRPr="00E5481B" w:rsidRDefault="000F5C8A" w:rsidP="005959D0">
            <w:pPr>
              <w:pStyle w:val="26"/>
            </w:pPr>
            <w:r w:rsidRPr="00E5481B">
              <w:t>0,2</w:t>
            </w:r>
          </w:p>
        </w:tc>
      </w:tr>
    </w:tbl>
    <w:p w:rsidR="00663B1E" w:rsidRDefault="00663B1E" w:rsidP="00E5481B">
      <w:pPr>
        <w:pStyle w:val="a3"/>
        <w:spacing w:line="360" w:lineRule="auto"/>
        <w:ind w:firstLine="709"/>
        <w:rPr>
          <w:sz w:val="28"/>
          <w:szCs w:val="28"/>
        </w:rPr>
      </w:pPr>
    </w:p>
    <w:p w:rsidR="00070A6F" w:rsidRPr="00E5481B" w:rsidRDefault="00663B1E" w:rsidP="00E5481B">
      <w:pPr>
        <w:pStyle w:val="a3"/>
        <w:spacing w:line="360" w:lineRule="auto"/>
        <w:ind w:firstLine="709"/>
        <w:rPr>
          <w:sz w:val="28"/>
          <w:szCs w:val="28"/>
        </w:rPr>
      </w:pPr>
      <w:r>
        <w:rPr>
          <w:sz w:val="28"/>
          <w:szCs w:val="28"/>
        </w:rPr>
        <w:br w:type="page"/>
      </w:r>
      <w:r w:rsidR="00070A6F" w:rsidRPr="00E5481B">
        <w:rPr>
          <w:sz w:val="28"/>
          <w:szCs w:val="28"/>
        </w:rPr>
        <w:t xml:space="preserve">Обычно по расчету число полос движения оказывается меньше, чем требуется по нормам. Для дорог </w:t>
      </w:r>
      <w:r w:rsidR="00070A6F" w:rsidRPr="00E5481B">
        <w:rPr>
          <w:sz w:val="28"/>
          <w:szCs w:val="28"/>
          <w:lang w:val="en-US"/>
        </w:rPr>
        <w:t>II</w:t>
      </w:r>
      <w:r w:rsidR="00070A6F" w:rsidRPr="00E5481B">
        <w:rPr>
          <w:sz w:val="28"/>
          <w:szCs w:val="28"/>
        </w:rPr>
        <w:t xml:space="preserve">, </w:t>
      </w:r>
      <w:r w:rsidR="00070A6F" w:rsidRPr="00E5481B">
        <w:rPr>
          <w:sz w:val="28"/>
          <w:szCs w:val="28"/>
          <w:lang w:val="en-US"/>
        </w:rPr>
        <w:t>III</w:t>
      </w:r>
      <w:r w:rsidR="00070A6F" w:rsidRPr="00E5481B">
        <w:rPr>
          <w:sz w:val="28"/>
          <w:szCs w:val="28"/>
        </w:rPr>
        <w:t xml:space="preserve"> и </w:t>
      </w:r>
      <w:r w:rsidR="00070A6F" w:rsidRPr="00E5481B">
        <w:rPr>
          <w:sz w:val="28"/>
          <w:szCs w:val="28"/>
          <w:lang w:val="en-US"/>
        </w:rPr>
        <w:t>IV</w:t>
      </w:r>
      <w:r w:rsidR="00070A6F" w:rsidRPr="00E5481B">
        <w:rPr>
          <w:sz w:val="28"/>
          <w:szCs w:val="28"/>
        </w:rPr>
        <w:t xml:space="preserve"> категорий следует принимать две полосы движения.</w:t>
      </w:r>
    </w:p>
    <w:p w:rsidR="00070A6F" w:rsidRDefault="00070A6F" w:rsidP="00E5481B">
      <w:pPr>
        <w:spacing w:line="360" w:lineRule="auto"/>
        <w:ind w:firstLine="709"/>
        <w:jc w:val="both"/>
        <w:rPr>
          <w:sz w:val="28"/>
          <w:szCs w:val="28"/>
        </w:rPr>
      </w:pPr>
      <w:r w:rsidRPr="00E5481B">
        <w:rPr>
          <w:sz w:val="28"/>
          <w:szCs w:val="28"/>
        </w:rPr>
        <w:t>Полная пропускная способность дороги определяется по формуле</w:t>
      </w:r>
      <w:r w:rsidR="00207EE6" w:rsidRPr="00E5481B">
        <w:rPr>
          <w:sz w:val="28"/>
          <w:szCs w:val="28"/>
        </w:rPr>
        <w:t>:</w:t>
      </w:r>
    </w:p>
    <w:p w:rsidR="00663B1E" w:rsidRPr="00E5481B" w:rsidRDefault="00663B1E" w:rsidP="00E5481B">
      <w:pPr>
        <w:spacing w:line="360" w:lineRule="auto"/>
        <w:ind w:firstLine="709"/>
        <w:jc w:val="both"/>
        <w:rPr>
          <w:sz w:val="28"/>
          <w:szCs w:val="28"/>
        </w:rPr>
      </w:pPr>
    </w:p>
    <w:p w:rsidR="00B06BB5" w:rsidRDefault="00DA4339" w:rsidP="00E5481B">
      <w:pPr>
        <w:spacing w:line="360" w:lineRule="auto"/>
        <w:ind w:firstLine="709"/>
        <w:jc w:val="both"/>
        <w:rPr>
          <w:sz w:val="28"/>
          <w:szCs w:val="28"/>
        </w:rPr>
      </w:pPr>
      <w:r>
        <w:rPr>
          <w:position w:val="-16"/>
          <w:sz w:val="28"/>
          <w:szCs w:val="28"/>
        </w:rPr>
        <w:pict>
          <v:shape id="_x0000_i1061" type="#_x0000_t75" style="width:65.25pt;height:21pt">
            <v:imagedata r:id="rId43" o:title=""/>
          </v:shape>
        </w:pict>
      </w:r>
      <w:r w:rsidR="003353E6" w:rsidRPr="00E5481B">
        <w:rPr>
          <w:sz w:val="28"/>
          <w:szCs w:val="28"/>
        </w:rPr>
        <w:t>.</w:t>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B06BB5" w:rsidRPr="00E5481B">
        <w:rPr>
          <w:sz w:val="28"/>
          <w:szCs w:val="28"/>
        </w:rPr>
        <w:t>(</w:t>
      </w:r>
      <w:r w:rsidR="00070A6F" w:rsidRPr="00E5481B">
        <w:rPr>
          <w:sz w:val="28"/>
          <w:szCs w:val="28"/>
        </w:rPr>
        <w:t>3</w:t>
      </w:r>
      <w:r w:rsidR="003E500F" w:rsidRPr="00E5481B">
        <w:rPr>
          <w:sz w:val="28"/>
          <w:szCs w:val="28"/>
        </w:rPr>
        <w:t>2</w:t>
      </w:r>
      <w:r w:rsidR="00B06BB5" w:rsidRPr="00E5481B">
        <w:rPr>
          <w:sz w:val="28"/>
          <w:szCs w:val="28"/>
        </w:rPr>
        <w:t>)</w:t>
      </w:r>
    </w:p>
    <w:p w:rsidR="00663B1E" w:rsidRPr="00E5481B" w:rsidRDefault="00663B1E" w:rsidP="00E5481B">
      <w:pPr>
        <w:spacing w:line="360" w:lineRule="auto"/>
        <w:ind w:firstLine="709"/>
        <w:jc w:val="both"/>
        <w:rPr>
          <w:sz w:val="28"/>
          <w:szCs w:val="28"/>
        </w:rPr>
      </w:pPr>
    </w:p>
    <w:p w:rsidR="00070A6F" w:rsidRPr="00E5481B" w:rsidRDefault="00070A6F" w:rsidP="00E5481B">
      <w:pPr>
        <w:pStyle w:val="a3"/>
        <w:spacing w:line="360" w:lineRule="auto"/>
        <w:ind w:firstLine="709"/>
        <w:rPr>
          <w:sz w:val="28"/>
          <w:szCs w:val="28"/>
        </w:rPr>
      </w:pPr>
      <w:r w:rsidRPr="00E5481B">
        <w:rPr>
          <w:sz w:val="28"/>
          <w:szCs w:val="28"/>
        </w:rPr>
        <w:t>Практическая пропускная способность дороги из-за неравномерности движения автомобилей составляет 0,3</w:t>
      </w:r>
      <w:r w:rsidR="0070702F" w:rsidRPr="00E5481B">
        <w:rPr>
          <w:sz w:val="28"/>
          <w:szCs w:val="28"/>
        </w:rPr>
        <w:t xml:space="preserve"> – </w:t>
      </w:r>
      <w:r w:rsidRPr="00E5481B">
        <w:rPr>
          <w:sz w:val="28"/>
          <w:szCs w:val="28"/>
        </w:rPr>
        <w:t>0,5 от ее теоретического значения.</w:t>
      </w:r>
    </w:p>
    <w:p w:rsidR="00DF5D8A" w:rsidRDefault="00DF5D8A" w:rsidP="00E5481B">
      <w:pPr>
        <w:spacing w:line="360" w:lineRule="auto"/>
        <w:ind w:firstLine="709"/>
        <w:jc w:val="both"/>
        <w:rPr>
          <w:sz w:val="28"/>
        </w:rPr>
      </w:pPr>
      <w:r w:rsidRPr="00E5481B">
        <w:rPr>
          <w:sz w:val="28"/>
        </w:rPr>
        <w:t>Для оценки состояния потока автомобилей, эмоционального напряжения водителей, удобства работы и экономической эффективности работы дороги используют коэффициент загрузки дороги движением, вычисляемый по формуле:</w:t>
      </w:r>
    </w:p>
    <w:p w:rsidR="00663B1E" w:rsidRPr="00E5481B" w:rsidRDefault="00663B1E" w:rsidP="00E5481B">
      <w:pPr>
        <w:spacing w:line="360" w:lineRule="auto"/>
        <w:ind w:firstLine="709"/>
        <w:jc w:val="both"/>
        <w:rPr>
          <w:sz w:val="28"/>
        </w:rPr>
      </w:pPr>
    </w:p>
    <w:p w:rsidR="00DF5D8A" w:rsidRDefault="00DA4339" w:rsidP="00E5481B">
      <w:pPr>
        <w:spacing w:line="360" w:lineRule="auto"/>
        <w:ind w:firstLine="709"/>
        <w:jc w:val="both"/>
        <w:rPr>
          <w:sz w:val="28"/>
          <w:szCs w:val="28"/>
        </w:rPr>
      </w:pPr>
      <w:r>
        <w:rPr>
          <w:position w:val="-38"/>
          <w:sz w:val="28"/>
          <w:szCs w:val="28"/>
        </w:rPr>
        <w:pict>
          <v:shape id="_x0000_i1062" type="#_x0000_t75" style="width:51.75pt;height:41.25pt">
            <v:imagedata r:id="rId44" o:title=""/>
          </v:shape>
        </w:pict>
      </w:r>
      <w:r w:rsidR="00EC7A34" w:rsidRPr="00E5481B">
        <w:rPr>
          <w:sz w:val="28"/>
          <w:szCs w:val="28"/>
        </w:rPr>
        <w:t>.</w:t>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DF5D8A" w:rsidRPr="00E5481B">
        <w:rPr>
          <w:sz w:val="28"/>
          <w:szCs w:val="28"/>
        </w:rPr>
        <w:t>(3</w:t>
      </w:r>
      <w:r w:rsidR="003E500F" w:rsidRPr="00E5481B">
        <w:rPr>
          <w:sz w:val="28"/>
          <w:szCs w:val="28"/>
        </w:rPr>
        <w:t>3</w:t>
      </w:r>
      <w:r w:rsidR="00DF5D8A" w:rsidRPr="00E5481B">
        <w:rPr>
          <w:sz w:val="28"/>
          <w:szCs w:val="28"/>
        </w:rPr>
        <w:t>)</w:t>
      </w:r>
    </w:p>
    <w:p w:rsidR="00663B1E" w:rsidRPr="00E5481B" w:rsidRDefault="00663B1E" w:rsidP="00E5481B">
      <w:pPr>
        <w:spacing w:line="360" w:lineRule="auto"/>
        <w:ind w:firstLine="709"/>
        <w:jc w:val="both"/>
        <w:rPr>
          <w:sz w:val="28"/>
          <w:szCs w:val="28"/>
        </w:rPr>
      </w:pPr>
    </w:p>
    <w:p w:rsidR="00DF5D8A" w:rsidRDefault="00DF5D8A" w:rsidP="00E5481B">
      <w:pPr>
        <w:spacing w:line="360" w:lineRule="auto"/>
        <w:ind w:firstLine="709"/>
        <w:jc w:val="both"/>
        <w:rPr>
          <w:sz w:val="28"/>
        </w:rPr>
      </w:pPr>
      <w:r w:rsidRPr="00E5481B">
        <w:rPr>
          <w:sz w:val="28"/>
        </w:rPr>
        <w:t>Определение уровня загрузки дороги движением характеризует ряд показателей включающих уровень удобства, состояние потока, коэффициент обеспеченности скоростью. Данные характеристики представлены в [1, 3]. Определенные оценочные параметры уровня загрузки дороги движения необходимо указать в расчетно-пояснительной записке к курсовому проекту.</w:t>
      </w:r>
    </w:p>
    <w:p w:rsidR="00663B1E" w:rsidRPr="00E5481B" w:rsidRDefault="00663B1E" w:rsidP="00E5481B">
      <w:pPr>
        <w:spacing w:line="360" w:lineRule="auto"/>
        <w:ind w:firstLine="709"/>
        <w:jc w:val="both"/>
        <w:rPr>
          <w:sz w:val="28"/>
        </w:rPr>
      </w:pPr>
    </w:p>
    <w:p w:rsidR="00A30D1B" w:rsidRPr="00E5481B" w:rsidRDefault="00A30D1B" w:rsidP="00E5481B">
      <w:pPr>
        <w:spacing w:line="360" w:lineRule="auto"/>
        <w:ind w:firstLine="709"/>
        <w:jc w:val="both"/>
        <w:rPr>
          <w:sz w:val="28"/>
          <w:szCs w:val="28"/>
        </w:rPr>
      </w:pPr>
      <w:r w:rsidRPr="00E5481B">
        <w:rPr>
          <w:sz w:val="28"/>
          <w:szCs w:val="28"/>
        </w:rPr>
        <w:t>3.2.7 Определение ширины проезжей части дороги и</w:t>
      </w:r>
      <w:r w:rsidR="00663B1E">
        <w:rPr>
          <w:sz w:val="28"/>
          <w:szCs w:val="28"/>
        </w:rPr>
        <w:t xml:space="preserve"> </w:t>
      </w:r>
      <w:r w:rsidRPr="00E5481B">
        <w:rPr>
          <w:sz w:val="28"/>
          <w:szCs w:val="28"/>
        </w:rPr>
        <w:t>земляного полотна</w:t>
      </w:r>
    </w:p>
    <w:p w:rsidR="00A30D1B" w:rsidRPr="00E5481B" w:rsidRDefault="00A30D1B" w:rsidP="00E5481B">
      <w:pPr>
        <w:spacing w:line="360" w:lineRule="auto"/>
        <w:ind w:firstLine="709"/>
        <w:jc w:val="both"/>
        <w:rPr>
          <w:sz w:val="28"/>
          <w:szCs w:val="28"/>
        </w:rPr>
      </w:pPr>
      <w:r w:rsidRPr="00E5481B">
        <w:rPr>
          <w:sz w:val="28"/>
          <w:szCs w:val="28"/>
        </w:rPr>
        <w:t>Необходимая ширина полосы движения складывается из ширины кузова автомобиля</w:t>
      </w:r>
      <w:r w:rsidR="00F212E1" w:rsidRPr="00E5481B">
        <w:rPr>
          <w:sz w:val="28"/>
          <w:szCs w:val="28"/>
        </w:rPr>
        <w:t>,</w:t>
      </w:r>
      <w:r w:rsidRPr="00E5481B">
        <w:rPr>
          <w:sz w:val="28"/>
          <w:szCs w:val="28"/>
        </w:rPr>
        <w:t xml:space="preserve"> расстояний от кузова до края смежной полосы движения и от колеса до кромки проезжей части. Эти расстояния зависят </w:t>
      </w:r>
      <w:r w:rsidR="00F212E1" w:rsidRPr="00E5481B">
        <w:rPr>
          <w:sz w:val="28"/>
          <w:szCs w:val="28"/>
        </w:rPr>
        <w:t xml:space="preserve">также </w:t>
      </w:r>
      <w:r w:rsidRPr="00E5481B">
        <w:rPr>
          <w:sz w:val="28"/>
          <w:szCs w:val="28"/>
        </w:rPr>
        <w:t>от индивидуальных особенностей водителей и их значения могут быть установлены только на основе большого числа наблюдений</w:t>
      </w:r>
      <w:r w:rsidR="00040EE1" w:rsidRPr="00E5481B">
        <w:rPr>
          <w:sz w:val="28"/>
          <w:szCs w:val="28"/>
        </w:rPr>
        <w:t>.</w:t>
      </w:r>
    </w:p>
    <w:p w:rsidR="00A30D1B" w:rsidRPr="00E5481B" w:rsidRDefault="00A30D1B" w:rsidP="00E5481B">
      <w:pPr>
        <w:spacing w:line="360" w:lineRule="auto"/>
        <w:ind w:firstLine="709"/>
        <w:jc w:val="both"/>
        <w:rPr>
          <w:sz w:val="28"/>
          <w:szCs w:val="28"/>
        </w:rPr>
      </w:pPr>
      <w:r w:rsidRPr="00E5481B">
        <w:rPr>
          <w:sz w:val="28"/>
          <w:szCs w:val="28"/>
        </w:rPr>
        <w:t>В данном курсовом проекте ширин</w:t>
      </w:r>
      <w:r w:rsidR="00040EE1" w:rsidRPr="00E5481B">
        <w:rPr>
          <w:sz w:val="28"/>
          <w:szCs w:val="28"/>
        </w:rPr>
        <w:t>а</w:t>
      </w:r>
      <w:r w:rsidRPr="00E5481B">
        <w:rPr>
          <w:sz w:val="28"/>
          <w:szCs w:val="28"/>
        </w:rPr>
        <w:t xml:space="preserve"> полосы движения </w:t>
      </w:r>
      <w:r w:rsidR="00040EE1" w:rsidRPr="00E5481B">
        <w:rPr>
          <w:sz w:val="28"/>
          <w:szCs w:val="28"/>
        </w:rPr>
        <w:t xml:space="preserve">определяется </w:t>
      </w:r>
      <w:r w:rsidRPr="00E5481B">
        <w:rPr>
          <w:sz w:val="28"/>
          <w:szCs w:val="28"/>
        </w:rPr>
        <w:t>по методу С. М. Замахаева.</w:t>
      </w:r>
    </w:p>
    <w:p w:rsidR="00A30D1B" w:rsidRDefault="00A30D1B" w:rsidP="00E5481B">
      <w:pPr>
        <w:spacing w:line="360" w:lineRule="auto"/>
        <w:ind w:firstLine="709"/>
        <w:jc w:val="both"/>
        <w:rPr>
          <w:sz w:val="28"/>
          <w:szCs w:val="28"/>
        </w:rPr>
      </w:pPr>
      <w:r w:rsidRPr="00E5481B">
        <w:rPr>
          <w:sz w:val="28"/>
          <w:szCs w:val="28"/>
        </w:rPr>
        <w:t>Для двухполосной дороги с двухсторонним движением ширина одной полосы определяется по формуле</w:t>
      </w:r>
      <w:r w:rsidR="00207EE6" w:rsidRPr="00E5481B">
        <w:rPr>
          <w:sz w:val="28"/>
          <w:szCs w:val="28"/>
        </w:rPr>
        <w:t>:</w:t>
      </w:r>
    </w:p>
    <w:p w:rsidR="00663B1E" w:rsidRPr="00E5481B" w:rsidRDefault="00663B1E" w:rsidP="00E5481B">
      <w:pPr>
        <w:spacing w:line="360" w:lineRule="auto"/>
        <w:ind w:firstLine="709"/>
        <w:jc w:val="both"/>
        <w:rPr>
          <w:sz w:val="28"/>
          <w:szCs w:val="28"/>
        </w:rPr>
      </w:pPr>
    </w:p>
    <w:p w:rsidR="00A30D1B" w:rsidRDefault="00DA4339" w:rsidP="00E5481B">
      <w:pPr>
        <w:spacing w:line="360" w:lineRule="auto"/>
        <w:ind w:firstLine="709"/>
        <w:jc w:val="both"/>
        <w:rPr>
          <w:sz w:val="28"/>
          <w:szCs w:val="28"/>
        </w:rPr>
      </w:pPr>
      <w:r>
        <w:rPr>
          <w:position w:val="-12"/>
          <w:sz w:val="28"/>
          <w:szCs w:val="28"/>
        </w:rPr>
        <w:pict>
          <v:shape id="_x0000_i1063" type="#_x0000_t75" style="width:141pt;height:18pt">
            <v:imagedata r:id="rId45" o:title=""/>
          </v:shape>
        </w:pict>
      </w:r>
      <w:r w:rsidR="00A30D1B" w:rsidRPr="00E5481B">
        <w:rPr>
          <w:sz w:val="28"/>
          <w:szCs w:val="28"/>
        </w:rPr>
        <w:t>,</w:t>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A30D1B" w:rsidRPr="00E5481B">
        <w:rPr>
          <w:sz w:val="28"/>
          <w:szCs w:val="28"/>
        </w:rPr>
        <w:t>(3</w:t>
      </w:r>
      <w:r w:rsidR="00040EE1" w:rsidRPr="00E5481B">
        <w:rPr>
          <w:sz w:val="28"/>
          <w:szCs w:val="28"/>
        </w:rPr>
        <w:t>4</w:t>
      </w:r>
      <w:r w:rsidR="00A30D1B" w:rsidRPr="00E5481B">
        <w:rPr>
          <w:sz w:val="28"/>
          <w:szCs w:val="28"/>
        </w:rPr>
        <w:t>)</w:t>
      </w:r>
    </w:p>
    <w:p w:rsidR="00663B1E" w:rsidRPr="00E5481B" w:rsidRDefault="00663B1E" w:rsidP="00E5481B">
      <w:pPr>
        <w:spacing w:line="360" w:lineRule="auto"/>
        <w:ind w:firstLine="709"/>
        <w:jc w:val="both"/>
        <w:rPr>
          <w:sz w:val="28"/>
          <w:szCs w:val="28"/>
        </w:rPr>
      </w:pPr>
    </w:p>
    <w:p w:rsidR="00A30D1B" w:rsidRPr="00E5481B" w:rsidRDefault="00A30D1B" w:rsidP="00E5481B">
      <w:pPr>
        <w:spacing w:line="360" w:lineRule="auto"/>
        <w:ind w:firstLine="709"/>
        <w:jc w:val="both"/>
        <w:rPr>
          <w:sz w:val="28"/>
          <w:szCs w:val="28"/>
        </w:rPr>
      </w:pPr>
      <w:r w:rsidRPr="00E5481B">
        <w:rPr>
          <w:sz w:val="28"/>
          <w:szCs w:val="28"/>
        </w:rPr>
        <w:t>гдеа – ширина кузова автомобиля, м;</w:t>
      </w:r>
    </w:p>
    <w:p w:rsidR="00A30D1B" w:rsidRPr="00E5481B" w:rsidRDefault="00A30D1B" w:rsidP="00E5481B">
      <w:pPr>
        <w:spacing w:line="360" w:lineRule="auto"/>
        <w:ind w:firstLine="709"/>
        <w:jc w:val="both"/>
        <w:rPr>
          <w:sz w:val="28"/>
          <w:szCs w:val="28"/>
        </w:rPr>
      </w:pPr>
      <w:r w:rsidRPr="00E5481B">
        <w:rPr>
          <w:sz w:val="28"/>
          <w:szCs w:val="28"/>
        </w:rPr>
        <w:t>К – ширина колеи автомобиля, м;</w:t>
      </w:r>
    </w:p>
    <w:p w:rsidR="00A30D1B" w:rsidRPr="00E5481B" w:rsidRDefault="00A30D1B" w:rsidP="00E5481B">
      <w:pPr>
        <w:spacing w:line="360" w:lineRule="auto"/>
        <w:ind w:firstLine="709"/>
        <w:jc w:val="both"/>
        <w:rPr>
          <w:sz w:val="28"/>
          <w:szCs w:val="28"/>
        </w:rPr>
      </w:pPr>
      <w:r w:rsidRPr="00E5481B">
        <w:rPr>
          <w:sz w:val="28"/>
          <w:szCs w:val="28"/>
        </w:rPr>
        <w:t>х – расстояние от кузова автомобиля до оси проезжей части, м;</w:t>
      </w:r>
    </w:p>
    <w:p w:rsidR="00A30D1B" w:rsidRPr="00E5481B" w:rsidRDefault="00A30D1B" w:rsidP="00E5481B">
      <w:pPr>
        <w:spacing w:line="360" w:lineRule="auto"/>
        <w:ind w:firstLine="709"/>
        <w:jc w:val="both"/>
        <w:rPr>
          <w:sz w:val="28"/>
          <w:szCs w:val="28"/>
        </w:rPr>
      </w:pPr>
      <w:r w:rsidRPr="00E5481B">
        <w:rPr>
          <w:sz w:val="28"/>
          <w:szCs w:val="28"/>
        </w:rPr>
        <w:t>у – ширина предохранительной полосы – расстояние до кромки покрытия, м.</w:t>
      </w:r>
    </w:p>
    <w:p w:rsidR="00A30D1B" w:rsidRDefault="00A30D1B" w:rsidP="00E5481B">
      <w:pPr>
        <w:spacing w:line="360" w:lineRule="auto"/>
        <w:ind w:firstLine="709"/>
        <w:jc w:val="both"/>
        <w:rPr>
          <w:sz w:val="28"/>
          <w:szCs w:val="28"/>
        </w:rPr>
      </w:pPr>
      <w:r w:rsidRPr="00E5481B">
        <w:rPr>
          <w:sz w:val="28"/>
          <w:szCs w:val="28"/>
        </w:rPr>
        <w:t>Для двухполосной дороги величина</w:t>
      </w:r>
      <w:r w:rsidR="00207EE6" w:rsidRPr="00E5481B">
        <w:rPr>
          <w:sz w:val="28"/>
          <w:szCs w:val="28"/>
        </w:rPr>
        <w:t>:</w:t>
      </w:r>
    </w:p>
    <w:p w:rsidR="00663B1E" w:rsidRPr="00E5481B" w:rsidRDefault="00663B1E" w:rsidP="00E5481B">
      <w:pPr>
        <w:spacing w:line="360" w:lineRule="auto"/>
        <w:ind w:firstLine="709"/>
        <w:jc w:val="both"/>
        <w:rPr>
          <w:sz w:val="28"/>
          <w:szCs w:val="28"/>
        </w:rPr>
      </w:pPr>
    </w:p>
    <w:p w:rsidR="00A30D1B" w:rsidRDefault="00DA4339" w:rsidP="00E5481B">
      <w:pPr>
        <w:spacing w:line="360" w:lineRule="auto"/>
        <w:ind w:firstLine="709"/>
        <w:jc w:val="both"/>
        <w:rPr>
          <w:sz w:val="28"/>
          <w:szCs w:val="28"/>
        </w:rPr>
      </w:pPr>
      <w:r>
        <w:rPr>
          <w:position w:val="-12"/>
          <w:sz w:val="28"/>
          <w:szCs w:val="28"/>
        </w:rPr>
        <w:pict>
          <v:shape id="_x0000_i1064" type="#_x0000_t75" style="width:126.75pt;height:18pt">
            <v:imagedata r:id="rId46" o:title=""/>
          </v:shape>
        </w:pict>
      </w:r>
      <w:r w:rsidR="00982666" w:rsidRPr="00E5481B">
        <w:rPr>
          <w:sz w:val="28"/>
          <w:szCs w:val="28"/>
        </w:rPr>
        <w:t>.</w:t>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A30D1B" w:rsidRPr="00E5481B">
        <w:rPr>
          <w:sz w:val="28"/>
          <w:szCs w:val="28"/>
        </w:rPr>
        <w:t>(3</w:t>
      </w:r>
      <w:r w:rsidR="00040EE1" w:rsidRPr="00E5481B">
        <w:rPr>
          <w:sz w:val="28"/>
          <w:szCs w:val="28"/>
        </w:rPr>
        <w:t>5</w:t>
      </w:r>
      <w:r w:rsidR="00A30D1B" w:rsidRPr="00E5481B">
        <w:rPr>
          <w:sz w:val="28"/>
          <w:szCs w:val="28"/>
        </w:rPr>
        <w:t>)</w:t>
      </w:r>
    </w:p>
    <w:p w:rsidR="00663B1E" w:rsidRPr="00E5481B" w:rsidRDefault="00663B1E" w:rsidP="00E5481B">
      <w:pPr>
        <w:spacing w:line="360" w:lineRule="auto"/>
        <w:ind w:firstLine="709"/>
        <w:jc w:val="both"/>
        <w:rPr>
          <w:sz w:val="28"/>
          <w:szCs w:val="28"/>
        </w:rPr>
      </w:pPr>
    </w:p>
    <w:p w:rsidR="00A30D1B" w:rsidRDefault="00A30D1B" w:rsidP="00E5481B">
      <w:pPr>
        <w:spacing w:line="360" w:lineRule="auto"/>
        <w:ind w:firstLine="709"/>
        <w:jc w:val="both"/>
        <w:rPr>
          <w:sz w:val="28"/>
          <w:szCs w:val="28"/>
        </w:rPr>
      </w:pPr>
      <w:r w:rsidRPr="00E5481B">
        <w:rPr>
          <w:sz w:val="28"/>
          <w:szCs w:val="28"/>
        </w:rPr>
        <w:t>Окончательно формула для расчета имеет вид:</w:t>
      </w:r>
    </w:p>
    <w:p w:rsidR="00663B1E" w:rsidRPr="00E5481B" w:rsidRDefault="00663B1E" w:rsidP="00E5481B">
      <w:pPr>
        <w:spacing w:line="360" w:lineRule="auto"/>
        <w:ind w:firstLine="709"/>
        <w:jc w:val="both"/>
        <w:rPr>
          <w:sz w:val="28"/>
          <w:szCs w:val="28"/>
        </w:rPr>
      </w:pPr>
    </w:p>
    <w:p w:rsidR="00A30D1B" w:rsidRDefault="00DA4339" w:rsidP="00E5481B">
      <w:pPr>
        <w:spacing w:line="360" w:lineRule="auto"/>
        <w:ind w:firstLine="709"/>
        <w:jc w:val="both"/>
        <w:rPr>
          <w:sz w:val="28"/>
          <w:szCs w:val="28"/>
        </w:rPr>
      </w:pPr>
      <w:r>
        <w:rPr>
          <w:position w:val="-12"/>
          <w:sz w:val="28"/>
          <w:szCs w:val="28"/>
        </w:rPr>
        <w:pict>
          <v:shape id="_x0000_i1065" type="#_x0000_t75" style="width:174pt;height:18pt">
            <v:imagedata r:id="rId47" o:title=""/>
          </v:shape>
        </w:pict>
      </w:r>
      <w:r w:rsidR="00982666" w:rsidRPr="00E5481B">
        <w:rPr>
          <w:sz w:val="28"/>
          <w:szCs w:val="28"/>
        </w:rPr>
        <w:t>.</w:t>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A30D1B" w:rsidRPr="00E5481B">
        <w:rPr>
          <w:sz w:val="28"/>
          <w:szCs w:val="28"/>
        </w:rPr>
        <w:t>(3</w:t>
      </w:r>
      <w:r w:rsidR="00040EE1" w:rsidRPr="00E5481B">
        <w:rPr>
          <w:sz w:val="28"/>
          <w:szCs w:val="28"/>
        </w:rPr>
        <w:t>6</w:t>
      </w:r>
      <w:r w:rsidR="00A30D1B" w:rsidRPr="00E5481B">
        <w:rPr>
          <w:sz w:val="28"/>
          <w:szCs w:val="28"/>
        </w:rPr>
        <w:t>)</w:t>
      </w:r>
    </w:p>
    <w:p w:rsidR="00663B1E" w:rsidRPr="00E5481B" w:rsidRDefault="00663B1E" w:rsidP="00E5481B">
      <w:pPr>
        <w:spacing w:line="360" w:lineRule="auto"/>
        <w:ind w:firstLine="709"/>
        <w:jc w:val="both"/>
        <w:rPr>
          <w:sz w:val="28"/>
          <w:szCs w:val="28"/>
        </w:rPr>
      </w:pPr>
    </w:p>
    <w:p w:rsidR="00A30D1B" w:rsidRDefault="00A30D1B" w:rsidP="00E5481B">
      <w:pPr>
        <w:spacing w:line="360" w:lineRule="auto"/>
        <w:ind w:firstLine="709"/>
        <w:jc w:val="both"/>
        <w:rPr>
          <w:sz w:val="28"/>
          <w:szCs w:val="28"/>
        </w:rPr>
      </w:pPr>
      <w:r w:rsidRPr="00E5481B">
        <w:rPr>
          <w:sz w:val="28"/>
          <w:szCs w:val="28"/>
        </w:rPr>
        <w:t>Для четырехполосной проезжей части расчет производится для одного направления при попутном движении с обгоном. Ширина одной полосы движения в этом случае определяется по формуле</w:t>
      </w:r>
      <w:r w:rsidR="00982666" w:rsidRPr="00E5481B">
        <w:rPr>
          <w:sz w:val="28"/>
          <w:szCs w:val="28"/>
        </w:rPr>
        <w:t>:</w:t>
      </w:r>
    </w:p>
    <w:p w:rsidR="00663B1E" w:rsidRPr="00E5481B" w:rsidRDefault="00663B1E" w:rsidP="00E5481B">
      <w:pPr>
        <w:spacing w:line="360" w:lineRule="auto"/>
        <w:ind w:firstLine="709"/>
        <w:jc w:val="both"/>
        <w:rPr>
          <w:sz w:val="28"/>
          <w:szCs w:val="28"/>
        </w:rPr>
      </w:pPr>
    </w:p>
    <w:p w:rsidR="00A30D1B" w:rsidRDefault="00DA4339" w:rsidP="00E5481B">
      <w:pPr>
        <w:spacing w:line="360" w:lineRule="auto"/>
        <w:ind w:firstLine="709"/>
        <w:jc w:val="both"/>
        <w:rPr>
          <w:sz w:val="28"/>
          <w:szCs w:val="28"/>
        </w:rPr>
      </w:pPr>
      <w:r>
        <w:rPr>
          <w:position w:val="-12"/>
          <w:sz w:val="28"/>
          <w:szCs w:val="28"/>
        </w:rPr>
        <w:pict>
          <v:shape id="_x0000_i1066" type="#_x0000_t75" style="width:176.25pt;height:18pt">
            <v:imagedata r:id="rId48" o:title=""/>
          </v:shape>
        </w:pict>
      </w:r>
      <w:r w:rsidR="00982666" w:rsidRPr="00E5481B">
        <w:rPr>
          <w:sz w:val="28"/>
          <w:szCs w:val="28"/>
        </w:rPr>
        <w:t>.</w:t>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A30D1B" w:rsidRPr="00E5481B">
        <w:rPr>
          <w:sz w:val="28"/>
          <w:szCs w:val="28"/>
        </w:rPr>
        <w:t>(3</w:t>
      </w:r>
      <w:r w:rsidR="00040EE1" w:rsidRPr="00E5481B">
        <w:rPr>
          <w:sz w:val="28"/>
          <w:szCs w:val="28"/>
        </w:rPr>
        <w:t>7</w:t>
      </w:r>
      <w:r w:rsidR="00A30D1B" w:rsidRPr="00E5481B">
        <w:rPr>
          <w:sz w:val="28"/>
          <w:szCs w:val="28"/>
        </w:rPr>
        <w:t>)</w:t>
      </w:r>
    </w:p>
    <w:p w:rsidR="00663B1E" w:rsidRPr="00E5481B" w:rsidRDefault="00663B1E" w:rsidP="00E5481B">
      <w:pPr>
        <w:spacing w:line="360" w:lineRule="auto"/>
        <w:ind w:firstLine="709"/>
        <w:jc w:val="both"/>
        <w:rPr>
          <w:sz w:val="28"/>
          <w:szCs w:val="28"/>
        </w:rPr>
      </w:pPr>
    </w:p>
    <w:p w:rsidR="00A30D1B" w:rsidRDefault="00A30D1B" w:rsidP="00E5481B">
      <w:pPr>
        <w:spacing w:line="360" w:lineRule="auto"/>
        <w:ind w:firstLine="709"/>
        <w:jc w:val="both"/>
        <w:rPr>
          <w:sz w:val="28"/>
          <w:szCs w:val="28"/>
        </w:rPr>
      </w:pPr>
      <w:r w:rsidRPr="00E5481B">
        <w:rPr>
          <w:sz w:val="28"/>
          <w:szCs w:val="28"/>
        </w:rPr>
        <w:t>Вычисления производятся отдельно для грузовых и легковых автомобилей. Общая ширина проезжей части одного направления:</w:t>
      </w:r>
    </w:p>
    <w:p w:rsidR="00A30D1B" w:rsidRPr="00E5481B" w:rsidRDefault="00663B1E" w:rsidP="00E5481B">
      <w:pPr>
        <w:spacing w:line="360" w:lineRule="auto"/>
        <w:ind w:firstLine="709"/>
        <w:jc w:val="both"/>
        <w:rPr>
          <w:sz w:val="28"/>
          <w:szCs w:val="28"/>
        </w:rPr>
      </w:pPr>
      <w:r>
        <w:rPr>
          <w:sz w:val="28"/>
          <w:szCs w:val="28"/>
        </w:rPr>
        <w:br w:type="page"/>
      </w:r>
      <w:r w:rsidR="00DA4339">
        <w:rPr>
          <w:position w:val="-16"/>
          <w:sz w:val="28"/>
          <w:szCs w:val="28"/>
        </w:rPr>
        <w:pict>
          <v:shape id="_x0000_i1067" type="#_x0000_t75" style="width:90pt;height:21pt">
            <v:imagedata r:id="rId49" o:title=""/>
          </v:shape>
        </w:pict>
      </w:r>
      <w:r w:rsidR="00982666" w:rsidRPr="00E5481B">
        <w:rPr>
          <w:sz w:val="28"/>
          <w:szCs w:val="28"/>
        </w:rPr>
        <w: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A30D1B" w:rsidRPr="00E5481B">
        <w:rPr>
          <w:sz w:val="28"/>
          <w:szCs w:val="28"/>
        </w:rPr>
        <w:t>(3</w:t>
      </w:r>
      <w:r w:rsidR="00040EE1" w:rsidRPr="00E5481B">
        <w:rPr>
          <w:sz w:val="28"/>
          <w:szCs w:val="28"/>
        </w:rPr>
        <w:t>8</w:t>
      </w:r>
      <w:r w:rsidR="00A30D1B" w:rsidRPr="00E5481B">
        <w:rPr>
          <w:sz w:val="28"/>
          <w:szCs w:val="28"/>
        </w:rPr>
        <w:t>)</w:t>
      </w:r>
    </w:p>
    <w:p w:rsidR="00663B1E" w:rsidRDefault="00663B1E" w:rsidP="00E5481B">
      <w:pPr>
        <w:spacing w:line="360" w:lineRule="auto"/>
        <w:ind w:firstLine="709"/>
        <w:jc w:val="both"/>
        <w:rPr>
          <w:sz w:val="28"/>
          <w:szCs w:val="28"/>
        </w:rPr>
      </w:pPr>
    </w:p>
    <w:p w:rsidR="007B2364" w:rsidRDefault="007B2364" w:rsidP="00E5481B">
      <w:pPr>
        <w:spacing w:line="360" w:lineRule="auto"/>
        <w:ind w:firstLine="709"/>
        <w:jc w:val="both"/>
        <w:rPr>
          <w:sz w:val="28"/>
          <w:szCs w:val="28"/>
        </w:rPr>
      </w:pPr>
      <w:r w:rsidRPr="00E5481B">
        <w:rPr>
          <w:sz w:val="28"/>
          <w:szCs w:val="28"/>
        </w:rPr>
        <w:t>Вычисления производ</w:t>
      </w:r>
      <w:r w:rsidR="006614AE" w:rsidRPr="00E5481B">
        <w:rPr>
          <w:sz w:val="28"/>
          <w:szCs w:val="28"/>
        </w:rPr>
        <w:t>ятся</w:t>
      </w:r>
      <w:r w:rsidRPr="00E5481B">
        <w:rPr>
          <w:sz w:val="28"/>
          <w:szCs w:val="28"/>
        </w:rPr>
        <w:t xml:space="preserve"> согласно рисунку 3.</w:t>
      </w:r>
    </w:p>
    <w:p w:rsidR="00663B1E" w:rsidRPr="00E5481B" w:rsidRDefault="00663B1E" w:rsidP="00E5481B">
      <w:pPr>
        <w:spacing w:line="360" w:lineRule="auto"/>
        <w:ind w:firstLine="709"/>
        <w:jc w:val="both"/>
        <w:rPr>
          <w:sz w:val="28"/>
          <w:szCs w:val="28"/>
        </w:rPr>
      </w:pPr>
    </w:p>
    <w:p w:rsidR="007B2364" w:rsidRPr="00E5481B" w:rsidRDefault="00DA4339" w:rsidP="00E5481B">
      <w:pPr>
        <w:spacing w:line="360" w:lineRule="auto"/>
        <w:ind w:firstLine="709"/>
        <w:jc w:val="both"/>
        <w:rPr>
          <w:sz w:val="28"/>
          <w:szCs w:val="28"/>
        </w:rPr>
      </w:pPr>
      <w:r>
        <w:rPr>
          <w:sz w:val="28"/>
          <w:szCs w:val="28"/>
        </w:rPr>
        <w:pict>
          <v:shape id="_x0000_i1068" type="#_x0000_t75" style="width:209.25pt;height:136.5pt">
            <v:imagedata r:id="rId50" o:title=""/>
          </v:shape>
        </w:pict>
      </w:r>
    </w:p>
    <w:p w:rsidR="007B2364" w:rsidRPr="00E5481B" w:rsidRDefault="007B2364" w:rsidP="00E5481B">
      <w:pPr>
        <w:spacing w:line="360" w:lineRule="auto"/>
        <w:ind w:firstLine="709"/>
        <w:jc w:val="both"/>
        <w:rPr>
          <w:sz w:val="28"/>
          <w:szCs w:val="28"/>
        </w:rPr>
      </w:pPr>
      <w:r w:rsidRPr="00E5481B">
        <w:rPr>
          <w:sz w:val="28"/>
          <w:szCs w:val="28"/>
        </w:rPr>
        <w:t>Рисунок 3 – Схема к определению ширины полосы движения</w:t>
      </w:r>
    </w:p>
    <w:p w:rsidR="007B2364" w:rsidRPr="00E5481B" w:rsidRDefault="007B2364" w:rsidP="00E5481B">
      <w:pPr>
        <w:spacing w:line="360" w:lineRule="auto"/>
        <w:ind w:firstLine="709"/>
        <w:jc w:val="both"/>
        <w:rPr>
          <w:sz w:val="28"/>
          <w:szCs w:val="28"/>
        </w:rPr>
      </w:pPr>
    </w:p>
    <w:p w:rsidR="00A30D1B" w:rsidRDefault="00A30D1B" w:rsidP="00E5481B">
      <w:pPr>
        <w:spacing w:line="360" w:lineRule="auto"/>
        <w:ind w:firstLine="709"/>
        <w:jc w:val="both"/>
        <w:rPr>
          <w:sz w:val="28"/>
          <w:szCs w:val="28"/>
        </w:rPr>
      </w:pPr>
      <w:r w:rsidRPr="00E5481B">
        <w:rPr>
          <w:sz w:val="28"/>
          <w:szCs w:val="28"/>
        </w:rPr>
        <w:t>Ширина земляного полотна для двухполосной проезжей части ширина земляного полотна вычисляется по формуле</w:t>
      </w:r>
      <w:r w:rsidR="00207EE6" w:rsidRPr="00E5481B">
        <w:rPr>
          <w:sz w:val="28"/>
          <w:szCs w:val="28"/>
        </w:rPr>
        <w:t>:</w:t>
      </w:r>
    </w:p>
    <w:p w:rsidR="00663B1E" w:rsidRPr="00E5481B" w:rsidRDefault="00663B1E" w:rsidP="00E5481B">
      <w:pPr>
        <w:spacing w:line="360" w:lineRule="auto"/>
        <w:ind w:firstLine="709"/>
        <w:jc w:val="both"/>
        <w:rPr>
          <w:sz w:val="28"/>
          <w:szCs w:val="28"/>
        </w:rPr>
      </w:pPr>
    </w:p>
    <w:p w:rsidR="00A30D1B" w:rsidRDefault="00DA4339" w:rsidP="00E5481B">
      <w:pPr>
        <w:spacing w:line="360" w:lineRule="auto"/>
        <w:ind w:firstLine="709"/>
        <w:jc w:val="both"/>
        <w:rPr>
          <w:sz w:val="28"/>
          <w:szCs w:val="28"/>
        </w:rPr>
      </w:pPr>
      <w:r>
        <w:rPr>
          <w:position w:val="-6"/>
          <w:sz w:val="28"/>
          <w:szCs w:val="28"/>
        </w:rPr>
        <w:pict>
          <v:shape id="_x0000_i1069" type="#_x0000_t75" style="width:78.75pt;height:15pt">
            <v:imagedata r:id="rId51" o:title=""/>
          </v:shape>
        </w:pict>
      </w:r>
      <w:r w:rsidR="00A30D1B" w:rsidRPr="00E5481B">
        <w:rPr>
          <w:sz w:val="28"/>
          <w:szCs w:val="28"/>
        </w:rPr>
        <w:t>,</w:t>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A30D1B" w:rsidRPr="00E5481B">
        <w:rPr>
          <w:sz w:val="28"/>
          <w:szCs w:val="28"/>
        </w:rPr>
        <w:t>(3</w:t>
      </w:r>
      <w:r w:rsidR="00040EE1" w:rsidRPr="00E5481B">
        <w:rPr>
          <w:sz w:val="28"/>
          <w:szCs w:val="28"/>
        </w:rPr>
        <w:t>9</w:t>
      </w:r>
      <w:r w:rsidR="00A30D1B" w:rsidRPr="00E5481B">
        <w:rPr>
          <w:sz w:val="28"/>
          <w:szCs w:val="28"/>
        </w:rPr>
        <w:t>)</w:t>
      </w:r>
    </w:p>
    <w:p w:rsidR="00663B1E" w:rsidRPr="00E5481B" w:rsidRDefault="00663B1E" w:rsidP="00E5481B">
      <w:pPr>
        <w:spacing w:line="360" w:lineRule="auto"/>
        <w:ind w:firstLine="709"/>
        <w:jc w:val="both"/>
        <w:rPr>
          <w:sz w:val="28"/>
          <w:szCs w:val="28"/>
        </w:rPr>
      </w:pPr>
    </w:p>
    <w:p w:rsidR="00A30D1B" w:rsidRPr="00E5481B" w:rsidRDefault="00A30D1B" w:rsidP="00E5481B">
      <w:pPr>
        <w:spacing w:line="360" w:lineRule="auto"/>
        <w:ind w:firstLine="709"/>
        <w:jc w:val="both"/>
        <w:rPr>
          <w:sz w:val="28"/>
          <w:szCs w:val="28"/>
        </w:rPr>
      </w:pPr>
      <w:r w:rsidRPr="00E5481B">
        <w:rPr>
          <w:sz w:val="28"/>
          <w:szCs w:val="28"/>
        </w:rPr>
        <w:t>гдеd – ширина обочины, м (принимается по СНиП 2.05.02-85).</w:t>
      </w:r>
    </w:p>
    <w:p w:rsidR="00A30D1B" w:rsidRDefault="00A30D1B" w:rsidP="00E5481B">
      <w:pPr>
        <w:spacing w:line="360" w:lineRule="auto"/>
        <w:ind w:firstLine="709"/>
        <w:jc w:val="both"/>
        <w:rPr>
          <w:sz w:val="28"/>
          <w:szCs w:val="28"/>
        </w:rPr>
      </w:pPr>
      <w:r w:rsidRPr="00E5481B">
        <w:rPr>
          <w:sz w:val="28"/>
          <w:szCs w:val="28"/>
        </w:rPr>
        <w:t>Для четырехполосной проезжей части</w:t>
      </w:r>
      <w:r w:rsidR="00207EE6" w:rsidRPr="00E5481B">
        <w:rPr>
          <w:sz w:val="28"/>
          <w:szCs w:val="28"/>
        </w:rPr>
        <w:t>:</w:t>
      </w:r>
    </w:p>
    <w:p w:rsidR="00663B1E" w:rsidRPr="00E5481B" w:rsidRDefault="00663B1E" w:rsidP="00E5481B">
      <w:pPr>
        <w:spacing w:line="360" w:lineRule="auto"/>
        <w:ind w:firstLine="709"/>
        <w:jc w:val="both"/>
        <w:rPr>
          <w:sz w:val="28"/>
          <w:szCs w:val="28"/>
        </w:rPr>
      </w:pPr>
    </w:p>
    <w:p w:rsidR="00A30D1B" w:rsidRDefault="00DA4339" w:rsidP="00E5481B">
      <w:pPr>
        <w:spacing w:line="360" w:lineRule="auto"/>
        <w:ind w:firstLine="709"/>
        <w:jc w:val="both"/>
        <w:rPr>
          <w:sz w:val="28"/>
          <w:szCs w:val="28"/>
        </w:rPr>
      </w:pPr>
      <w:r>
        <w:rPr>
          <w:position w:val="-6"/>
          <w:sz w:val="28"/>
          <w:szCs w:val="28"/>
        </w:rPr>
        <w:pict>
          <v:shape id="_x0000_i1070" type="#_x0000_t75" style="width:99pt;height:15pt">
            <v:imagedata r:id="rId52" o:title=""/>
          </v:shape>
        </w:pict>
      </w:r>
      <w:r w:rsidR="00A30D1B" w:rsidRPr="00E5481B">
        <w:rPr>
          <w:sz w:val="28"/>
          <w:szCs w:val="28"/>
        </w:rPr>
        <w:t>,</w:t>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A30D1B" w:rsidRPr="00E5481B">
        <w:rPr>
          <w:sz w:val="28"/>
          <w:szCs w:val="28"/>
        </w:rPr>
        <w:t>(</w:t>
      </w:r>
      <w:r w:rsidR="00040EE1" w:rsidRPr="00E5481B">
        <w:rPr>
          <w:sz w:val="28"/>
          <w:szCs w:val="28"/>
        </w:rPr>
        <w:t>40</w:t>
      </w:r>
      <w:r w:rsidR="00A30D1B" w:rsidRPr="00E5481B">
        <w:rPr>
          <w:sz w:val="28"/>
          <w:szCs w:val="28"/>
        </w:rPr>
        <w:t>)</w:t>
      </w:r>
    </w:p>
    <w:p w:rsidR="00663B1E" w:rsidRPr="00E5481B" w:rsidRDefault="00663B1E" w:rsidP="00E5481B">
      <w:pPr>
        <w:spacing w:line="360" w:lineRule="auto"/>
        <w:ind w:firstLine="709"/>
        <w:jc w:val="both"/>
        <w:rPr>
          <w:sz w:val="28"/>
          <w:szCs w:val="28"/>
        </w:rPr>
      </w:pPr>
    </w:p>
    <w:p w:rsidR="00A30D1B" w:rsidRPr="00E5481B" w:rsidRDefault="00A30D1B" w:rsidP="00E5481B">
      <w:pPr>
        <w:spacing w:line="360" w:lineRule="auto"/>
        <w:ind w:firstLine="709"/>
        <w:jc w:val="both"/>
        <w:rPr>
          <w:sz w:val="28"/>
          <w:szCs w:val="28"/>
        </w:rPr>
      </w:pPr>
      <w:r w:rsidRPr="00E5481B">
        <w:rPr>
          <w:sz w:val="28"/>
          <w:szCs w:val="28"/>
        </w:rPr>
        <w:t>гдес – ширина разделительной полосы.</w:t>
      </w:r>
    </w:p>
    <w:p w:rsidR="009E06C2" w:rsidRPr="00E5481B" w:rsidRDefault="009E06C2" w:rsidP="00E5481B">
      <w:pPr>
        <w:spacing w:line="360" w:lineRule="auto"/>
        <w:ind w:firstLine="709"/>
        <w:jc w:val="both"/>
        <w:rPr>
          <w:sz w:val="28"/>
          <w:szCs w:val="28"/>
        </w:rPr>
      </w:pPr>
    </w:p>
    <w:p w:rsidR="009E06C2" w:rsidRPr="00E5481B" w:rsidRDefault="009E06C2" w:rsidP="00E5481B">
      <w:pPr>
        <w:spacing w:line="360" w:lineRule="auto"/>
        <w:ind w:firstLine="709"/>
        <w:jc w:val="both"/>
        <w:rPr>
          <w:sz w:val="28"/>
          <w:szCs w:val="28"/>
        </w:rPr>
      </w:pPr>
      <w:r w:rsidRPr="00E5481B">
        <w:rPr>
          <w:sz w:val="28"/>
          <w:szCs w:val="28"/>
        </w:rPr>
        <w:t>3.2.8 Сравнение расчетных параметров с нормативными</w:t>
      </w:r>
    </w:p>
    <w:p w:rsidR="009E06C2" w:rsidRPr="00E5481B" w:rsidRDefault="009E06C2" w:rsidP="00E5481B">
      <w:pPr>
        <w:spacing w:line="360" w:lineRule="auto"/>
        <w:ind w:firstLine="709"/>
        <w:jc w:val="both"/>
        <w:rPr>
          <w:sz w:val="28"/>
          <w:szCs w:val="28"/>
        </w:rPr>
      </w:pPr>
      <w:r w:rsidRPr="00E5481B">
        <w:rPr>
          <w:sz w:val="28"/>
          <w:szCs w:val="28"/>
        </w:rPr>
        <w:t>В заключении этого раздела курсового проекта составляется сравнительная таблица технических нормативов проектируемой дороги по форме, приведенной в таблице 6.</w:t>
      </w:r>
    </w:p>
    <w:p w:rsidR="00663B1E" w:rsidRDefault="00663B1E" w:rsidP="00E5481B">
      <w:pPr>
        <w:spacing w:line="360" w:lineRule="auto"/>
        <w:ind w:firstLine="709"/>
        <w:jc w:val="both"/>
        <w:rPr>
          <w:sz w:val="28"/>
          <w:szCs w:val="28"/>
        </w:rPr>
      </w:pPr>
    </w:p>
    <w:p w:rsidR="009E06C2" w:rsidRPr="00E5481B" w:rsidRDefault="00663B1E" w:rsidP="00E5481B">
      <w:pPr>
        <w:spacing w:line="360" w:lineRule="auto"/>
        <w:ind w:firstLine="709"/>
        <w:jc w:val="both"/>
        <w:rPr>
          <w:sz w:val="28"/>
          <w:szCs w:val="28"/>
        </w:rPr>
      </w:pPr>
      <w:r>
        <w:rPr>
          <w:sz w:val="28"/>
          <w:szCs w:val="28"/>
        </w:rPr>
        <w:br w:type="page"/>
      </w:r>
      <w:r w:rsidR="009E06C2" w:rsidRPr="00E5481B">
        <w:rPr>
          <w:sz w:val="28"/>
          <w:szCs w:val="28"/>
        </w:rPr>
        <w:t>Таблица 6 – Сравнительная таблица основных технических нормативов проектируемой дороги</w:t>
      </w:r>
    </w:p>
    <w:tbl>
      <w:tblPr>
        <w:tblW w:w="96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28"/>
        <w:gridCol w:w="850"/>
        <w:gridCol w:w="992"/>
        <w:gridCol w:w="1418"/>
        <w:gridCol w:w="1417"/>
        <w:gridCol w:w="1422"/>
      </w:tblGrid>
      <w:tr w:rsidR="002A0168" w:rsidRPr="00E5481B">
        <w:tc>
          <w:tcPr>
            <w:tcW w:w="3528" w:type="dxa"/>
            <w:vMerge w:val="restart"/>
            <w:vAlign w:val="center"/>
          </w:tcPr>
          <w:p w:rsidR="002A0168" w:rsidRPr="00E5481B" w:rsidRDefault="002A0168" w:rsidP="00663B1E">
            <w:pPr>
              <w:pStyle w:val="26"/>
            </w:pPr>
            <w:r w:rsidRPr="00E5481B">
              <w:t>Наименование показателей</w:t>
            </w:r>
          </w:p>
        </w:tc>
        <w:tc>
          <w:tcPr>
            <w:tcW w:w="850" w:type="dxa"/>
            <w:vMerge w:val="restart"/>
            <w:vAlign w:val="center"/>
          </w:tcPr>
          <w:p w:rsidR="002A0168" w:rsidRPr="00E5481B" w:rsidRDefault="002A0168" w:rsidP="00663B1E">
            <w:pPr>
              <w:pStyle w:val="26"/>
            </w:pPr>
            <w:r w:rsidRPr="00E5481B">
              <w:t>Ед. изм.</w:t>
            </w:r>
          </w:p>
        </w:tc>
        <w:tc>
          <w:tcPr>
            <w:tcW w:w="3827" w:type="dxa"/>
            <w:gridSpan w:val="3"/>
            <w:vAlign w:val="center"/>
          </w:tcPr>
          <w:p w:rsidR="002A0168" w:rsidRPr="00E5481B" w:rsidRDefault="002A0168" w:rsidP="00663B1E">
            <w:pPr>
              <w:pStyle w:val="26"/>
            </w:pPr>
            <w:r w:rsidRPr="00E5481B">
              <w:t>Показатель</w:t>
            </w:r>
          </w:p>
        </w:tc>
        <w:tc>
          <w:tcPr>
            <w:tcW w:w="1422" w:type="dxa"/>
            <w:vMerge w:val="restart"/>
            <w:vAlign w:val="center"/>
          </w:tcPr>
          <w:p w:rsidR="002A0168" w:rsidRPr="00E5481B" w:rsidRDefault="00663B1E" w:rsidP="00663B1E">
            <w:pPr>
              <w:pStyle w:val="26"/>
            </w:pPr>
            <w:r>
              <w:t>Примеча</w:t>
            </w:r>
            <w:r w:rsidR="002A0168" w:rsidRPr="00E5481B">
              <w:t>ния</w:t>
            </w:r>
          </w:p>
        </w:tc>
      </w:tr>
      <w:tr w:rsidR="002A0168" w:rsidRPr="00E5481B">
        <w:tc>
          <w:tcPr>
            <w:tcW w:w="3528" w:type="dxa"/>
            <w:vMerge/>
            <w:vAlign w:val="center"/>
          </w:tcPr>
          <w:p w:rsidR="002A0168" w:rsidRPr="00E5481B" w:rsidRDefault="002A0168" w:rsidP="00663B1E">
            <w:pPr>
              <w:pStyle w:val="26"/>
            </w:pPr>
          </w:p>
        </w:tc>
        <w:tc>
          <w:tcPr>
            <w:tcW w:w="850" w:type="dxa"/>
            <w:vMerge/>
            <w:vAlign w:val="center"/>
          </w:tcPr>
          <w:p w:rsidR="002A0168" w:rsidRPr="00E5481B" w:rsidRDefault="002A0168" w:rsidP="00663B1E">
            <w:pPr>
              <w:pStyle w:val="26"/>
            </w:pPr>
          </w:p>
        </w:tc>
        <w:tc>
          <w:tcPr>
            <w:tcW w:w="992" w:type="dxa"/>
            <w:vAlign w:val="center"/>
          </w:tcPr>
          <w:p w:rsidR="002A0168" w:rsidRPr="00E5481B" w:rsidRDefault="00663B1E" w:rsidP="00663B1E">
            <w:pPr>
              <w:pStyle w:val="26"/>
            </w:pPr>
            <w:r>
              <w:t>по рас</w:t>
            </w:r>
            <w:r w:rsidR="002A0168" w:rsidRPr="00E5481B">
              <w:t>чету</w:t>
            </w:r>
          </w:p>
        </w:tc>
        <w:tc>
          <w:tcPr>
            <w:tcW w:w="1418" w:type="dxa"/>
            <w:vAlign w:val="center"/>
          </w:tcPr>
          <w:p w:rsidR="002A0168" w:rsidRPr="00E5481B" w:rsidRDefault="002A0168" w:rsidP="00663B1E">
            <w:pPr>
              <w:pStyle w:val="26"/>
            </w:pPr>
            <w:r w:rsidRPr="00E5481B">
              <w:t>по СНиП 2.05.02-85</w:t>
            </w:r>
          </w:p>
        </w:tc>
        <w:tc>
          <w:tcPr>
            <w:tcW w:w="1417" w:type="dxa"/>
            <w:vAlign w:val="center"/>
          </w:tcPr>
          <w:p w:rsidR="002A0168" w:rsidRPr="00E5481B" w:rsidRDefault="00663B1E" w:rsidP="00663B1E">
            <w:pPr>
              <w:pStyle w:val="26"/>
            </w:pPr>
            <w:r>
              <w:t>принят для дальней</w:t>
            </w:r>
            <w:r w:rsidR="002A0168" w:rsidRPr="00E5481B">
              <w:t>ших расчетов</w:t>
            </w:r>
          </w:p>
        </w:tc>
        <w:tc>
          <w:tcPr>
            <w:tcW w:w="1422" w:type="dxa"/>
            <w:vMerge/>
            <w:vAlign w:val="center"/>
          </w:tcPr>
          <w:p w:rsidR="002A0168" w:rsidRPr="00E5481B" w:rsidRDefault="002A0168" w:rsidP="00663B1E">
            <w:pPr>
              <w:pStyle w:val="26"/>
            </w:pPr>
          </w:p>
        </w:tc>
      </w:tr>
      <w:tr w:rsidR="002A0168" w:rsidRPr="00E5481B">
        <w:tc>
          <w:tcPr>
            <w:tcW w:w="3528" w:type="dxa"/>
          </w:tcPr>
          <w:p w:rsidR="002A0168" w:rsidRPr="00E5481B" w:rsidRDefault="002A0168" w:rsidP="00663B1E">
            <w:pPr>
              <w:pStyle w:val="26"/>
            </w:pPr>
            <w:r w:rsidRPr="00E5481B">
              <w:t>1. Расчетная скорость</w:t>
            </w:r>
          </w:p>
        </w:tc>
        <w:tc>
          <w:tcPr>
            <w:tcW w:w="850" w:type="dxa"/>
            <w:vAlign w:val="bottom"/>
          </w:tcPr>
          <w:p w:rsidR="002A0168" w:rsidRPr="00E5481B" w:rsidRDefault="002A0168" w:rsidP="00663B1E">
            <w:pPr>
              <w:pStyle w:val="26"/>
            </w:pPr>
            <w:r w:rsidRPr="00E5481B">
              <w:t>км/ч</w:t>
            </w:r>
          </w:p>
        </w:tc>
        <w:tc>
          <w:tcPr>
            <w:tcW w:w="992" w:type="dxa"/>
          </w:tcPr>
          <w:p w:rsidR="002A0168" w:rsidRPr="00E5481B" w:rsidRDefault="002A0168" w:rsidP="00663B1E">
            <w:pPr>
              <w:pStyle w:val="26"/>
            </w:pPr>
          </w:p>
        </w:tc>
        <w:tc>
          <w:tcPr>
            <w:tcW w:w="1418" w:type="dxa"/>
          </w:tcPr>
          <w:p w:rsidR="002A0168" w:rsidRPr="00E5481B" w:rsidRDefault="002A0168" w:rsidP="00663B1E">
            <w:pPr>
              <w:pStyle w:val="26"/>
            </w:pPr>
          </w:p>
        </w:tc>
        <w:tc>
          <w:tcPr>
            <w:tcW w:w="1417" w:type="dxa"/>
          </w:tcPr>
          <w:p w:rsidR="002A0168" w:rsidRPr="00E5481B" w:rsidRDefault="002A0168" w:rsidP="00663B1E">
            <w:pPr>
              <w:pStyle w:val="26"/>
            </w:pPr>
          </w:p>
        </w:tc>
        <w:tc>
          <w:tcPr>
            <w:tcW w:w="1422" w:type="dxa"/>
          </w:tcPr>
          <w:p w:rsidR="002A0168" w:rsidRPr="00E5481B" w:rsidRDefault="002A0168" w:rsidP="00663B1E">
            <w:pPr>
              <w:pStyle w:val="26"/>
            </w:pPr>
          </w:p>
        </w:tc>
      </w:tr>
      <w:tr w:rsidR="002A0168" w:rsidRPr="00E5481B">
        <w:tc>
          <w:tcPr>
            <w:tcW w:w="3528" w:type="dxa"/>
          </w:tcPr>
          <w:p w:rsidR="002A0168" w:rsidRPr="00E5481B" w:rsidRDefault="002A0168" w:rsidP="00663B1E">
            <w:pPr>
              <w:pStyle w:val="26"/>
            </w:pPr>
            <w:r w:rsidRPr="00E5481B">
              <w:t>2. Ширина полосы движения</w:t>
            </w:r>
          </w:p>
        </w:tc>
        <w:tc>
          <w:tcPr>
            <w:tcW w:w="850" w:type="dxa"/>
            <w:vAlign w:val="bottom"/>
          </w:tcPr>
          <w:p w:rsidR="002A0168" w:rsidRPr="00E5481B" w:rsidRDefault="002A0168" w:rsidP="00663B1E">
            <w:pPr>
              <w:pStyle w:val="26"/>
            </w:pPr>
            <w:r w:rsidRPr="00E5481B">
              <w:t>м</w:t>
            </w:r>
          </w:p>
        </w:tc>
        <w:tc>
          <w:tcPr>
            <w:tcW w:w="992" w:type="dxa"/>
          </w:tcPr>
          <w:p w:rsidR="002A0168" w:rsidRPr="00E5481B" w:rsidRDefault="002A0168" w:rsidP="00663B1E">
            <w:pPr>
              <w:pStyle w:val="26"/>
            </w:pPr>
          </w:p>
        </w:tc>
        <w:tc>
          <w:tcPr>
            <w:tcW w:w="1418" w:type="dxa"/>
          </w:tcPr>
          <w:p w:rsidR="002A0168" w:rsidRPr="00E5481B" w:rsidRDefault="002A0168" w:rsidP="00663B1E">
            <w:pPr>
              <w:pStyle w:val="26"/>
            </w:pPr>
          </w:p>
        </w:tc>
        <w:tc>
          <w:tcPr>
            <w:tcW w:w="1417" w:type="dxa"/>
          </w:tcPr>
          <w:p w:rsidR="002A0168" w:rsidRPr="00E5481B" w:rsidRDefault="002A0168" w:rsidP="00663B1E">
            <w:pPr>
              <w:pStyle w:val="26"/>
            </w:pPr>
          </w:p>
        </w:tc>
        <w:tc>
          <w:tcPr>
            <w:tcW w:w="1422" w:type="dxa"/>
          </w:tcPr>
          <w:p w:rsidR="002A0168" w:rsidRPr="00E5481B" w:rsidRDefault="002A0168" w:rsidP="00663B1E">
            <w:pPr>
              <w:pStyle w:val="26"/>
            </w:pPr>
          </w:p>
        </w:tc>
      </w:tr>
      <w:tr w:rsidR="002A0168" w:rsidRPr="00E5481B">
        <w:tc>
          <w:tcPr>
            <w:tcW w:w="3528" w:type="dxa"/>
          </w:tcPr>
          <w:p w:rsidR="002A0168" w:rsidRPr="00E5481B" w:rsidRDefault="002A0168" w:rsidP="00663B1E">
            <w:pPr>
              <w:pStyle w:val="26"/>
            </w:pPr>
            <w:r w:rsidRPr="00E5481B">
              <w:t>3. Число полос движения</w:t>
            </w:r>
          </w:p>
        </w:tc>
        <w:tc>
          <w:tcPr>
            <w:tcW w:w="850" w:type="dxa"/>
            <w:vAlign w:val="bottom"/>
          </w:tcPr>
          <w:p w:rsidR="002A0168" w:rsidRPr="00E5481B" w:rsidRDefault="002A0168" w:rsidP="00663B1E">
            <w:pPr>
              <w:pStyle w:val="26"/>
            </w:pPr>
            <w:r w:rsidRPr="00E5481B">
              <w:t>шт.</w:t>
            </w:r>
          </w:p>
        </w:tc>
        <w:tc>
          <w:tcPr>
            <w:tcW w:w="992" w:type="dxa"/>
          </w:tcPr>
          <w:p w:rsidR="002A0168" w:rsidRPr="00E5481B" w:rsidRDefault="002A0168" w:rsidP="00663B1E">
            <w:pPr>
              <w:pStyle w:val="26"/>
            </w:pPr>
          </w:p>
        </w:tc>
        <w:tc>
          <w:tcPr>
            <w:tcW w:w="1418" w:type="dxa"/>
          </w:tcPr>
          <w:p w:rsidR="002A0168" w:rsidRPr="00E5481B" w:rsidRDefault="002A0168" w:rsidP="00663B1E">
            <w:pPr>
              <w:pStyle w:val="26"/>
            </w:pPr>
          </w:p>
        </w:tc>
        <w:tc>
          <w:tcPr>
            <w:tcW w:w="1417" w:type="dxa"/>
          </w:tcPr>
          <w:p w:rsidR="002A0168" w:rsidRPr="00E5481B" w:rsidRDefault="002A0168" w:rsidP="00663B1E">
            <w:pPr>
              <w:pStyle w:val="26"/>
            </w:pPr>
          </w:p>
        </w:tc>
        <w:tc>
          <w:tcPr>
            <w:tcW w:w="1422" w:type="dxa"/>
          </w:tcPr>
          <w:p w:rsidR="002A0168" w:rsidRPr="00E5481B" w:rsidRDefault="002A0168" w:rsidP="00663B1E">
            <w:pPr>
              <w:pStyle w:val="26"/>
            </w:pPr>
          </w:p>
        </w:tc>
      </w:tr>
      <w:tr w:rsidR="002A0168" w:rsidRPr="00E5481B">
        <w:tc>
          <w:tcPr>
            <w:tcW w:w="3528" w:type="dxa"/>
          </w:tcPr>
          <w:p w:rsidR="002A0168" w:rsidRPr="00E5481B" w:rsidRDefault="002A0168" w:rsidP="00663B1E">
            <w:pPr>
              <w:pStyle w:val="26"/>
            </w:pPr>
            <w:r w:rsidRPr="00E5481B">
              <w:t>4. Ширина проезжей части</w:t>
            </w:r>
          </w:p>
        </w:tc>
        <w:tc>
          <w:tcPr>
            <w:tcW w:w="850" w:type="dxa"/>
            <w:vAlign w:val="bottom"/>
          </w:tcPr>
          <w:p w:rsidR="002A0168" w:rsidRPr="00E5481B" w:rsidRDefault="002A0168" w:rsidP="00663B1E">
            <w:pPr>
              <w:pStyle w:val="26"/>
            </w:pPr>
            <w:r w:rsidRPr="00E5481B">
              <w:t>м</w:t>
            </w:r>
          </w:p>
        </w:tc>
        <w:tc>
          <w:tcPr>
            <w:tcW w:w="992" w:type="dxa"/>
          </w:tcPr>
          <w:p w:rsidR="002A0168" w:rsidRPr="00E5481B" w:rsidRDefault="002A0168" w:rsidP="00663B1E">
            <w:pPr>
              <w:pStyle w:val="26"/>
            </w:pPr>
          </w:p>
        </w:tc>
        <w:tc>
          <w:tcPr>
            <w:tcW w:w="1418" w:type="dxa"/>
          </w:tcPr>
          <w:p w:rsidR="002A0168" w:rsidRPr="00E5481B" w:rsidRDefault="002A0168" w:rsidP="00663B1E">
            <w:pPr>
              <w:pStyle w:val="26"/>
            </w:pPr>
          </w:p>
        </w:tc>
        <w:tc>
          <w:tcPr>
            <w:tcW w:w="1417" w:type="dxa"/>
          </w:tcPr>
          <w:p w:rsidR="002A0168" w:rsidRPr="00E5481B" w:rsidRDefault="002A0168" w:rsidP="00663B1E">
            <w:pPr>
              <w:pStyle w:val="26"/>
            </w:pPr>
          </w:p>
        </w:tc>
        <w:tc>
          <w:tcPr>
            <w:tcW w:w="1422" w:type="dxa"/>
          </w:tcPr>
          <w:p w:rsidR="002A0168" w:rsidRPr="00E5481B" w:rsidRDefault="002A0168" w:rsidP="00663B1E">
            <w:pPr>
              <w:pStyle w:val="26"/>
            </w:pPr>
          </w:p>
        </w:tc>
      </w:tr>
      <w:tr w:rsidR="002A0168" w:rsidRPr="00E5481B">
        <w:tc>
          <w:tcPr>
            <w:tcW w:w="3528" w:type="dxa"/>
          </w:tcPr>
          <w:p w:rsidR="002A0168" w:rsidRPr="00E5481B" w:rsidRDefault="002A0168" w:rsidP="00663B1E">
            <w:pPr>
              <w:pStyle w:val="26"/>
            </w:pPr>
            <w:r w:rsidRPr="00E5481B">
              <w:t>5. Ширина земляного полотна</w:t>
            </w:r>
          </w:p>
        </w:tc>
        <w:tc>
          <w:tcPr>
            <w:tcW w:w="850" w:type="dxa"/>
            <w:vAlign w:val="bottom"/>
          </w:tcPr>
          <w:p w:rsidR="002A0168" w:rsidRPr="00E5481B" w:rsidRDefault="002A0168" w:rsidP="00663B1E">
            <w:pPr>
              <w:pStyle w:val="26"/>
            </w:pPr>
            <w:r w:rsidRPr="00E5481B">
              <w:t>м</w:t>
            </w:r>
          </w:p>
        </w:tc>
        <w:tc>
          <w:tcPr>
            <w:tcW w:w="992" w:type="dxa"/>
          </w:tcPr>
          <w:p w:rsidR="002A0168" w:rsidRPr="00E5481B" w:rsidRDefault="002A0168" w:rsidP="00663B1E">
            <w:pPr>
              <w:pStyle w:val="26"/>
            </w:pPr>
          </w:p>
        </w:tc>
        <w:tc>
          <w:tcPr>
            <w:tcW w:w="1418" w:type="dxa"/>
          </w:tcPr>
          <w:p w:rsidR="002A0168" w:rsidRPr="00E5481B" w:rsidRDefault="002A0168" w:rsidP="00663B1E">
            <w:pPr>
              <w:pStyle w:val="26"/>
            </w:pPr>
          </w:p>
        </w:tc>
        <w:tc>
          <w:tcPr>
            <w:tcW w:w="1417" w:type="dxa"/>
          </w:tcPr>
          <w:p w:rsidR="002A0168" w:rsidRPr="00E5481B" w:rsidRDefault="002A0168" w:rsidP="00663B1E">
            <w:pPr>
              <w:pStyle w:val="26"/>
            </w:pPr>
          </w:p>
        </w:tc>
        <w:tc>
          <w:tcPr>
            <w:tcW w:w="1422" w:type="dxa"/>
          </w:tcPr>
          <w:p w:rsidR="002A0168" w:rsidRPr="00E5481B" w:rsidRDefault="002A0168" w:rsidP="00663B1E">
            <w:pPr>
              <w:pStyle w:val="26"/>
            </w:pPr>
          </w:p>
        </w:tc>
      </w:tr>
      <w:tr w:rsidR="002A0168" w:rsidRPr="00E5481B">
        <w:tc>
          <w:tcPr>
            <w:tcW w:w="3528" w:type="dxa"/>
          </w:tcPr>
          <w:p w:rsidR="002A0168" w:rsidRPr="00E5481B" w:rsidRDefault="002A0168" w:rsidP="00663B1E">
            <w:pPr>
              <w:pStyle w:val="26"/>
            </w:pPr>
            <w:r w:rsidRPr="00E5481B">
              <w:t>6. Минимальный радиус кривой в плане</w:t>
            </w:r>
          </w:p>
        </w:tc>
        <w:tc>
          <w:tcPr>
            <w:tcW w:w="850" w:type="dxa"/>
            <w:vAlign w:val="bottom"/>
          </w:tcPr>
          <w:p w:rsidR="002A0168" w:rsidRPr="00E5481B" w:rsidRDefault="002A0168" w:rsidP="00663B1E">
            <w:pPr>
              <w:pStyle w:val="26"/>
            </w:pPr>
            <w:r w:rsidRPr="00E5481B">
              <w:t>м</w:t>
            </w:r>
          </w:p>
        </w:tc>
        <w:tc>
          <w:tcPr>
            <w:tcW w:w="992" w:type="dxa"/>
          </w:tcPr>
          <w:p w:rsidR="002A0168" w:rsidRPr="00E5481B" w:rsidRDefault="002A0168" w:rsidP="00663B1E">
            <w:pPr>
              <w:pStyle w:val="26"/>
            </w:pPr>
          </w:p>
        </w:tc>
        <w:tc>
          <w:tcPr>
            <w:tcW w:w="1418" w:type="dxa"/>
          </w:tcPr>
          <w:p w:rsidR="002A0168" w:rsidRPr="00E5481B" w:rsidRDefault="002A0168" w:rsidP="00663B1E">
            <w:pPr>
              <w:pStyle w:val="26"/>
            </w:pPr>
          </w:p>
        </w:tc>
        <w:tc>
          <w:tcPr>
            <w:tcW w:w="1417" w:type="dxa"/>
          </w:tcPr>
          <w:p w:rsidR="002A0168" w:rsidRPr="00E5481B" w:rsidRDefault="002A0168" w:rsidP="00663B1E">
            <w:pPr>
              <w:pStyle w:val="26"/>
            </w:pPr>
          </w:p>
        </w:tc>
        <w:tc>
          <w:tcPr>
            <w:tcW w:w="1422" w:type="dxa"/>
          </w:tcPr>
          <w:p w:rsidR="002A0168" w:rsidRPr="00E5481B" w:rsidRDefault="002A0168" w:rsidP="00663B1E">
            <w:pPr>
              <w:pStyle w:val="26"/>
            </w:pPr>
          </w:p>
        </w:tc>
      </w:tr>
      <w:tr w:rsidR="002A0168" w:rsidRPr="00E5481B">
        <w:tc>
          <w:tcPr>
            <w:tcW w:w="3528" w:type="dxa"/>
          </w:tcPr>
          <w:p w:rsidR="002A0168" w:rsidRPr="00E5481B" w:rsidRDefault="002A0168" w:rsidP="00663B1E">
            <w:pPr>
              <w:pStyle w:val="26"/>
            </w:pPr>
            <w:r w:rsidRPr="00E5481B">
              <w:t>7. Максимальный продольный уклон</w:t>
            </w:r>
          </w:p>
        </w:tc>
        <w:tc>
          <w:tcPr>
            <w:tcW w:w="850" w:type="dxa"/>
            <w:vAlign w:val="bottom"/>
          </w:tcPr>
          <w:p w:rsidR="002A0168" w:rsidRPr="00E5481B" w:rsidRDefault="002A0168" w:rsidP="00663B1E">
            <w:pPr>
              <w:pStyle w:val="26"/>
            </w:pPr>
            <w:r w:rsidRPr="00E5481B">
              <w:t>‰</w:t>
            </w:r>
          </w:p>
        </w:tc>
        <w:tc>
          <w:tcPr>
            <w:tcW w:w="992" w:type="dxa"/>
          </w:tcPr>
          <w:p w:rsidR="002A0168" w:rsidRPr="00E5481B" w:rsidRDefault="002A0168" w:rsidP="00663B1E">
            <w:pPr>
              <w:pStyle w:val="26"/>
            </w:pPr>
          </w:p>
        </w:tc>
        <w:tc>
          <w:tcPr>
            <w:tcW w:w="1418" w:type="dxa"/>
          </w:tcPr>
          <w:p w:rsidR="002A0168" w:rsidRPr="00E5481B" w:rsidRDefault="002A0168" w:rsidP="00663B1E">
            <w:pPr>
              <w:pStyle w:val="26"/>
            </w:pPr>
          </w:p>
        </w:tc>
        <w:tc>
          <w:tcPr>
            <w:tcW w:w="1417" w:type="dxa"/>
          </w:tcPr>
          <w:p w:rsidR="002A0168" w:rsidRPr="00E5481B" w:rsidRDefault="002A0168" w:rsidP="00663B1E">
            <w:pPr>
              <w:pStyle w:val="26"/>
            </w:pPr>
          </w:p>
        </w:tc>
        <w:tc>
          <w:tcPr>
            <w:tcW w:w="1422" w:type="dxa"/>
          </w:tcPr>
          <w:p w:rsidR="002A0168" w:rsidRPr="00E5481B" w:rsidRDefault="002A0168" w:rsidP="00663B1E">
            <w:pPr>
              <w:pStyle w:val="26"/>
            </w:pPr>
          </w:p>
        </w:tc>
      </w:tr>
      <w:tr w:rsidR="002A0168" w:rsidRPr="00E5481B">
        <w:tc>
          <w:tcPr>
            <w:tcW w:w="3528" w:type="dxa"/>
          </w:tcPr>
          <w:p w:rsidR="002A0168" w:rsidRPr="00E5481B" w:rsidRDefault="002A0168" w:rsidP="00663B1E">
            <w:pPr>
              <w:pStyle w:val="26"/>
            </w:pPr>
            <w:r w:rsidRPr="00E5481B">
              <w:t>8. Минимальный радиус кривой в плане</w:t>
            </w:r>
          </w:p>
        </w:tc>
        <w:tc>
          <w:tcPr>
            <w:tcW w:w="850" w:type="dxa"/>
            <w:vAlign w:val="bottom"/>
          </w:tcPr>
          <w:p w:rsidR="002A0168" w:rsidRPr="00E5481B" w:rsidRDefault="002A0168" w:rsidP="00663B1E">
            <w:pPr>
              <w:pStyle w:val="26"/>
            </w:pPr>
            <w:r w:rsidRPr="00E5481B">
              <w:t>м</w:t>
            </w:r>
          </w:p>
        </w:tc>
        <w:tc>
          <w:tcPr>
            <w:tcW w:w="992" w:type="dxa"/>
          </w:tcPr>
          <w:p w:rsidR="002A0168" w:rsidRPr="00E5481B" w:rsidRDefault="002A0168" w:rsidP="00663B1E">
            <w:pPr>
              <w:pStyle w:val="26"/>
            </w:pPr>
          </w:p>
        </w:tc>
        <w:tc>
          <w:tcPr>
            <w:tcW w:w="1418" w:type="dxa"/>
          </w:tcPr>
          <w:p w:rsidR="002A0168" w:rsidRPr="00E5481B" w:rsidRDefault="002A0168" w:rsidP="00663B1E">
            <w:pPr>
              <w:pStyle w:val="26"/>
            </w:pPr>
          </w:p>
        </w:tc>
        <w:tc>
          <w:tcPr>
            <w:tcW w:w="1417" w:type="dxa"/>
          </w:tcPr>
          <w:p w:rsidR="002A0168" w:rsidRPr="00E5481B" w:rsidRDefault="002A0168" w:rsidP="00663B1E">
            <w:pPr>
              <w:pStyle w:val="26"/>
            </w:pPr>
          </w:p>
        </w:tc>
        <w:tc>
          <w:tcPr>
            <w:tcW w:w="1422" w:type="dxa"/>
          </w:tcPr>
          <w:p w:rsidR="002A0168" w:rsidRPr="00E5481B" w:rsidRDefault="002A0168" w:rsidP="00663B1E">
            <w:pPr>
              <w:pStyle w:val="26"/>
            </w:pPr>
          </w:p>
        </w:tc>
      </w:tr>
      <w:tr w:rsidR="002A0168" w:rsidRPr="00E5481B">
        <w:tc>
          <w:tcPr>
            <w:tcW w:w="3528" w:type="dxa"/>
          </w:tcPr>
          <w:p w:rsidR="002A0168" w:rsidRPr="00E5481B" w:rsidRDefault="002A0168" w:rsidP="00663B1E">
            <w:pPr>
              <w:pStyle w:val="26"/>
            </w:pPr>
            <w:r w:rsidRPr="00E5481B">
              <w:t>9. Минимальные радиусы вертикальных кривых:</w:t>
            </w:r>
          </w:p>
          <w:p w:rsidR="002A0168" w:rsidRPr="00E5481B" w:rsidRDefault="002A0168" w:rsidP="00663B1E">
            <w:pPr>
              <w:pStyle w:val="26"/>
            </w:pPr>
            <w:r w:rsidRPr="00E5481B">
              <w:t>выпуклых</w:t>
            </w:r>
          </w:p>
          <w:p w:rsidR="002A0168" w:rsidRPr="00E5481B" w:rsidRDefault="002A0168" w:rsidP="00663B1E">
            <w:pPr>
              <w:pStyle w:val="26"/>
            </w:pPr>
            <w:r w:rsidRPr="00E5481B">
              <w:t>вогнутых</w:t>
            </w:r>
          </w:p>
        </w:tc>
        <w:tc>
          <w:tcPr>
            <w:tcW w:w="850" w:type="dxa"/>
          </w:tcPr>
          <w:p w:rsidR="002A0168" w:rsidRPr="00E5481B" w:rsidRDefault="002A0168" w:rsidP="00663B1E">
            <w:pPr>
              <w:pStyle w:val="26"/>
            </w:pPr>
          </w:p>
          <w:p w:rsidR="002A0168" w:rsidRPr="00E5481B" w:rsidRDefault="002A0168" w:rsidP="00663B1E">
            <w:pPr>
              <w:pStyle w:val="26"/>
            </w:pPr>
          </w:p>
          <w:p w:rsidR="002A0168" w:rsidRPr="00E5481B" w:rsidRDefault="002A0168" w:rsidP="00663B1E">
            <w:pPr>
              <w:pStyle w:val="26"/>
            </w:pPr>
            <w:r w:rsidRPr="00E5481B">
              <w:t>м</w:t>
            </w:r>
          </w:p>
          <w:p w:rsidR="002A0168" w:rsidRPr="00E5481B" w:rsidRDefault="002A0168" w:rsidP="00663B1E">
            <w:pPr>
              <w:pStyle w:val="26"/>
            </w:pPr>
            <w:r w:rsidRPr="00E5481B">
              <w:t>м</w:t>
            </w:r>
          </w:p>
        </w:tc>
        <w:tc>
          <w:tcPr>
            <w:tcW w:w="992" w:type="dxa"/>
          </w:tcPr>
          <w:p w:rsidR="002A0168" w:rsidRPr="00E5481B" w:rsidRDefault="002A0168" w:rsidP="00663B1E">
            <w:pPr>
              <w:pStyle w:val="26"/>
            </w:pPr>
          </w:p>
        </w:tc>
        <w:tc>
          <w:tcPr>
            <w:tcW w:w="1418" w:type="dxa"/>
          </w:tcPr>
          <w:p w:rsidR="002A0168" w:rsidRPr="00E5481B" w:rsidRDefault="002A0168" w:rsidP="00663B1E">
            <w:pPr>
              <w:pStyle w:val="26"/>
            </w:pPr>
          </w:p>
        </w:tc>
        <w:tc>
          <w:tcPr>
            <w:tcW w:w="1417" w:type="dxa"/>
          </w:tcPr>
          <w:p w:rsidR="002A0168" w:rsidRPr="00E5481B" w:rsidRDefault="002A0168" w:rsidP="00663B1E">
            <w:pPr>
              <w:pStyle w:val="26"/>
            </w:pPr>
          </w:p>
        </w:tc>
        <w:tc>
          <w:tcPr>
            <w:tcW w:w="1422" w:type="dxa"/>
          </w:tcPr>
          <w:p w:rsidR="002A0168" w:rsidRPr="00E5481B" w:rsidRDefault="002A0168" w:rsidP="00663B1E">
            <w:pPr>
              <w:pStyle w:val="26"/>
            </w:pPr>
          </w:p>
        </w:tc>
      </w:tr>
    </w:tbl>
    <w:p w:rsidR="009E06C2" w:rsidRPr="00E5481B" w:rsidRDefault="009E06C2" w:rsidP="00E5481B">
      <w:pPr>
        <w:spacing w:line="360" w:lineRule="auto"/>
        <w:ind w:firstLine="709"/>
        <w:jc w:val="both"/>
        <w:rPr>
          <w:sz w:val="28"/>
        </w:rPr>
      </w:pPr>
    </w:p>
    <w:p w:rsidR="009E06C2" w:rsidRPr="00E5481B" w:rsidRDefault="009E06C2" w:rsidP="00E5481B">
      <w:pPr>
        <w:spacing w:line="360" w:lineRule="auto"/>
        <w:ind w:firstLine="709"/>
        <w:jc w:val="both"/>
        <w:rPr>
          <w:sz w:val="28"/>
          <w:szCs w:val="28"/>
        </w:rPr>
      </w:pPr>
      <w:r w:rsidRPr="00E5481B">
        <w:rPr>
          <w:sz w:val="28"/>
          <w:szCs w:val="28"/>
        </w:rPr>
        <w:t>При сравнении в качестве расчетного принимается лучший параметр, то есть больший минимальный радиус, меньший продольный уклон и т.</w:t>
      </w:r>
      <w:r w:rsidR="002A0168" w:rsidRPr="00E5481B">
        <w:rPr>
          <w:sz w:val="28"/>
          <w:szCs w:val="28"/>
        </w:rPr>
        <w:t xml:space="preserve"> </w:t>
      </w:r>
      <w:r w:rsidRPr="00E5481B">
        <w:rPr>
          <w:sz w:val="28"/>
          <w:szCs w:val="28"/>
        </w:rPr>
        <w:t>д.</w:t>
      </w:r>
    </w:p>
    <w:p w:rsidR="009E06C2" w:rsidRPr="00E5481B" w:rsidRDefault="009E06C2" w:rsidP="00E5481B">
      <w:pPr>
        <w:spacing w:line="360" w:lineRule="auto"/>
        <w:ind w:firstLine="709"/>
        <w:jc w:val="both"/>
        <w:rPr>
          <w:sz w:val="28"/>
        </w:rPr>
      </w:pPr>
      <w:r w:rsidRPr="00E5481B">
        <w:rPr>
          <w:sz w:val="28"/>
          <w:szCs w:val="28"/>
        </w:rPr>
        <w:t>Расхождение с нормами объясняются тем, что последние приняты для средних условий. В эти нормы можно вводить поправки, если они обоснованы технико-экономическими расчетами</w:t>
      </w:r>
      <w:r w:rsidRPr="00E5481B">
        <w:rPr>
          <w:sz w:val="28"/>
        </w:rPr>
        <w:t>.</w:t>
      </w:r>
    </w:p>
    <w:p w:rsidR="00C85721" w:rsidRPr="00E5481B" w:rsidRDefault="00C85721" w:rsidP="00E5481B">
      <w:pPr>
        <w:spacing w:line="360" w:lineRule="auto"/>
        <w:ind w:firstLine="709"/>
        <w:jc w:val="both"/>
        <w:rPr>
          <w:sz w:val="28"/>
          <w:szCs w:val="28"/>
        </w:rPr>
      </w:pPr>
    </w:p>
    <w:p w:rsidR="0008019C" w:rsidRPr="00E5481B" w:rsidRDefault="0008019C" w:rsidP="00E5481B">
      <w:pPr>
        <w:spacing w:line="360" w:lineRule="auto"/>
        <w:ind w:firstLine="709"/>
        <w:jc w:val="both"/>
        <w:rPr>
          <w:sz w:val="28"/>
          <w:szCs w:val="28"/>
        </w:rPr>
      </w:pPr>
      <w:r w:rsidRPr="00E5481B">
        <w:rPr>
          <w:sz w:val="28"/>
          <w:szCs w:val="28"/>
        </w:rPr>
        <w:t xml:space="preserve">3.3 Проектирование </w:t>
      </w:r>
      <w:r w:rsidR="00B46785" w:rsidRPr="00E5481B">
        <w:rPr>
          <w:sz w:val="28"/>
          <w:szCs w:val="28"/>
        </w:rPr>
        <w:t>плана трассы автомобильной дорог</w:t>
      </w:r>
    </w:p>
    <w:p w:rsidR="00663B1E" w:rsidRDefault="00663B1E" w:rsidP="00E5481B">
      <w:pPr>
        <w:spacing w:line="360" w:lineRule="auto"/>
        <w:ind w:firstLine="709"/>
        <w:jc w:val="both"/>
        <w:rPr>
          <w:bCs/>
          <w:sz w:val="28"/>
          <w:szCs w:val="28"/>
        </w:rPr>
      </w:pPr>
    </w:p>
    <w:p w:rsidR="00315310" w:rsidRPr="00E5481B" w:rsidRDefault="00315310" w:rsidP="00E5481B">
      <w:pPr>
        <w:spacing w:line="360" w:lineRule="auto"/>
        <w:ind w:firstLine="709"/>
        <w:jc w:val="both"/>
        <w:rPr>
          <w:sz w:val="28"/>
          <w:szCs w:val="28"/>
        </w:rPr>
      </w:pPr>
      <w:r w:rsidRPr="00E5481B">
        <w:rPr>
          <w:bCs/>
          <w:sz w:val="28"/>
          <w:szCs w:val="28"/>
        </w:rPr>
        <w:t>В проектах новых автомобильных дорог одним из основных документов является план трассы (вид сверху) или горизонтальная проекция дороги. Для лучшей ориентировки трассу делят на километры и на стометровые отрезки, называемые пикетами. Пикеты и километры последовательно нумеруют.</w:t>
      </w:r>
    </w:p>
    <w:p w:rsidR="00315310" w:rsidRPr="00E5481B" w:rsidRDefault="00315310" w:rsidP="00E5481B">
      <w:pPr>
        <w:shd w:val="clear" w:color="auto" w:fill="FFFFFF"/>
        <w:autoSpaceDE w:val="0"/>
        <w:autoSpaceDN w:val="0"/>
        <w:adjustRightInd w:val="0"/>
        <w:spacing w:line="360" w:lineRule="auto"/>
        <w:ind w:firstLine="709"/>
        <w:jc w:val="both"/>
        <w:rPr>
          <w:sz w:val="28"/>
          <w:szCs w:val="28"/>
        </w:rPr>
      </w:pPr>
      <w:r w:rsidRPr="00E5481B">
        <w:rPr>
          <w:sz w:val="28"/>
          <w:szCs w:val="28"/>
        </w:rPr>
        <w:t>При проложении трассы дороги по карте в горизонталях необходимо учесть, что нормируемыми элементами трассы в плане являются наименьшие радиусы кривых, наименьшие параметры переходных кривых и длина прямолинейных участков.</w:t>
      </w:r>
    </w:p>
    <w:p w:rsidR="00315310" w:rsidRPr="00E5481B" w:rsidRDefault="00315310" w:rsidP="00E5481B">
      <w:pPr>
        <w:shd w:val="clear" w:color="auto" w:fill="FFFFFF"/>
        <w:autoSpaceDE w:val="0"/>
        <w:autoSpaceDN w:val="0"/>
        <w:adjustRightInd w:val="0"/>
        <w:spacing w:line="360" w:lineRule="auto"/>
        <w:ind w:firstLine="709"/>
        <w:jc w:val="both"/>
        <w:rPr>
          <w:sz w:val="28"/>
          <w:szCs w:val="28"/>
        </w:rPr>
      </w:pPr>
      <w:r w:rsidRPr="00E5481B">
        <w:rPr>
          <w:sz w:val="28"/>
          <w:szCs w:val="28"/>
        </w:rPr>
        <w:t>Длину прямолинейных участков трассы назначают исходя из условия недопущения притупления внимания водителей и прогрессирующей их усталости при движении по длинным прямым, особенно в условиях монотонного ландшафта. Поэтому прямые участки трассы рекомендуется ограничивать длиной 4</w:t>
      </w:r>
      <w:r w:rsidR="0070702F" w:rsidRPr="00E5481B">
        <w:rPr>
          <w:sz w:val="28"/>
          <w:szCs w:val="28"/>
        </w:rPr>
        <w:t xml:space="preserve"> – </w:t>
      </w:r>
      <w:r w:rsidRPr="00E5481B">
        <w:rPr>
          <w:sz w:val="28"/>
          <w:szCs w:val="28"/>
        </w:rPr>
        <w:t>6 км.</w:t>
      </w:r>
    </w:p>
    <w:p w:rsidR="00315310" w:rsidRPr="00E5481B" w:rsidRDefault="00315310" w:rsidP="00E5481B">
      <w:pPr>
        <w:shd w:val="clear" w:color="auto" w:fill="FFFFFF"/>
        <w:autoSpaceDE w:val="0"/>
        <w:autoSpaceDN w:val="0"/>
        <w:adjustRightInd w:val="0"/>
        <w:spacing w:line="360" w:lineRule="auto"/>
        <w:ind w:firstLine="709"/>
        <w:jc w:val="both"/>
        <w:rPr>
          <w:sz w:val="28"/>
          <w:szCs w:val="28"/>
        </w:rPr>
      </w:pPr>
      <w:r w:rsidRPr="00E5481B">
        <w:rPr>
          <w:sz w:val="28"/>
          <w:szCs w:val="28"/>
        </w:rPr>
        <w:t>Следует избегать и очень коротких прямых вставок между кривыми. Водитель должен иметь возможность оценить закругление, принять решение о необходимости изменения режима движения и осуществить это изменение.</w:t>
      </w:r>
    </w:p>
    <w:p w:rsidR="0023663D" w:rsidRPr="00E5481B" w:rsidRDefault="0023663D" w:rsidP="00E5481B">
      <w:pPr>
        <w:spacing w:line="360" w:lineRule="auto"/>
        <w:ind w:firstLine="709"/>
        <w:jc w:val="both"/>
        <w:rPr>
          <w:sz w:val="28"/>
        </w:rPr>
      </w:pPr>
      <w:r w:rsidRPr="00E5481B">
        <w:rPr>
          <w:sz w:val="28"/>
        </w:rPr>
        <w:t>Во всех случаях, когда по условиям местности представляется возможность, следует принимать [13]:</w:t>
      </w:r>
    </w:p>
    <w:p w:rsidR="0023663D" w:rsidRPr="00E5481B" w:rsidRDefault="0023663D" w:rsidP="00E5481B">
      <w:pPr>
        <w:spacing w:line="360" w:lineRule="auto"/>
        <w:ind w:firstLine="709"/>
        <w:jc w:val="both"/>
        <w:rPr>
          <w:sz w:val="28"/>
        </w:rPr>
      </w:pPr>
      <w:r w:rsidRPr="00E5481B">
        <w:rPr>
          <w:sz w:val="28"/>
        </w:rPr>
        <w:t>– радиусы кривых в плане не менее 3000 м;</w:t>
      </w:r>
    </w:p>
    <w:p w:rsidR="0023663D" w:rsidRPr="00E5481B" w:rsidRDefault="0023663D" w:rsidP="00E5481B">
      <w:pPr>
        <w:spacing w:line="360" w:lineRule="auto"/>
        <w:ind w:firstLine="709"/>
        <w:jc w:val="both"/>
        <w:rPr>
          <w:sz w:val="28"/>
        </w:rPr>
      </w:pPr>
      <w:r w:rsidRPr="00E5481B">
        <w:rPr>
          <w:sz w:val="28"/>
        </w:rPr>
        <w:t>– радиусы вогнутых кривых не менее 70000 м;</w:t>
      </w:r>
    </w:p>
    <w:p w:rsidR="0023663D" w:rsidRPr="00E5481B" w:rsidRDefault="0023663D" w:rsidP="00E5481B">
      <w:pPr>
        <w:spacing w:line="360" w:lineRule="auto"/>
        <w:ind w:firstLine="709"/>
        <w:jc w:val="both"/>
        <w:rPr>
          <w:sz w:val="28"/>
        </w:rPr>
      </w:pPr>
      <w:r w:rsidRPr="00E5481B">
        <w:rPr>
          <w:sz w:val="28"/>
        </w:rPr>
        <w:t>– радиусы вогнутых кривых не менее 8000 м.</w:t>
      </w:r>
    </w:p>
    <w:p w:rsidR="00315310" w:rsidRPr="00E5481B" w:rsidRDefault="00315310" w:rsidP="00E5481B">
      <w:pPr>
        <w:shd w:val="clear" w:color="auto" w:fill="FFFFFF"/>
        <w:autoSpaceDE w:val="0"/>
        <w:autoSpaceDN w:val="0"/>
        <w:adjustRightInd w:val="0"/>
        <w:spacing w:line="360" w:lineRule="auto"/>
        <w:ind w:firstLine="709"/>
        <w:jc w:val="both"/>
        <w:rPr>
          <w:sz w:val="28"/>
          <w:szCs w:val="28"/>
        </w:rPr>
      </w:pPr>
      <w:r w:rsidRPr="00E5481B">
        <w:rPr>
          <w:sz w:val="28"/>
          <w:szCs w:val="28"/>
        </w:rPr>
        <w:t>Между односторонними (направленными в одну сторону) кривыми прямые вставки короче 300</w:t>
      </w:r>
      <w:r w:rsidR="00C2433B" w:rsidRPr="00E5481B">
        <w:rPr>
          <w:sz w:val="28"/>
          <w:szCs w:val="28"/>
        </w:rPr>
        <w:t xml:space="preserve"> – </w:t>
      </w:r>
      <w:r w:rsidRPr="00E5481B">
        <w:rPr>
          <w:sz w:val="28"/>
          <w:szCs w:val="28"/>
        </w:rPr>
        <w:t xml:space="preserve">450 м допускать не следует, так как короткие вставки в подобных случаях водитель воспринимает как неприятный для взгляда излом, нарушающий плавность дороги, и старается резко снизить скорость движения, хотя этого не требуется по условиям безопасности движения. </w:t>
      </w:r>
    </w:p>
    <w:p w:rsidR="00301885" w:rsidRPr="00E5481B" w:rsidRDefault="00301885" w:rsidP="00E5481B">
      <w:pPr>
        <w:spacing w:line="360" w:lineRule="auto"/>
        <w:ind w:firstLine="709"/>
        <w:jc w:val="both"/>
        <w:rPr>
          <w:bCs/>
          <w:sz w:val="28"/>
          <w:szCs w:val="28"/>
        </w:rPr>
      </w:pPr>
      <w:r w:rsidRPr="00E5481B">
        <w:rPr>
          <w:bCs/>
          <w:sz w:val="28"/>
          <w:szCs w:val="28"/>
        </w:rPr>
        <w:t>В настоящих методических указаниях применяется так называем</w:t>
      </w:r>
      <w:r w:rsidR="00114123" w:rsidRPr="00E5481B">
        <w:rPr>
          <w:bCs/>
          <w:sz w:val="28"/>
          <w:szCs w:val="28"/>
        </w:rPr>
        <w:t>ы</w:t>
      </w:r>
      <w:r w:rsidRPr="00E5481B">
        <w:rPr>
          <w:bCs/>
          <w:sz w:val="28"/>
          <w:szCs w:val="28"/>
        </w:rPr>
        <w:t>й традиционный метод трассирования автомобильных дорог</w:t>
      </w:r>
      <w:r w:rsidR="0091081B" w:rsidRPr="00E5481B">
        <w:rPr>
          <w:bCs/>
          <w:sz w:val="28"/>
          <w:szCs w:val="28"/>
        </w:rPr>
        <w:t xml:space="preserve"> (полигонное трассирование)</w:t>
      </w:r>
      <w:r w:rsidRPr="00E5481B">
        <w:rPr>
          <w:bCs/>
          <w:sz w:val="28"/>
          <w:szCs w:val="28"/>
        </w:rPr>
        <w:t>, а по сути последний его этап – вписывание кривых расчетного радиуса в переломы магистрального хода</w:t>
      </w:r>
      <w:r w:rsidR="00114123" w:rsidRPr="00E5481B">
        <w:rPr>
          <w:bCs/>
          <w:sz w:val="28"/>
          <w:szCs w:val="28"/>
        </w:rPr>
        <w:t>.</w:t>
      </w:r>
      <w:r w:rsidRPr="00E5481B">
        <w:rPr>
          <w:bCs/>
          <w:sz w:val="28"/>
          <w:szCs w:val="28"/>
        </w:rPr>
        <w:t xml:space="preserve"> </w:t>
      </w:r>
      <w:r w:rsidR="00114123" w:rsidRPr="00E5481B">
        <w:rPr>
          <w:bCs/>
          <w:sz w:val="28"/>
          <w:szCs w:val="28"/>
        </w:rPr>
        <w:t>Н</w:t>
      </w:r>
      <w:r w:rsidRPr="00E5481B">
        <w:rPr>
          <w:bCs/>
          <w:sz w:val="28"/>
          <w:szCs w:val="28"/>
        </w:rPr>
        <w:t xml:space="preserve">ачальные и конечные точки участка автомобильной дороги, расположение магистрального хода, величины углов поворота, начальный румб – </w:t>
      </w:r>
      <w:r w:rsidR="00114123" w:rsidRPr="00E5481B">
        <w:rPr>
          <w:bCs/>
          <w:sz w:val="28"/>
          <w:szCs w:val="28"/>
        </w:rPr>
        <w:t>указаны</w:t>
      </w:r>
      <w:r w:rsidRPr="00E5481B">
        <w:rPr>
          <w:bCs/>
          <w:sz w:val="28"/>
          <w:szCs w:val="28"/>
        </w:rPr>
        <w:t xml:space="preserve"> в задании к курсовому проекту</w:t>
      </w:r>
      <w:r w:rsidR="00114123" w:rsidRPr="00E5481B">
        <w:rPr>
          <w:bCs/>
          <w:sz w:val="28"/>
          <w:szCs w:val="28"/>
        </w:rPr>
        <w:t>.</w:t>
      </w:r>
      <w:r w:rsidRPr="00E5481B">
        <w:rPr>
          <w:bCs/>
          <w:sz w:val="28"/>
          <w:szCs w:val="28"/>
        </w:rPr>
        <w:t xml:space="preserve"> </w:t>
      </w:r>
      <w:r w:rsidR="00114123" w:rsidRPr="00E5481B">
        <w:rPr>
          <w:bCs/>
          <w:sz w:val="28"/>
          <w:szCs w:val="28"/>
        </w:rPr>
        <w:t>Ст</w:t>
      </w:r>
      <w:r w:rsidRPr="00E5481B">
        <w:rPr>
          <w:bCs/>
          <w:sz w:val="28"/>
          <w:szCs w:val="28"/>
        </w:rPr>
        <w:t>уденту требуется только определить основные параметры кривых и выполнить разбивку пикетажа.</w:t>
      </w:r>
    </w:p>
    <w:p w:rsidR="00301885" w:rsidRPr="00E5481B" w:rsidRDefault="00301885" w:rsidP="00E5481B">
      <w:pPr>
        <w:spacing w:line="360" w:lineRule="auto"/>
        <w:ind w:firstLine="709"/>
        <w:jc w:val="both"/>
        <w:rPr>
          <w:sz w:val="28"/>
          <w:szCs w:val="28"/>
        </w:rPr>
      </w:pPr>
      <w:r w:rsidRPr="00E5481B">
        <w:rPr>
          <w:sz w:val="28"/>
          <w:szCs w:val="28"/>
        </w:rPr>
        <w:t>Проектирование плана трассы выполняется в следующей последовательности:</w:t>
      </w:r>
    </w:p>
    <w:p w:rsidR="00301885" w:rsidRDefault="00301885" w:rsidP="00663B1E">
      <w:pPr>
        <w:numPr>
          <w:ilvl w:val="0"/>
          <w:numId w:val="33"/>
        </w:numPr>
        <w:spacing w:line="360" w:lineRule="auto"/>
        <w:jc w:val="both"/>
        <w:rPr>
          <w:sz w:val="28"/>
          <w:szCs w:val="28"/>
        </w:rPr>
      </w:pPr>
      <w:r w:rsidRPr="00E5481B">
        <w:rPr>
          <w:sz w:val="28"/>
          <w:szCs w:val="28"/>
        </w:rPr>
        <w:t xml:space="preserve">По ходу трассы </w:t>
      </w:r>
      <w:r w:rsidR="0023663D" w:rsidRPr="00E5481B">
        <w:rPr>
          <w:sz w:val="28"/>
          <w:szCs w:val="28"/>
        </w:rPr>
        <w:t>по</w:t>
      </w:r>
      <w:r w:rsidRPr="00E5481B">
        <w:rPr>
          <w:sz w:val="28"/>
          <w:szCs w:val="28"/>
        </w:rPr>
        <w:t xml:space="preserve">следовательно нумеруются углы поворота </w:t>
      </w:r>
      <w:r w:rsidR="00897EFE" w:rsidRPr="00E5481B">
        <w:rPr>
          <w:bCs/>
          <w:sz w:val="28"/>
          <w:szCs w:val="28"/>
        </w:rPr>
        <w:t>–</w:t>
      </w:r>
      <w:r w:rsidR="00897EFE" w:rsidRPr="00E5481B">
        <w:rPr>
          <w:sz w:val="28"/>
          <w:szCs w:val="28"/>
        </w:rPr>
        <w:t xml:space="preserve"> </w:t>
      </w:r>
      <w:r w:rsidRPr="00E5481B">
        <w:rPr>
          <w:sz w:val="28"/>
          <w:szCs w:val="28"/>
        </w:rPr>
        <w:t>угол между</w:t>
      </w:r>
      <w:r w:rsidR="00412496" w:rsidRPr="00E5481B">
        <w:rPr>
          <w:sz w:val="28"/>
          <w:szCs w:val="28"/>
        </w:rPr>
        <w:t xml:space="preserve"> продолжением направления трассы и новым ее направлением</w:t>
      </w:r>
      <w:r w:rsidR="002F6AB1" w:rsidRPr="00E5481B">
        <w:rPr>
          <w:sz w:val="28"/>
          <w:szCs w:val="28"/>
        </w:rPr>
        <w:t xml:space="preserve"> </w:t>
      </w:r>
      <w:r w:rsidR="00897EFE" w:rsidRPr="00E5481B">
        <w:rPr>
          <w:sz w:val="28"/>
          <w:szCs w:val="28"/>
        </w:rPr>
        <w:t>(</w:t>
      </w:r>
      <w:r w:rsidR="002F6AB1" w:rsidRPr="00E5481B">
        <w:rPr>
          <w:sz w:val="28"/>
          <w:szCs w:val="28"/>
        </w:rPr>
        <w:t>ВУ</w:t>
      </w:r>
      <w:r w:rsidR="00897EFE" w:rsidRPr="00E5481B">
        <w:rPr>
          <w:sz w:val="28"/>
          <w:szCs w:val="28"/>
        </w:rPr>
        <w:t>П</w:t>
      </w:r>
      <w:r w:rsidR="002F6AB1" w:rsidRPr="00E5481B">
        <w:rPr>
          <w:sz w:val="28"/>
          <w:szCs w:val="28"/>
        </w:rPr>
        <w:t>-1, ВУ</w:t>
      </w:r>
      <w:r w:rsidR="00897EFE" w:rsidRPr="00E5481B">
        <w:rPr>
          <w:sz w:val="28"/>
          <w:szCs w:val="28"/>
        </w:rPr>
        <w:t>П</w:t>
      </w:r>
      <w:r w:rsidR="002F6AB1" w:rsidRPr="00E5481B">
        <w:rPr>
          <w:sz w:val="28"/>
          <w:szCs w:val="28"/>
        </w:rPr>
        <w:t>-2 и т.</w:t>
      </w:r>
      <w:r w:rsidR="00897EFE" w:rsidRPr="00E5481B">
        <w:rPr>
          <w:sz w:val="28"/>
          <w:szCs w:val="28"/>
        </w:rPr>
        <w:t xml:space="preserve"> </w:t>
      </w:r>
      <w:r w:rsidR="002F6AB1" w:rsidRPr="00E5481B">
        <w:rPr>
          <w:sz w:val="28"/>
          <w:szCs w:val="28"/>
        </w:rPr>
        <w:t>д.)</w:t>
      </w:r>
      <w:r w:rsidR="00412496" w:rsidRPr="00E5481B">
        <w:rPr>
          <w:sz w:val="28"/>
          <w:szCs w:val="28"/>
        </w:rPr>
        <w:t>.</w:t>
      </w:r>
    </w:p>
    <w:p w:rsidR="00663B1E" w:rsidRPr="00E5481B" w:rsidRDefault="00663B1E" w:rsidP="00663B1E">
      <w:pPr>
        <w:numPr>
          <w:ilvl w:val="0"/>
          <w:numId w:val="33"/>
        </w:numPr>
        <w:spacing w:line="360" w:lineRule="auto"/>
        <w:jc w:val="both"/>
        <w:rPr>
          <w:sz w:val="28"/>
          <w:szCs w:val="28"/>
        </w:rPr>
      </w:pPr>
    </w:p>
    <w:p w:rsidR="00034357" w:rsidRPr="00E5481B" w:rsidRDefault="00DA4339" w:rsidP="00E5481B">
      <w:pPr>
        <w:spacing w:line="360" w:lineRule="auto"/>
        <w:ind w:firstLine="709"/>
        <w:jc w:val="both"/>
        <w:rPr>
          <w:sz w:val="28"/>
          <w:szCs w:val="28"/>
        </w:rPr>
      </w:pPr>
      <w:r>
        <w:rPr>
          <w:sz w:val="28"/>
          <w:szCs w:val="28"/>
        </w:rPr>
        <w:pict>
          <v:shape id="_x0000_i1071" type="#_x0000_t75" style="width:267.75pt;height:159pt">
            <v:imagedata r:id="rId53" o:title=""/>
          </v:shape>
        </w:pict>
      </w:r>
    </w:p>
    <w:p w:rsidR="0023663D" w:rsidRPr="00E5481B" w:rsidRDefault="0023663D" w:rsidP="00E5481B">
      <w:pPr>
        <w:spacing w:line="360" w:lineRule="auto"/>
        <w:ind w:firstLine="709"/>
        <w:jc w:val="both"/>
        <w:rPr>
          <w:sz w:val="28"/>
          <w:szCs w:val="28"/>
        </w:rPr>
      </w:pPr>
      <w:r w:rsidRPr="00E5481B">
        <w:rPr>
          <w:sz w:val="28"/>
          <w:szCs w:val="28"/>
        </w:rPr>
        <w:t>Рисунок 4 – Схема разбивки закругления</w:t>
      </w:r>
    </w:p>
    <w:p w:rsidR="00034357" w:rsidRPr="00E5481B" w:rsidRDefault="00034357" w:rsidP="00E5481B">
      <w:pPr>
        <w:spacing w:line="360" w:lineRule="auto"/>
        <w:ind w:firstLine="709"/>
        <w:jc w:val="both"/>
        <w:rPr>
          <w:sz w:val="28"/>
          <w:szCs w:val="28"/>
        </w:rPr>
      </w:pPr>
    </w:p>
    <w:p w:rsidR="00E43872" w:rsidRPr="00E5481B" w:rsidRDefault="00301885" w:rsidP="00E5481B">
      <w:pPr>
        <w:spacing w:line="360" w:lineRule="auto"/>
        <w:ind w:firstLine="709"/>
        <w:jc w:val="both"/>
        <w:rPr>
          <w:sz w:val="28"/>
          <w:szCs w:val="28"/>
        </w:rPr>
      </w:pPr>
      <w:r w:rsidRPr="00E5481B">
        <w:rPr>
          <w:sz w:val="28"/>
          <w:szCs w:val="28"/>
        </w:rPr>
        <w:t>2</w:t>
      </w:r>
      <w:r w:rsidR="00897EFE" w:rsidRPr="00E5481B">
        <w:rPr>
          <w:sz w:val="28"/>
          <w:szCs w:val="28"/>
        </w:rPr>
        <w:t>.</w:t>
      </w:r>
      <w:r w:rsidRPr="00E5481B">
        <w:rPr>
          <w:sz w:val="28"/>
          <w:szCs w:val="28"/>
        </w:rPr>
        <w:t xml:space="preserve"> О</w:t>
      </w:r>
      <w:r w:rsidR="00412496" w:rsidRPr="00E5481B">
        <w:rPr>
          <w:sz w:val="28"/>
          <w:szCs w:val="28"/>
        </w:rPr>
        <w:t xml:space="preserve">риентируют </w:t>
      </w:r>
      <w:r w:rsidRPr="00E5481B">
        <w:rPr>
          <w:sz w:val="28"/>
          <w:szCs w:val="28"/>
        </w:rPr>
        <w:t xml:space="preserve">трассу </w:t>
      </w:r>
      <w:r w:rsidR="00412496" w:rsidRPr="00E5481B">
        <w:rPr>
          <w:sz w:val="28"/>
          <w:szCs w:val="28"/>
        </w:rPr>
        <w:t xml:space="preserve">относительно сторон света. Для этого вычисляют румб </w:t>
      </w:r>
      <w:r w:rsidR="00E43872" w:rsidRPr="00E5481B">
        <w:rPr>
          <w:sz w:val="28"/>
          <w:szCs w:val="28"/>
        </w:rPr>
        <w:t>начала</w:t>
      </w:r>
      <w:r w:rsidR="00412496" w:rsidRPr="00E5481B">
        <w:rPr>
          <w:sz w:val="28"/>
          <w:szCs w:val="28"/>
        </w:rPr>
        <w:t xml:space="preserve"> трассы</w:t>
      </w:r>
      <w:r w:rsidR="00557D64" w:rsidRPr="00E5481B">
        <w:rPr>
          <w:sz w:val="28"/>
          <w:szCs w:val="28"/>
        </w:rPr>
        <w:t xml:space="preserve"> (например</w:t>
      </w:r>
      <w:r w:rsidR="00897EFE" w:rsidRPr="00E5481B">
        <w:rPr>
          <w:sz w:val="28"/>
          <w:szCs w:val="28"/>
        </w:rPr>
        <w:t>,</w:t>
      </w:r>
      <w:r w:rsidR="00557D64" w:rsidRPr="00E5481B">
        <w:rPr>
          <w:sz w:val="28"/>
          <w:szCs w:val="28"/>
        </w:rPr>
        <w:t xml:space="preserve"> </w:t>
      </w:r>
      <w:r w:rsidR="00DA4339">
        <w:rPr>
          <w:position w:val="-30"/>
          <w:sz w:val="28"/>
          <w:szCs w:val="28"/>
        </w:rPr>
        <w:pict>
          <v:shape id="_x0000_i1072" type="#_x0000_t75" style="width:69.75pt;height:39pt">
            <v:imagedata r:id="rId54" o:title=""/>
          </v:shape>
        </w:pict>
      </w:r>
      <w:r w:rsidR="00557D64" w:rsidRPr="00E5481B">
        <w:rPr>
          <w:sz w:val="28"/>
          <w:szCs w:val="28"/>
        </w:rPr>
        <w:t xml:space="preserve"> означает, что участок длиной </w:t>
      </w:r>
      <w:smartTag w:uri="urn:schemas-microsoft-com:office:smarttags" w:element="metricconverter">
        <w:smartTagPr>
          <w:attr w:name="ProductID" w:val="260,3 м"/>
        </w:smartTagPr>
        <w:r w:rsidR="00557D64" w:rsidRPr="00E5481B">
          <w:rPr>
            <w:sz w:val="28"/>
            <w:szCs w:val="28"/>
          </w:rPr>
          <w:t>260,3 м</w:t>
        </w:r>
      </w:smartTag>
      <w:r w:rsidR="00557D64" w:rsidRPr="00E5481B">
        <w:rPr>
          <w:sz w:val="28"/>
          <w:szCs w:val="28"/>
        </w:rPr>
        <w:t>, расположен под углом 87 градусов 30 минут к меридиану)</w:t>
      </w:r>
      <w:r w:rsidR="00897EFE" w:rsidRPr="00E5481B">
        <w:rPr>
          <w:sz w:val="28"/>
          <w:szCs w:val="28"/>
        </w:rPr>
        <w:t>.</w:t>
      </w:r>
      <w:r w:rsidR="00E43872" w:rsidRPr="00E5481B">
        <w:rPr>
          <w:sz w:val="28"/>
          <w:szCs w:val="28"/>
        </w:rPr>
        <w:t xml:space="preserve"> </w:t>
      </w:r>
      <w:r w:rsidR="00897EFE" w:rsidRPr="00E5481B">
        <w:rPr>
          <w:sz w:val="28"/>
          <w:szCs w:val="28"/>
        </w:rPr>
        <w:t>Р</w:t>
      </w:r>
      <w:r w:rsidR="00E43872" w:rsidRPr="00E5481B">
        <w:rPr>
          <w:sz w:val="28"/>
          <w:szCs w:val="28"/>
        </w:rPr>
        <w:t>умбы последующих прямых участков трассы определяются расчетом</w:t>
      </w:r>
      <w:r w:rsidR="00897EFE" w:rsidRPr="00E5481B">
        <w:rPr>
          <w:sz w:val="28"/>
          <w:szCs w:val="28"/>
        </w:rPr>
        <w:t>.</w:t>
      </w:r>
    </w:p>
    <w:p w:rsidR="00412496" w:rsidRPr="00E5481B" w:rsidRDefault="002F6AB1" w:rsidP="00E5481B">
      <w:pPr>
        <w:spacing w:line="360" w:lineRule="auto"/>
        <w:ind w:firstLine="709"/>
        <w:jc w:val="both"/>
        <w:rPr>
          <w:sz w:val="28"/>
          <w:szCs w:val="28"/>
        </w:rPr>
      </w:pPr>
      <w:r w:rsidRPr="00E5481B">
        <w:rPr>
          <w:sz w:val="28"/>
          <w:szCs w:val="28"/>
        </w:rPr>
        <w:t>3</w:t>
      </w:r>
      <w:r w:rsidR="00897EFE" w:rsidRPr="00E5481B">
        <w:rPr>
          <w:sz w:val="28"/>
          <w:szCs w:val="28"/>
        </w:rPr>
        <w:t>.</w:t>
      </w:r>
      <w:r w:rsidRPr="00E5481B">
        <w:rPr>
          <w:sz w:val="28"/>
          <w:szCs w:val="28"/>
        </w:rPr>
        <w:t xml:space="preserve"> Далее по углу поворота и </w:t>
      </w:r>
      <w:r w:rsidR="0023663D" w:rsidRPr="00E5481B">
        <w:rPr>
          <w:sz w:val="28"/>
          <w:szCs w:val="28"/>
        </w:rPr>
        <w:t>расчетному</w:t>
      </w:r>
      <w:r w:rsidRPr="00E5481B">
        <w:rPr>
          <w:sz w:val="28"/>
          <w:szCs w:val="28"/>
        </w:rPr>
        <w:t xml:space="preserve"> значению радиуса определяют основные элементы кривой</w:t>
      </w:r>
      <w:r w:rsidR="00DF005E" w:rsidRPr="00E5481B">
        <w:rPr>
          <w:sz w:val="28"/>
          <w:szCs w:val="28"/>
        </w:rPr>
        <w:t xml:space="preserve"> и в точки перелома магистрального хода вписываются кривые.</w:t>
      </w:r>
      <w:r w:rsidRPr="00E5481B">
        <w:rPr>
          <w:sz w:val="28"/>
          <w:szCs w:val="28"/>
        </w:rPr>
        <w:t xml:space="preserve"> </w:t>
      </w:r>
      <w:r w:rsidR="00412496" w:rsidRPr="00E5481B">
        <w:rPr>
          <w:sz w:val="28"/>
          <w:szCs w:val="28"/>
        </w:rPr>
        <w:t>Различают следующие геометрические элементы закруглений (рис</w:t>
      </w:r>
      <w:r w:rsidR="00315310" w:rsidRPr="00E5481B">
        <w:rPr>
          <w:sz w:val="28"/>
          <w:szCs w:val="28"/>
        </w:rPr>
        <w:t>унок 4</w:t>
      </w:r>
      <w:r w:rsidR="00412496" w:rsidRPr="00E5481B">
        <w:rPr>
          <w:sz w:val="28"/>
          <w:szCs w:val="28"/>
        </w:rPr>
        <w:t>): угол α, радиус R, крив</w:t>
      </w:r>
      <w:r w:rsidR="00897EFE" w:rsidRPr="00E5481B">
        <w:rPr>
          <w:sz w:val="28"/>
          <w:szCs w:val="28"/>
        </w:rPr>
        <w:t>ая</w:t>
      </w:r>
      <w:r w:rsidR="00412496" w:rsidRPr="00E5481B">
        <w:rPr>
          <w:sz w:val="28"/>
          <w:szCs w:val="28"/>
        </w:rPr>
        <w:t xml:space="preserve"> К, тангенс Т, биссектрис</w:t>
      </w:r>
      <w:r w:rsidR="00897EFE" w:rsidRPr="00E5481B">
        <w:rPr>
          <w:sz w:val="28"/>
          <w:szCs w:val="28"/>
        </w:rPr>
        <w:t>а</w:t>
      </w:r>
      <w:r w:rsidR="00412496" w:rsidRPr="00E5481B">
        <w:rPr>
          <w:sz w:val="28"/>
          <w:szCs w:val="28"/>
        </w:rPr>
        <w:t xml:space="preserve"> Б</w:t>
      </w:r>
      <w:r w:rsidR="00557D64" w:rsidRPr="00E5481B">
        <w:rPr>
          <w:sz w:val="28"/>
          <w:szCs w:val="28"/>
        </w:rPr>
        <w:t>, а также домер Д – разность между тангенсами кривой и длиной кривой.</w:t>
      </w:r>
      <w:r w:rsidR="0023663D" w:rsidRPr="00E5481B">
        <w:rPr>
          <w:sz w:val="28"/>
          <w:szCs w:val="28"/>
        </w:rPr>
        <w:t xml:space="preserve"> Данные параметры рассчитывают по формулам:</w:t>
      </w:r>
    </w:p>
    <w:p w:rsidR="0023663D" w:rsidRPr="00E5481B" w:rsidRDefault="00DA4339" w:rsidP="00E5481B">
      <w:pPr>
        <w:spacing w:line="360" w:lineRule="auto"/>
        <w:ind w:firstLine="709"/>
        <w:jc w:val="both"/>
        <w:rPr>
          <w:sz w:val="28"/>
          <w:szCs w:val="28"/>
        </w:rPr>
      </w:pPr>
      <w:r>
        <w:rPr>
          <w:position w:val="-124"/>
          <w:sz w:val="28"/>
          <w:szCs w:val="28"/>
        </w:rPr>
        <w:pict>
          <v:shape id="_x0000_i1073" type="#_x0000_t75" style="width:123pt;height:154.5pt" fillcolor="window">
            <v:imagedata r:id="rId55" o:title=""/>
          </v:shape>
        </w:pict>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23663D" w:rsidRPr="00E5481B">
        <w:rPr>
          <w:sz w:val="28"/>
          <w:szCs w:val="28"/>
        </w:rPr>
        <w:t>(</w:t>
      </w:r>
      <w:r w:rsidR="00AF31E9" w:rsidRPr="00E5481B">
        <w:rPr>
          <w:sz w:val="28"/>
          <w:szCs w:val="28"/>
        </w:rPr>
        <w:t>41</w:t>
      </w:r>
      <w:r w:rsidR="0023663D" w:rsidRPr="00E5481B">
        <w:rPr>
          <w:sz w:val="28"/>
          <w:szCs w:val="28"/>
        </w:rPr>
        <w:t>)</w:t>
      </w:r>
    </w:p>
    <w:p w:rsidR="00663B1E" w:rsidRDefault="00663B1E" w:rsidP="00E5481B">
      <w:pPr>
        <w:spacing w:line="360" w:lineRule="auto"/>
        <w:ind w:firstLine="709"/>
        <w:jc w:val="both"/>
        <w:rPr>
          <w:sz w:val="28"/>
          <w:szCs w:val="28"/>
        </w:rPr>
      </w:pPr>
    </w:p>
    <w:p w:rsidR="0023663D" w:rsidRPr="00E5481B" w:rsidRDefault="0023663D" w:rsidP="00E5481B">
      <w:pPr>
        <w:spacing w:line="360" w:lineRule="auto"/>
        <w:ind w:firstLine="709"/>
        <w:jc w:val="both"/>
        <w:rPr>
          <w:sz w:val="28"/>
          <w:szCs w:val="28"/>
        </w:rPr>
      </w:pPr>
      <w:r w:rsidRPr="00E5481B">
        <w:rPr>
          <w:sz w:val="28"/>
          <w:szCs w:val="28"/>
        </w:rPr>
        <w:t>гдеR – принятый радиус вписываемой круговой кривой, м</w:t>
      </w:r>
      <w:r w:rsidR="00F80406" w:rsidRPr="00E5481B">
        <w:rPr>
          <w:sz w:val="28"/>
          <w:szCs w:val="28"/>
        </w:rPr>
        <w:t>;</w:t>
      </w:r>
    </w:p>
    <w:p w:rsidR="0023663D" w:rsidRDefault="0023663D" w:rsidP="00E5481B">
      <w:pPr>
        <w:spacing w:line="360" w:lineRule="auto"/>
        <w:ind w:firstLine="709"/>
        <w:jc w:val="both"/>
        <w:rPr>
          <w:sz w:val="28"/>
          <w:szCs w:val="28"/>
        </w:rPr>
      </w:pPr>
      <w:r w:rsidRPr="00E5481B">
        <w:rPr>
          <w:sz w:val="28"/>
          <w:szCs w:val="28"/>
        </w:rPr>
        <w:t>α – величина угла поворота, град.</w:t>
      </w:r>
    </w:p>
    <w:p w:rsidR="00663B1E" w:rsidRPr="00E5481B" w:rsidRDefault="00663B1E" w:rsidP="00E5481B">
      <w:pPr>
        <w:spacing w:line="360" w:lineRule="auto"/>
        <w:ind w:firstLine="709"/>
        <w:jc w:val="both"/>
        <w:rPr>
          <w:sz w:val="28"/>
          <w:szCs w:val="28"/>
        </w:rPr>
      </w:pPr>
    </w:p>
    <w:p w:rsidR="00315310" w:rsidRPr="00E5481B" w:rsidRDefault="00DA4339" w:rsidP="00E5481B">
      <w:pPr>
        <w:spacing w:line="360" w:lineRule="auto"/>
        <w:ind w:firstLine="709"/>
        <w:jc w:val="both"/>
        <w:rPr>
          <w:sz w:val="28"/>
          <w:szCs w:val="28"/>
        </w:rPr>
      </w:pPr>
      <w:r>
        <w:rPr>
          <w:sz w:val="28"/>
          <w:szCs w:val="28"/>
        </w:rPr>
        <w:pict>
          <v:shape id="_x0000_i1074" type="#_x0000_t75" style="width:258.75pt;height:301.5pt">
            <v:imagedata r:id="rId56" o:title=""/>
          </v:shape>
        </w:pict>
      </w:r>
    </w:p>
    <w:p w:rsidR="00315310" w:rsidRPr="00E5481B" w:rsidRDefault="00315310" w:rsidP="00E5481B">
      <w:pPr>
        <w:spacing w:line="360" w:lineRule="auto"/>
        <w:ind w:firstLine="709"/>
        <w:jc w:val="both"/>
        <w:rPr>
          <w:sz w:val="28"/>
          <w:szCs w:val="28"/>
        </w:rPr>
      </w:pPr>
      <w:r w:rsidRPr="00E5481B">
        <w:rPr>
          <w:sz w:val="28"/>
          <w:szCs w:val="28"/>
        </w:rPr>
        <w:t xml:space="preserve">Рисунок </w:t>
      </w:r>
      <w:r w:rsidR="0023663D" w:rsidRPr="00E5481B">
        <w:rPr>
          <w:sz w:val="28"/>
          <w:szCs w:val="28"/>
        </w:rPr>
        <w:t>5</w:t>
      </w:r>
      <w:r w:rsidRPr="00E5481B">
        <w:rPr>
          <w:sz w:val="28"/>
          <w:szCs w:val="28"/>
        </w:rPr>
        <w:t xml:space="preserve"> – Схема угла поворота трассы</w:t>
      </w:r>
    </w:p>
    <w:p w:rsidR="00034357" w:rsidRPr="00E5481B" w:rsidRDefault="00034357" w:rsidP="00E5481B">
      <w:pPr>
        <w:spacing w:line="360" w:lineRule="auto"/>
        <w:ind w:firstLine="709"/>
        <w:jc w:val="both"/>
        <w:rPr>
          <w:sz w:val="28"/>
          <w:szCs w:val="28"/>
        </w:rPr>
      </w:pPr>
    </w:p>
    <w:p w:rsidR="00E3733C" w:rsidRPr="00E5481B" w:rsidRDefault="00DF005E" w:rsidP="00E5481B">
      <w:pPr>
        <w:spacing w:line="360" w:lineRule="auto"/>
        <w:ind w:firstLine="709"/>
        <w:jc w:val="both"/>
        <w:rPr>
          <w:sz w:val="28"/>
          <w:szCs w:val="28"/>
        </w:rPr>
      </w:pPr>
      <w:r w:rsidRPr="00E5481B">
        <w:rPr>
          <w:sz w:val="28"/>
          <w:szCs w:val="28"/>
        </w:rPr>
        <w:t>4</w:t>
      </w:r>
      <w:r w:rsidR="00F80406" w:rsidRPr="00E5481B">
        <w:rPr>
          <w:sz w:val="28"/>
          <w:szCs w:val="28"/>
        </w:rPr>
        <w:t>.</w:t>
      </w:r>
      <w:r w:rsidRPr="00E5481B">
        <w:rPr>
          <w:sz w:val="28"/>
          <w:szCs w:val="28"/>
        </w:rPr>
        <w:t xml:space="preserve"> </w:t>
      </w:r>
      <w:r w:rsidR="00E3733C" w:rsidRPr="00E5481B">
        <w:rPr>
          <w:sz w:val="28"/>
          <w:szCs w:val="28"/>
        </w:rPr>
        <w:t>Разбивку пикетажа ведут от начала трассы до вершины первого угла поворота, и устанавливают его пикетажное значение. Например, вершина угла поворота, (ВУ</w:t>
      </w:r>
      <w:r w:rsidR="00034357" w:rsidRPr="00E5481B">
        <w:rPr>
          <w:sz w:val="28"/>
          <w:szCs w:val="28"/>
        </w:rPr>
        <w:t>П</w:t>
      </w:r>
      <w:r w:rsidR="00E3733C" w:rsidRPr="00E5481B">
        <w:rPr>
          <w:sz w:val="28"/>
          <w:szCs w:val="28"/>
        </w:rPr>
        <w:t xml:space="preserve"> 1) имеет пикетажное значение ПК </w:t>
      </w:r>
      <w:r w:rsidR="00034357" w:rsidRPr="00E5481B">
        <w:rPr>
          <w:sz w:val="28"/>
          <w:szCs w:val="28"/>
        </w:rPr>
        <w:t>9</w:t>
      </w:r>
      <w:r w:rsidR="00E3733C" w:rsidRPr="00E5481B">
        <w:rPr>
          <w:sz w:val="28"/>
          <w:szCs w:val="28"/>
        </w:rPr>
        <w:t>+</w:t>
      </w:r>
      <w:r w:rsidR="00034357" w:rsidRPr="00E5481B">
        <w:rPr>
          <w:sz w:val="28"/>
          <w:szCs w:val="28"/>
        </w:rPr>
        <w:t>5</w:t>
      </w:r>
      <w:r w:rsidR="00E3733C" w:rsidRPr="00E5481B">
        <w:rPr>
          <w:sz w:val="28"/>
          <w:szCs w:val="28"/>
        </w:rPr>
        <w:t>0 (рисунок 4). Для того чтобы продолжить разбивку пикетажа, необходимо определить значения начала (НК) и конца (КК) закругления, вынести пикеты на кривую и продолжить разбивку пикетажа до вершины следующего угла поворота.</w:t>
      </w:r>
    </w:p>
    <w:p w:rsidR="00E3733C" w:rsidRDefault="00E3733C" w:rsidP="00E5481B">
      <w:pPr>
        <w:spacing w:line="360" w:lineRule="auto"/>
        <w:ind w:firstLine="709"/>
        <w:jc w:val="both"/>
        <w:rPr>
          <w:sz w:val="28"/>
          <w:szCs w:val="28"/>
        </w:rPr>
      </w:pPr>
      <w:r w:rsidRPr="00E5481B">
        <w:rPr>
          <w:sz w:val="28"/>
          <w:szCs w:val="28"/>
        </w:rPr>
        <w:t>Пикетажное значение начала закругления (НК) и конца закругления (КК) определяются по схемам:</w:t>
      </w:r>
    </w:p>
    <w:p w:rsidR="00663B1E" w:rsidRPr="00E5481B" w:rsidRDefault="00663B1E" w:rsidP="00E5481B">
      <w:pPr>
        <w:spacing w:line="360" w:lineRule="auto"/>
        <w:ind w:firstLine="709"/>
        <w:jc w:val="both"/>
        <w:rPr>
          <w:sz w:val="28"/>
          <w:szCs w:val="28"/>
        </w:rPr>
      </w:pPr>
    </w:p>
    <w:p w:rsidR="00E3733C" w:rsidRDefault="00DA4339" w:rsidP="00E5481B">
      <w:pPr>
        <w:spacing w:line="360" w:lineRule="auto"/>
        <w:ind w:firstLine="709"/>
        <w:jc w:val="both"/>
        <w:rPr>
          <w:sz w:val="28"/>
          <w:szCs w:val="28"/>
        </w:rPr>
      </w:pPr>
      <w:r>
        <w:rPr>
          <w:position w:val="-58"/>
          <w:sz w:val="28"/>
          <w:szCs w:val="28"/>
        </w:rPr>
        <w:pict>
          <v:shape id="_x0000_i1075" type="#_x0000_t75" style="width:132.75pt;height:64.5pt" fillcolor="window">
            <v:imagedata r:id="rId57" o:title=""/>
          </v:shape>
        </w:pict>
      </w:r>
      <w:r>
        <w:rPr>
          <w:position w:val="-58"/>
          <w:sz w:val="28"/>
          <w:szCs w:val="28"/>
        </w:rPr>
        <w:pict>
          <v:shape id="_x0000_i1076" type="#_x0000_t75" style="width:115.5pt;height:65.25pt" fillcolor="window">
            <v:imagedata r:id="rId58" o:title=""/>
          </v:shape>
        </w:pict>
      </w:r>
    </w:p>
    <w:p w:rsidR="00663B1E" w:rsidRPr="00E5481B" w:rsidRDefault="00663B1E" w:rsidP="00E5481B">
      <w:pPr>
        <w:spacing w:line="360" w:lineRule="auto"/>
        <w:ind w:firstLine="709"/>
        <w:jc w:val="both"/>
        <w:rPr>
          <w:sz w:val="28"/>
          <w:szCs w:val="28"/>
        </w:rPr>
      </w:pPr>
    </w:p>
    <w:p w:rsidR="00E3733C" w:rsidRPr="00E5481B" w:rsidRDefault="00E3733C" w:rsidP="00E5481B">
      <w:pPr>
        <w:spacing w:line="360" w:lineRule="auto"/>
        <w:ind w:firstLine="709"/>
        <w:jc w:val="both"/>
        <w:rPr>
          <w:sz w:val="28"/>
          <w:szCs w:val="28"/>
        </w:rPr>
      </w:pPr>
      <w:r w:rsidRPr="00E5481B">
        <w:rPr>
          <w:sz w:val="28"/>
          <w:szCs w:val="28"/>
        </w:rPr>
        <w:t>Геометрическое положение точки начала кривой (НК) на трассе легко определить, если отложить от вершины угла поворота величину тангенса назад по ходу пикетажа, а положение точки конца кривой (КК) – вперед по ходу трассы (рисунок 4). Пропущенные пикеты в пределах закругления расставляются по кривой с учетом масштаба карты.</w:t>
      </w:r>
    </w:p>
    <w:p w:rsidR="00E3733C" w:rsidRDefault="00406D0B" w:rsidP="00E5481B">
      <w:pPr>
        <w:spacing w:line="360" w:lineRule="auto"/>
        <w:ind w:firstLine="709"/>
        <w:jc w:val="both"/>
        <w:rPr>
          <w:sz w:val="28"/>
          <w:szCs w:val="28"/>
        </w:rPr>
      </w:pPr>
      <w:r w:rsidRPr="00E5481B">
        <w:rPr>
          <w:sz w:val="28"/>
          <w:szCs w:val="28"/>
        </w:rPr>
        <w:t>5</w:t>
      </w:r>
      <w:r w:rsidR="00045632" w:rsidRPr="00E5481B">
        <w:rPr>
          <w:sz w:val="28"/>
          <w:szCs w:val="28"/>
        </w:rPr>
        <w:t>.</w:t>
      </w:r>
      <w:r w:rsidRPr="00E5481B">
        <w:rPr>
          <w:sz w:val="28"/>
          <w:szCs w:val="28"/>
        </w:rPr>
        <w:t xml:space="preserve"> </w:t>
      </w:r>
      <w:r w:rsidR="00E3733C" w:rsidRPr="00E5481B">
        <w:rPr>
          <w:sz w:val="28"/>
          <w:szCs w:val="28"/>
        </w:rPr>
        <w:t>При заполнении ведомости углов поворота, прямых и кривых (</w:t>
      </w:r>
      <w:r w:rsidR="00F44D29" w:rsidRPr="00E5481B">
        <w:rPr>
          <w:sz w:val="28"/>
          <w:szCs w:val="28"/>
        </w:rPr>
        <w:t>таблица 7</w:t>
      </w:r>
      <w:r w:rsidR="00E3733C" w:rsidRPr="00E5481B">
        <w:rPr>
          <w:sz w:val="28"/>
          <w:szCs w:val="28"/>
        </w:rPr>
        <w:t>) величины Р – длина прямой вставки и S – расстояние между вершинами углов определяют по схемам:</w:t>
      </w:r>
    </w:p>
    <w:p w:rsidR="00663B1E" w:rsidRPr="00E5481B" w:rsidRDefault="00663B1E" w:rsidP="00E5481B">
      <w:pPr>
        <w:spacing w:line="360" w:lineRule="auto"/>
        <w:ind w:firstLine="709"/>
        <w:jc w:val="both"/>
        <w:rPr>
          <w:sz w:val="28"/>
          <w:szCs w:val="28"/>
        </w:rPr>
      </w:pPr>
    </w:p>
    <w:p w:rsidR="00E3733C" w:rsidRPr="00E5481B" w:rsidRDefault="00E3733C" w:rsidP="00E5481B">
      <w:pPr>
        <w:spacing w:line="360" w:lineRule="auto"/>
        <w:ind w:firstLine="709"/>
        <w:jc w:val="both"/>
        <w:rPr>
          <w:sz w:val="28"/>
          <w:szCs w:val="28"/>
        </w:rPr>
      </w:pPr>
      <w:r w:rsidRPr="00E5481B">
        <w:rPr>
          <w:sz w:val="28"/>
          <w:szCs w:val="28"/>
        </w:rPr>
        <w:t>Р</w:t>
      </w:r>
      <w:r w:rsidRPr="00E5481B">
        <w:rPr>
          <w:sz w:val="28"/>
          <w:szCs w:val="28"/>
          <w:vertAlign w:val="subscript"/>
        </w:rPr>
        <w:t>1</w:t>
      </w:r>
      <w:r w:rsidRPr="00E5481B">
        <w:rPr>
          <w:sz w:val="28"/>
          <w:szCs w:val="28"/>
        </w:rPr>
        <w:t xml:space="preserve"> = ПК НК – ПК НТ,</w:t>
      </w:r>
    </w:p>
    <w:p w:rsidR="00E3733C" w:rsidRPr="00E5481B" w:rsidRDefault="00E3733C" w:rsidP="00E5481B">
      <w:pPr>
        <w:spacing w:line="360" w:lineRule="auto"/>
        <w:ind w:firstLine="709"/>
        <w:jc w:val="both"/>
        <w:rPr>
          <w:sz w:val="28"/>
          <w:szCs w:val="28"/>
        </w:rPr>
      </w:pPr>
      <w:r w:rsidRPr="00E5481B">
        <w:rPr>
          <w:sz w:val="28"/>
          <w:szCs w:val="28"/>
        </w:rPr>
        <w:t>Р</w:t>
      </w:r>
      <w:r w:rsidRPr="00E5481B">
        <w:rPr>
          <w:sz w:val="28"/>
          <w:szCs w:val="28"/>
          <w:vertAlign w:val="subscript"/>
        </w:rPr>
        <w:t>2</w:t>
      </w:r>
      <w:r w:rsidRPr="00E5481B">
        <w:rPr>
          <w:sz w:val="28"/>
          <w:szCs w:val="28"/>
        </w:rPr>
        <w:t xml:space="preserve"> = ПК НК2 – ПК КК1,</w:t>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Pr="00E5481B">
        <w:rPr>
          <w:sz w:val="28"/>
          <w:szCs w:val="28"/>
        </w:rPr>
        <w:t>(</w:t>
      </w:r>
      <w:r w:rsidR="00AF31E9" w:rsidRPr="00E5481B">
        <w:rPr>
          <w:sz w:val="28"/>
          <w:szCs w:val="28"/>
        </w:rPr>
        <w:t>42</w:t>
      </w:r>
      <w:r w:rsidRPr="00E5481B">
        <w:rPr>
          <w:sz w:val="28"/>
          <w:szCs w:val="28"/>
        </w:rPr>
        <w:t>)</w:t>
      </w:r>
    </w:p>
    <w:p w:rsidR="00E3733C" w:rsidRDefault="00E3733C" w:rsidP="00E5481B">
      <w:pPr>
        <w:spacing w:line="360" w:lineRule="auto"/>
        <w:ind w:firstLine="709"/>
        <w:jc w:val="both"/>
        <w:rPr>
          <w:sz w:val="28"/>
          <w:szCs w:val="28"/>
        </w:rPr>
      </w:pPr>
      <w:r w:rsidRPr="00E5481B">
        <w:rPr>
          <w:sz w:val="28"/>
          <w:szCs w:val="28"/>
        </w:rPr>
        <w:t>Р</w:t>
      </w:r>
      <w:r w:rsidRPr="00E5481B">
        <w:rPr>
          <w:sz w:val="28"/>
          <w:szCs w:val="28"/>
          <w:vertAlign w:val="subscript"/>
        </w:rPr>
        <w:t>3</w:t>
      </w:r>
      <w:r w:rsidRPr="00E5481B">
        <w:rPr>
          <w:sz w:val="28"/>
          <w:szCs w:val="28"/>
        </w:rPr>
        <w:t xml:space="preserve"> = ПК КТ – ПК КК,</w:t>
      </w:r>
    </w:p>
    <w:p w:rsidR="00663B1E" w:rsidRPr="00E5481B" w:rsidRDefault="00663B1E" w:rsidP="00E5481B">
      <w:pPr>
        <w:spacing w:line="360" w:lineRule="auto"/>
        <w:ind w:firstLine="709"/>
        <w:jc w:val="both"/>
        <w:rPr>
          <w:sz w:val="28"/>
          <w:szCs w:val="28"/>
        </w:rPr>
      </w:pPr>
    </w:p>
    <w:p w:rsidR="00E3733C" w:rsidRPr="00E5481B" w:rsidRDefault="00663B1E" w:rsidP="00E5481B">
      <w:pPr>
        <w:spacing w:line="360" w:lineRule="auto"/>
        <w:ind w:firstLine="709"/>
        <w:jc w:val="both"/>
        <w:rPr>
          <w:sz w:val="28"/>
          <w:szCs w:val="28"/>
        </w:rPr>
      </w:pPr>
      <w:r w:rsidRPr="00E5481B">
        <w:rPr>
          <w:sz w:val="28"/>
          <w:szCs w:val="28"/>
        </w:rPr>
        <w:t>Г</w:t>
      </w:r>
      <w:r w:rsidR="00E3733C" w:rsidRPr="00E5481B">
        <w:rPr>
          <w:sz w:val="28"/>
          <w:szCs w:val="28"/>
        </w:rPr>
        <w:t>де</w:t>
      </w:r>
      <w:r>
        <w:rPr>
          <w:sz w:val="28"/>
          <w:szCs w:val="28"/>
        </w:rPr>
        <w:t xml:space="preserve"> </w:t>
      </w:r>
      <w:r w:rsidR="00E3733C" w:rsidRPr="00E5481B">
        <w:rPr>
          <w:sz w:val="28"/>
          <w:szCs w:val="28"/>
        </w:rPr>
        <w:t>ПК НТ, ПК КТ – пикетажные положения начала и конца трассы;</w:t>
      </w:r>
    </w:p>
    <w:p w:rsidR="00E3733C" w:rsidRDefault="00E3733C" w:rsidP="00E5481B">
      <w:pPr>
        <w:spacing w:line="360" w:lineRule="auto"/>
        <w:ind w:firstLine="709"/>
        <w:jc w:val="both"/>
        <w:rPr>
          <w:sz w:val="28"/>
          <w:szCs w:val="28"/>
        </w:rPr>
      </w:pPr>
      <w:r w:rsidRPr="00E5481B">
        <w:rPr>
          <w:sz w:val="28"/>
          <w:szCs w:val="28"/>
        </w:rPr>
        <w:t>ПК НК, ПК КК, ПК НК2, ПК НК1 – пикетажные положения начала и конца закруглений.</w:t>
      </w:r>
    </w:p>
    <w:p w:rsidR="00663B1E" w:rsidRPr="00E5481B" w:rsidRDefault="00663B1E" w:rsidP="00E5481B">
      <w:pPr>
        <w:spacing w:line="360" w:lineRule="auto"/>
        <w:ind w:firstLine="709"/>
        <w:jc w:val="both"/>
        <w:rPr>
          <w:sz w:val="28"/>
          <w:szCs w:val="28"/>
        </w:rPr>
      </w:pPr>
    </w:p>
    <w:p w:rsidR="00E3733C" w:rsidRPr="00E5481B" w:rsidRDefault="00E3733C" w:rsidP="00E5481B">
      <w:pPr>
        <w:spacing w:line="360" w:lineRule="auto"/>
        <w:ind w:firstLine="709"/>
        <w:jc w:val="both"/>
        <w:rPr>
          <w:sz w:val="28"/>
          <w:szCs w:val="28"/>
        </w:rPr>
      </w:pPr>
      <w:r w:rsidRPr="00E5481B">
        <w:rPr>
          <w:sz w:val="28"/>
          <w:szCs w:val="28"/>
        </w:rPr>
        <w:t>S</w:t>
      </w:r>
      <w:r w:rsidRPr="00E5481B">
        <w:rPr>
          <w:sz w:val="28"/>
          <w:szCs w:val="28"/>
          <w:vertAlign w:val="subscript"/>
        </w:rPr>
        <w:t>1</w:t>
      </w:r>
      <w:r w:rsidRPr="00E5481B">
        <w:rPr>
          <w:sz w:val="28"/>
          <w:szCs w:val="28"/>
        </w:rPr>
        <w:t xml:space="preserve"> =ПК ВУ</w:t>
      </w:r>
      <w:r w:rsidR="007E707A" w:rsidRPr="00E5481B">
        <w:rPr>
          <w:sz w:val="28"/>
          <w:szCs w:val="28"/>
        </w:rPr>
        <w:t xml:space="preserve">П </w:t>
      </w:r>
      <w:r w:rsidRPr="00E5481B">
        <w:rPr>
          <w:sz w:val="28"/>
          <w:szCs w:val="28"/>
        </w:rPr>
        <w:t>1 – ПК НТ,</w:t>
      </w:r>
    </w:p>
    <w:p w:rsidR="00E3733C" w:rsidRPr="00E5481B" w:rsidRDefault="00E3733C" w:rsidP="00E5481B">
      <w:pPr>
        <w:spacing w:line="360" w:lineRule="auto"/>
        <w:ind w:firstLine="709"/>
        <w:jc w:val="both"/>
        <w:rPr>
          <w:sz w:val="28"/>
          <w:szCs w:val="28"/>
        </w:rPr>
      </w:pPr>
      <w:r w:rsidRPr="00E5481B">
        <w:rPr>
          <w:sz w:val="28"/>
          <w:szCs w:val="28"/>
          <w:lang w:val="en-US"/>
        </w:rPr>
        <w:t>S</w:t>
      </w:r>
      <w:r w:rsidRPr="00E5481B">
        <w:rPr>
          <w:sz w:val="28"/>
          <w:szCs w:val="28"/>
          <w:vertAlign w:val="subscript"/>
        </w:rPr>
        <w:t>2</w:t>
      </w:r>
      <w:r w:rsidRPr="00E5481B">
        <w:rPr>
          <w:sz w:val="28"/>
          <w:szCs w:val="28"/>
        </w:rPr>
        <w:t xml:space="preserve"> = (ПК ВУ</w:t>
      </w:r>
      <w:r w:rsidR="007E707A" w:rsidRPr="00E5481B">
        <w:rPr>
          <w:sz w:val="28"/>
          <w:szCs w:val="28"/>
        </w:rPr>
        <w:t>П</w:t>
      </w:r>
      <w:r w:rsidRPr="00E5481B">
        <w:rPr>
          <w:sz w:val="28"/>
          <w:szCs w:val="28"/>
        </w:rPr>
        <w:t>2 – ПК ВУ</w:t>
      </w:r>
      <w:r w:rsidR="007E707A" w:rsidRPr="00E5481B">
        <w:rPr>
          <w:sz w:val="28"/>
          <w:szCs w:val="28"/>
        </w:rPr>
        <w:t xml:space="preserve">П </w:t>
      </w:r>
      <w:r w:rsidRPr="00E5481B">
        <w:rPr>
          <w:sz w:val="28"/>
          <w:szCs w:val="28"/>
        </w:rPr>
        <w:t>1) + Д1,</w:t>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Pr="00E5481B">
        <w:rPr>
          <w:sz w:val="28"/>
          <w:szCs w:val="28"/>
        </w:rPr>
        <w:t>(</w:t>
      </w:r>
      <w:r w:rsidR="00AF31E9" w:rsidRPr="00E5481B">
        <w:rPr>
          <w:sz w:val="28"/>
          <w:szCs w:val="28"/>
        </w:rPr>
        <w:t>43</w:t>
      </w:r>
      <w:r w:rsidRPr="00E5481B">
        <w:rPr>
          <w:sz w:val="28"/>
          <w:szCs w:val="28"/>
        </w:rPr>
        <w:t>)</w:t>
      </w:r>
    </w:p>
    <w:p w:rsidR="00E3733C" w:rsidRPr="00E5481B" w:rsidRDefault="00E3733C" w:rsidP="00E5481B">
      <w:pPr>
        <w:spacing w:line="360" w:lineRule="auto"/>
        <w:ind w:firstLine="709"/>
        <w:jc w:val="both"/>
        <w:rPr>
          <w:sz w:val="28"/>
          <w:szCs w:val="28"/>
        </w:rPr>
      </w:pPr>
      <w:r w:rsidRPr="00E5481B">
        <w:rPr>
          <w:sz w:val="28"/>
          <w:szCs w:val="28"/>
        </w:rPr>
        <w:t>S</w:t>
      </w:r>
      <w:r w:rsidRPr="00E5481B">
        <w:rPr>
          <w:sz w:val="28"/>
          <w:szCs w:val="28"/>
          <w:vertAlign w:val="subscript"/>
        </w:rPr>
        <w:t>3</w:t>
      </w:r>
      <w:r w:rsidRPr="00E5481B">
        <w:rPr>
          <w:sz w:val="28"/>
          <w:szCs w:val="28"/>
        </w:rPr>
        <w:t xml:space="preserve"> = (ПК КТ – ПК ВУ</w:t>
      </w:r>
      <w:r w:rsidR="007E707A" w:rsidRPr="00E5481B">
        <w:rPr>
          <w:sz w:val="28"/>
          <w:szCs w:val="28"/>
        </w:rPr>
        <w:t xml:space="preserve">П </w:t>
      </w:r>
      <w:r w:rsidRPr="00E5481B">
        <w:rPr>
          <w:sz w:val="28"/>
          <w:szCs w:val="28"/>
        </w:rPr>
        <w:t>1) + Д1,</w:t>
      </w:r>
    </w:p>
    <w:p w:rsidR="00E3733C" w:rsidRPr="00E5481B" w:rsidRDefault="00E3733C" w:rsidP="00E5481B">
      <w:pPr>
        <w:spacing w:line="360" w:lineRule="auto"/>
        <w:ind w:firstLine="709"/>
        <w:jc w:val="both"/>
        <w:rPr>
          <w:sz w:val="28"/>
          <w:szCs w:val="28"/>
        </w:rPr>
      </w:pPr>
      <w:r w:rsidRPr="00E5481B">
        <w:rPr>
          <w:sz w:val="28"/>
          <w:szCs w:val="28"/>
        </w:rPr>
        <w:t>гдеПК ВУ1, ПК ВУ2 – пикетажные положения вершин углов, полученные при разбивке пикетажа по трассе;</w:t>
      </w:r>
    </w:p>
    <w:p w:rsidR="00E3733C" w:rsidRPr="00E5481B" w:rsidRDefault="00E3733C" w:rsidP="00E5481B">
      <w:pPr>
        <w:spacing w:line="360" w:lineRule="auto"/>
        <w:ind w:firstLine="709"/>
        <w:jc w:val="both"/>
        <w:rPr>
          <w:sz w:val="28"/>
          <w:szCs w:val="28"/>
        </w:rPr>
      </w:pPr>
      <w:r w:rsidRPr="00E5481B">
        <w:rPr>
          <w:sz w:val="28"/>
          <w:szCs w:val="28"/>
        </w:rPr>
        <w:t>Д1 – величина домера для соответствующего угла поворота, м.</w:t>
      </w:r>
    </w:p>
    <w:p w:rsidR="003D768E" w:rsidRPr="00E5481B" w:rsidRDefault="003D768E" w:rsidP="00E5481B">
      <w:pPr>
        <w:shd w:val="clear" w:color="auto" w:fill="FFFFFF"/>
        <w:autoSpaceDE w:val="0"/>
        <w:autoSpaceDN w:val="0"/>
        <w:adjustRightInd w:val="0"/>
        <w:spacing w:line="360" w:lineRule="auto"/>
        <w:ind w:firstLine="709"/>
        <w:jc w:val="both"/>
        <w:rPr>
          <w:sz w:val="28"/>
          <w:szCs w:val="28"/>
        </w:rPr>
      </w:pPr>
      <w:r w:rsidRPr="00E5481B">
        <w:rPr>
          <w:sz w:val="28"/>
          <w:szCs w:val="28"/>
        </w:rPr>
        <w:t>Пример разбивки пикетажа</w:t>
      </w:r>
    </w:p>
    <w:p w:rsidR="003D768E" w:rsidRPr="00E5481B" w:rsidRDefault="003D768E" w:rsidP="00E5481B">
      <w:pPr>
        <w:shd w:val="clear" w:color="auto" w:fill="FFFFFF"/>
        <w:autoSpaceDE w:val="0"/>
        <w:autoSpaceDN w:val="0"/>
        <w:adjustRightInd w:val="0"/>
        <w:spacing w:line="360" w:lineRule="auto"/>
        <w:ind w:firstLine="709"/>
        <w:jc w:val="both"/>
        <w:rPr>
          <w:sz w:val="28"/>
          <w:szCs w:val="28"/>
        </w:rPr>
      </w:pPr>
      <w:r w:rsidRPr="00E5481B">
        <w:rPr>
          <w:sz w:val="28"/>
          <w:szCs w:val="28"/>
        </w:rPr>
        <w:t>Исходные данные:</w:t>
      </w:r>
    </w:p>
    <w:p w:rsidR="003D768E" w:rsidRPr="00E5481B" w:rsidRDefault="003D768E" w:rsidP="00E5481B">
      <w:pPr>
        <w:shd w:val="clear" w:color="auto" w:fill="FFFFFF"/>
        <w:autoSpaceDE w:val="0"/>
        <w:autoSpaceDN w:val="0"/>
        <w:adjustRightInd w:val="0"/>
        <w:spacing w:line="360" w:lineRule="auto"/>
        <w:ind w:firstLine="709"/>
        <w:jc w:val="both"/>
        <w:rPr>
          <w:sz w:val="28"/>
          <w:szCs w:val="28"/>
        </w:rPr>
      </w:pPr>
      <w:r w:rsidRPr="00E5481B">
        <w:rPr>
          <w:sz w:val="28"/>
          <w:szCs w:val="28"/>
        </w:rPr>
        <w:t>Начало трассы(НТ) – ПК 250;</w:t>
      </w:r>
    </w:p>
    <w:p w:rsidR="003D768E" w:rsidRPr="00E5481B" w:rsidRDefault="003D768E" w:rsidP="00E5481B">
      <w:pPr>
        <w:shd w:val="clear" w:color="auto" w:fill="FFFFFF"/>
        <w:autoSpaceDE w:val="0"/>
        <w:autoSpaceDN w:val="0"/>
        <w:adjustRightInd w:val="0"/>
        <w:spacing w:line="360" w:lineRule="auto"/>
        <w:ind w:firstLine="709"/>
        <w:jc w:val="both"/>
        <w:rPr>
          <w:sz w:val="28"/>
          <w:szCs w:val="28"/>
        </w:rPr>
      </w:pPr>
      <w:r w:rsidRPr="00E5481B">
        <w:rPr>
          <w:sz w:val="28"/>
          <w:szCs w:val="28"/>
          <w:lang w:val="en-US"/>
        </w:rPr>
        <w:t>S</w:t>
      </w:r>
      <w:r w:rsidRPr="00E5481B">
        <w:rPr>
          <w:sz w:val="28"/>
          <w:szCs w:val="28"/>
          <w:vertAlign w:val="subscript"/>
        </w:rPr>
        <w:t>1</w:t>
      </w:r>
      <w:r w:rsidRPr="00E5481B">
        <w:rPr>
          <w:sz w:val="28"/>
          <w:szCs w:val="28"/>
        </w:rPr>
        <w:t xml:space="preserve"> = 718,0</w:t>
      </w:r>
      <w:r w:rsidR="00A414C3" w:rsidRPr="00E5481B">
        <w:rPr>
          <w:sz w:val="28"/>
          <w:szCs w:val="28"/>
        </w:rPr>
        <w:t xml:space="preserve"> м</w:t>
      </w:r>
    </w:p>
    <w:p w:rsidR="003D768E" w:rsidRPr="00E5481B" w:rsidRDefault="003D768E" w:rsidP="00E5481B">
      <w:pPr>
        <w:shd w:val="clear" w:color="auto" w:fill="FFFFFF"/>
        <w:autoSpaceDE w:val="0"/>
        <w:autoSpaceDN w:val="0"/>
        <w:adjustRightInd w:val="0"/>
        <w:spacing w:line="360" w:lineRule="auto"/>
        <w:ind w:firstLine="709"/>
        <w:jc w:val="both"/>
        <w:rPr>
          <w:sz w:val="28"/>
          <w:szCs w:val="28"/>
        </w:rPr>
      </w:pPr>
      <w:r w:rsidRPr="00E5481B">
        <w:rPr>
          <w:sz w:val="28"/>
          <w:szCs w:val="28"/>
        </w:rPr>
        <w:t>Тангенс</w:t>
      </w:r>
      <w:r w:rsidR="00A414C3" w:rsidRPr="00E5481B">
        <w:rPr>
          <w:sz w:val="28"/>
          <w:szCs w:val="28"/>
        </w:rPr>
        <w:t xml:space="preserve"> кривой</w:t>
      </w:r>
      <w:r w:rsidRPr="00E5481B">
        <w:rPr>
          <w:sz w:val="28"/>
          <w:szCs w:val="28"/>
        </w:rPr>
        <w:t>Т</w:t>
      </w:r>
      <w:r w:rsidRPr="00E5481B">
        <w:rPr>
          <w:sz w:val="28"/>
          <w:szCs w:val="28"/>
          <w:vertAlign w:val="subscript"/>
        </w:rPr>
        <w:t>1</w:t>
      </w:r>
      <w:r w:rsidRPr="00E5481B">
        <w:rPr>
          <w:sz w:val="28"/>
          <w:szCs w:val="28"/>
        </w:rPr>
        <w:t xml:space="preserve"> </w:t>
      </w:r>
      <w:r w:rsidR="00B26DF5" w:rsidRPr="00E5481B">
        <w:rPr>
          <w:sz w:val="28"/>
          <w:szCs w:val="28"/>
        </w:rPr>
        <w:t>=</w:t>
      </w:r>
      <w:r w:rsidRPr="00E5481B">
        <w:rPr>
          <w:sz w:val="28"/>
          <w:szCs w:val="28"/>
        </w:rPr>
        <w:t xml:space="preserve"> 328,46 м</w:t>
      </w:r>
    </w:p>
    <w:p w:rsidR="003D768E" w:rsidRPr="00E5481B" w:rsidRDefault="003D768E" w:rsidP="00E5481B">
      <w:pPr>
        <w:shd w:val="clear" w:color="auto" w:fill="FFFFFF"/>
        <w:autoSpaceDE w:val="0"/>
        <w:autoSpaceDN w:val="0"/>
        <w:adjustRightInd w:val="0"/>
        <w:spacing w:line="360" w:lineRule="auto"/>
        <w:ind w:firstLine="709"/>
        <w:jc w:val="both"/>
        <w:rPr>
          <w:sz w:val="28"/>
          <w:szCs w:val="28"/>
        </w:rPr>
      </w:pPr>
      <w:r w:rsidRPr="00E5481B">
        <w:rPr>
          <w:sz w:val="28"/>
          <w:szCs w:val="28"/>
        </w:rPr>
        <w:t>Длина кривойК</w:t>
      </w:r>
      <w:r w:rsidRPr="00E5481B">
        <w:rPr>
          <w:sz w:val="28"/>
          <w:szCs w:val="28"/>
          <w:vertAlign w:val="subscript"/>
        </w:rPr>
        <w:t>1</w:t>
      </w:r>
      <w:r w:rsidRPr="00E5481B">
        <w:rPr>
          <w:sz w:val="28"/>
          <w:szCs w:val="28"/>
        </w:rPr>
        <w:t>=634,72 м</w:t>
      </w:r>
    </w:p>
    <w:p w:rsidR="003D768E" w:rsidRDefault="003D768E" w:rsidP="00E5481B">
      <w:pPr>
        <w:shd w:val="clear" w:color="auto" w:fill="FFFFFF"/>
        <w:autoSpaceDE w:val="0"/>
        <w:autoSpaceDN w:val="0"/>
        <w:adjustRightInd w:val="0"/>
        <w:spacing w:line="360" w:lineRule="auto"/>
        <w:ind w:firstLine="709"/>
        <w:jc w:val="both"/>
        <w:rPr>
          <w:sz w:val="28"/>
          <w:szCs w:val="28"/>
        </w:rPr>
      </w:pPr>
      <w:r w:rsidRPr="00E5481B">
        <w:rPr>
          <w:sz w:val="28"/>
          <w:szCs w:val="28"/>
        </w:rPr>
        <w:t>Пикетаж начала (НК):</w:t>
      </w:r>
    </w:p>
    <w:p w:rsidR="00663B1E" w:rsidRPr="00E5481B" w:rsidRDefault="00663B1E" w:rsidP="00E5481B">
      <w:pPr>
        <w:shd w:val="clear" w:color="auto" w:fill="FFFFFF"/>
        <w:autoSpaceDE w:val="0"/>
        <w:autoSpaceDN w:val="0"/>
        <w:adjustRightInd w:val="0"/>
        <w:spacing w:line="360" w:lineRule="auto"/>
        <w:ind w:firstLine="709"/>
        <w:jc w:val="both"/>
        <w:rPr>
          <w:sz w:val="28"/>
          <w:szCs w:val="28"/>
        </w:rPr>
      </w:pPr>
    </w:p>
    <w:p w:rsidR="003D768E" w:rsidRDefault="00DA4339" w:rsidP="00E5481B">
      <w:pPr>
        <w:shd w:val="clear" w:color="auto" w:fill="FFFFFF"/>
        <w:autoSpaceDE w:val="0"/>
        <w:autoSpaceDN w:val="0"/>
        <w:adjustRightInd w:val="0"/>
        <w:spacing w:line="360" w:lineRule="auto"/>
        <w:ind w:firstLine="709"/>
        <w:jc w:val="both"/>
        <w:rPr>
          <w:sz w:val="28"/>
          <w:szCs w:val="28"/>
        </w:rPr>
      </w:pPr>
      <w:r>
        <w:rPr>
          <w:position w:val="-12"/>
          <w:sz w:val="28"/>
          <w:szCs w:val="28"/>
        </w:rPr>
        <w:pict>
          <v:shape id="_x0000_i1077" type="#_x0000_t75" style="width:327pt;height:18.75pt">
            <v:imagedata r:id="rId59" o:title=""/>
          </v:shape>
        </w:pict>
      </w:r>
      <w:r w:rsidR="00A414C3" w:rsidRPr="00E5481B">
        <w:rPr>
          <w:sz w:val="28"/>
          <w:szCs w:val="28"/>
        </w:rPr>
        <w:t>.</w:t>
      </w:r>
    </w:p>
    <w:p w:rsidR="00663B1E" w:rsidRPr="00E5481B" w:rsidRDefault="00663B1E" w:rsidP="00E5481B">
      <w:pPr>
        <w:shd w:val="clear" w:color="auto" w:fill="FFFFFF"/>
        <w:autoSpaceDE w:val="0"/>
        <w:autoSpaceDN w:val="0"/>
        <w:adjustRightInd w:val="0"/>
        <w:spacing w:line="360" w:lineRule="auto"/>
        <w:ind w:firstLine="709"/>
        <w:jc w:val="both"/>
        <w:rPr>
          <w:sz w:val="28"/>
          <w:szCs w:val="28"/>
        </w:rPr>
      </w:pPr>
    </w:p>
    <w:p w:rsidR="003D768E" w:rsidRDefault="003D768E" w:rsidP="00E5481B">
      <w:pPr>
        <w:shd w:val="clear" w:color="auto" w:fill="FFFFFF"/>
        <w:autoSpaceDE w:val="0"/>
        <w:autoSpaceDN w:val="0"/>
        <w:adjustRightInd w:val="0"/>
        <w:spacing w:line="360" w:lineRule="auto"/>
        <w:ind w:firstLine="709"/>
        <w:jc w:val="both"/>
        <w:rPr>
          <w:sz w:val="28"/>
          <w:szCs w:val="28"/>
        </w:rPr>
      </w:pPr>
      <w:r w:rsidRPr="00E5481B">
        <w:rPr>
          <w:sz w:val="28"/>
          <w:szCs w:val="28"/>
        </w:rPr>
        <w:t>Пикетаж конца кривой (КК):</w:t>
      </w:r>
    </w:p>
    <w:p w:rsidR="00663B1E" w:rsidRPr="00E5481B" w:rsidRDefault="00663B1E" w:rsidP="00E5481B">
      <w:pPr>
        <w:shd w:val="clear" w:color="auto" w:fill="FFFFFF"/>
        <w:autoSpaceDE w:val="0"/>
        <w:autoSpaceDN w:val="0"/>
        <w:adjustRightInd w:val="0"/>
        <w:spacing w:line="360" w:lineRule="auto"/>
        <w:ind w:firstLine="709"/>
        <w:jc w:val="both"/>
        <w:rPr>
          <w:sz w:val="28"/>
          <w:szCs w:val="28"/>
        </w:rPr>
      </w:pPr>
    </w:p>
    <w:p w:rsidR="003D768E" w:rsidRPr="00E5481B" w:rsidRDefault="00DA4339" w:rsidP="00E5481B">
      <w:pPr>
        <w:shd w:val="clear" w:color="auto" w:fill="FFFFFF"/>
        <w:autoSpaceDE w:val="0"/>
        <w:autoSpaceDN w:val="0"/>
        <w:adjustRightInd w:val="0"/>
        <w:spacing w:line="360" w:lineRule="auto"/>
        <w:ind w:firstLine="709"/>
        <w:jc w:val="both"/>
        <w:rPr>
          <w:sz w:val="28"/>
          <w:szCs w:val="28"/>
        </w:rPr>
      </w:pPr>
      <w:r>
        <w:rPr>
          <w:position w:val="-12"/>
          <w:sz w:val="28"/>
          <w:szCs w:val="28"/>
        </w:rPr>
        <w:pict>
          <v:shape id="_x0000_i1078" type="#_x0000_t75" style="width:324.75pt;height:18.75pt">
            <v:imagedata r:id="rId60" o:title=""/>
          </v:shape>
        </w:pict>
      </w:r>
      <w:r w:rsidR="00AF31E9" w:rsidRPr="00E5481B">
        <w:rPr>
          <w:sz w:val="28"/>
          <w:szCs w:val="28"/>
        </w:rPr>
        <w:t>.</w:t>
      </w:r>
    </w:p>
    <w:p w:rsidR="003D768E" w:rsidRPr="00E5481B" w:rsidRDefault="003D768E" w:rsidP="00E5481B">
      <w:pPr>
        <w:spacing w:line="360" w:lineRule="auto"/>
        <w:ind w:firstLine="709"/>
        <w:jc w:val="both"/>
        <w:rPr>
          <w:sz w:val="28"/>
          <w:szCs w:val="28"/>
        </w:rPr>
      </w:pPr>
    </w:p>
    <w:p w:rsidR="00E3733C" w:rsidRPr="00E5481B" w:rsidRDefault="00E3733C" w:rsidP="00E5481B">
      <w:pPr>
        <w:spacing w:line="360" w:lineRule="auto"/>
        <w:ind w:firstLine="709"/>
        <w:jc w:val="both"/>
        <w:rPr>
          <w:sz w:val="28"/>
          <w:szCs w:val="28"/>
        </w:rPr>
      </w:pPr>
      <w:r w:rsidRPr="00E5481B">
        <w:rPr>
          <w:sz w:val="28"/>
          <w:szCs w:val="28"/>
        </w:rPr>
        <w:t>Правильность заполнения ведомости углов поворота, прямых и кривых, а также разбивки пикетажа по трассе проверяется путем выполнения проверок:</w:t>
      </w:r>
    </w:p>
    <w:p w:rsidR="00E3733C" w:rsidRDefault="00E3733C" w:rsidP="00E5481B">
      <w:pPr>
        <w:spacing w:line="360" w:lineRule="auto"/>
        <w:ind w:firstLine="709"/>
        <w:jc w:val="both"/>
        <w:rPr>
          <w:sz w:val="28"/>
          <w:szCs w:val="28"/>
        </w:rPr>
      </w:pPr>
      <w:r w:rsidRPr="00E5481B">
        <w:rPr>
          <w:sz w:val="28"/>
          <w:szCs w:val="28"/>
        </w:rPr>
        <w:t>Разность между удвоенной суммой тангенсов и суммой кривых должна равняться сумме домеров:</w:t>
      </w:r>
    </w:p>
    <w:p w:rsidR="00663B1E" w:rsidRPr="00E5481B" w:rsidRDefault="00663B1E" w:rsidP="00E5481B">
      <w:pPr>
        <w:spacing w:line="360" w:lineRule="auto"/>
        <w:ind w:firstLine="709"/>
        <w:jc w:val="both"/>
        <w:rPr>
          <w:sz w:val="28"/>
          <w:szCs w:val="28"/>
        </w:rPr>
      </w:pPr>
    </w:p>
    <w:p w:rsidR="00E3733C" w:rsidRDefault="00DA4339" w:rsidP="00E5481B">
      <w:pPr>
        <w:spacing w:line="360" w:lineRule="auto"/>
        <w:ind w:firstLine="709"/>
        <w:jc w:val="both"/>
        <w:rPr>
          <w:sz w:val="28"/>
          <w:szCs w:val="28"/>
        </w:rPr>
      </w:pPr>
      <w:r>
        <w:rPr>
          <w:position w:val="-16"/>
          <w:sz w:val="28"/>
          <w:szCs w:val="28"/>
        </w:rPr>
        <w:pict>
          <v:shape id="_x0000_i1079" type="#_x0000_t75" style="width:123pt;height:23.25pt">
            <v:imagedata r:id="rId61" o:title=""/>
          </v:shape>
        </w:pict>
      </w:r>
      <w:r w:rsidR="00AF31E9" w:rsidRPr="00E5481B">
        <w:rPr>
          <w:sz w:val="28"/>
          <w:szCs w:val="28"/>
        </w:rPr>
        <w:t>.</w:t>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E3733C" w:rsidRPr="00E5481B">
        <w:rPr>
          <w:sz w:val="28"/>
          <w:szCs w:val="28"/>
        </w:rPr>
        <w:t>(</w:t>
      </w:r>
      <w:r w:rsidR="00AF31E9" w:rsidRPr="00E5481B">
        <w:rPr>
          <w:sz w:val="28"/>
          <w:szCs w:val="28"/>
        </w:rPr>
        <w:t>44</w:t>
      </w:r>
      <w:r w:rsidR="00E3733C" w:rsidRPr="00E5481B">
        <w:rPr>
          <w:sz w:val="28"/>
          <w:szCs w:val="28"/>
        </w:rPr>
        <w:t>)</w:t>
      </w:r>
    </w:p>
    <w:p w:rsidR="00663B1E" w:rsidRPr="00E5481B" w:rsidRDefault="00663B1E" w:rsidP="00E5481B">
      <w:pPr>
        <w:spacing w:line="360" w:lineRule="auto"/>
        <w:ind w:firstLine="709"/>
        <w:jc w:val="both"/>
        <w:rPr>
          <w:sz w:val="28"/>
          <w:szCs w:val="28"/>
        </w:rPr>
      </w:pPr>
    </w:p>
    <w:p w:rsidR="00E3733C" w:rsidRDefault="00E3733C" w:rsidP="00E5481B">
      <w:pPr>
        <w:spacing w:line="360" w:lineRule="auto"/>
        <w:ind w:firstLine="709"/>
        <w:jc w:val="both"/>
        <w:rPr>
          <w:sz w:val="28"/>
          <w:szCs w:val="28"/>
        </w:rPr>
      </w:pPr>
      <w:r w:rsidRPr="00E5481B">
        <w:rPr>
          <w:sz w:val="28"/>
          <w:szCs w:val="28"/>
        </w:rPr>
        <w:t>Разность между суммой правых и суммой левых углов поворота должна равняться разности дирекционных углов конечной и начальной сторон трассы:</w:t>
      </w:r>
    </w:p>
    <w:p w:rsidR="00663B1E" w:rsidRDefault="00663B1E" w:rsidP="00E5481B">
      <w:pPr>
        <w:spacing w:line="360" w:lineRule="auto"/>
        <w:ind w:firstLine="709"/>
        <w:jc w:val="both"/>
        <w:rPr>
          <w:sz w:val="28"/>
          <w:szCs w:val="28"/>
        </w:rPr>
      </w:pPr>
    </w:p>
    <w:p w:rsidR="00E3733C" w:rsidRPr="00E5481B" w:rsidRDefault="00663B1E" w:rsidP="00E5481B">
      <w:pPr>
        <w:spacing w:line="360" w:lineRule="auto"/>
        <w:ind w:firstLine="709"/>
        <w:jc w:val="both"/>
        <w:rPr>
          <w:sz w:val="28"/>
          <w:szCs w:val="28"/>
        </w:rPr>
      </w:pPr>
      <w:r>
        <w:rPr>
          <w:sz w:val="28"/>
          <w:szCs w:val="28"/>
        </w:rPr>
        <w:br w:type="page"/>
      </w:r>
      <w:r w:rsidR="00DA4339">
        <w:rPr>
          <w:position w:val="-16"/>
          <w:sz w:val="28"/>
          <w:szCs w:val="28"/>
        </w:rPr>
        <w:pict>
          <v:shape id="_x0000_i1080" type="#_x0000_t75" style="width:164.25pt;height:23.25pt">
            <v:imagedata r:id="rId62" o:title=""/>
          </v:shape>
        </w:pict>
      </w:r>
      <w:r w:rsidR="00AF31E9" w:rsidRPr="00E5481B">
        <w:rPr>
          <w:sz w:val="28"/>
          <w:szCs w:val="28"/>
        </w:rPr>
        <w: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E3733C" w:rsidRPr="00E5481B">
        <w:rPr>
          <w:sz w:val="28"/>
          <w:szCs w:val="28"/>
        </w:rPr>
        <w:t>(</w:t>
      </w:r>
      <w:r w:rsidR="00AF31E9" w:rsidRPr="00E5481B">
        <w:rPr>
          <w:sz w:val="28"/>
          <w:szCs w:val="28"/>
        </w:rPr>
        <w:t>45</w:t>
      </w:r>
      <w:r w:rsidR="00E3733C" w:rsidRPr="00E5481B">
        <w:rPr>
          <w:sz w:val="28"/>
          <w:szCs w:val="28"/>
        </w:rPr>
        <w:t>)</w:t>
      </w:r>
    </w:p>
    <w:p w:rsidR="00663B1E" w:rsidRDefault="00663B1E" w:rsidP="00E5481B">
      <w:pPr>
        <w:spacing w:line="360" w:lineRule="auto"/>
        <w:ind w:firstLine="709"/>
        <w:jc w:val="both"/>
        <w:rPr>
          <w:sz w:val="28"/>
          <w:szCs w:val="28"/>
        </w:rPr>
      </w:pPr>
    </w:p>
    <w:p w:rsidR="00E3733C" w:rsidRDefault="00E3733C" w:rsidP="00E5481B">
      <w:pPr>
        <w:spacing w:line="360" w:lineRule="auto"/>
        <w:ind w:firstLine="709"/>
        <w:jc w:val="both"/>
        <w:rPr>
          <w:sz w:val="28"/>
          <w:szCs w:val="28"/>
        </w:rPr>
      </w:pPr>
      <w:r w:rsidRPr="00E5481B">
        <w:rPr>
          <w:sz w:val="28"/>
          <w:szCs w:val="28"/>
        </w:rPr>
        <w:t>Сумма длин прямых и кривых должна равняться пикетажной длине трассы. Этой же длине должна равняться разность между суммой расстояний между вершинами углов поворота и суммой домеров:</w:t>
      </w:r>
    </w:p>
    <w:p w:rsidR="00663B1E" w:rsidRPr="00E5481B" w:rsidRDefault="00663B1E" w:rsidP="00E5481B">
      <w:pPr>
        <w:spacing w:line="360" w:lineRule="auto"/>
        <w:ind w:firstLine="709"/>
        <w:jc w:val="both"/>
        <w:rPr>
          <w:sz w:val="28"/>
          <w:szCs w:val="28"/>
        </w:rPr>
      </w:pPr>
    </w:p>
    <w:p w:rsidR="00E3733C" w:rsidRPr="00E5481B" w:rsidRDefault="00DA4339" w:rsidP="00E5481B">
      <w:pPr>
        <w:spacing w:line="360" w:lineRule="auto"/>
        <w:ind w:firstLine="709"/>
        <w:jc w:val="both"/>
        <w:rPr>
          <w:sz w:val="28"/>
          <w:szCs w:val="28"/>
        </w:rPr>
      </w:pPr>
      <w:r>
        <w:rPr>
          <w:position w:val="-16"/>
          <w:sz w:val="28"/>
          <w:szCs w:val="28"/>
        </w:rPr>
        <w:pict>
          <v:shape id="_x0000_i1081" type="#_x0000_t75" style="width:179.25pt;height:23.25pt">
            <v:imagedata r:id="rId63" o:title=""/>
          </v:shape>
        </w:pict>
      </w:r>
      <w:r w:rsidR="00AF31E9" w:rsidRPr="00E5481B">
        <w:rPr>
          <w:sz w:val="28"/>
          <w:szCs w:val="28"/>
        </w:rPr>
        <w:t>.</w:t>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E3733C" w:rsidRPr="00E5481B">
        <w:rPr>
          <w:sz w:val="28"/>
          <w:szCs w:val="28"/>
        </w:rPr>
        <w:t>(</w:t>
      </w:r>
      <w:r w:rsidR="00AF31E9" w:rsidRPr="00E5481B">
        <w:rPr>
          <w:sz w:val="28"/>
          <w:szCs w:val="28"/>
        </w:rPr>
        <w:t>46</w:t>
      </w:r>
      <w:r w:rsidR="00E3733C" w:rsidRPr="00E5481B">
        <w:rPr>
          <w:sz w:val="28"/>
          <w:szCs w:val="28"/>
        </w:rPr>
        <w:t>)</w:t>
      </w:r>
    </w:p>
    <w:p w:rsidR="00663B1E" w:rsidRDefault="00663B1E" w:rsidP="00E5481B">
      <w:pPr>
        <w:spacing w:line="360" w:lineRule="auto"/>
        <w:ind w:firstLine="709"/>
        <w:jc w:val="both"/>
        <w:rPr>
          <w:sz w:val="28"/>
          <w:szCs w:val="28"/>
        </w:rPr>
      </w:pPr>
    </w:p>
    <w:p w:rsidR="00406D0B" w:rsidRPr="00E5481B" w:rsidRDefault="00406D0B" w:rsidP="00E5481B">
      <w:pPr>
        <w:spacing w:line="360" w:lineRule="auto"/>
        <w:ind w:firstLine="709"/>
        <w:jc w:val="both"/>
        <w:rPr>
          <w:sz w:val="28"/>
          <w:szCs w:val="28"/>
        </w:rPr>
      </w:pPr>
      <w:r w:rsidRPr="00E5481B">
        <w:rPr>
          <w:sz w:val="28"/>
          <w:szCs w:val="28"/>
        </w:rPr>
        <w:t>К проекту прилагаются ведомости углов поворота, длин прямых и кривых с контрольными проверками по форме, приведенной в табл</w:t>
      </w:r>
      <w:r w:rsidR="00E567CD" w:rsidRPr="00E5481B">
        <w:rPr>
          <w:sz w:val="28"/>
          <w:szCs w:val="28"/>
        </w:rPr>
        <w:t xml:space="preserve">ице </w:t>
      </w:r>
      <w:r w:rsidR="00163B15" w:rsidRPr="00E5481B">
        <w:rPr>
          <w:sz w:val="28"/>
          <w:szCs w:val="28"/>
        </w:rPr>
        <w:t>7</w:t>
      </w:r>
      <w:r w:rsidR="00AA00B7" w:rsidRPr="00E5481B">
        <w:rPr>
          <w:sz w:val="28"/>
          <w:szCs w:val="28"/>
        </w:rPr>
        <w:t>.</w:t>
      </w:r>
    </w:p>
    <w:p w:rsidR="00F44D29" w:rsidRDefault="00F44D29" w:rsidP="00E5481B">
      <w:pPr>
        <w:spacing w:line="360" w:lineRule="auto"/>
        <w:ind w:firstLine="709"/>
        <w:jc w:val="both"/>
        <w:rPr>
          <w:sz w:val="28"/>
          <w:szCs w:val="28"/>
        </w:rPr>
      </w:pPr>
    </w:p>
    <w:p w:rsidR="00663B1E" w:rsidRDefault="00663B1E" w:rsidP="00E5481B">
      <w:pPr>
        <w:spacing w:line="360" w:lineRule="auto"/>
        <w:ind w:firstLine="709"/>
        <w:jc w:val="both"/>
        <w:rPr>
          <w:sz w:val="28"/>
          <w:szCs w:val="28"/>
        </w:rPr>
      </w:pPr>
    </w:p>
    <w:p w:rsidR="00663B1E" w:rsidRPr="00E5481B" w:rsidRDefault="00663B1E" w:rsidP="00E5481B">
      <w:pPr>
        <w:spacing w:line="360" w:lineRule="auto"/>
        <w:ind w:firstLine="709"/>
        <w:jc w:val="both"/>
        <w:rPr>
          <w:sz w:val="28"/>
          <w:szCs w:val="28"/>
        </w:rPr>
        <w:sectPr w:rsidR="00663B1E" w:rsidRPr="00E5481B" w:rsidSect="00E5481B">
          <w:headerReference w:type="even" r:id="rId64"/>
          <w:headerReference w:type="default" r:id="rId65"/>
          <w:pgSz w:w="11906" w:h="16838"/>
          <w:pgMar w:top="1134" w:right="851" w:bottom="1134" w:left="1701" w:header="709" w:footer="709" w:gutter="0"/>
          <w:pgNumType w:start="1"/>
          <w:cols w:space="708"/>
          <w:titlePg/>
          <w:docGrid w:linePitch="360"/>
        </w:sectPr>
      </w:pPr>
    </w:p>
    <w:p w:rsidR="00D136B3" w:rsidRPr="00E5481B" w:rsidRDefault="00D136B3" w:rsidP="00E5481B">
      <w:pPr>
        <w:spacing w:line="360" w:lineRule="auto"/>
        <w:ind w:firstLine="709"/>
        <w:jc w:val="both"/>
        <w:outlineLvl w:val="0"/>
        <w:rPr>
          <w:sz w:val="28"/>
          <w:szCs w:val="28"/>
        </w:rPr>
      </w:pPr>
      <w:r w:rsidRPr="00E5481B">
        <w:rPr>
          <w:sz w:val="28"/>
          <w:szCs w:val="28"/>
        </w:rPr>
        <w:t>Таблица 7 – Сводная ведомость углов поворота, прямых и кривых</w:t>
      </w:r>
    </w:p>
    <w:tbl>
      <w:tblPr>
        <w:tblW w:w="15326"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828"/>
        <w:gridCol w:w="458"/>
        <w:gridCol w:w="360"/>
        <w:gridCol w:w="360"/>
        <w:gridCol w:w="540"/>
        <w:gridCol w:w="622"/>
        <w:gridCol w:w="360"/>
        <w:gridCol w:w="360"/>
        <w:gridCol w:w="360"/>
        <w:gridCol w:w="360"/>
        <w:gridCol w:w="360"/>
        <w:gridCol w:w="360"/>
        <w:gridCol w:w="442"/>
        <w:gridCol w:w="360"/>
        <w:gridCol w:w="360"/>
        <w:gridCol w:w="360"/>
        <w:gridCol w:w="458"/>
        <w:gridCol w:w="360"/>
        <w:gridCol w:w="360"/>
        <w:gridCol w:w="360"/>
        <w:gridCol w:w="360"/>
        <w:gridCol w:w="360"/>
        <w:gridCol w:w="360"/>
        <w:gridCol w:w="360"/>
        <w:gridCol w:w="360"/>
        <w:gridCol w:w="360"/>
        <w:gridCol w:w="360"/>
        <w:gridCol w:w="458"/>
        <w:gridCol w:w="1080"/>
        <w:gridCol w:w="675"/>
        <w:gridCol w:w="675"/>
        <w:gridCol w:w="675"/>
        <w:gridCol w:w="855"/>
      </w:tblGrid>
      <w:tr w:rsidR="00D136B3" w:rsidRPr="00E5481B">
        <w:trPr>
          <w:trHeight w:val="615"/>
        </w:trPr>
        <w:tc>
          <w:tcPr>
            <w:tcW w:w="828" w:type="dxa"/>
            <w:vMerge w:val="restart"/>
            <w:tcBorders>
              <w:top w:val="single" w:sz="8" w:space="0" w:color="auto"/>
            </w:tcBorders>
            <w:vAlign w:val="center"/>
          </w:tcPr>
          <w:p w:rsidR="00D136B3" w:rsidRPr="00E5481B" w:rsidRDefault="00D136B3" w:rsidP="00663B1E">
            <w:pPr>
              <w:pStyle w:val="26"/>
            </w:pPr>
            <w:r w:rsidRPr="00E5481B">
              <w:t>№ угла пово-рота</w:t>
            </w:r>
          </w:p>
        </w:tc>
        <w:tc>
          <w:tcPr>
            <w:tcW w:w="1178" w:type="dxa"/>
            <w:gridSpan w:val="3"/>
            <w:vMerge w:val="restart"/>
            <w:tcBorders>
              <w:top w:val="single" w:sz="8" w:space="0" w:color="auto"/>
            </w:tcBorders>
            <w:vAlign w:val="center"/>
          </w:tcPr>
          <w:p w:rsidR="00D136B3" w:rsidRPr="00E5481B" w:rsidRDefault="00D136B3" w:rsidP="00663B1E">
            <w:pPr>
              <w:pStyle w:val="26"/>
            </w:pPr>
            <w:r w:rsidRPr="00E5481B">
              <w:t>Поло-жение ВУ</w:t>
            </w:r>
            <w:r w:rsidR="005471CB" w:rsidRPr="00E5481B">
              <w:t>П</w:t>
            </w:r>
            <w:r w:rsidRPr="00E5481B">
              <w:t xml:space="preserve"> ПК+</w:t>
            </w:r>
          </w:p>
        </w:tc>
        <w:tc>
          <w:tcPr>
            <w:tcW w:w="1162" w:type="dxa"/>
            <w:gridSpan w:val="2"/>
            <w:tcBorders>
              <w:top w:val="single" w:sz="8" w:space="0" w:color="auto"/>
            </w:tcBorders>
            <w:vAlign w:val="center"/>
          </w:tcPr>
          <w:p w:rsidR="00D136B3" w:rsidRPr="00E5481B" w:rsidRDefault="00D136B3" w:rsidP="00663B1E">
            <w:pPr>
              <w:pStyle w:val="26"/>
            </w:pPr>
            <w:r w:rsidRPr="00E5481B">
              <w:t>Углы поворота</w:t>
            </w:r>
          </w:p>
        </w:tc>
        <w:tc>
          <w:tcPr>
            <w:tcW w:w="360" w:type="dxa"/>
            <w:vMerge w:val="restart"/>
            <w:tcBorders>
              <w:top w:val="single" w:sz="8" w:space="0" w:color="auto"/>
            </w:tcBorders>
            <w:vAlign w:val="center"/>
          </w:tcPr>
          <w:p w:rsidR="00D136B3" w:rsidRPr="00E5481B" w:rsidRDefault="00D136B3" w:rsidP="00663B1E">
            <w:pPr>
              <w:pStyle w:val="26"/>
            </w:pPr>
            <w:r w:rsidRPr="00E5481B">
              <w:t>R, м</w:t>
            </w:r>
          </w:p>
        </w:tc>
        <w:tc>
          <w:tcPr>
            <w:tcW w:w="360" w:type="dxa"/>
            <w:vMerge w:val="restart"/>
            <w:tcBorders>
              <w:top w:val="single" w:sz="8" w:space="0" w:color="auto"/>
            </w:tcBorders>
            <w:vAlign w:val="center"/>
          </w:tcPr>
          <w:p w:rsidR="00D136B3" w:rsidRPr="00E5481B" w:rsidRDefault="00D136B3" w:rsidP="00663B1E">
            <w:pPr>
              <w:pStyle w:val="26"/>
            </w:pPr>
            <w:r w:rsidRPr="00E5481B">
              <w:t>L, м</w:t>
            </w:r>
          </w:p>
        </w:tc>
        <w:tc>
          <w:tcPr>
            <w:tcW w:w="360" w:type="dxa"/>
            <w:vMerge w:val="restart"/>
            <w:tcBorders>
              <w:top w:val="single" w:sz="8" w:space="0" w:color="auto"/>
            </w:tcBorders>
            <w:vAlign w:val="center"/>
          </w:tcPr>
          <w:p w:rsidR="00D136B3" w:rsidRPr="00E5481B" w:rsidRDefault="00D136B3" w:rsidP="00663B1E">
            <w:pPr>
              <w:pStyle w:val="26"/>
            </w:pPr>
            <w:r w:rsidRPr="00E5481B">
              <w:t>T</w:t>
            </w:r>
            <w:r w:rsidRPr="00E5481B">
              <w:rPr>
                <w:vertAlign w:val="subscript"/>
              </w:rPr>
              <w:t>0</w:t>
            </w:r>
            <w:r w:rsidRPr="00E5481B">
              <w:t>, м</w:t>
            </w:r>
          </w:p>
        </w:tc>
        <w:tc>
          <w:tcPr>
            <w:tcW w:w="360" w:type="dxa"/>
            <w:vMerge w:val="restart"/>
            <w:tcBorders>
              <w:top w:val="single" w:sz="8" w:space="0" w:color="auto"/>
            </w:tcBorders>
            <w:vAlign w:val="center"/>
          </w:tcPr>
          <w:p w:rsidR="00D136B3" w:rsidRPr="00E5481B" w:rsidRDefault="00D136B3" w:rsidP="00663B1E">
            <w:pPr>
              <w:pStyle w:val="26"/>
            </w:pPr>
            <w:r w:rsidRPr="00E5481B">
              <w:t>Б</w:t>
            </w:r>
            <w:r w:rsidRPr="00E5481B">
              <w:rPr>
                <w:vertAlign w:val="subscript"/>
              </w:rPr>
              <w:t>0</w:t>
            </w:r>
            <w:r w:rsidRPr="00E5481B">
              <w:t>, м</w:t>
            </w:r>
          </w:p>
        </w:tc>
        <w:tc>
          <w:tcPr>
            <w:tcW w:w="360" w:type="dxa"/>
            <w:vMerge w:val="restart"/>
            <w:tcBorders>
              <w:top w:val="single" w:sz="8" w:space="0" w:color="auto"/>
            </w:tcBorders>
            <w:vAlign w:val="center"/>
          </w:tcPr>
          <w:p w:rsidR="00D136B3" w:rsidRPr="00E5481B" w:rsidRDefault="00D136B3" w:rsidP="00663B1E">
            <w:pPr>
              <w:pStyle w:val="26"/>
            </w:pPr>
            <w:r w:rsidRPr="00E5481B">
              <w:t>К</w:t>
            </w:r>
            <w:r w:rsidRPr="00E5481B">
              <w:rPr>
                <w:vertAlign w:val="subscript"/>
              </w:rPr>
              <w:t>0</w:t>
            </w:r>
            <w:r w:rsidRPr="00E5481B">
              <w:t>, м</w:t>
            </w:r>
          </w:p>
        </w:tc>
        <w:tc>
          <w:tcPr>
            <w:tcW w:w="360" w:type="dxa"/>
            <w:vMerge w:val="restart"/>
            <w:tcBorders>
              <w:top w:val="single" w:sz="8" w:space="0" w:color="auto"/>
            </w:tcBorders>
            <w:vAlign w:val="center"/>
          </w:tcPr>
          <w:p w:rsidR="00D136B3" w:rsidRPr="00E5481B" w:rsidRDefault="00D136B3" w:rsidP="00663B1E">
            <w:pPr>
              <w:pStyle w:val="26"/>
            </w:pPr>
            <w:r w:rsidRPr="00E5481B">
              <w:t>Д</w:t>
            </w:r>
            <w:r w:rsidRPr="00E5481B">
              <w:rPr>
                <w:vertAlign w:val="subscript"/>
              </w:rPr>
              <w:t>0</w:t>
            </w:r>
            <w:r w:rsidRPr="00E5481B">
              <w:t>, м</w:t>
            </w:r>
          </w:p>
        </w:tc>
        <w:tc>
          <w:tcPr>
            <w:tcW w:w="442" w:type="dxa"/>
            <w:vMerge w:val="restart"/>
            <w:tcBorders>
              <w:top w:val="single" w:sz="8" w:space="0" w:color="auto"/>
            </w:tcBorders>
            <w:vAlign w:val="center"/>
          </w:tcPr>
          <w:p w:rsidR="00D136B3" w:rsidRPr="00E5481B" w:rsidRDefault="00D136B3" w:rsidP="00663B1E">
            <w:pPr>
              <w:pStyle w:val="26"/>
            </w:pPr>
            <w:r w:rsidRPr="00E5481B">
              <w:t>β</w:t>
            </w:r>
          </w:p>
        </w:tc>
        <w:tc>
          <w:tcPr>
            <w:tcW w:w="360" w:type="dxa"/>
            <w:vMerge w:val="restart"/>
            <w:tcBorders>
              <w:top w:val="single" w:sz="8" w:space="0" w:color="auto"/>
            </w:tcBorders>
            <w:vAlign w:val="center"/>
          </w:tcPr>
          <w:p w:rsidR="00D136B3" w:rsidRPr="00E5481B" w:rsidRDefault="00D136B3" w:rsidP="00663B1E">
            <w:pPr>
              <w:pStyle w:val="26"/>
            </w:pPr>
            <w:r w:rsidRPr="00E5481B">
              <w:t>γ</w:t>
            </w:r>
          </w:p>
        </w:tc>
        <w:tc>
          <w:tcPr>
            <w:tcW w:w="360" w:type="dxa"/>
            <w:vMerge w:val="restart"/>
            <w:tcBorders>
              <w:top w:val="single" w:sz="8" w:space="0" w:color="auto"/>
            </w:tcBorders>
            <w:vAlign w:val="center"/>
          </w:tcPr>
          <w:p w:rsidR="00D136B3" w:rsidRPr="00E5481B" w:rsidRDefault="00D136B3" w:rsidP="00663B1E">
            <w:pPr>
              <w:pStyle w:val="26"/>
            </w:pPr>
            <w:r w:rsidRPr="00E5481B">
              <w:t>t</w:t>
            </w:r>
          </w:p>
        </w:tc>
        <w:tc>
          <w:tcPr>
            <w:tcW w:w="360" w:type="dxa"/>
            <w:vMerge w:val="restart"/>
            <w:tcBorders>
              <w:top w:val="single" w:sz="8" w:space="0" w:color="auto"/>
            </w:tcBorders>
            <w:vAlign w:val="center"/>
          </w:tcPr>
          <w:p w:rsidR="00D136B3" w:rsidRPr="00E5481B" w:rsidRDefault="00D136B3" w:rsidP="00663B1E">
            <w:pPr>
              <w:pStyle w:val="26"/>
            </w:pPr>
            <w:r w:rsidRPr="00E5481B">
              <w:t>ρ</w:t>
            </w:r>
          </w:p>
        </w:tc>
        <w:tc>
          <w:tcPr>
            <w:tcW w:w="458" w:type="dxa"/>
            <w:vMerge w:val="restart"/>
            <w:tcBorders>
              <w:top w:val="single" w:sz="8" w:space="0" w:color="auto"/>
            </w:tcBorders>
            <w:vAlign w:val="center"/>
          </w:tcPr>
          <w:p w:rsidR="00D136B3" w:rsidRPr="00E5481B" w:rsidRDefault="00D136B3" w:rsidP="00663B1E">
            <w:pPr>
              <w:pStyle w:val="26"/>
            </w:pPr>
            <w:r w:rsidRPr="00E5481B">
              <w:t>T</w:t>
            </w:r>
            <w:r w:rsidRPr="00E5481B">
              <w:rPr>
                <w:vertAlign w:val="subscript"/>
              </w:rPr>
              <w:t>п</w:t>
            </w:r>
            <w:r w:rsidRPr="00E5481B">
              <w:t>, м</w:t>
            </w:r>
          </w:p>
        </w:tc>
        <w:tc>
          <w:tcPr>
            <w:tcW w:w="360" w:type="dxa"/>
            <w:vMerge w:val="restart"/>
            <w:tcBorders>
              <w:top w:val="single" w:sz="8" w:space="0" w:color="auto"/>
            </w:tcBorders>
            <w:vAlign w:val="center"/>
          </w:tcPr>
          <w:p w:rsidR="00D136B3" w:rsidRPr="00E5481B" w:rsidRDefault="00D136B3" w:rsidP="00663B1E">
            <w:pPr>
              <w:pStyle w:val="26"/>
            </w:pPr>
            <w:r w:rsidRPr="00E5481B">
              <w:t>Б</w:t>
            </w:r>
            <w:r w:rsidRPr="00E5481B">
              <w:rPr>
                <w:vertAlign w:val="subscript"/>
              </w:rPr>
              <w:t>п</w:t>
            </w:r>
            <w:r w:rsidRPr="00E5481B">
              <w:t>, м</w:t>
            </w:r>
          </w:p>
        </w:tc>
        <w:tc>
          <w:tcPr>
            <w:tcW w:w="360" w:type="dxa"/>
            <w:vMerge w:val="restart"/>
            <w:tcBorders>
              <w:top w:val="single" w:sz="8" w:space="0" w:color="auto"/>
            </w:tcBorders>
            <w:vAlign w:val="center"/>
          </w:tcPr>
          <w:p w:rsidR="00D136B3" w:rsidRPr="00E5481B" w:rsidRDefault="00D136B3" w:rsidP="00663B1E">
            <w:pPr>
              <w:pStyle w:val="26"/>
            </w:pPr>
            <w:r w:rsidRPr="00E5481B">
              <w:t>К</w:t>
            </w:r>
            <w:r w:rsidRPr="00E5481B">
              <w:rPr>
                <w:vertAlign w:val="subscript"/>
              </w:rPr>
              <w:t>п</w:t>
            </w:r>
            <w:r w:rsidRPr="00E5481B">
              <w:t>, м</w:t>
            </w:r>
          </w:p>
        </w:tc>
        <w:tc>
          <w:tcPr>
            <w:tcW w:w="1080" w:type="dxa"/>
            <w:gridSpan w:val="3"/>
            <w:vMerge w:val="restart"/>
            <w:tcBorders>
              <w:top w:val="single" w:sz="8" w:space="0" w:color="auto"/>
            </w:tcBorders>
            <w:vAlign w:val="center"/>
          </w:tcPr>
          <w:p w:rsidR="00D136B3" w:rsidRPr="00E5481B" w:rsidRDefault="00D136B3" w:rsidP="00663B1E">
            <w:pPr>
              <w:pStyle w:val="26"/>
            </w:pPr>
            <w:r w:rsidRPr="00E5481B">
              <w:t>НК ПК +</w:t>
            </w:r>
          </w:p>
        </w:tc>
        <w:tc>
          <w:tcPr>
            <w:tcW w:w="1080" w:type="dxa"/>
            <w:gridSpan w:val="3"/>
            <w:vMerge w:val="restart"/>
            <w:tcBorders>
              <w:top w:val="single" w:sz="8" w:space="0" w:color="auto"/>
            </w:tcBorders>
            <w:vAlign w:val="center"/>
          </w:tcPr>
          <w:p w:rsidR="00D136B3" w:rsidRPr="00E5481B" w:rsidRDefault="00D136B3" w:rsidP="00663B1E">
            <w:pPr>
              <w:pStyle w:val="26"/>
            </w:pPr>
            <w:r w:rsidRPr="00E5481B">
              <w:t>СК ПК +</w:t>
            </w:r>
          </w:p>
        </w:tc>
        <w:tc>
          <w:tcPr>
            <w:tcW w:w="1178" w:type="dxa"/>
            <w:gridSpan w:val="3"/>
            <w:vMerge w:val="restart"/>
            <w:tcBorders>
              <w:top w:val="single" w:sz="8" w:space="0" w:color="auto"/>
            </w:tcBorders>
            <w:vAlign w:val="center"/>
          </w:tcPr>
          <w:p w:rsidR="00D136B3" w:rsidRPr="00E5481B" w:rsidRDefault="00D136B3" w:rsidP="00663B1E">
            <w:pPr>
              <w:pStyle w:val="26"/>
            </w:pPr>
            <w:r w:rsidRPr="00E5481B">
              <w:t>КК ПК +</w:t>
            </w:r>
          </w:p>
        </w:tc>
        <w:tc>
          <w:tcPr>
            <w:tcW w:w="1080" w:type="dxa"/>
            <w:vMerge w:val="restart"/>
            <w:tcBorders>
              <w:top w:val="single" w:sz="8" w:space="0" w:color="auto"/>
            </w:tcBorders>
            <w:vAlign w:val="center"/>
          </w:tcPr>
          <w:p w:rsidR="00D136B3" w:rsidRPr="00E5481B" w:rsidRDefault="00D136B3" w:rsidP="00663B1E">
            <w:pPr>
              <w:pStyle w:val="26"/>
            </w:pPr>
            <w:r w:rsidRPr="00E5481B">
              <w:t>Длина прямой вставки</w:t>
            </w:r>
          </w:p>
        </w:tc>
        <w:tc>
          <w:tcPr>
            <w:tcW w:w="2880" w:type="dxa"/>
            <w:gridSpan w:val="4"/>
            <w:tcBorders>
              <w:top w:val="single" w:sz="8" w:space="0" w:color="auto"/>
            </w:tcBorders>
            <w:vAlign w:val="center"/>
          </w:tcPr>
          <w:p w:rsidR="00D136B3" w:rsidRPr="00E5481B" w:rsidRDefault="00D136B3" w:rsidP="00663B1E">
            <w:pPr>
              <w:pStyle w:val="26"/>
            </w:pPr>
            <w:r w:rsidRPr="00E5481B">
              <w:t>Румбы линий</w:t>
            </w:r>
          </w:p>
        </w:tc>
      </w:tr>
      <w:tr w:rsidR="00D136B3" w:rsidRPr="00E5481B">
        <w:trPr>
          <w:cantSplit/>
          <w:trHeight w:val="1134"/>
        </w:trPr>
        <w:tc>
          <w:tcPr>
            <w:tcW w:w="828" w:type="dxa"/>
            <w:vMerge/>
            <w:vAlign w:val="center"/>
          </w:tcPr>
          <w:p w:rsidR="00D136B3" w:rsidRPr="00E5481B" w:rsidRDefault="00D136B3" w:rsidP="00663B1E">
            <w:pPr>
              <w:pStyle w:val="26"/>
            </w:pPr>
          </w:p>
        </w:tc>
        <w:tc>
          <w:tcPr>
            <w:tcW w:w="1178" w:type="dxa"/>
            <w:gridSpan w:val="3"/>
            <w:vMerge/>
            <w:vAlign w:val="center"/>
          </w:tcPr>
          <w:p w:rsidR="00D136B3" w:rsidRPr="00E5481B" w:rsidRDefault="00D136B3" w:rsidP="00663B1E">
            <w:pPr>
              <w:pStyle w:val="26"/>
            </w:pPr>
          </w:p>
        </w:tc>
        <w:tc>
          <w:tcPr>
            <w:tcW w:w="540" w:type="dxa"/>
            <w:textDirection w:val="btLr"/>
            <w:vAlign w:val="center"/>
          </w:tcPr>
          <w:p w:rsidR="00D136B3" w:rsidRPr="00E5481B" w:rsidRDefault="00D136B3" w:rsidP="00663B1E">
            <w:pPr>
              <w:pStyle w:val="26"/>
            </w:pPr>
            <w:r w:rsidRPr="00E5481B">
              <w:t>лево</w:t>
            </w:r>
          </w:p>
        </w:tc>
        <w:tc>
          <w:tcPr>
            <w:tcW w:w="622" w:type="dxa"/>
            <w:textDirection w:val="btLr"/>
            <w:vAlign w:val="center"/>
          </w:tcPr>
          <w:p w:rsidR="00D136B3" w:rsidRPr="00E5481B" w:rsidRDefault="00D136B3" w:rsidP="00663B1E">
            <w:pPr>
              <w:pStyle w:val="26"/>
            </w:pPr>
            <w:r w:rsidRPr="00E5481B">
              <w:t>право</w:t>
            </w:r>
          </w:p>
        </w:tc>
        <w:tc>
          <w:tcPr>
            <w:tcW w:w="360" w:type="dxa"/>
            <w:vMerge/>
            <w:vAlign w:val="center"/>
          </w:tcPr>
          <w:p w:rsidR="00D136B3" w:rsidRPr="00E5481B" w:rsidRDefault="00D136B3" w:rsidP="00663B1E">
            <w:pPr>
              <w:pStyle w:val="26"/>
            </w:pPr>
          </w:p>
        </w:tc>
        <w:tc>
          <w:tcPr>
            <w:tcW w:w="360" w:type="dxa"/>
            <w:vMerge/>
            <w:vAlign w:val="center"/>
          </w:tcPr>
          <w:p w:rsidR="00D136B3" w:rsidRPr="00E5481B" w:rsidRDefault="00D136B3" w:rsidP="00663B1E">
            <w:pPr>
              <w:pStyle w:val="26"/>
            </w:pPr>
          </w:p>
        </w:tc>
        <w:tc>
          <w:tcPr>
            <w:tcW w:w="360" w:type="dxa"/>
            <w:vMerge/>
            <w:vAlign w:val="center"/>
          </w:tcPr>
          <w:p w:rsidR="00D136B3" w:rsidRPr="00E5481B" w:rsidRDefault="00D136B3" w:rsidP="00663B1E">
            <w:pPr>
              <w:pStyle w:val="26"/>
            </w:pPr>
          </w:p>
        </w:tc>
        <w:tc>
          <w:tcPr>
            <w:tcW w:w="360" w:type="dxa"/>
            <w:vMerge/>
            <w:vAlign w:val="center"/>
          </w:tcPr>
          <w:p w:rsidR="00D136B3" w:rsidRPr="00E5481B" w:rsidRDefault="00D136B3" w:rsidP="00663B1E">
            <w:pPr>
              <w:pStyle w:val="26"/>
            </w:pPr>
          </w:p>
        </w:tc>
        <w:tc>
          <w:tcPr>
            <w:tcW w:w="360" w:type="dxa"/>
            <w:vMerge/>
            <w:vAlign w:val="center"/>
          </w:tcPr>
          <w:p w:rsidR="00D136B3" w:rsidRPr="00E5481B" w:rsidRDefault="00D136B3" w:rsidP="00663B1E">
            <w:pPr>
              <w:pStyle w:val="26"/>
            </w:pPr>
          </w:p>
        </w:tc>
        <w:tc>
          <w:tcPr>
            <w:tcW w:w="360" w:type="dxa"/>
            <w:vMerge/>
            <w:vAlign w:val="center"/>
          </w:tcPr>
          <w:p w:rsidR="00D136B3" w:rsidRPr="00E5481B" w:rsidRDefault="00D136B3" w:rsidP="00663B1E">
            <w:pPr>
              <w:pStyle w:val="26"/>
            </w:pPr>
          </w:p>
        </w:tc>
        <w:tc>
          <w:tcPr>
            <w:tcW w:w="442" w:type="dxa"/>
            <w:vMerge/>
            <w:vAlign w:val="center"/>
          </w:tcPr>
          <w:p w:rsidR="00D136B3" w:rsidRPr="00E5481B" w:rsidRDefault="00D136B3" w:rsidP="00663B1E">
            <w:pPr>
              <w:pStyle w:val="26"/>
            </w:pPr>
          </w:p>
        </w:tc>
        <w:tc>
          <w:tcPr>
            <w:tcW w:w="360" w:type="dxa"/>
            <w:vMerge/>
            <w:vAlign w:val="center"/>
          </w:tcPr>
          <w:p w:rsidR="00D136B3" w:rsidRPr="00E5481B" w:rsidRDefault="00D136B3" w:rsidP="00663B1E">
            <w:pPr>
              <w:pStyle w:val="26"/>
            </w:pPr>
          </w:p>
        </w:tc>
        <w:tc>
          <w:tcPr>
            <w:tcW w:w="360" w:type="dxa"/>
            <w:vMerge/>
            <w:vAlign w:val="center"/>
          </w:tcPr>
          <w:p w:rsidR="00D136B3" w:rsidRPr="00E5481B" w:rsidRDefault="00D136B3" w:rsidP="00663B1E">
            <w:pPr>
              <w:pStyle w:val="26"/>
            </w:pPr>
          </w:p>
        </w:tc>
        <w:tc>
          <w:tcPr>
            <w:tcW w:w="360" w:type="dxa"/>
            <w:vMerge/>
            <w:vAlign w:val="center"/>
          </w:tcPr>
          <w:p w:rsidR="00D136B3" w:rsidRPr="00E5481B" w:rsidRDefault="00D136B3" w:rsidP="00663B1E">
            <w:pPr>
              <w:pStyle w:val="26"/>
            </w:pPr>
          </w:p>
        </w:tc>
        <w:tc>
          <w:tcPr>
            <w:tcW w:w="458" w:type="dxa"/>
            <w:vMerge/>
            <w:vAlign w:val="center"/>
          </w:tcPr>
          <w:p w:rsidR="00D136B3" w:rsidRPr="00E5481B" w:rsidRDefault="00D136B3" w:rsidP="00663B1E">
            <w:pPr>
              <w:pStyle w:val="26"/>
            </w:pPr>
          </w:p>
        </w:tc>
        <w:tc>
          <w:tcPr>
            <w:tcW w:w="360" w:type="dxa"/>
            <w:vMerge/>
            <w:vAlign w:val="center"/>
          </w:tcPr>
          <w:p w:rsidR="00D136B3" w:rsidRPr="00E5481B" w:rsidRDefault="00D136B3" w:rsidP="00663B1E">
            <w:pPr>
              <w:pStyle w:val="26"/>
            </w:pPr>
          </w:p>
        </w:tc>
        <w:tc>
          <w:tcPr>
            <w:tcW w:w="360" w:type="dxa"/>
            <w:vMerge/>
            <w:vAlign w:val="center"/>
          </w:tcPr>
          <w:p w:rsidR="00D136B3" w:rsidRPr="00E5481B" w:rsidRDefault="00D136B3" w:rsidP="00663B1E">
            <w:pPr>
              <w:pStyle w:val="26"/>
            </w:pPr>
          </w:p>
        </w:tc>
        <w:tc>
          <w:tcPr>
            <w:tcW w:w="1080" w:type="dxa"/>
            <w:gridSpan w:val="3"/>
            <w:vMerge/>
            <w:vAlign w:val="center"/>
          </w:tcPr>
          <w:p w:rsidR="00D136B3" w:rsidRPr="00E5481B" w:rsidRDefault="00D136B3" w:rsidP="00663B1E">
            <w:pPr>
              <w:pStyle w:val="26"/>
            </w:pPr>
          </w:p>
        </w:tc>
        <w:tc>
          <w:tcPr>
            <w:tcW w:w="1080" w:type="dxa"/>
            <w:gridSpan w:val="3"/>
            <w:vMerge/>
            <w:vAlign w:val="center"/>
          </w:tcPr>
          <w:p w:rsidR="00D136B3" w:rsidRPr="00E5481B" w:rsidRDefault="00D136B3" w:rsidP="00663B1E">
            <w:pPr>
              <w:pStyle w:val="26"/>
            </w:pPr>
          </w:p>
        </w:tc>
        <w:tc>
          <w:tcPr>
            <w:tcW w:w="1178" w:type="dxa"/>
            <w:gridSpan w:val="3"/>
            <w:vMerge/>
            <w:vAlign w:val="center"/>
          </w:tcPr>
          <w:p w:rsidR="00D136B3" w:rsidRPr="00E5481B" w:rsidRDefault="00D136B3" w:rsidP="00663B1E">
            <w:pPr>
              <w:pStyle w:val="26"/>
            </w:pPr>
          </w:p>
        </w:tc>
        <w:tc>
          <w:tcPr>
            <w:tcW w:w="1080" w:type="dxa"/>
            <w:vMerge/>
            <w:vAlign w:val="center"/>
          </w:tcPr>
          <w:p w:rsidR="00D136B3" w:rsidRPr="00E5481B" w:rsidRDefault="00D136B3" w:rsidP="00663B1E">
            <w:pPr>
              <w:pStyle w:val="26"/>
            </w:pPr>
          </w:p>
        </w:tc>
        <w:tc>
          <w:tcPr>
            <w:tcW w:w="1350" w:type="dxa"/>
            <w:gridSpan w:val="2"/>
            <w:vAlign w:val="center"/>
          </w:tcPr>
          <w:p w:rsidR="00D136B3" w:rsidRPr="00E5481B" w:rsidRDefault="005471CB" w:rsidP="00663B1E">
            <w:pPr>
              <w:pStyle w:val="26"/>
            </w:pPr>
            <w:r w:rsidRPr="00E5481B">
              <w:t>и</w:t>
            </w:r>
            <w:r w:rsidR="00D136B3" w:rsidRPr="00E5481B">
              <w:t>змерен-ный</w:t>
            </w:r>
          </w:p>
        </w:tc>
        <w:tc>
          <w:tcPr>
            <w:tcW w:w="1530" w:type="dxa"/>
            <w:gridSpan w:val="2"/>
            <w:vAlign w:val="center"/>
          </w:tcPr>
          <w:p w:rsidR="00D136B3" w:rsidRPr="00E5481B" w:rsidRDefault="005471CB" w:rsidP="00663B1E">
            <w:pPr>
              <w:pStyle w:val="26"/>
            </w:pPr>
            <w:r w:rsidRPr="00E5481B">
              <w:t>в</w:t>
            </w:r>
            <w:r w:rsidR="00D136B3" w:rsidRPr="00E5481B">
              <w:t>ычислен-ный</w:t>
            </w:r>
          </w:p>
        </w:tc>
      </w:tr>
      <w:tr w:rsidR="00D136B3" w:rsidRPr="00E5481B">
        <w:trPr>
          <w:trHeight w:val="330"/>
        </w:trPr>
        <w:tc>
          <w:tcPr>
            <w:tcW w:w="828" w:type="dxa"/>
            <w:vAlign w:val="center"/>
          </w:tcPr>
          <w:p w:rsidR="00D136B3" w:rsidRPr="00E5481B" w:rsidRDefault="00D136B3" w:rsidP="00663B1E">
            <w:pPr>
              <w:pStyle w:val="26"/>
            </w:pPr>
            <w:r w:rsidRPr="00E5481B">
              <w:t>НТ</w:t>
            </w:r>
          </w:p>
        </w:tc>
        <w:tc>
          <w:tcPr>
            <w:tcW w:w="458" w:type="dxa"/>
            <w:vAlign w:val="center"/>
          </w:tcPr>
          <w:p w:rsidR="00D136B3" w:rsidRPr="00E5481B" w:rsidRDefault="00D136B3" w:rsidP="00663B1E">
            <w:pPr>
              <w:pStyle w:val="26"/>
            </w:pPr>
          </w:p>
        </w:tc>
        <w:tc>
          <w:tcPr>
            <w:tcW w:w="360" w:type="dxa"/>
            <w:vAlign w:val="center"/>
          </w:tcPr>
          <w:p w:rsidR="00D136B3" w:rsidRPr="00E5481B" w:rsidRDefault="00D136B3" w:rsidP="00663B1E">
            <w:pPr>
              <w:pStyle w:val="26"/>
            </w:pPr>
          </w:p>
        </w:tc>
        <w:tc>
          <w:tcPr>
            <w:tcW w:w="360" w:type="dxa"/>
            <w:vAlign w:val="center"/>
          </w:tcPr>
          <w:p w:rsidR="00D136B3" w:rsidRPr="00E5481B" w:rsidRDefault="00D136B3" w:rsidP="00663B1E">
            <w:pPr>
              <w:pStyle w:val="26"/>
            </w:pPr>
          </w:p>
        </w:tc>
        <w:tc>
          <w:tcPr>
            <w:tcW w:w="540" w:type="dxa"/>
            <w:vAlign w:val="center"/>
          </w:tcPr>
          <w:p w:rsidR="00D136B3" w:rsidRPr="00E5481B" w:rsidRDefault="00D136B3" w:rsidP="00663B1E">
            <w:pPr>
              <w:pStyle w:val="26"/>
            </w:pPr>
          </w:p>
        </w:tc>
        <w:tc>
          <w:tcPr>
            <w:tcW w:w="622" w:type="dxa"/>
            <w:vAlign w:val="center"/>
          </w:tcPr>
          <w:p w:rsidR="00D136B3" w:rsidRPr="00E5481B" w:rsidRDefault="00D136B3" w:rsidP="00663B1E">
            <w:pPr>
              <w:pStyle w:val="26"/>
            </w:pPr>
          </w:p>
        </w:tc>
        <w:tc>
          <w:tcPr>
            <w:tcW w:w="360" w:type="dxa"/>
            <w:vAlign w:val="center"/>
          </w:tcPr>
          <w:p w:rsidR="00D136B3" w:rsidRPr="00E5481B" w:rsidRDefault="00D136B3" w:rsidP="00663B1E">
            <w:pPr>
              <w:pStyle w:val="26"/>
            </w:pPr>
          </w:p>
        </w:tc>
        <w:tc>
          <w:tcPr>
            <w:tcW w:w="360" w:type="dxa"/>
            <w:vAlign w:val="center"/>
          </w:tcPr>
          <w:p w:rsidR="00D136B3" w:rsidRPr="00E5481B" w:rsidRDefault="00D136B3" w:rsidP="00663B1E">
            <w:pPr>
              <w:pStyle w:val="26"/>
            </w:pPr>
          </w:p>
        </w:tc>
        <w:tc>
          <w:tcPr>
            <w:tcW w:w="360" w:type="dxa"/>
            <w:vAlign w:val="center"/>
          </w:tcPr>
          <w:p w:rsidR="00D136B3" w:rsidRPr="00E5481B" w:rsidRDefault="00D136B3" w:rsidP="00663B1E">
            <w:pPr>
              <w:pStyle w:val="26"/>
            </w:pPr>
          </w:p>
        </w:tc>
        <w:tc>
          <w:tcPr>
            <w:tcW w:w="360" w:type="dxa"/>
            <w:vAlign w:val="center"/>
          </w:tcPr>
          <w:p w:rsidR="00D136B3" w:rsidRPr="00E5481B" w:rsidRDefault="00D136B3" w:rsidP="00663B1E">
            <w:pPr>
              <w:pStyle w:val="26"/>
            </w:pPr>
          </w:p>
        </w:tc>
        <w:tc>
          <w:tcPr>
            <w:tcW w:w="360" w:type="dxa"/>
            <w:vAlign w:val="center"/>
          </w:tcPr>
          <w:p w:rsidR="00D136B3" w:rsidRPr="00E5481B" w:rsidRDefault="00D136B3" w:rsidP="00663B1E">
            <w:pPr>
              <w:pStyle w:val="26"/>
            </w:pPr>
          </w:p>
        </w:tc>
        <w:tc>
          <w:tcPr>
            <w:tcW w:w="360" w:type="dxa"/>
            <w:vAlign w:val="center"/>
          </w:tcPr>
          <w:p w:rsidR="00D136B3" w:rsidRPr="00E5481B" w:rsidRDefault="00D136B3" w:rsidP="00663B1E">
            <w:pPr>
              <w:pStyle w:val="26"/>
            </w:pPr>
          </w:p>
        </w:tc>
        <w:tc>
          <w:tcPr>
            <w:tcW w:w="442" w:type="dxa"/>
            <w:vAlign w:val="center"/>
          </w:tcPr>
          <w:p w:rsidR="00D136B3" w:rsidRPr="00E5481B" w:rsidRDefault="00D136B3" w:rsidP="00663B1E">
            <w:pPr>
              <w:pStyle w:val="26"/>
            </w:pPr>
          </w:p>
        </w:tc>
        <w:tc>
          <w:tcPr>
            <w:tcW w:w="360" w:type="dxa"/>
            <w:vAlign w:val="center"/>
          </w:tcPr>
          <w:p w:rsidR="00D136B3" w:rsidRPr="00E5481B" w:rsidRDefault="00D136B3" w:rsidP="00663B1E">
            <w:pPr>
              <w:pStyle w:val="26"/>
            </w:pPr>
          </w:p>
        </w:tc>
        <w:tc>
          <w:tcPr>
            <w:tcW w:w="360" w:type="dxa"/>
            <w:vAlign w:val="center"/>
          </w:tcPr>
          <w:p w:rsidR="00D136B3" w:rsidRPr="00E5481B" w:rsidRDefault="00D136B3" w:rsidP="00663B1E">
            <w:pPr>
              <w:pStyle w:val="26"/>
            </w:pPr>
          </w:p>
        </w:tc>
        <w:tc>
          <w:tcPr>
            <w:tcW w:w="360" w:type="dxa"/>
            <w:vAlign w:val="center"/>
          </w:tcPr>
          <w:p w:rsidR="00D136B3" w:rsidRPr="00E5481B" w:rsidRDefault="00D136B3" w:rsidP="00663B1E">
            <w:pPr>
              <w:pStyle w:val="26"/>
            </w:pPr>
          </w:p>
        </w:tc>
        <w:tc>
          <w:tcPr>
            <w:tcW w:w="458" w:type="dxa"/>
            <w:vAlign w:val="center"/>
          </w:tcPr>
          <w:p w:rsidR="00D136B3" w:rsidRPr="00E5481B" w:rsidRDefault="00D136B3" w:rsidP="00663B1E">
            <w:pPr>
              <w:pStyle w:val="26"/>
            </w:pPr>
          </w:p>
        </w:tc>
        <w:tc>
          <w:tcPr>
            <w:tcW w:w="360" w:type="dxa"/>
            <w:vAlign w:val="center"/>
          </w:tcPr>
          <w:p w:rsidR="00D136B3" w:rsidRPr="00E5481B" w:rsidRDefault="00D136B3" w:rsidP="00663B1E">
            <w:pPr>
              <w:pStyle w:val="26"/>
            </w:pPr>
          </w:p>
        </w:tc>
        <w:tc>
          <w:tcPr>
            <w:tcW w:w="360" w:type="dxa"/>
            <w:vAlign w:val="center"/>
          </w:tcPr>
          <w:p w:rsidR="00D136B3" w:rsidRPr="00E5481B" w:rsidRDefault="00D136B3" w:rsidP="00663B1E">
            <w:pPr>
              <w:pStyle w:val="26"/>
            </w:pPr>
          </w:p>
        </w:tc>
        <w:tc>
          <w:tcPr>
            <w:tcW w:w="360" w:type="dxa"/>
            <w:vAlign w:val="center"/>
          </w:tcPr>
          <w:p w:rsidR="00D136B3" w:rsidRPr="00E5481B" w:rsidRDefault="00D136B3" w:rsidP="00663B1E">
            <w:pPr>
              <w:pStyle w:val="26"/>
            </w:pPr>
          </w:p>
        </w:tc>
        <w:tc>
          <w:tcPr>
            <w:tcW w:w="360" w:type="dxa"/>
            <w:vAlign w:val="center"/>
          </w:tcPr>
          <w:p w:rsidR="00D136B3" w:rsidRPr="00E5481B" w:rsidRDefault="00D136B3" w:rsidP="00663B1E">
            <w:pPr>
              <w:pStyle w:val="26"/>
            </w:pPr>
          </w:p>
        </w:tc>
        <w:tc>
          <w:tcPr>
            <w:tcW w:w="360" w:type="dxa"/>
            <w:vAlign w:val="center"/>
          </w:tcPr>
          <w:p w:rsidR="00D136B3" w:rsidRPr="00E5481B" w:rsidRDefault="00D136B3" w:rsidP="00663B1E">
            <w:pPr>
              <w:pStyle w:val="26"/>
            </w:pPr>
          </w:p>
        </w:tc>
        <w:tc>
          <w:tcPr>
            <w:tcW w:w="360" w:type="dxa"/>
            <w:vAlign w:val="center"/>
          </w:tcPr>
          <w:p w:rsidR="00D136B3" w:rsidRPr="00E5481B" w:rsidRDefault="00D136B3" w:rsidP="00663B1E">
            <w:pPr>
              <w:pStyle w:val="26"/>
            </w:pPr>
          </w:p>
        </w:tc>
        <w:tc>
          <w:tcPr>
            <w:tcW w:w="360" w:type="dxa"/>
            <w:vAlign w:val="center"/>
          </w:tcPr>
          <w:p w:rsidR="00D136B3" w:rsidRPr="00E5481B" w:rsidRDefault="00D136B3" w:rsidP="00663B1E">
            <w:pPr>
              <w:pStyle w:val="26"/>
            </w:pPr>
          </w:p>
        </w:tc>
        <w:tc>
          <w:tcPr>
            <w:tcW w:w="360" w:type="dxa"/>
            <w:vAlign w:val="center"/>
          </w:tcPr>
          <w:p w:rsidR="00D136B3" w:rsidRPr="00E5481B" w:rsidRDefault="00D136B3" w:rsidP="00663B1E">
            <w:pPr>
              <w:pStyle w:val="26"/>
            </w:pPr>
          </w:p>
        </w:tc>
        <w:tc>
          <w:tcPr>
            <w:tcW w:w="360" w:type="dxa"/>
            <w:vAlign w:val="center"/>
          </w:tcPr>
          <w:p w:rsidR="00D136B3" w:rsidRPr="00E5481B" w:rsidRDefault="00D136B3" w:rsidP="00663B1E">
            <w:pPr>
              <w:pStyle w:val="26"/>
            </w:pPr>
          </w:p>
        </w:tc>
        <w:tc>
          <w:tcPr>
            <w:tcW w:w="360" w:type="dxa"/>
            <w:vAlign w:val="center"/>
          </w:tcPr>
          <w:p w:rsidR="00D136B3" w:rsidRPr="00E5481B" w:rsidRDefault="00D136B3" w:rsidP="00663B1E">
            <w:pPr>
              <w:pStyle w:val="26"/>
            </w:pPr>
          </w:p>
        </w:tc>
        <w:tc>
          <w:tcPr>
            <w:tcW w:w="458" w:type="dxa"/>
            <w:vAlign w:val="center"/>
          </w:tcPr>
          <w:p w:rsidR="00D136B3" w:rsidRPr="00E5481B" w:rsidRDefault="00D136B3" w:rsidP="00663B1E">
            <w:pPr>
              <w:pStyle w:val="26"/>
            </w:pPr>
          </w:p>
        </w:tc>
        <w:tc>
          <w:tcPr>
            <w:tcW w:w="1080" w:type="dxa"/>
            <w:vAlign w:val="center"/>
          </w:tcPr>
          <w:p w:rsidR="00D136B3" w:rsidRPr="00E5481B" w:rsidRDefault="00D136B3" w:rsidP="00663B1E">
            <w:pPr>
              <w:pStyle w:val="26"/>
            </w:pPr>
          </w:p>
        </w:tc>
        <w:tc>
          <w:tcPr>
            <w:tcW w:w="675" w:type="dxa"/>
            <w:vAlign w:val="center"/>
          </w:tcPr>
          <w:p w:rsidR="00D136B3" w:rsidRPr="00E5481B" w:rsidRDefault="00D136B3" w:rsidP="00663B1E">
            <w:pPr>
              <w:pStyle w:val="26"/>
            </w:pPr>
          </w:p>
        </w:tc>
        <w:tc>
          <w:tcPr>
            <w:tcW w:w="675" w:type="dxa"/>
            <w:vAlign w:val="center"/>
          </w:tcPr>
          <w:p w:rsidR="00D136B3" w:rsidRPr="00E5481B" w:rsidRDefault="00D136B3" w:rsidP="00663B1E">
            <w:pPr>
              <w:pStyle w:val="26"/>
            </w:pPr>
          </w:p>
        </w:tc>
        <w:tc>
          <w:tcPr>
            <w:tcW w:w="675" w:type="dxa"/>
            <w:vAlign w:val="center"/>
          </w:tcPr>
          <w:p w:rsidR="00D136B3" w:rsidRPr="00E5481B" w:rsidRDefault="00D136B3" w:rsidP="00663B1E">
            <w:pPr>
              <w:pStyle w:val="26"/>
            </w:pPr>
          </w:p>
        </w:tc>
        <w:tc>
          <w:tcPr>
            <w:tcW w:w="855" w:type="dxa"/>
            <w:vAlign w:val="center"/>
          </w:tcPr>
          <w:p w:rsidR="00D136B3" w:rsidRPr="00E5481B" w:rsidRDefault="00D136B3" w:rsidP="00663B1E">
            <w:pPr>
              <w:pStyle w:val="26"/>
            </w:pPr>
          </w:p>
        </w:tc>
      </w:tr>
      <w:tr w:rsidR="00D136B3" w:rsidRPr="00E5481B">
        <w:trPr>
          <w:trHeight w:val="330"/>
        </w:trPr>
        <w:tc>
          <w:tcPr>
            <w:tcW w:w="828" w:type="dxa"/>
            <w:vAlign w:val="center"/>
          </w:tcPr>
          <w:p w:rsidR="00D136B3" w:rsidRPr="00E5481B" w:rsidRDefault="00D136B3" w:rsidP="00663B1E">
            <w:pPr>
              <w:pStyle w:val="26"/>
            </w:pPr>
            <w:r w:rsidRPr="00E5481B">
              <w:t>1</w:t>
            </w:r>
          </w:p>
        </w:tc>
        <w:tc>
          <w:tcPr>
            <w:tcW w:w="458" w:type="dxa"/>
            <w:vAlign w:val="center"/>
          </w:tcPr>
          <w:p w:rsidR="00D136B3" w:rsidRPr="00E5481B" w:rsidRDefault="00D136B3" w:rsidP="00663B1E">
            <w:pPr>
              <w:pStyle w:val="26"/>
            </w:pPr>
          </w:p>
        </w:tc>
        <w:tc>
          <w:tcPr>
            <w:tcW w:w="360" w:type="dxa"/>
            <w:vAlign w:val="center"/>
          </w:tcPr>
          <w:p w:rsidR="00D136B3" w:rsidRPr="00E5481B" w:rsidRDefault="00D136B3" w:rsidP="00663B1E">
            <w:pPr>
              <w:pStyle w:val="26"/>
            </w:pPr>
          </w:p>
        </w:tc>
        <w:tc>
          <w:tcPr>
            <w:tcW w:w="360" w:type="dxa"/>
            <w:vAlign w:val="center"/>
          </w:tcPr>
          <w:p w:rsidR="00D136B3" w:rsidRPr="00E5481B" w:rsidRDefault="00D136B3" w:rsidP="00663B1E">
            <w:pPr>
              <w:pStyle w:val="26"/>
            </w:pPr>
          </w:p>
        </w:tc>
        <w:tc>
          <w:tcPr>
            <w:tcW w:w="540" w:type="dxa"/>
            <w:vAlign w:val="center"/>
          </w:tcPr>
          <w:p w:rsidR="00D136B3" w:rsidRPr="00E5481B" w:rsidRDefault="00D136B3" w:rsidP="00663B1E">
            <w:pPr>
              <w:pStyle w:val="26"/>
            </w:pPr>
          </w:p>
        </w:tc>
        <w:tc>
          <w:tcPr>
            <w:tcW w:w="622" w:type="dxa"/>
            <w:vAlign w:val="center"/>
          </w:tcPr>
          <w:p w:rsidR="00D136B3" w:rsidRPr="00E5481B" w:rsidRDefault="00D136B3" w:rsidP="00663B1E">
            <w:pPr>
              <w:pStyle w:val="26"/>
            </w:pPr>
          </w:p>
        </w:tc>
        <w:tc>
          <w:tcPr>
            <w:tcW w:w="360" w:type="dxa"/>
            <w:vAlign w:val="center"/>
          </w:tcPr>
          <w:p w:rsidR="00D136B3" w:rsidRPr="00E5481B" w:rsidRDefault="00D136B3" w:rsidP="00663B1E">
            <w:pPr>
              <w:pStyle w:val="26"/>
            </w:pPr>
          </w:p>
        </w:tc>
        <w:tc>
          <w:tcPr>
            <w:tcW w:w="360" w:type="dxa"/>
            <w:vAlign w:val="center"/>
          </w:tcPr>
          <w:p w:rsidR="00D136B3" w:rsidRPr="00E5481B" w:rsidRDefault="00D136B3" w:rsidP="00663B1E">
            <w:pPr>
              <w:pStyle w:val="26"/>
            </w:pPr>
          </w:p>
        </w:tc>
        <w:tc>
          <w:tcPr>
            <w:tcW w:w="360" w:type="dxa"/>
            <w:vAlign w:val="center"/>
          </w:tcPr>
          <w:p w:rsidR="00D136B3" w:rsidRPr="00E5481B" w:rsidRDefault="00D136B3" w:rsidP="00663B1E">
            <w:pPr>
              <w:pStyle w:val="26"/>
            </w:pPr>
          </w:p>
        </w:tc>
        <w:tc>
          <w:tcPr>
            <w:tcW w:w="360" w:type="dxa"/>
            <w:vAlign w:val="center"/>
          </w:tcPr>
          <w:p w:rsidR="00D136B3" w:rsidRPr="00E5481B" w:rsidRDefault="00D136B3" w:rsidP="00663B1E">
            <w:pPr>
              <w:pStyle w:val="26"/>
            </w:pPr>
          </w:p>
        </w:tc>
        <w:tc>
          <w:tcPr>
            <w:tcW w:w="360" w:type="dxa"/>
            <w:vAlign w:val="center"/>
          </w:tcPr>
          <w:p w:rsidR="00D136B3" w:rsidRPr="00E5481B" w:rsidRDefault="00D136B3" w:rsidP="00663B1E">
            <w:pPr>
              <w:pStyle w:val="26"/>
            </w:pPr>
          </w:p>
        </w:tc>
        <w:tc>
          <w:tcPr>
            <w:tcW w:w="360" w:type="dxa"/>
            <w:vAlign w:val="center"/>
          </w:tcPr>
          <w:p w:rsidR="00D136B3" w:rsidRPr="00E5481B" w:rsidRDefault="00D136B3" w:rsidP="00663B1E">
            <w:pPr>
              <w:pStyle w:val="26"/>
            </w:pPr>
          </w:p>
        </w:tc>
        <w:tc>
          <w:tcPr>
            <w:tcW w:w="442" w:type="dxa"/>
            <w:vAlign w:val="center"/>
          </w:tcPr>
          <w:p w:rsidR="00D136B3" w:rsidRPr="00E5481B" w:rsidRDefault="00D136B3" w:rsidP="00663B1E">
            <w:pPr>
              <w:pStyle w:val="26"/>
            </w:pPr>
          </w:p>
        </w:tc>
        <w:tc>
          <w:tcPr>
            <w:tcW w:w="360" w:type="dxa"/>
            <w:vAlign w:val="center"/>
          </w:tcPr>
          <w:p w:rsidR="00D136B3" w:rsidRPr="00E5481B" w:rsidRDefault="00D136B3" w:rsidP="00663B1E">
            <w:pPr>
              <w:pStyle w:val="26"/>
            </w:pPr>
          </w:p>
        </w:tc>
        <w:tc>
          <w:tcPr>
            <w:tcW w:w="360" w:type="dxa"/>
            <w:vAlign w:val="center"/>
          </w:tcPr>
          <w:p w:rsidR="00D136B3" w:rsidRPr="00E5481B" w:rsidRDefault="00D136B3" w:rsidP="00663B1E">
            <w:pPr>
              <w:pStyle w:val="26"/>
            </w:pPr>
          </w:p>
        </w:tc>
        <w:tc>
          <w:tcPr>
            <w:tcW w:w="360" w:type="dxa"/>
            <w:vAlign w:val="center"/>
          </w:tcPr>
          <w:p w:rsidR="00D136B3" w:rsidRPr="00E5481B" w:rsidRDefault="00D136B3" w:rsidP="00663B1E">
            <w:pPr>
              <w:pStyle w:val="26"/>
            </w:pPr>
          </w:p>
        </w:tc>
        <w:tc>
          <w:tcPr>
            <w:tcW w:w="458" w:type="dxa"/>
            <w:vAlign w:val="center"/>
          </w:tcPr>
          <w:p w:rsidR="00D136B3" w:rsidRPr="00E5481B" w:rsidRDefault="00D136B3" w:rsidP="00663B1E">
            <w:pPr>
              <w:pStyle w:val="26"/>
            </w:pPr>
          </w:p>
        </w:tc>
        <w:tc>
          <w:tcPr>
            <w:tcW w:w="360" w:type="dxa"/>
            <w:vAlign w:val="center"/>
          </w:tcPr>
          <w:p w:rsidR="00D136B3" w:rsidRPr="00E5481B" w:rsidRDefault="00D136B3" w:rsidP="00663B1E">
            <w:pPr>
              <w:pStyle w:val="26"/>
            </w:pPr>
          </w:p>
        </w:tc>
        <w:tc>
          <w:tcPr>
            <w:tcW w:w="360" w:type="dxa"/>
            <w:vAlign w:val="center"/>
          </w:tcPr>
          <w:p w:rsidR="00D136B3" w:rsidRPr="00E5481B" w:rsidRDefault="00D136B3" w:rsidP="00663B1E">
            <w:pPr>
              <w:pStyle w:val="26"/>
            </w:pPr>
          </w:p>
        </w:tc>
        <w:tc>
          <w:tcPr>
            <w:tcW w:w="360" w:type="dxa"/>
            <w:vAlign w:val="center"/>
          </w:tcPr>
          <w:p w:rsidR="00D136B3" w:rsidRPr="00E5481B" w:rsidRDefault="00D136B3" w:rsidP="00663B1E">
            <w:pPr>
              <w:pStyle w:val="26"/>
            </w:pPr>
          </w:p>
        </w:tc>
        <w:tc>
          <w:tcPr>
            <w:tcW w:w="360" w:type="dxa"/>
            <w:vAlign w:val="center"/>
          </w:tcPr>
          <w:p w:rsidR="00D136B3" w:rsidRPr="00E5481B" w:rsidRDefault="00D136B3" w:rsidP="00663B1E">
            <w:pPr>
              <w:pStyle w:val="26"/>
            </w:pPr>
          </w:p>
        </w:tc>
        <w:tc>
          <w:tcPr>
            <w:tcW w:w="360" w:type="dxa"/>
            <w:vAlign w:val="center"/>
          </w:tcPr>
          <w:p w:rsidR="00D136B3" w:rsidRPr="00E5481B" w:rsidRDefault="00D136B3" w:rsidP="00663B1E">
            <w:pPr>
              <w:pStyle w:val="26"/>
            </w:pPr>
          </w:p>
        </w:tc>
        <w:tc>
          <w:tcPr>
            <w:tcW w:w="360" w:type="dxa"/>
            <w:vAlign w:val="center"/>
          </w:tcPr>
          <w:p w:rsidR="00D136B3" w:rsidRPr="00E5481B" w:rsidRDefault="00D136B3" w:rsidP="00663B1E">
            <w:pPr>
              <w:pStyle w:val="26"/>
            </w:pPr>
          </w:p>
        </w:tc>
        <w:tc>
          <w:tcPr>
            <w:tcW w:w="360" w:type="dxa"/>
            <w:vAlign w:val="center"/>
          </w:tcPr>
          <w:p w:rsidR="00D136B3" w:rsidRPr="00E5481B" w:rsidRDefault="00D136B3" w:rsidP="00663B1E">
            <w:pPr>
              <w:pStyle w:val="26"/>
            </w:pPr>
          </w:p>
        </w:tc>
        <w:tc>
          <w:tcPr>
            <w:tcW w:w="360" w:type="dxa"/>
            <w:vAlign w:val="center"/>
          </w:tcPr>
          <w:p w:rsidR="00D136B3" w:rsidRPr="00E5481B" w:rsidRDefault="00D136B3" w:rsidP="00663B1E">
            <w:pPr>
              <w:pStyle w:val="26"/>
            </w:pPr>
          </w:p>
        </w:tc>
        <w:tc>
          <w:tcPr>
            <w:tcW w:w="360" w:type="dxa"/>
            <w:vAlign w:val="center"/>
          </w:tcPr>
          <w:p w:rsidR="00D136B3" w:rsidRPr="00E5481B" w:rsidRDefault="00D136B3" w:rsidP="00663B1E">
            <w:pPr>
              <w:pStyle w:val="26"/>
            </w:pPr>
          </w:p>
        </w:tc>
        <w:tc>
          <w:tcPr>
            <w:tcW w:w="360" w:type="dxa"/>
            <w:vAlign w:val="center"/>
          </w:tcPr>
          <w:p w:rsidR="00D136B3" w:rsidRPr="00E5481B" w:rsidRDefault="00D136B3" w:rsidP="00663B1E">
            <w:pPr>
              <w:pStyle w:val="26"/>
            </w:pPr>
          </w:p>
        </w:tc>
        <w:tc>
          <w:tcPr>
            <w:tcW w:w="458" w:type="dxa"/>
            <w:vAlign w:val="center"/>
          </w:tcPr>
          <w:p w:rsidR="00D136B3" w:rsidRPr="00E5481B" w:rsidRDefault="00D136B3" w:rsidP="00663B1E">
            <w:pPr>
              <w:pStyle w:val="26"/>
            </w:pPr>
          </w:p>
        </w:tc>
        <w:tc>
          <w:tcPr>
            <w:tcW w:w="1080" w:type="dxa"/>
            <w:vAlign w:val="center"/>
          </w:tcPr>
          <w:p w:rsidR="00D136B3" w:rsidRPr="00E5481B" w:rsidRDefault="00D136B3" w:rsidP="00663B1E">
            <w:pPr>
              <w:pStyle w:val="26"/>
            </w:pPr>
          </w:p>
        </w:tc>
        <w:tc>
          <w:tcPr>
            <w:tcW w:w="675" w:type="dxa"/>
            <w:vAlign w:val="center"/>
          </w:tcPr>
          <w:p w:rsidR="00D136B3" w:rsidRPr="00E5481B" w:rsidRDefault="00D136B3" w:rsidP="00663B1E">
            <w:pPr>
              <w:pStyle w:val="26"/>
            </w:pPr>
          </w:p>
        </w:tc>
        <w:tc>
          <w:tcPr>
            <w:tcW w:w="675" w:type="dxa"/>
            <w:vAlign w:val="center"/>
          </w:tcPr>
          <w:p w:rsidR="00D136B3" w:rsidRPr="00E5481B" w:rsidRDefault="00D136B3" w:rsidP="00663B1E">
            <w:pPr>
              <w:pStyle w:val="26"/>
            </w:pPr>
          </w:p>
        </w:tc>
        <w:tc>
          <w:tcPr>
            <w:tcW w:w="675" w:type="dxa"/>
            <w:vAlign w:val="center"/>
          </w:tcPr>
          <w:p w:rsidR="00D136B3" w:rsidRPr="00E5481B" w:rsidRDefault="00D136B3" w:rsidP="00663B1E">
            <w:pPr>
              <w:pStyle w:val="26"/>
            </w:pPr>
          </w:p>
        </w:tc>
        <w:tc>
          <w:tcPr>
            <w:tcW w:w="855" w:type="dxa"/>
            <w:vAlign w:val="center"/>
          </w:tcPr>
          <w:p w:rsidR="00D136B3" w:rsidRPr="00E5481B" w:rsidRDefault="00D136B3" w:rsidP="00663B1E">
            <w:pPr>
              <w:pStyle w:val="26"/>
            </w:pPr>
          </w:p>
        </w:tc>
      </w:tr>
      <w:tr w:rsidR="00D136B3" w:rsidRPr="00E5481B">
        <w:trPr>
          <w:trHeight w:val="330"/>
        </w:trPr>
        <w:tc>
          <w:tcPr>
            <w:tcW w:w="828" w:type="dxa"/>
            <w:vAlign w:val="center"/>
          </w:tcPr>
          <w:p w:rsidR="00D136B3" w:rsidRPr="00E5481B" w:rsidRDefault="00D136B3" w:rsidP="00663B1E">
            <w:pPr>
              <w:pStyle w:val="26"/>
            </w:pPr>
            <w:r w:rsidRPr="00E5481B">
              <w:t>2</w:t>
            </w:r>
          </w:p>
        </w:tc>
        <w:tc>
          <w:tcPr>
            <w:tcW w:w="458" w:type="dxa"/>
            <w:vAlign w:val="center"/>
          </w:tcPr>
          <w:p w:rsidR="00D136B3" w:rsidRPr="00E5481B" w:rsidRDefault="00D136B3" w:rsidP="00663B1E">
            <w:pPr>
              <w:pStyle w:val="26"/>
            </w:pPr>
          </w:p>
        </w:tc>
        <w:tc>
          <w:tcPr>
            <w:tcW w:w="360" w:type="dxa"/>
            <w:vAlign w:val="center"/>
          </w:tcPr>
          <w:p w:rsidR="00D136B3" w:rsidRPr="00E5481B" w:rsidRDefault="00D136B3" w:rsidP="00663B1E">
            <w:pPr>
              <w:pStyle w:val="26"/>
            </w:pPr>
          </w:p>
        </w:tc>
        <w:tc>
          <w:tcPr>
            <w:tcW w:w="360" w:type="dxa"/>
            <w:vAlign w:val="center"/>
          </w:tcPr>
          <w:p w:rsidR="00D136B3" w:rsidRPr="00E5481B" w:rsidRDefault="00D136B3" w:rsidP="00663B1E">
            <w:pPr>
              <w:pStyle w:val="26"/>
            </w:pPr>
          </w:p>
        </w:tc>
        <w:tc>
          <w:tcPr>
            <w:tcW w:w="540" w:type="dxa"/>
            <w:vAlign w:val="center"/>
          </w:tcPr>
          <w:p w:rsidR="00D136B3" w:rsidRPr="00E5481B" w:rsidRDefault="00D136B3" w:rsidP="00663B1E">
            <w:pPr>
              <w:pStyle w:val="26"/>
            </w:pPr>
          </w:p>
        </w:tc>
        <w:tc>
          <w:tcPr>
            <w:tcW w:w="622" w:type="dxa"/>
            <w:vAlign w:val="center"/>
          </w:tcPr>
          <w:p w:rsidR="00D136B3" w:rsidRPr="00E5481B" w:rsidRDefault="00D136B3" w:rsidP="00663B1E">
            <w:pPr>
              <w:pStyle w:val="26"/>
            </w:pPr>
          </w:p>
        </w:tc>
        <w:tc>
          <w:tcPr>
            <w:tcW w:w="360" w:type="dxa"/>
            <w:vAlign w:val="center"/>
          </w:tcPr>
          <w:p w:rsidR="00D136B3" w:rsidRPr="00E5481B" w:rsidRDefault="00D136B3" w:rsidP="00663B1E">
            <w:pPr>
              <w:pStyle w:val="26"/>
            </w:pPr>
          </w:p>
        </w:tc>
        <w:tc>
          <w:tcPr>
            <w:tcW w:w="360" w:type="dxa"/>
            <w:vAlign w:val="center"/>
          </w:tcPr>
          <w:p w:rsidR="00D136B3" w:rsidRPr="00E5481B" w:rsidRDefault="00D136B3" w:rsidP="00663B1E">
            <w:pPr>
              <w:pStyle w:val="26"/>
            </w:pPr>
          </w:p>
        </w:tc>
        <w:tc>
          <w:tcPr>
            <w:tcW w:w="360" w:type="dxa"/>
            <w:vAlign w:val="center"/>
          </w:tcPr>
          <w:p w:rsidR="00D136B3" w:rsidRPr="00E5481B" w:rsidRDefault="00D136B3" w:rsidP="00663B1E">
            <w:pPr>
              <w:pStyle w:val="26"/>
            </w:pPr>
          </w:p>
        </w:tc>
        <w:tc>
          <w:tcPr>
            <w:tcW w:w="360" w:type="dxa"/>
            <w:vAlign w:val="center"/>
          </w:tcPr>
          <w:p w:rsidR="00D136B3" w:rsidRPr="00E5481B" w:rsidRDefault="00D136B3" w:rsidP="00663B1E">
            <w:pPr>
              <w:pStyle w:val="26"/>
            </w:pPr>
          </w:p>
        </w:tc>
        <w:tc>
          <w:tcPr>
            <w:tcW w:w="360" w:type="dxa"/>
            <w:vAlign w:val="center"/>
          </w:tcPr>
          <w:p w:rsidR="00D136B3" w:rsidRPr="00E5481B" w:rsidRDefault="00D136B3" w:rsidP="00663B1E">
            <w:pPr>
              <w:pStyle w:val="26"/>
            </w:pPr>
          </w:p>
        </w:tc>
        <w:tc>
          <w:tcPr>
            <w:tcW w:w="360" w:type="dxa"/>
            <w:vAlign w:val="center"/>
          </w:tcPr>
          <w:p w:rsidR="00D136B3" w:rsidRPr="00E5481B" w:rsidRDefault="00D136B3" w:rsidP="00663B1E">
            <w:pPr>
              <w:pStyle w:val="26"/>
            </w:pPr>
          </w:p>
        </w:tc>
        <w:tc>
          <w:tcPr>
            <w:tcW w:w="442" w:type="dxa"/>
            <w:vAlign w:val="center"/>
          </w:tcPr>
          <w:p w:rsidR="00D136B3" w:rsidRPr="00E5481B" w:rsidRDefault="00D136B3" w:rsidP="00663B1E">
            <w:pPr>
              <w:pStyle w:val="26"/>
            </w:pPr>
          </w:p>
        </w:tc>
        <w:tc>
          <w:tcPr>
            <w:tcW w:w="360" w:type="dxa"/>
            <w:vAlign w:val="center"/>
          </w:tcPr>
          <w:p w:rsidR="00D136B3" w:rsidRPr="00E5481B" w:rsidRDefault="00D136B3" w:rsidP="00663B1E">
            <w:pPr>
              <w:pStyle w:val="26"/>
            </w:pPr>
          </w:p>
        </w:tc>
        <w:tc>
          <w:tcPr>
            <w:tcW w:w="360" w:type="dxa"/>
            <w:vAlign w:val="center"/>
          </w:tcPr>
          <w:p w:rsidR="00D136B3" w:rsidRPr="00E5481B" w:rsidRDefault="00D136B3" w:rsidP="00663B1E">
            <w:pPr>
              <w:pStyle w:val="26"/>
            </w:pPr>
          </w:p>
        </w:tc>
        <w:tc>
          <w:tcPr>
            <w:tcW w:w="360" w:type="dxa"/>
            <w:vAlign w:val="center"/>
          </w:tcPr>
          <w:p w:rsidR="00D136B3" w:rsidRPr="00E5481B" w:rsidRDefault="00D136B3" w:rsidP="00663B1E">
            <w:pPr>
              <w:pStyle w:val="26"/>
            </w:pPr>
          </w:p>
        </w:tc>
        <w:tc>
          <w:tcPr>
            <w:tcW w:w="458" w:type="dxa"/>
            <w:vAlign w:val="center"/>
          </w:tcPr>
          <w:p w:rsidR="00D136B3" w:rsidRPr="00E5481B" w:rsidRDefault="00D136B3" w:rsidP="00663B1E">
            <w:pPr>
              <w:pStyle w:val="26"/>
            </w:pPr>
          </w:p>
        </w:tc>
        <w:tc>
          <w:tcPr>
            <w:tcW w:w="360" w:type="dxa"/>
            <w:vAlign w:val="center"/>
          </w:tcPr>
          <w:p w:rsidR="00D136B3" w:rsidRPr="00E5481B" w:rsidRDefault="00D136B3" w:rsidP="00663B1E">
            <w:pPr>
              <w:pStyle w:val="26"/>
            </w:pPr>
          </w:p>
        </w:tc>
        <w:tc>
          <w:tcPr>
            <w:tcW w:w="360" w:type="dxa"/>
            <w:vAlign w:val="center"/>
          </w:tcPr>
          <w:p w:rsidR="00D136B3" w:rsidRPr="00E5481B" w:rsidRDefault="00D136B3" w:rsidP="00663B1E">
            <w:pPr>
              <w:pStyle w:val="26"/>
            </w:pPr>
          </w:p>
        </w:tc>
        <w:tc>
          <w:tcPr>
            <w:tcW w:w="360" w:type="dxa"/>
            <w:vAlign w:val="center"/>
          </w:tcPr>
          <w:p w:rsidR="00D136B3" w:rsidRPr="00E5481B" w:rsidRDefault="00D136B3" w:rsidP="00663B1E">
            <w:pPr>
              <w:pStyle w:val="26"/>
            </w:pPr>
          </w:p>
        </w:tc>
        <w:tc>
          <w:tcPr>
            <w:tcW w:w="360" w:type="dxa"/>
            <w:vAlign w:val="center"/>
          </w:tcPr>
          <w:p w:rsidR="00D136B3" w:rsidRPr="00E5481B" w:rsidRDefault="00D136B3" w:rsidP="00663B1E">
            <w:pPr>
              <w:pStyle w:val="26"/>
            </w:pPr>
          </w:p>
        </w:tc>
        <w:tc>
          <w:tcPr>
            <w:tcW w:w="360" w:type="dxa"/>
            <w:vAlign w:val="center"/>
          </w:tcPr>
          <w:p w:rsidR="00D136B3" w:rsidRPr="00E5481B" w:rsidRDefault="00D136B3" w:rsidP="00663B1E">
            <w:pPr>
              <w:pStyle w:val="26"/>
            </w:pPr>
          </w:p>
        </w:tc>
        <w:tc>
          <w:tcPr>
            <w:tcW w:w="360" w:type="dxa"/>
            <w:vAlign w:val="center"/>
          </w:tcPr>
          <w:p w:rsidR="00D136B3" w:rsidRPr="00E5481B" w:rsidRDefault="00D136B3" w:rsidP="00663B1E">
            <w:pPr>
              <w:pStyle w:val="26"/>
            </w:pPr>
          </w:p>
        </w:tc>
        <w:tc>
          <w:tcPr>
            <w:tcW w:w="360" w:type="dxa"/>
            <w:vAlign w:val="center"/>
          </w:tcPr>
          <w:p w:rsidR="00D136B3" w:rsidRPr="00E5481B" w:rsidRDefault="00D136B3" w:rsidP="00663B1E">
            <w:pPr>
              <w:pStyle w:val="26"/>
            </w:pPr>
          </w:p>
        </w:tc>
        <w:tc>
          <w:tcPr>
            <w:tcW w:w="360" w:type="dxa"/>
            <w:vAlign w:val="center"/>
          </w:tcPr>
          <w:p w:rsidR="00D136B3" w:rsidRPr="00E5481B" w:rsidRDefault="00D136B3" w:rsidP="00663B1E">
            <w:pPr>
              <w:pStyle w:val="26"/>
            </w:pPr>
          </w:p>
        </w:tc>
        <w:tc>
          <w:tcPr>
            <w:tcW w:w="360" w:type="dxa"/>
            <w:vAlign w:val="center"/>
          </w:tcPr>
          <w:p w:rsidR="00D136B3" w:rsidRPr="00E5481B" w:rsidRDefault="00D136B3" w:rsidP="00663B1E">
            <w:pPr>
              <w:pStyle w:val="26"/>
            </w:pPr>
          </w:p>
        </w:tc>
        <w:tc>
          <w:tcPr>
            <w:tcW w:w="360" w:type="dxa"/>
            <w:vAlign w:val="center"/>
          </w:tcPr>
          <w:p w:rsidR="00D136B3" w:rsidRPr="00E5481B" w:rsidRDefault="00D136B3" w:rsidP="00663B1E">
            <w:pPr>
              <w:pStyle w:val="26"/>
            </w:pPr>
          </w:p>
        </w:tc>
        <w:tc>
          <w:tcPr>
            <w:tcW w:w="458" w:type="dxa"/>
            <w:vAlign w:val="center"/>
          </w:tcPr>
          <w:p w:rsidR="00D136B3" w:rsidRPr="00E5481B" w:rsidRDefault="00D136B3" w:rsidP="00663B1E">
            <w:pPr>
              <w:pStyle w:val="26"/>
            </w:pPr>
          </w:p>
        </w:tc>
        <w:tc>
          <w:tcPr>
            <w:tcW w:w="1080" w:type="dxa"/>
            <w:vAlign w:val="center"/>
          </w:tcPr>
          <w:p w:rsidR="00D136B3" w:rsidRPr="00E5481B" w:rsidRDefault="00D136B3" w:rsidP="00663B1E">
            <w:pPr>
              <w:pStyle w:val="26"/>
            </w:pPr>
          </w:p>
        </w:tc>
        <w:tc>
          <w:tcPr>
            <w:tcW w:w="675" w:type="dxa"/>
            <w:vAlign w:val="center"/>
          </w:tcPr>
          <w:p w:rsidR="00D136B3" w:rsidRPr="00E5481B" w:rsidRDefault="00D136B3" w:rsidP="00663B1E">
            <w:pPr>
              <w:pStyle w:val="26"/>
            </w:pPr>
          </w:p>
        </w:tc>
        <w:tc>
          <w:tcPr>
            <w:tcW w:w="675" w:type="dxa"/>
            <w:vAlign w:val="center"/>
          </w:tcPr>
          <w:p w:rsidR="00D136B3" w:rsidRPr="00E5481B" w:rsidRDefault="00D136B3" w:rsidP="00663B1E">
            <w:pPr>
              <w:pStyle w:val="26"/>
            </w:pPr>
          </w:p>
        </w:tc>
        <w:tc>
          <w:tcPr>
            <w:tcW w:w="675" w:type="dxa"/>
            <w:vAlign w:val="center"/>
          </w:tcPr>
          <w:p w:rsidR="00D136B3" w:rsidRPr="00E5481B" w:rsidRDefault="00D136B3" w:rsidP="00663B1E">
            <w:pPr>
              <w:pStyle w:val="26"/>
            </w:pPr>
          </w:p>
        </w:tc>
        <w:tc>
          <w:tcPr>
            <w:tcW w:w="855" w:type="dxa"/>
            <w:vAlign w:val="center"/>
          </w:tcPr>
          <w:p w:rsidR="00D136B3" w:rsidRPr="00E5481B" w:rsidRDefault="00D136B3" w:rsidP="00663B1E">
            <w:pPr>
              <w:pStyle w:val="26"/>
            </w:pPr>
          </w:p>
        </w:tc>
      </w:tr>
      <w:tr w:rsidR="00D136B3" w:rsidRPr="00E5481B">
        <w:trPr>
          <w:trHeight w:val="330"/>
        </w:trPr>
        <w:tc>
          <w:tcPr>
            <w:tcW w:w="828" w:type="dxa"/>
            <w:vAlign w:val="center"/>
          </w:tcPr>
          <w:p w:rsidR="00D136B3" w:rsidRPr="00E5481B" w:rsidRDefault="00D136B3" w:rsidP="00663B1E">
            <w:pPr>
              <w:pStyle w:val="26"/>
            </w:pPr>
            <w:r w:rsidRPr="00E5481B">
              <w:t>…</w:t>
            </w:r>
          </w:p>
        </w:tc>
        <w:tc>
          <w:tcPr>
            <w:tcW w:w="458" w:type="dxa"/>
            <w:vAlign w:val="center"/>
          </w:tcPr>
          <w:p w:rsidR="00D136B3" w:rsidRPr="00E5481B" w:rsidRDefault="00D136B3" w:rsidP="00663B1E">
            <w:pPr>
              <w:pStyle w:val="26"/>
            </w:pPr>
          </w:p>
        </w:tc>
        <w:tc>
          <w:tcPr>
            <w:tcW w:w="360" w:type="dxa"/>
            <w:vAlign w:val="center"/>
          </w:tcPr>
          <w:p w:rsidR="00D136B3" w:rsidRPr="00E5481B" w:rsidRDefault="00D136B3" w:rsidP="00663B1E">
            <w:pPr>
              <w:pStyle w:val="26"/>
            </w:pPr>
          </w:p>
        </w:tc>
        <w:tc>
          <w:tcPr>
            <w:tcW w:w="360" w:type="dxa"/>
            <w:vAlign w:val="center"/>
          </w:tcPr>
          <w:p w:rsidR="00D136B3" w:rsidRPr="00E5481B" w:rsidRDefault="00D136B3" w:rsidP="00663B1E">
            <w:pPr>
              <w:pStyle w:val="26"/>
            </w:pPr>
          </w:p>
        </w:tc>
        <w:tc>
          <w:tcPr>
            <w:tcW w:w="540" w:type="dxa"/>
            <w:vAlign w:val="center"/>
          </w:tcPr>
          <w:p w:rsidR="00D136B3" w:rsidRPr="00E5481B" w:rsidRDefault="00D136B3" w:rsidP="00663B1E">
            <w:pPr>
              <w:pStyle w:val="26"/>
            </w:pPr>
          </w:p>
        </w:tc>
        <w:tc>
          <w:tcPr>
            <w:tcW w:w="622" w:type="dxa"/>
            <w:vAlign w:val="center"/>
          </w:tcPr>
          <w:p w:rsidR="00D136B3" w:rsidRPr="00E5481B" w:rsidRDefault="00D136B3" w:rsidP="00663B1E">
            <w:pPr>
              <w:pStyle w:val="26"/>
            </w:pPr>
          </w:p>
        </w:tc>
        <w:tc>
          <w:tcPr>
            <w:tcW w:w="360" w:type="dxa"/>
            <w:vAlign w:val="center"/>
          </w:tcPr>
          <w:p w:rsidR="00D136B3" w:rsidRPr="00E5481B" w:rsidRDefault="00D136B3" w:rsidP="00663B1E">
            <w:pPr>
              <w:pStyle w:val="26"/>
            </w:pPr>
          </w:p>
        </w:tc>
        <w:tc>
          <w:tcPr>
            <w:tcW w:w="360" w:type="dxa"/>
            <w:vAlign w:val="center"/>
          </w:tcPr>
          <w:p w:rsidR="00D136B3" w:rsidRPr="00E5481B" w:rsidRDefault="00D136B3" w:rsidP="00663B1E">
            <w:pPr>
              <w:pStyle w:val="26"/>
            </w:pPr>
          </w:p>
        </w:tc>
        <w:tc>
          <w:tcPr>
            <w:tcW w:w="360" w:type="dxa"/>
            <w:vAlign w:val="center"/>
          </w:tcPr>
          <w:p w:rsidR="00D136B3" w:rsidRPr="00E5481B" w:rsidRDefault="00D136B3" w:rsidP="00663B1E">
            <w:pPr>
              <w:pStyle w:val="26"/>
            </w:pPr>
          </w:p>
        </w:tc>
        <w:tc>
          <w:tcPr>
            <w:tcW w:w="360" w:type="dxa"/>
            <w:vAlign w:val="center"/>
          </w:tcPr>
          <w:p w:rsidR="00D136B3" w:rsidRPr="00E5481B" w:rsidRDefault="00D136B3" w:rsidP="00663B1E">
            <w:pPr>
              <w:pStyle w:val="26"/>
            </w:pPr>
          </w:p>
        </w:tc>
        <w:tc>
          <w:tcPr>
            <w:tcW w:w="360" w:type="dxa"/>
            <w:vAlign w:val="center"/>
          </w:tcPr>
          <w:p w:rsidR="00D136B3" w:rsidRPr="00E5481B" w:rsidRDefault="00D136B3" w:rsidP="00663B1E">
            <w:pPr>
              <w:pStyle w:val="26"/>
            </w:pPr>
          </w:p>
        </w:tc>
        <w:tc>
          <w:tcPr>
            <w:tcW w:w="360" w:type="dxa"/>
            <w:vAlign w:val="center"/>
          </w:tcPr>
          <w:p w:rsidR="00D136B3" w:rsidRPr="00E5481B" w:rsidRDefault="00D136B3" w:rsidP="00663B1E">
            <w:pPr>
              <w:pStyle w:val="26"/>
            </w:pPr>
          </w:p>
        </w:tc>
        <w:tc>
          <w:tcPr>
            <w:tcW w:w="442" w:type="dxa"/>
            <w:vAlign w:val="center"/>
          </w:tcPr>
          <w:p w:rsidR="00D136B3" w:rsidRPr="00E5481B" w:rsidRDefault="00D136B3" w:rsidP="00663B1E">
            <w:pPr>
              <w:pStyle w:val="26"/>
            </w:pPr>
          </w:p>
        </w:tc>
        <w:tc>
          <w:tcPr>
            <w:tcW w:w="360" w:type="dxa"/>
            <w:vAlign w:val="center"/>
          </w:tcPr>
          <w:p w:rsidR="00D136B3" w:rsidRPr="00E5481B" w:rsidRDefault="00D136B3" w:rsidP="00663B1E">
            <w:pPr>
              <w:pStyle w:val="26"/>
            </w:pPr>
          </w:p>
        </w:tc>
        <w:tc>
          <w:tcPr>
            <w:tcW w:w="360" w:type="dxa"/>
            <w:vAlign w:val="center"/>
          </w:tcPr>
          <w:p w:rsidR="00D136B3" w:rsidRPr="00E5481B" w:rsidRDefault="00D136B3" w:rsidP="00663B1E">
            <w:pPr>
              <w:pStyle w:val="26"/>
            </w:pPr>
          </w:p>
        </w:tc>
        <w:tc>
          <w:tcPr>
            <w:tcW w:w="360" w:type="dxa"/>
            <w:vAlign w:val="center"/>
          </w:tcPr>
          <w:p w:rsidR="00D136B3" w:rsidRPr="00E5481B" w:rsidRDefault="00D136B3" w:rsidP="00663B1E">
            <w:pPr>
              <w:pStyle w:val="26"/>
            </w:pPr>
          </w:p>
        </w:tc>
        <w:tc>
          <w:tcPr>
            <w:tcW w:w="458" w:type="dxa"/>
            <w:vAlign w:val="center"/>
          </w:tcPr>
          <w:p w:rsidR="00D136B3" w:rsidRPr="00E5481B" w:rsidRDefault="00D136B3" w:rsidP="00663B1E">
            <w:pPr>
              <w:pStyle w:val="26"/>
            </w:pPr>
          </w:p>
        </w:tc>
        <w:tc>
          <w:tcPr>
            <w:tcW w:w="360" w:type="dxa"/>
            <w:vAlign w:val="center"/>
          </w:tcPr>
          <w:p w:rsidR="00D136B3" w:rsidRPr="00E5481B" w:rsidRDefault="00D136B3" w:rsidP="00663B1E">
            <w:pPr>
              <w:pStyle w:val="26"/>
            </w:pPr>
          </w:p>
        </w:tc>
        <w:tc>
          <w:tcPr>
            <w:tcW w:w="360" w:type="dxa"/>
            <w:vAlign w:val="center"/>
          </w:tcPr>
          <w:p w:rsidR="00D136B3" w:rsidRPr="00E5481B" w:rsidRDefault="00D136B3" w:rsidP="00663B1E">
            <w:pPr>
              <w:pStyle w:val="26"/>
            </w:pPr>
          </w:p>
        </w:tc>
        <w:tc>
          <w:tcPr>
            <w:tcW w:w="360" w:type="dxa"/>
            <w:vAlign w:val="center"/>
          </w:tcPr>
          <w:p w:rsidR="00D136B3" w:rsidRPr="00E5481B" w:rsidRDefault="00D136B3" w:rsidP="00663B1E">
            <w:pPr>
              <w:pStyle w:val="26"/>
            </w:pPr>
          </w:p>
        </w:tc>
        <w:tc>
          <w:tcPr>
            <w:tcW w:w="360" w:type="dxa"/>
            <w:vAlign w:val="center"/>
          </w:tcPr>
          <w:p w:rsidR="00D136B3" w:rsidRPr="00E5481B" w:rsidRDefault="00D136B3" w:rsidP="00663B1E">
            <w:pPr>
              <w:pStyle w:val="26"/>
            </w:pPr>
          </w:p>
        </w:tc>
        <w:tc>
          <w:tcPr>
            <w:tcW w:w="360" w:type="dxa"/>
            <w:vAlign w:val="center"/>
          </w:tcPr>
          <w:p w:rsidR="00D136B3" w:rsidRPr="00E5481B" w:rsidRDefault="00D136B3" w:rsidP="00663B1E">
            <w:pPr>
              <w:pStyle w:val="26"/>
            </w:pPr>
          </w:p>
        </w:tc>
        <w:tc>
          <w:tcPr>
            <w:tcW w:w="360" w:type="dxa"/>
            <w:vAlign w:val="center"/>
          </w:tcPr>
          <w:p w:rsidR="00D136B3" w:rsidRPr="00E5481B" w:rsidRDefault="00D136B3" w:rsidP="00663B1E">
            <w:pPr>
              <w:pStyle w:val="26"/>
            </w:pPr>
          </w:p>
        </w:tc>
        <w:tc>
          <w:tcPr>
            <w:tcW w:w="360" w:type="dxa"/>
            <w:vAlign w:val="center"/>
          </w:tcPr>
          <w:p w:rsidR="00D136B3" w:rsidRPr="00E5481B" w:rsidRDefault="00D136B3" w:rsidP="00663B1E">
            <w:pPr>
              <w:pStyle w:val="26"/>
            </w:pPr>
          </w:p>
        </w:tc>
        <w:tc>
          <w:tcPr>
            <w:tcW w:w="360" w:type="dxa"/>
            <w:vAlign w:val="center"/>
          </w:tcPr>
          <w:p w:rsidR="00D136B3" w:rsidRPr="00E5481B" w:rsidRDefault="00D136B3" w:rsidP="00663B1E">
            <w:pPr>
              <w:pStyle w:val="26"/>
            </w:pPr>
          </w:p>
        </w:tc>
        <w:tc>
          <w:tcPr>
            <w:tcW w:w="360" w:type="dxa"/>
            <w:vAlign w:val="center"/>
          </w:tcPr>
          <w:p w:rsidR="00D136B3" w:rsidRPr="00E5481B" w:rsidRDefault="00D136B3" w:rsidP="00663B1E">
            <w:pPr>
              <w:pStyle w:val="26"/>
            </w:pPr>
          </w:p>
        </w:tc>
        <w:tc>
          <w:tcPr>
            <w:tcW w:w="360" w:type="dxa"/>
            <w:vAlign w:val="center"/>
          </w:tcPr>
          <w:p w:rsidR="00D136B3" w:rsidRPr="00E5481B" w:rsidRDefault="00D136B3" w:rsidP="00663B1E">
            <w:pPr>
              <w:pStyle w:val="26"/>
            </w:pPr>
          </w:p>
        </w:tc>
        <w:tc>
          <w:tcPr>
            <w:tcW w:w="458" w:type="dxa"/>
            <w:vAlign w:val="center"/>
          </w:tcPr>
          <w:p w:rsidR="00D136B3" w:rsidRPr="00E5481B" w:rsidRDefault="00D136B3" w:rsidP="00663B1E">
            <w:pPr>
              <w:pStyle w:val="26"/>
            </w:pPr>
          </w:p>
        </w:tc>
        <w:tc>
          <w:tcPr>
            <w:tcW w:w="1080" w:type="dxa"/>
            <w:vAlign w:val="center"/>
          </w:tcPr>
          <w:p w:rsidR="00D136B3" w:rsidRPr="00E5481B" w:rsidRDefault="00D136B3" w:rsidP="00663B1E">
            <w:pPr>
              <w:pStyle w:val="26"/>
            </w:pPr>
          </w:p>
        </w:tc>
        <w:tc>
          <w:tcPr>
            <w:tcW w:w="675" w:type="dxa"/>
            <w:vAlign w:val="center"/>
          </w:tcPr>
          <w:p w:rsidR="00D136B3" w:rsidRPr="00E5481B" w:rsidRDefault="00D136B3" w:rsidP="00663B1E">
            <w:pPr>
              <w:pStyle w:val="26"/>
            </w:pPr>
          </w:p>
        </w:tc>
        <w:tc>
          <w:tcPr>
            <w:tcW w:w="675" w:type="dxa"/>
            <w:vAlign w:val="center"/>
          </w:tcPr>
          <w:p w:rsidR="00D136B3" w:rsidRPr="00E5481B" w:rsidRDefault="00D136B3" w:rsidP="00663B1E">
            <w:pPr>
              <w:pStyle w:val="26"/>
            </w:pPr>
          </w:p>
        </w:tc>
        <w:tc>
          <w:tcPr>
            <w:tcW w:w="675" w:type="dxa"/>
            <w:vAlign w:val="center"/>
          </w:tcPr>
          <w:p w:rsidR="00D136B3" w:rsidRPr="00E5481B" w:rsidRDefault="00D136B3" w:rsidP="00663B1E">
            <w:pPr>
              <w:pStyle w:val="26"/>
            </w:pPr>
          </w:p>
        </w:tc>
        <w:tc>
          <w:tcPr>
            <w:tcW w:w="855" w:type="dxa"/>
            <w:vAlign w:val="center"/>
          </w:tcPr>
          <w:p w:rsidR="00D136B3" w:rsidRPr="00E5481B" w:rsidRDefault="00D136B3" w:rsidP="00663B1E">
            <w:pPr>
              <w:pStyle w:val="26"/>
            </w:pPr>
          </w:p>
        </w:tc>
      </w:tr>
      <w:tr w:rsidR="00D136B3" w:rsidRPr="00E5481B">
        <w:trPr>
          <w:trHeight w:val="330"/>
        </w:trPr>
        <w:tc>
          <w:tcPr>
            <w:tcW w:w="828" w:type="dxa"/>
            <w:tcBorders>
              <w:bottom w:val="single" w:sz="8" w:space="0" w:color="auto"/>
            </w:tcBorders>
            <w:vAlign w:val="center"/>
          </w:tcPr>
          <w:p w:rsidR="00D136B3" w:rsidRPr="00E5481B" w:rsidRDefault="00D136B3" w:rsidP="00663B1E">
            <w:pPr>
              <w:pStyle w:val="26"/>
            </w:pPr>
            <w:r w:rsidRPr="00E5481B">
              <w:t>КТ</w:t>
            </w:r>
          </w:p>
        </w:tc>
        <w:tc>
          <w:tcPr>
            <w:tcW w:w="458" w:type="dxa"/>
            <w:tcBorders>
              <w:bottom w:val="single" w:sz="8" w:space="0" w:color="auto"/>
            </w:tcBorders>
            <w:vAlign w:val="center"/>
          </w:tcPr>
          <w:p w:rsidR="00D136B3" w:rsidRPr="00E5481B" w:rsidRDefault="00D136B3" w:rsidP="00663B1E">
            <w:pPr>
              <w:pStyle w:val="26"/>
            </w:pPr>
          </w:p>
        </w:tc>
        <w:tc>
          <w:tcPr>
            <w:tcW w:w="360" w:type="dxa"/>
            <w:tcBorders>
              <w:bottom w:val="single" w:sz="8" w:space="0" w:color="auto"/>
            </w:tcBorders>
            <w:vAlign w:val="center"/>
          </w:tcPr>
          <w:p w:rsidR="00D136B3" w:rsidRPr="00E5481B" w:rsidRDefault="00D136B3" w:rsidP="00663B1E">
            <w:pPr>
              <w:pStyle w:val="26"/>
            </w:pPr>
          </w:p>
        </w:tc>
        <w:tc>
          <w:tcPr>
            <w:tcW w:w="360" w:type="dxa"/>
            <w:tcBorders>
              <w:bottom w:val="single" w:sz="8" w:space="0" w:color="auto"/>
            </w:tcBorders>
            <w:vAlign w:val="center"/>
          </w:tcPr>
          <w:p w:rsidR="00D136B3" w:rsidRPr="00E5481B" w:rsidRDefault="00D136B3" w:rsidP="00663B1E">
            <w:pPr>
              <w:pStyle w:val="26"/>
            </w:pPr>
          </w:p>
        </w:tc>
        <w:tc>
          <w:tcPr>
            <w:tcW w:w="540" w:type="dxa"/>
            <w:tcBorders>
              <w:bottom w:val="single" w:sz="8" w:space="0" w:color="auto"/>
            </w:tcBorders>
            <w:vAlign w:val="center"/>
          </w:tcPr>
          <w:p w:rsidR="00D136B3" w:rsidRPr="00E5481B" w:rsidRDefault="00D136B3" w:rsidP="00663B1E">
            <w:pPr>
              <w:pStyle w:val="26"/>
            </w:pPr>
          </w:p>
        </w:tc>
        <w:tc>
          <w:tcPr>
            <w:tcW w:w="622" w:type="dxa"/>
            <w:tcBorders>
              <w:bottom w:val="single" w:sz="8" w:space="0" w:color="auto"/>
            </w:tcBorders>
            <w:vAlign w:val="center"/>
          </w:tcPr>
          <w:p w:rsidR="00D136B3" w:rsidRPr="00E5481B" w:rsidRDefault="00D136B3" w:rsidP="00663B1E">
            <w:pPr>
              <w:pStyle w:val="26"/>
            </w:pPr>
          </w:p>
        </w:tc>
        <w:tc>
          <w:tcPr>
            <w:tcW w:w="360" w:type="dxa"/>
            <w:tcBorders>
              <w:bottom w:val="single" w:sz="8" w:space="0" w:color="auto"/>
            </w:tcBorders>
            <w:vAlign w:val="center"/>
          </w:tcPr>
          <w:p w:rsidR="00D136B3" w:rsidRPr="00E5481B" w:rsidRDefault="00D136B3" w:rsidP="00663B1E">
            <w:pPr>
              <w:pStyle w:val="26"/>
            </w:pPr>
          </w:p>
        </w:tc>
        <w:tc>
          <w:tcPr>
            <w:tcW w:w="360" w:type="dxa"/>
            <w:tcBorders>
              <w:bottom w:val="single" w:sz="8" w:space="0" w:color="auto"/>
            </w:tcBorders>
            <w:vAlign w:val="center"/>
          </w:tcPr>
          <w:p w:rsidR="00D136B3" w:rsidRPr="00E5481B" w:rsidRDefault="00D136B3" w:rsidP="00663B1E">
            <w:pPr>
              <w:pStyle w:val="26"/>
            </w:pPr>
          </w:p>
        </w:tc>
        <w:tc>
          <w:tcPr>
            <w:tcW w:w="360" w:type="dxa"/>
            <w:tcBorders>
              <w:bottom w:val="single" w:sz="8" w:space="0" w:color="auto"/>
            </w:tcBorders>
            <w:vAlign w:val="center"/>
          </w:tcPr>
          <w:p w:rsidR="00D136B3" w:rsidRPr="00E5481B" w:rsidRDefault="00D136B3" w:rsidP="00663B1E">
            <w:pPr>
              <w:pStyle w:val="26"/>
            </w:pPr>
          </w:p>
        </w:tc>
        <w:tc>
          <w:tcPr>
            <w:tcW w:w="360" w:type="dxa"/>
            <w:tcBorders>
              <w:bottom w:val="single" w:sz="8" w:space="0" w:color="auto"/>
            </w:tcBorders>
            <w:vAlign w:val="center"/>
          </w:tcPr>
          <w:p w:rsidR="00D136B3" w:rsidRPr="00E5481B" w:rsidRDefault="00D136B3" w:rsidP="00663B1E">
            <w:pPr>
              <w:pStyle w:val="26"/>
            </w:pPr>
          </w:p>
        </w:tc>
        <w:tc>
          <w:tcPr>
            <w:tcW w:w="360" w:type="dxa"/>
            <w:tcBorders>
              <w:bottom w:val="single" w:sz="8" w:space="0" w:color="auto"/>
            </w:tcBorders>
            <w:vAlign w:val="center"/>
          </w:tcPr>
          <w:p w:rsidR="00D136B3" w:rsidRPr="00E5481B" w:rsidRDefault="00D136B3" w:rsidP="00663B1E">
            <w:pPr>
              <w:pStyle w:val="26"/>
            </w:pPr>
          </w:p>
        </w:tc>
        <w:tc>
          <w:tcPr>
            <w:tcW w:w="360" w:type="dxa"/>
            <w:tcBorders>
              <w:bottom w:val="single" w:sz="8" w:space="0" w:color="auto"/>
            </w:tcBorders>
            <w:vAlign w:val="center"/>
          </w:tcPr>
          <w:p w:rsidR="00D136B3" w:rsidRPr="00E5481B" w:rsidRDefault="00D136B3" w:rsidP="00663B1E">
            <w:pPr>
              <w:pStyle w:val="26"/>
            </w:pPr>
          </w:p>
        </w:tc>
        <w:tc>
          <w:tcPr>
            <w:tcW w:w="442" w:type="dxa"/>
            <w:tcBorders>
              <w:bottom w:val="single" w:sz="8" w:space="0" w:color="auto"/>
            </w:tcBorders>
            <w:vAlign w:val="center"/>
          </w:tcPr>
          <w:p w:rsidR="00D136B3" w:rsidRPr="00E5481B" w:rsidRDefault="00D136B3" w:rsidP="00663B1E">
            <w:pPr>
              <w:pStyle w:val="26"/>
            </w:pPr>
          </w:p>
        </w:tc>
        <w:tc>
          <w:tcPr>
            <w:tcW w:w="360" w:type="dxa"/>
            <w:tcBorders>
              <w:bottom w:val="single" w:sz="8" w:space="0" w:color="auto"/>
            </w:tcBorders>
            <w:vAlign w:val="center"/>
          </w:tcPr>
          <w:p w:rsidR="00D136B3" w:rsidRPr="00E5481B" w:rsidRDefault="00D136B3" w:rsidP="00663B1E">
            <w:pPr>
              <w:pStyle w:val="26"/>
            </w:pPr>
          </w:p>
        </w:tc>
        <w:tc>
          <w:tcPr>
            <w:tcW w:w="360" w:type="dxa"/>
            <w:tcBorders>
              <w:bottom w:val="single" w:sz="8" w:space="0" w:color="auto"/>
            </w:tcBorders>
            <w:vAlign w:val="center"/>
          </w:tcPr>
          <w:p w:rsidR="00D136B3" w:rsidRPr="00E5481B" w:rsidRDefault="00D136B3" w:rsidP="00663B1E">
            <w:pPr>
              <w:pStyle w:val="26"/>
            </w:pPr>
          </w:p>
        </w:tc>
        <w:tc>
          <w:tcPr>
            <w:tcW w:w="360" w:type="dxa"/>
            <w:tcBorders>
              <w:bottom w:val="single" w:sz="8" w:space="0" w:color="auto"/>
            </w:tcBorders>
            <w:vAlign w:val="center"/>
          </w:tcPr>
          <w:p w:rsidR="00D136B3" w:rsidRPr="00E5481B" w:rsidRDefault="00D136B3" w:rsidP="00663B1E">
            <w:pPr>
              <w:pStyle w:val="26"/>
            </w:pPr>
          </w:p>
        </w:tc>
        <w:tc>
          <w:tcPr>
            <w:tcW w:w="458" w:type="dxa"/>
            <w:tcBorders>
              <w:bottom w:val="single" w:sz="8" w:space="0" w:color="auto"/>
            </w:tcBorders>
            <w:vAlign w:val="center"/>
          </w:tcPr>
          <w:p w:rsidR="00D136B3" w:rsidRPr="00E5481B" w:rsidRDefault="00D136B3" w:rsidP="00663B1E">
            <w:pPr>
              <w:pStyle w:val="26"/>
            </w:pPr>
          </w:p>
        </w:tc>
        <w:tc>
          <w:tcPr>
            <w:tcW w:w="360" w:type="dxa"/>
            <w:tcBorders>
              <w:bottom w:val="single" w:sz="8" w:space="0" w:color="auto"/>
            </w:tcBorders>
            <w:vAlign w:val="center"/>
          </w:tcPr>
          <w:p w:rsidR="00D136B3" w:rsidRPr="00E5481B" w:rsidRDefault="00D136B3" w:rsidP="00663B1E">
            <w:pPr>
              <w:pStyle w:val="26"/>
            </w:pPr>
          </w:p>
        </w:tc>
        <w:tc>
          <w:tcPr>
            <w:tcW w:w="360" w:type="dxa"/>
            <w:tcBorders>
              <w:bottom w:val="single" w:sz="8" w:space="0" w:color="auto"/>
            </w:tcBorders>
            <w:vAlign w:val="center"/>
          </w:tcPr>
          <w:p w:rsidR="00D136B3" w:rsidRPr="00E5481B" w:rsidRDefault="00D136B3" w:rsidP="00663B1E">
            <w:pPr>
              <w:pStyle w:val="26"/>
            </w:pPr>
          </w:p>
        </w:tc>
        <w:tc>
          <w:tcPr>
            <w:tcW w:w="360" w:type="dxa"/>
            <w:tcBorders>
              <w:bottom w:val="single" w:sz="8" w:space="0" w:color="auto"/>
            </w:tcBorders>
            <w:vAlign w:val="center"/>
          </w:tcPr>
          <w:p w:rsidR="00D136B3" w:rsidRPr="00E5481B" w:rsidRDefault="00D136B3" w:rsidP="00663B1E">
            <w:pPr>
              <w:pStyle w:val="26"/>
            </w:pPr>
          </w:p>
        </w:tc>
        <w:tc>
          <w:tcPr>
            <w:tcW w:w="360" w:type="dxa"/>
            <w:tcBorders>
              <w:bottom w:val="single" w:sz="8" w:space="0" w:color="auto"/>
            </w:tcBorders>
            <w:vAlign w:val="center"/>
          </w:tcPr>
          <w:p w:rsidR="00D136B3" w:rsidRPr="00E5481B" w:rsidRDefault="00D136B3" w:rsidP="00663B1E">
            <w:pPr>
              <w:pStyle w:val="26"/>
            </w:pPr>
          </w:p>
        </w:tc>
        <w:tc>
          <w:tcPr>
            <w:tcW w:w="360" w:type="dxa"/>
            <w:tcBorders>
              <w:bottom w:val="single" w:sz="8" w:space="0" w:color="auto"/>
            </w:tcBorders>
            <w:vAlign w:val="center"/>
          </w:tcPr>
          <w:p w:rsidR="00D136B3" w:rsidRPr="00E5481B" w:rsidRDefault="00D136B3" w:rsidP="00663B1E">
            <w:pPr>
              <w:pStyle w:val="26"/>
            </w:pPr>
          </w:p>
        </w:tc>
        <w:tc>
          <w:tcPr>
            <w:tcW w:w="360" w:type="dxa"/>
            <w:tcBorders>
              <w:bottom w:val="single" w:sz="8" w:space="0" w:color="auto"/>
            </w:tcBorders>
            <w:vAlign w:val="center"/>
          </w:tcPr>
          <w:p w:rsidR="00D136B3" w:rsidRPr="00E5481B" w:rsidRDefault="00D136B3" w:rsidP="00663B1E">
            <w:pPr>
              <w:pStyle w:val="26"/>
            </w:pPr>
          </w:p>
        </w:tc>
        <w:tc>
          <w:tcPr>
            <w:tcW w:w="360" w:type="dxa"/>
            <w:tcBorders>
              <w:bottom w:val="single" w:sz="8" w:space="0" w:color="auto"/>
            </w:tcBorders>
            <w:vAlign w:val="center"/>
          </w:tcPr>
          <w:p w:rsidR="00D136B3" w:rsidRPr="00E5481B" w:rsidRDefault="00D136B3" w:rsidP="00663B1E">
            <w:pPr>
              <w:pStyle w:val="26"/>
            </w:pPr>
          </w:p>
        </w:tc>
        <w:tc>
          <w:tcPr>
            <w:tcW w:w="360" w:type="dxa"/>
            <w:tcBorders>
              <w:bottom w:val="single" w:sz="8" w:space="0" w:color="auto"/>
            </w:tcBorders>
            <w:vAlign w:val="center"/>
          </w:tcPr>
          <w:p w:rsidR="00D136B3" w:rsidRPr="00E5481B" w:rsidRDefault="00D136B3" w:rsidP="00663B1E">
            <w:pPr>
              <w:pStyle w:val="26"/>
            </w:pPr>
          </w:p>
        </w:tc>
        <w:tc>
          <w:tcPr>
            <w:tcW w:w="360" w:type="dxa"/>
            <w:tcBorders>
              <w:bottom w:val="single" w:sz="8" w:space="0" w:color="auto"/>
            </w:tcBorders>
            <w:vAlign w:val="center"/>
          </w:tcPr>
          <w:p w:rsidR="00D136B3" w:rsidRPr="00E5481B" w:rsidRDefault="00D136B3" w:rsidP="00663B1E">
            <w:pPr>
              <w:pStyle w:val="26"/>
            </w:pPr>
          </w:p>
        </w:tc>
        <w:tc>
          <w:tcPr>
            <w:tcW w:w="360" w:type="dxa"/>
            <w:tcBorders>
              <w:bottom w:val="single" w:sz="8" w:space="0" w:color="auto"/>
            </w:tcBorders>
            <w:vAlign w:val="center"/>
          </w:tcPr>
          <w:p w:rsidR="00D136B3" w:rsidRPr="00E5481B" w:rsidRDefault="00D136B3" w:rsidP="00663B1E">
            <w:pPr>
              <w:pStyle w:val="26"/>
            </w:pPr>
          </w:p>
        </w:tc>
        <w:tc>
          <w:tcPr>
            <w:tcW w:w="458" w:type="dxa"/>
            <w:tcBorders>
              <w:bottom w:val="single" w:sz="8" w:space="0" w:color="auto"/>
            </w:tcBorders>
            <w:vAlign w:val="center"/>
          </w:tcPr>
          <w:p w:rsidR="00D136B3" w:rsidRPr="00E5481B" w:rsidRDefault="00D136B3" w:rsidP="00663B1E">
            <w:pPr>
              <w:pStyle w:val="26"/>
            </w:pPr>
          </w:p>
        </w:tc>
        <w:tc>
          <w:tcPr>
            <w:tcW w:w="1080" w:type="dxa"/>
            <w:tcBorders>
              <w:bottom w:val="single" w:sz="8" w:space="0" w:color="auto"/>
            </w:tcBorders>
            <w:vAlign w:val="center"/>
          </w:tcPr>
          <w:p w:rsidR="00D136B3" w:rsidRPr="00E5481B" w:rsidRDefault="00D136B3" w:rsidP="00663B1E">
            <w:pPr>
              <w:pStyle w:val="26"/>
            </w:pPr>
          </w:p>
        </w:tc>
        <w:tc>
          <w:tcPr>
            <w:tcW w:w="675" w:type="dxa"/>
            <w:tcBorders>
              <w:bottom w:val="single" w:sz="8" w:space="0" w:color="auto"/>
            </w:tcBorders>
            <w:vAlign w:val="center"/>
          </w:tcPr>
          <w:p w:rsidR="00D136B3" w:rsidRPr="00E5481B" w:rsidRDefault="00D136B3" w:rsidP="00663B1E">
            <w:pPr>
              <w:pStyle w:val="26"/>
            </w:pPr>
          </w:p>
        </w:tc>
        <w:tc>
          <w:tcPr>
            <w:tcW w:w="675" w:type="dxa"/>
            <w:tcBorders>
              <w:bottom w:val="single" w:sz="8" w:space="0" w:color="auto"/>
            </w:tcBorders>
            <w:vAlign w:val="center"/>
          </w:tcPr>
          <w:p w:rsidR="00D136B3" w:rsidRPr="00E5481B" w:rsidRDefault="00D136B3" w:rsidP="00663B1E">
            <w:pPr>
              <w:pStyle w:val="26"/>
            </w:pPr>
          </w:p>
        </w:tc>
        <w:tc>
          <w:tcPr>
            <w:tcW w:w="675" w:type="dxa"/>
            <w:tcBorders>
              <w:bottom w:val="single" w:sz="8" w:space="0" w:color="auto"/>
            </w:tcBorders>
            <w:vAlign w:val="center"/>
          </w:tcPr>
          <w:p w:rsidR="00D136B3" w:rsidRPr="00E5481B" w:rsidRDefault="00D136B3" w:rsidP="00663B1E">
            <w:pPr>
              <w:pStyle w:val="26"/>
            </w:pPr>
          </w:p>
        </w:tc>
        <w:tc>
          <w:tcPr>
            <w:tcW w:w="855" w:type="dxa"/>
            <w:tcBorders>
              <w:bottom w:val="single" w:sz="8" w:space="0" w:color="auto"/>
            </w:tcBorders>
            <w:vAlign w:val="center"/>
          </w:tcPr>
          <w:p w:rsidR="00D136B3" w:rsidRPr="00E5481B" w:rsidRDefault="00D136B3" w:rsidP="00663B1E">
            <w:pPr>
              <w:pStyle w:val="26"/>
            </w:pPr>
          </w:p>
        </w:tc>
      </w:tr>
    </w:tbl>
    <w:p w:rsidR="00F44D29" w:rsidRPr="00E5481B" w:rsidRDefault="00F44D29" w:rsidP="00E5481B">
      <w:pPr>
        <w:spacing w:line="360" w:lineRule="auto"/>
        <w:ind w:firstLine="709"/>
        <w:jc w:val="both"/>
        <w:rPr>
          <w:sz w:val="28"/>
          <w:szCs w:val="28"/>
        </w:rPr>
      </w:pPr>
    </w:p>
    <w:p w:rsidR="00F44D29" w:rsidRPr="00E5481B" w:rsidRDefault="00F44D29" w:rsidP="00E5481B">
      <w:pPr>
        <w:spacing w:line="360" w:lineRule="auto"/>
        <w:ind w:firstLine="709"/>
        <w:jc w:val="both"/>
        <w:rPr>
          <w:sz w:val="28"/>
          <w:szCs w:val="28"/>
        </w:rPr>
      </w:pPr>
    </w:p>
    <w:p w:rsidR="00F44D29" w:rsidRPr="00E5481B" w:rsidRDefault="00F44D29" w:rsidP="00E5481B">
      <w:pPr>
        <w:spacing w:line="360" w:lineRule="auto"/>
        <w:ind w:firstLine="709"/>
        <w:jc w:val="both"/>
        <w:rPr>
          <w:sz w:val="28"/>
          <w:szCs w:val="28"/>
        </w:rPr>
        <w:sectPr w:rsidR="00F44D29" w:rsidRPr="00E5481B" w:rsidSect="00E5481B">
          <w:pgSz w:w="16838" w:h="11906" w:orient="landscape"/>
          <w:pgMar w:top="1134" w:right="851" w:bottom="1134" w:left="1701" w:header="709" w:footer="709" w:gutter="0"/>
          <w:pgNumType w:start="31"/>
          <w:cols w:space="708"/>
          <w:docGrid w:linePitch="360"/>
        </w:sectPr>
      </w:pPr>
    </w:p>
    <w:p w:rsidR="00F8555B" w:rsidRDefault="00F8555B" w:rsidP="00E5481B">
      <w:pPr>
        <w:spacing w:line="360" w:lineRule="auto"/>
        <w:ind w:firstLine="709"/>
        <w:jc w:val="both"/>
        <w:rPr>
          <w:sz w:val="28"/>
          <w:szCs w:val="28"/>
        </w:rPr>
      </w:pPr>
      <w:r w:rsidRPr="00E5481B">
        <w:rPr>
          <w:sz w:val="28"/>
          <w:szCs w:val="28"/>
        </w:rPr>
        <w:t>3.4 Проектирование дополнительных устройств</w:t>
      </w:r>
      <w:r w:rsidR="00663B1E">
        <w:rPr>
          <w:sz w:val="28"/>
          <w:szCs w:val="28"/>
        </w:rPr>
        <w:t xml:space="preserve"> </w:t>
      </w:r>
      <w:r w:rsidRPr="00E5481B">
        <w:rPr>
          <w:sz w:val="28"/>
          <w:szCs w:val="28"/>
        </w:rPr>
        <w:t>на кривых малого радиуса</w:t>
      </w:r>
    </w:p>
    <w:p w:rsidR="00663B1E" w:rsidRPr="00E5481B" w:rsidRDefault="00663B1E" w:rsidP="00E5481B">
      <w:pPr>
        <w:spacing w:line="360" w:lineRule="auto"/>
        <w:ind w:firstLine="709"/>
        <w:jc w:val="both"/>
        <w:rPr>
          <w:sz w:val="28"/>
          <w:szCs w:val="28"/>
        </w:rPr>
      </w:pPr>
    </w:p>
    <w:p w:rsidR="00F8555B" w:rsidRPr="00E5481B" w:rsidRDefault="00F8555B" w:rsidP="00E5481B">
      <w:pPr>
        <w:spacing w:line="360" w:lineRule="auto"/>
        <w:ind w:firstLine="709"/>
        <w:jc w:val="both"/>
        <w:rPr>
          <w:sz w:val="28"/>
          <w:szCs w:val="28"/>
        </w:rPr>
      </w:pPr>
      <w:r w:rsidRPr="00E5481B">
        <w:rPr>
          <w:sz w:val="28"/>
          <w:szCs w:val="28"/>
        </w:rPr>
        <w:t>3.4.1 Проектирование переходной кривой</w:t>
      </w:r>
    </w:p>
    <w:p w:rsidR="00F8555B" w:rsidRPr="00E5481B" w:rsidRDefault="00F8555B" w:rsidP="00E5481B">
      <w:pPr>
        <w:spacing w:line="360" w:lineRule="auto"/>
        <w:ind w:firstLine="709"/>
        <w:jc w:val="both"/>
        <w:rPr>
          <w:sz w:val="28"/>
          <w:szCs w:val="28"/>
        </w:rPr>
      </w:pPr>
      <w:r w:rsidRPr="00E5481B">
        <w:rPr>
          <w:sz w:val="28"/>
          <w:szCs w:val="28"/>
        </w:rPr>
        <w:t>Переходные кривые на автомобильных дорогах проектируют при радиусах менее 2000 м независимо от категории дороги. Рекомендуется следующая последовательность проектирования переходных кривых:</w:t>
      </w:r>
    </w:p>
    <w:p w:rsidR="00F8555B" w:rsidRPr="00E5481B" w:rsidRDefault="00F8555B" w:rsidP="00E5481B">
      <w:pPr>
        <w:spacing w:line="360" w:lineRule="auto"/>
        <w:ind w:firstLine="709"/>
        <w:jc w:val="both"/>
        <w:rPr>
          <w:sz w:val="28"/>
          <w:szCs w:val="28"/>
        </w:rPr>
      </w:pPr>
      <w:r w:rsidRPr="00E5481B">
        <w:rPr>
          <w:sz w:val="28"/>
          <w:szCs w:val="28"/>
        </w:rPr>
        <w:t>1</w:t>
      </w:r>
      <w:r w:rsidR="00451B86" w:rsidRPr="00E5481B">
        <w:rPr>
          <w:sz w:val="28"/>
          <w:szCs w:val="28"/>
        </w:rPr>
        <w:t>.</w:t>
      </w:r>
      <w:r w:rsidRPr="00E5481B">
        <w:rPr>
          <w:sz w:val="28"/>
          <w:szCs w:val="28"/>
        </w:rPr>
        <w:t xml:space="preserve"> </w:t>
      </w:r>
      <w:r w:rsidR="00451B86" w:rsidRPr="00E5481B">
        <w:rPr>
          <w:sz w:val="28"/>
          <w:szCs w:val="28"/>
        </w:rPr>
        <w:t>П</w:t>
      </w:r>
      <w:r w:rsidRPr="00E5481B">
        <w:rPr>
          <w:sz w:val="28"/>
          <w:szCs w:val="28"/>
        </w:rPr>
        <w:t>о заданной величине угла поворота (α) и радиуса кривой (R) определяются элементы круговой кривой (Т, К, Б, Д)</w:t>
      </w:r>
      <w:r w:rsidR="00451B86" w:rsidRPr="00E5481B">
        <w:rPr>
          <w:sz w:val="28"/>
          <w:szCs w:val="28"/>
        </w:rPr>
        <w:t>.</w:t>
      </w:r>
    </w:p>
    <w:p w:rsidR="00F8555B" w:rsidRDefault="00F8555B" w:rsidP="00E5481B">
      <w:pPr>
        <w:spacing w:line="360" w:lineRule="auto"/>
        <w:ind w:firstLine="709"/>
        <w:jc w:val="both"/>
        <w:rPr>
          <w:sz w:val="28"/>
          <w:szCs w:val="28"/>
        </w:rPr>
      </w:pPr>
      <w:r w:rsidRPr="00E5481B">
        <w:rPr>
          <w:sz w:val="28"/>
          <w:szCs w:val="28"/>
        </w:rPr>
        <w:t>2</w:t>
      </w:r>
      <w:r w:rsidR="00451B86" w:rsidRPr="00E5481B">
        <w:rPr>
          <w:sz w:val="28"/>
          <w:szCs w:val="28"/>
        </w:rPr>
        <w:t>.</w:t>
      </w:r>
      <w:r w:rsidRPr="00E5481B">
        <w:rPr>
          <w:sz w:val="28"/>
          <w:szCs w:val="28"/>
        </w:rPr>
        <w:t xml:space="preserve"> </w:t>
      </w:r>
      <w:r w:rsidR="00451B86" w:rsidRPr="00E5481B">
        <w:rPr>
          <w:sz w:val="28"/>
          <w:szCs w:val="28"/>
        </w:rPr>
        <w:t>О</w:t>
      </w:r>
      <w:r w:rsidRPr="00E5481B">
        <w:rPr>
          <w:sz w:val="28"/>
          <w:szCs w:val="28"/>
        </w:rPr>
        <w:t>пределяется длина переходной кривой по формуле:</w:t>
      </w:r>
    </w:p>
    <w:p w:rsidR="00663B1E" w:rsidRPr="00E5481B" w:rsidRDefault="00663B1E" w:rsidP="00E5481B">
      <w:pPr>
        <w:spacing w:line="360" w:lineRule="auto"/>
        <w:ind w:firstLine="709"/>
        <w:jc w:val="both"/>
        <w:rPr>
          <w:sz w:val="28"/>
          <w:szCs w:val="28"/>
        </w:rPr>
      </w:pPr>
    </w:p>
    <w:p w:rsidR="00F8555B" w:rsidRDefault="00DA4339" w:rsidP="00E5481B">
      <w:pPr>
        <w:spacing w:line="360" w:lineRule="auto"/>
        <w:ind w:firstLine="709"/>
        <w:jc w:val="both"/>
        <w:rPr>
          <w:sz w:val="28"/>
          <w:szCs w:val="28"/>
        </w:rPr>
      </w:pPr>
      <w:r>
        <w:rPr>
          <w:position w:val="-26"/>
          <w:sz w:val="28"/>
          <w:szCs w:val="28"/>
        </w:rPr>
        <w:pict>
          <v:shape id="_x0000_i1082" type="#_x0000_t75" style="width:93pt;height:36.75pt">
            <v:imagedata r:id="rId66" o:title=""/>
          </v:shape>
        </w:pict>
      </w:r>
      <w:r w:rsidR="00F8555B" w:rsidRPr="00E5481B">
        <w:rPr>
          <w:sz w:val="28"/>
          <w:szCs w:val="28"/>
        </w:rPr>
        <w:t>,</w:t>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F8555B" w:rsidRPr="00E5481B">
        <w:rPr>
          <w:sz w:val="28"/>
          <w:szCs w:val="28"/>
        </w:rPr>
        <w:t>(</w:t>
      </w:r>
      <w:r w:rsidR="00AB5099" w:rsidRPr="00E5481B">
        <w:rPr>
          <w:sz w:val="28"/>
          <w:szCs w:val="28"/>
        </w:rPr>
        <w:t>4</w:t>
      </w:r>
      <w:r w:rsidR="00AF31E9" w:rsidRPr="00E5481B">
        <w:rPr>
          <w:sz w:val="28"/>
          <w:szCs w:val="28"/>
        </w:rPr>
        <w:t>7</w:t>
      </w:r>
      <w:r w:rsidR="00F8555B" w:rsidRPr="00E5481B">
        <w:rPr>
          <w:sz w:val="28"/>
          <w:szCs w:val="28"/>
        </w:rPr>
        <w:t>)</w:t>
      </w:r>
    </w:p>
    <w:p w:rsidR="00663B1E" w:rsidRPr="00E5481B" w:rsidRDefault="00663B1E" w:rsidP="00E5481B">
      <w:pPr>
        <w:spacing w:line="360" w:lineRule="auto"/>
        <w:ind w:firstLine="709"/>
        <w:jc w:val="both"/>
        <w:rPr>
          <w:sz w:val="28"/>
          <w:szCs w:val="28"/>
        </w:rPr>
      </w:pPr>
    </w:p>
    <w:p w:rsidR="00F8555B" w:rsidRPr="00E5481B" w:rsidRDefault="00F8555B" w:rsidP="00E5481B">
      <w:pPr>
        <w:spacing w:line="360" w:lineRule="auto"/>
        <w:ind w:firstLine="709"/>
        <w:jc w:val="both"/>
        <w:rPr>
          <w:sz w:val="28"/>
          <w:szCs w:val="28"/>
        </w:rPr>
      </w:pPr>
      <w:r w:rsidRPr="00E5481B">
        <w:rPr>
          <w:sz w:val="28"/>
          <w:szCs w:val="28"/>
        </w:rPr>
        <w:t xml:space="preserve">гдеV – расчетная скорость движения для данной технической категории, км/ч; </w:t>
      </w:r>
    </w:p>
    <w:p w:rsidR="00F8555B" w:rsidRPr="00E5481B" w:rsidRDefault="00F8555B" w:rsidP="00E5481B">
      <w:pPr>
        <w:spacing w:line="360" w:lineRule="auto"/>
        <w:ind w:firstLine="709"/>
        <w:jc w:val="both"/>
        <w:rPr>
          <w:sz w:val="28"/>
          <w:szCs w:val="28"/>
        </w:rPr>
      </w:pPr>
      <w:r w:rsidRPr="00E5481B">
        <w:rPr>
          <w:sz w:val="28"/>
          <w:szCs w:val="28"/>
        </w:rPr>
        <w:t>J – нарастание центробежного ускорения, принимается J=0,5 м/с</w:t>
      </w:r>
      <w:r w:rsidRPr="00E5481B">
        <w:rPr>
          <w:sz w:val="28"/>
          <w:szCs w:val="28"/>
          <w:vertAlign w:val="superscript"/>
        </w:rPr>
        <w:t>3</w:t>
      </w:r>
      <w:r w:rsidRPr="00E5481B">
        <w:rPr>
          <w:sz w:val="28"/>
          <w:szCs w:val="28"/>
        </w:rPr>
        <w:t>;</w:t>
      </w:r>
    </w:p>
    <w:p w:rsidR="00F8555B" w:rsidRDefault="00F8555B" w:rsidP="00E5481B">
      <w:pPr>
        <w:spacing w:line="360" w:lineRule="auto"/>
        <w:ind w:firstLine="709"/>
        <w:jc w:val="both"/>
        <w:rPr>
          <w:sz w:val="28"/>
          <w:szCs w:val="28"/>
        </w:rPr>
      </w:pPr>
      <w:r w:rsidRPr="00E5481B">
        <w:rPr>
          <w:sz w:val="28"/>
          <w:szCs w:val="28"/>
        </w:rPr>
        <w:t>3</w:t>
      </w:r>
      <w:r w:rsidR="00451B86" w:rsidRPr="00E5481B">
        <w:rPr>
          <w:sz w:val="28"/>
          <w:szCs w:val="28"/>
        </w:rPr>
        <w:t>.</w:t>
      </w:r>
      <w:r w:rsidRPr="00E5481B">
        <w:rPr>
          <w:sz w:val="28"/>
          <w:szCs w:val="28"/>
        </w:rPr>
        <w:t xml:space="preserve"> </w:t>
      </w:r>
      <w:r w:rsidR="00451B86" w:rsidRPr="00E5481B">
        <w:rPr>
          <w:sz w:val="28"/>
          <w:szCs w:val="28"/>
        </w:rPr>
        <w:t>В</w:t>
      </w:r>
      <w:r w:rsidRPr="00E5481B">
        <w:rPr>
          <w:sz w:val="28"/>
          <w:szCs w:val="28"/>
        </w:rPr>
        <w:t>ычисляется угол φ, образованный касательной в конце переходной кривой и осью абсцисс (рисунок 6), по формуле:</w:t>
      </w:r>
    </w:p>
    <w:p w:rsidR="00663B1E" w:rsidRPr="00E5481B" w:rsidRDefault="00663B1E" w:rsidP="00E5481B">
      <w:pPr>
        <w:spacing w:line="360" w:lineRule="auto"/>
        <w:ind w:firstLine="709"/>
        <w:jc w:val="both"/>
        <w:rPr>
          <w:sz w:val="28"/>
          <w:szCs w:val="28"/>
        </w:rPr>
      </w:pPr>
    </w:p>
    <w:p w:rsidR="00F8555B" w:rsidRDefault="00DA4339" w:rsidP="00E5481B">
      <w:pPr>
        <w:spacing w:line="360" w:lineRule="auto"/>
        <w:ind w:firstLine="709"/>
        <w:jc w:val="both"/>
        <w:rPr>
          <w:sz w:val="28"/>
          <w:szCs w:val="28"/>
        </w:rPr>
      </w:pPr>
      <w:r>
        <w:rPr>
          <w:position w:val="-26"/>
          <w:sz w:val="28"/>
          <w:szCs w:val="28"/>
        </w:rPr>
        <w:pict>
          <v:shape id="_x0000_i1083" type="#_x0000_t75" style="width:87pt;height:35.25pt">
            <v:imagedata r:id="rId67" o:title=""/>
          </v:shape>
        </w:pict>
      </w:r>
      <w:r w:rsidR="00451B86" w:rsidRPr="00E5481B">
        <w:rPr>
          <w:sz w:val="28"/>
          <w:szCs w:val="28"/>
        </w:rPr>
        <w:t>.</w:t>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F8555B" w:rsidRPr="00E5481B">
        <w:rPr>
          <w:sz w:val="28"/>
          <w:szCs w:val="28"/>
        </w:rPr>
        <w:t>(</w:t>
      </w:r>
      <w:r w:rsidR="00AB5099" w:rsidRPr="00E5481B">
        <w:rPr>
          <w:sz w:val="28"/>
          <w:szCs w:val="28"/>
        </w:rPr>
        <w:t>4</w:t>
      </w:r>
      <w:r w:rsidR="00AF31E9" w:rsidRPr="00E5481B">
        <w:rPr>
          <w:sz w:val="28"/>
          <w:szCs w:val="28"/>
        </w:rPr>
        <w:t>8</w:t>
      </w:r>
      <w:r w:rsidR="00F8555B" w:rsidRPr="00E5481B">
        <w:rPr>
          <w:sz w:val="28"/>
          <w:szCs w:val="28"/>
        </w:rPr>
        <w:t>)</w:t>
      </w:r>
    </w:p>
    <w:p w:rsidR="00663B1E" w:rsidRDefault="00663B1E" w:rsidP="00E5481B">
      <w:pPr>
        <w:spacing w:line="360" w:lineRule="auto"/>
        <w:ind w:firstLine="709"/>
        <w:jc w:val="both"/>
        <w:rPr>
          <w:sz w:val="28"/>
          <w:szCs w:val="28"/>
        </w:rPr>
      </w:pPr>
    </w:p>
    <w:p w:rsidR="00F8555B" w:rsidRPr="00E5481B" w:rsidRDefault="00663B1E" w:rsidP="00E5481B">
      <w:pPr>
        <w:spacing w:line="360" w:lineRule="auto"/>
        <w:ind w:firstLine="709"/>
        <w:jc w:val="both"/>
        <w:rPr>
          <w:sz w:val="28"/>
          <w:szCs w:val="28"/>
        </w:rPr>
      </w:pPr>
      <w:r>
        <w:rPr>
          <w:sz w:val="28"/>
          <w:szCs w:val="28"/>
        </w:rPr>
        <w:br w:type="page"/>
      </w:r>
      <w:r w:rsidR="00DA4339">
        <w:rPr>
          <w:sz w:val="28"/>
          <w:szCs w:val="28"/>
        </w:rPr>
        <w:pict>
          <v:shape id="_x0000_i1084" type="#_x0000_t75" style="width:357.75pt;height:272.25pt">
            <v:imagedata r:id="rId68" o:title=""/>
          </v:shape>
        </w:pict>
      </w:r>
    </w:p>
    <w:p w:rsidR="00F8555B" w:rsidRPr="00E5481B" w:rsidRDefault="00F8555B" w:rsidP="00E5481B">
      <w:pPr>
        <w:spacing w:line="360" w:lineRule="auto"/>
        <w:ind w:firstLine="709"/>
        <w:jc w:val="both"/>
        <w:rPr>
          <w:sz w:val="28"/>
          <w:szCs w:val="28"/>
        </w:rPr>
      </w:pPr>
      <w:r w:rsidRPr="00E5481B">
        <w:rPr>
          <w:sz w:val="28"/>
          <w:szCs w:val="28"/>
        </w:rPr>
        <w:t>Рисунок 6 – Схема закругления с переходными кривыми</w:t>
      </w:r>
    </w:p>
    <w:p w:rsidR="00663B1E" w:rsidRDefault="00663B1E" w:rsidP="00E5481B">
      <w:pPr>
        <w:spacing w:line="360" w:lineRule="auto"/>
        <w:ind w:firstLine="709"/>
        <w:jc w:val="both"/>
        <w:rPr>
          <w:sz w:val="28"/>
          <w:szCs w:val="28"/>
        </w:rPr>
      </w:pPr>
    </w:p>
    <w:p w:rsidR="00F8555B" w:rsidRPr="00E5481B" w:rsidRDefault="00F8555B" w:rsidP="00E5481B">
      <w:pPr>
        <w:spacing w:line="360" w:lineRule="auto"/>
        <w:ind w:firstLine="709"/>
        <w:jc w:val="both"/>
        <w:rPr>
          <w:sz w:val="28"/>
          <w:szCs w:val="28"/>
        </w:rPr>
      </w:pPr>
      <w:r w:rsidRPr="00E5481B">
        <w:rPr>
          <w:sz w:val="28"/>
          <w:szCs w:val="28"/>
        </w:rPr>
        <w:t>4</w:t>
      </w:r>
      <w:r w:rsidR="00451B86" w:rsidRPr="00E5481B">
        <w:rPr>
          <w:sz w:val="28"/>
          <w:szCs w:val="28"/>
        </w:rPr>
        <w:t>.</w:t>
      </w:r>
      <w:r w:rsidRPr="00E5481B">
        <w:rPr>
          <w:sz w:val="28"/>
          <w:szCs w:val="28"/>
        </w:rPr>
        <w:t xml:space="preserve"> </w:t>
      </w:r>
      <w:r w:rsidR="00451B86" w:rsidRPr="00E5481B">
        <w:rPr>
          <w:sz w:val="28"/>
          <w:szCs w:val="28"/>
        </w:rPr>
        <w:t>О</w:t>
      </w:r>
      <w:r w:rsidRPr="00E5481B">
        <w:rPr>
          <w:sz w:val="28"/>
          <w:szCs w:val="28"/>
        </w:rPr>
        <w:t>пределяется возможность разбивки переходных кривых, т.</w:t>
      </w:r>
      <w:r w:rsidR="00451B86" w:rsidRPr="00E5481B">
        <w:rPr>
          <w:sz w:val="28"/>
          <w:szCs w:val="28"/>
        </w:rPr>
        <w:t xml:space="preserve"> </w:t>
      </w:r>
      <w:r w:rsidRPr="00E5481B">
        <w:rPr>
          <w:sz w:val="28"/>
          <w:szCs w:val="28"/>
        </w:rPr>
        <w:t xml:space="preserve">е. соблюдение условия α ≥ 2φ, если α &lt; 2φ, то увеличивается радиус кривой </w:t>
      </w:r>
      <w:r w:rsidRPr="00E5481B">
        <w:rPr>
          <w:sz w:val="28"/>
          <w:szCs w:val="28"/>
          <w:lang w:val="en-US"/>
        </w:rPr>
        <w:t>R</w:t>
      </w:r>
      <w:r w:rsidRPr="00E5481B">
        <w:rPr>
          <w:sz w:val="28"/>
          <w:szCs w:val="28"/>
        </w:rPr>
        <w:t xml:space="preserve"> или уменьшается длина переходных кривых </w:t>
      </w:r>
      <w:r w:rsidRPr="00E5481B">
        <w:rPr>
          <w:sz w:val="28"/>
          <w:szCs w:val="28"/>
          <w:lang w:val="en-US"/>
        </w:rPr>
        <w:t>L</w:t>
      </w:r>
      <w:r w:rsidRPr="00E5481B">
        <w:rPr>
          <w:sz w:val="28"/>
          <w:szCs w:val="28"/>
          <w:vertAlign w:val="subscript"/>
        </w:rPr>
        <w:t>ПК</w:t>
      </w:r>
      <w:r w:rsidRPr="00E5481B">
        <w:rPr>
          <w:sz w:val="28"/>
          <w:szCs w:val="28"/>
        </w:rPr>
        <w:t>.</w:t>
      </w:r>
    </w:p>
    <w:p w:rsidR="00F8555B" w:rsidRPr="00E5481B" w:rsidRDefault="00F8555B" w:rsidP="00E5481B">
      <w:pPr>
        <w:spacing w:line="360" w:lineRule="auto"/>
        <w:ind w:firstLine="709"/>
        <w:jc w:val="both"/>
        <w:rPr>
          <w:sz w:val="28"/>
          <w:szCs w:val="28"/>
        </w:rPr>
      </w:pPr>
      <w:r w:rsidRPr="00E5481B">
        <w:rPr>
          <w:sz w:val="28"/>
          <w:szCs w:val="28"/>
        </w:rPr>
        <w:t>5</w:t>
      </w:r>
      <w:r w:rsidR="00451B86" w:rsidRPr="00E5481B">
        <w:rPr>
          <w:sz w:val="28"/>
          <w:szCs w:val="28"/>
        </w:rPr>
        <w:t>.</w:t>
      </w:r>
      <w:r w:rsidRPr="00E5481B">
        <w:rPr>
          <w:sz w:val="28"/>
          <w:szCs w:val="28"/>
        </w:rPr>
        <w:t xml:space="preserve"> </w:t>
      </w:r>
      <w:r w:rsidR="00451B86" w:rsidRPr="00E5481B">
        <w:rPr>
          <w:sz w:val="28"/>
          <w:szCs w:val="28"/>
        </w:rPr>
        <w:t>В</w:t>
      </w:r>
      <w:r w:rsidRPr="00E5481B">
        <w:rPr>
          <w:sz w:val="28"/>
          <w:szCs w:val="28"/>
        </w:rPr>
        <w:t>ычисляются величины основных элементов закругления с переходными кривыми (рисунок 6):</w:t>
      </w:r>
    </w:p>
    <w:p w:rsidR="00F8555B" w:rsidRPr="00E5481B" w:rsidRDefault="00F8555B" w:rsidP="00E5481B">
      <w:pPr>
        <w:spacing w:line="360" w:lineRule="auto"/>
        <w:ind w:firstLine="709"/>
        <w:jc w:val="both"/>
        <w:rPr>
          <w:sz w:val="28"/>
          <w:szCs w:val="28"/>
        </w:rPr>
      </w:pPr>
      <w:r w:rsidRPr="00E5481B">
        <w:rPr>
          <w:sz w:val="28"/>
          <w:szCs w:val="28"/>
        </w:rPr>
        <w:t>– параметр переходной кривой С определяется по формуле</w:t>
      </w:r>
      <w:r w:rsidR="00451B86" w:rsidRPr="00E5481B">
        <w:rPr>
          <w:sz w:val="28"/>
          <w:szCs w:val="28"/>
        </w:rPr>
        <w:t>:</w:t>
      </w:r>
    </w:p>
    <w:p w:rsidR="00F8555B" w:rsidRPr="00E5481B" w:rsidRDefault="00DA4339" w:rsidP="00E5481B">
      <w:pPr>
        <w:spacing w:line="360" w:lineRule="auto"/>
        <w:ind w:firstLine="709"/>
        <w:jc w:val="both"/>
        <w:rPr>
          <w:sz w:val="28"/>
          <w:szCs w:val="28"/>
        </w:rPr>
      </w:pPr>
      <w:r>
        <w:rPr>
          <w:position w:val="-12"/>
          <w:sz w:val="28"/>
          <w:szCs w:val="28"/>
        </w:rPr>
        <w:pict>
          <v:shape id="_x0000_i1085" type="#_x0000_t75" style="width:69pt;height:18.75pt">
            <v:imagedata r:id="rId69" o:title=""/>
          </v:shape>
        </w:pict>
      </w:r>
      <w:r w:rsidR="00451B86" w:rsidRPr="00E5481B">
        <w:rPr>
          <w:sz w:val="28"/>
          <w:szCs w:val="28"/>
        </w:rPr>
        <w:t>;</w:t>
      </w:r>
      <w:r w:rsidR="00F8555B" w:rsidRPr="00E5481B">
        <w:rPr>
          <w:sz w:val="28"/>
          <w:szCs w:val="28"/>
        </w:rPr>
        <w:t>(</w:t>
      </w:r>
      <w:r w:rsidR="00AB5099" w:rsidRPr="00E5481B">
        <w:rPr>
          <w:sz w:val="28"/>
          <w:szCs w:val="28"/>
        </w:rPr>
        <w:t>4</w:t>
      </w:r>
      <w:r w:rsidR="00AF31E9" w:rsidRPr="00E5481B">
        <w:rPr>
          <w:sz w:val="28"/>
          <w:szCs w:val="28"/>
        </w:rPr>
        <w:t>9</w:t>
      </w:r>
      <w:r w:rsidR="00F8555B" w:rsidRPr="00E5481B">
        <w:rPr>
          <w:sz w:val="28"/>
          <w:szCs w:val="28"/>
        </w:rPr>
        <w:t>)</w:t>
      </w:r>
    </w:p>
    <w:p w:rsidR="00F8555B" w:rsidRDefault="00F8555B" w:rsidP="00E5481B">
      <w:pPr>
        <w:spacing w:line="360" w:lineRule="auto"/>
        <w:ind w:firstLine="709"/>
        <w:jc w:val="both"/>
        <w:rPr>
          <w:sz w:val="28"/>
          <w:szCs w:val="28"/>
        </w:rPr>
      </w:pPr>
      <w:r w:rsidRPr="00E5481B">
        <w:rPr>
          <w:sz w:val="28"/>
          <w:szCs w:val="28"/>
        </w:rPr>
        <w:t>– координаты конца переходной кривой Х</w:t>
      </w:r>
      <w:r w:rsidRPr="00E5481B">
        <w:rPr>
          <w:sz w:val="28"/>
          <w:szCs w:val="28"/>
          <w:vertAlign w:val="subscript"/>
        </w:rPr>
        <w:t>к</w:t>
      </w:r>
      <w:r w:rsidRPr="00E5481B">
        <w:rPr>
          <w:sz w:val="28"/>
          <w:szCs w:val="28"/>
        </w:rPr>
        <w:t>, У</w:t>
      </w:r>
      <w:r w:rsidRPr="00E5481B">
        <w:rPr>
          <w:sz w:val="28"/>
          <w:szCs w:val="28"/>
          <w:vertAlign w:val="subscript"/>
        </w:rPr>
        <w:t>к</w:t>
      </w:r>
      <w:r w:rsidRPr="00E5481B">
        <w:rPr>
          <w:sz w:val="28"/>
          <w:szCs w:val="28"/>
        </w:rPr>
        <w:t>:</w:t>
      </w:r>
    </w:p>
    <w:p w:rsidR="00663B1E" w:rsidRPr="00E5481B" w:rsidRDefault="00663B1E" w:rsidP="00E5481B">
      <w:pPr>
        <w:spacing w:line="360" w:lineRule="auto"/>
        <w:ind w:firstLine="709"/>
        <w:jc w:val="both"/>
        <w:rPr>
          <w:sz w:val="28"/>
          <w:szCs w:val="28"/>
        </w:rPr>
      </w:pPr>
    </w:p>
    <w:p w:rsidR="00F8555B" w:rsidRDefault="00DA4339" w:rsidP="00E5481B">
      <w:pPr>
        <w:spacing w:line="360" w:lineRule="auto"/>
        <w:ind w:firstLine="709"/>
        <w:jc w:val="both"/>
        <w:rPr>
          <w:sz w:val="28"/>
          <w:szCs w:val="28"/>
        </w:rPr>
      </w:pPr>
      <w:r>
        <w:rPr>
          <w:position w:val="-70"/>
          <w:sz w:val="28"/>
          <w:szCs w:val="28"/>
        </w:rPr>
        <w:pict>
          <v:shape id="_x0000_i1086" type="#_x0000_t75" style="width:126pt;height:77.25pt">
            <v:imagedata r:id="rId70" o:title=""/>
          </v:shape>
        </w:pict>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F8555B" w:rsidRPr="00E5481B">
        <w:rPr>
          <w:sz w:val="28"/>
          <w:szCs w:val="28"/>
        </w:rPr>
        <w:t>(</w:t>
      </w:r>
      <w:r w:rsidR="00AF31E9" w:rsidRPr="00E5481B">
        <w:rPr>
          <w:sz w:val="28"/>
          <w:szCs w:val="28"/>
        </w:rPr>
        <w:t>50</w:t>
      </w:r>
      <w:r w:rsidR="00F8555B" w:rsidRPr="00E5481B">
        <w:rPr>
          <w:sz w:val="28"/>
          <w:szCs w:val="28"/>
        </w:rPr>
        <w:t>)</w:t>
      </w:r>
    </w:p>
    <w:p w:rsidR="00663B1E" w:rsidRPr="00E5481B" w:rsidRDefault="00663B1E" w:rsidP="00E5481B">
      <w:pPr>
        <w:spacing w:line="360" w:lineRule="auto"/>
        <w:ind w:firstLine="709"/>
        <w:jc w:val="both"/>
        <w:rPr>
          <w:sz w:val="28"/>
          <w:szCs w:val="28"/>
        </w:rPr>
      </w:pPr>
    </w:p>
    <w:p w:rsidR="00F8555B" w:rsidRDefault="00F8555B" w:rsidP="00E5481B">
      <w:pPr>
        <w:spacing w:line="360" w:lineRule="auto"/>
        <w:ind w:firstLine="709"/>
        <w:jc w:val="both"/>
        <w:rPr>
          <w:sz w:val="28"/>
          <w:szCs w:val="28"/>
        </w:rPr>
      </w:pPr>
      <w:r w:rsidRPr="00E5481B">
        <w:rPr>
          <w:sz w:val="28"/>
          <w:szCs w:val="28"/>
        </w:rPr>
        <w:t>– величина сдвижки:</w:t>
      </w:r>
    </w:p>
    <w:p w:rsidR="00663B1E" w:rsidRPr="00E5481B" w:rsidRDefault="00663B1E" w:rsidP="00E5481B">
      <w:pPr>
        <w:spacing w:line="360" w:lineRule="auto"/>
        <w:ind w:firstLine="709"/>
        <w:jc w:val="both"/>
        <w:rPr>
          <w:sz w:val="28"/>
          <w:szCs w:val="28"/>
        </w:rPr>
      </w:pPr>
    </w:p>
    <w:p w:rsidR="00F8555B" w:rsidRPr="00E5481B" w:rsidRDefault="00DA4339" w:rsidP="00E5481B">
      <w:pPr>
        <w:spacing w:line="360" w:lineRule="auto"/>
        <w:ind w:firstLine="709"/>
        <w:jc w:val="both"/>
        <w:rPr>
          <w:sz w:val="28"/>
          <w:szCs w:val="28"/>
        </w:rPr>
      </w:pPr>
      <w:r>
        <w:rPr>
          <w:position w:val="-12"/>
          <w:sz w:val="28"/>
          <w:szCs w:val="28"/>
        </w:rPr>
        <w:pict>
          <v:shape id="_x0000_i1087" type="#_x0000_t75" style="width:135pt;height:18.75pt">
            <v:imagedata r:id="rId71" o:title=""/>
          </v:shape>
        </w:pict>
      </w:r>
      <w:r w:rsidR="00451B86" w:rsidRPr="00E5481B">
        <w:rPr>
          <w:sz w:val="28"/>
          <w:szCs w:val="28"/>
        </w:rPr>
        <w:t>;</w:t>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F8555B" w:rsidRPr="00E5481B">
        <w:rPr>
          <w:sz w:val="28"/>
          <w:szCs w:val="28"/>
        </w:rPr>
        <w:t>(</w:t>
      </w:r>
      <w:r w:rsidR="00AF31E9" w:rsidRPr="00E5481B">
        <w:rPr>
          <w:sz w:val="28"/>
          <w:szCs w:val="28"/>
        </w:rPr>
        <w:t>51</w:t>
      </w:r>
      <w:r w:rsidR="00F8555B" w:rsidRPr="00E5481B">
        <w:rPr>
          <w:sz w:val="28"/>
          <w:szCs w:val="28"/>
        </w:rPr>
        <w:t>)</w:t>
      </w:r>
    </w:p>
    <w:p w:rsidR="00F8555B" w:rsidRDefault="00F8555B" w:rsidP="00E5481B">
      <w:pPr>
        <w:spacing w:line="360" w:lineRule="auto"/>
        <w:ind w:firstLine="709"/>
        <w:jc w:val="both"/>
        <w:rPr>
          <w:sz w:val="28"/>
          <w:szCs w:val="28"/>
        </w:rPr>
      </w:pPr>
      <w:r w:rsidRPr="00E5481B">
        <w:rPr>
          <w:sz w:val="28"/>
          <w:szCs w:val="28"/>
        </w:rPr>
        <w:t>– расстояние от начала переходной кривой до середины круговой кривой:</w:t>
      </w:r>
    </w:p>
    <w:p w:rsidR="00663B1E" w:rsidRPr="00E5481B" w:rsidRDefault="00663B1E" w:rsidP="00E5481B">
      <w:pPr>
        <w:spacing w:line="360" w:lineRule="auto"/>
        <w:ind w:firstLine="709"/>
        <w:jc w:val="both"/>
        <w:rPr>
          <w:sz w:val="28"/>
          <w:szCs w:val="28"/>
        </w:rPr>
      </w:pPr>
    </w:p>
    <w:p w:rsidR="00F8555B" w:rsidRDefault="00DA4339" w:rsidP="00E5481B">
      <w:pPr>
        <w:spacing w:line="360" w:lineRule="auto"/>
        <w:ind w:firstLine="709"/>
        <w:jc w:val="both"/>
        <w:rPr>
          <w:sz w:val="28"/>
          <w:szCs w:val="28"/>
        </w:rPr>
      </w:pPr>
      <w:r>
        <w:rPr>
          <w:position w:val="-12"/>
          <w:sz w:val="28"/>
          <w:szCs w:val="28"/>
        </w:rPr>
        <w:pict>
          <v:shape id="_x0000_i1088" type="#_x0000_t75" style="width:99.75pt;height:18.75pt">
            <v:imagedata r:id="rId72" o:title=""/>
          </v:shape>
        </w:pict>
      </w:r>
      <w:r w:rsidR="00451B86" w:rsidRPr="00E5481B">
        <w:rPr>
          <w:sz w:val="28"/>
          <w:szCs w:val="28"/>
        </w:rPr>
        <w:t>;</w:t>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F8555B" w:rsidRPr="00E5481B">
        <w:rPr>
          <w:sz w:val="28"/>
          <w:szCs w:val="28"/>
        </w:rPr>
        <w:t>(</w:t>
      </w:r>
      <w:r w:rsidR="00AF31E9" w:rsidRPr="00E5481B">
        <w:rPr>
          <w:sz w:val="28"/>
          <w:szCs w:val="28"/>
        </w:rPr>
        <w:t>52</w:t>
      </w:r>
      <w:r w:rsidR="00F8555B" w:rsidRPr="00E5481B">
        <w:rPr>
          <w:sz w:val="28"/>
          <w:szCs w:val="28"/>
        </w:rPr>
        <w:t>)</w:t>
      </w:r>
    </w:p>
    <w:p w:rsidR="00663B1E" w:rsidRPr="00E5481B" w:rsidRDefault="00663B1E" w:rsidP="00E5481B">
      <w:pPr>
        <w:spacing w:line="360" w:lineRule="auto"/>
        <w:ind w:firstLine="709"/>
        <w:jc w:val="both"/>
        <w:rPr>
          <w:sz w:val="28"/>
          <w:szCs w:val="28"/>
        </w:rPr>
      </w:pPr>
    </w:p>
    <w:p w:rsidR="00F8555B" w:rsidRDefault="00F8555B" w:rsidP="00E5481B">
      <w:pPr>
        <w:spacing w:line="360" w:lineRule="auto"/>
        <w:ind w:firstLine="709"/>
        <w:jc w:val="both"/>
        <w:rPr>
          <w:sz w:val="28"/>
          <w:szCs w:val="28"/>
        </w:rPr>
      </w:pPr>
      <w:r w:rsidRPr="00E5481B">
        <w:rPr>
          <w:sz w:val="28"/>
          <w:szCs w:val="28"/>
        </w:rPr>
        <w:t>– тангенс переходной кривой:</w:t>
      </w:r>
    </w:p>
    <w:p w:rsidR="00663B1E" w:rsidRPr="00E5481B" w:rsidRDefault="00663B1E" w:rsidP="00E5481B">
      <w:pPr>
        <w:spacing w:line="360" w:lineRule="auto"/>
        <w:ind w:firstLine="709"/>
        <w:jc w:val="both"/>
        <w:rPr>
          <w:sz w:val="28"/>
          <w:szCs w:val="28"/>
        </w:rPr>
      </w:pPr>
    </w:p>
    <w:p w:rsidR="00F8555B" w:rsidRDefault="00DA4339" w:rsidP="00E5481B">
      <w:pPr>
        <w:spacing w:line="360" w:lineRule="auto"/>
        <w:ind w:firstLine="709"/>
        <w:jc w:val="both"/>
        <w:rPr>
          <w:sz w:val="28"/>
          <w:szCs w:val="28"/>
        </w:rPr>
      </w:pPr>
      <w:r>
        <w:rPr>
          <w:position w:val="-12"/>
          <w:sz w:val="28"/>
          <w:szCs w:val="28"/>
        </w:rPr>
        <w:pict>
          <v:shape id="_x0000_i1089" type="#_x0000_t75" style="width:165pt;height:18.75pt">
            <v:imagedata r:id="rId73" o:title=""/>
          </v:shape>
        </w:pict>
      </w:r>
      <w:r w:rsidR="00451B86" w:rsidRPr="00E5481B">
        <w:rPr>
          <w:sz w:val="28"/>
          <w:szCs w:val="28"/>
        </w:rPr>
        <w:t>;</w:t>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F8555B" w:rsidRPr="00E5481B">
        <w:rPr>
          <w:sz w:val="28"/>
          <w:szCs w:val="28"/>
        </w:rPr>
        <w:t>(</w:t>
      </w:r>
      <w:r w:rsidR="00AF31E9" w:rsidRPr="00E5481B">
        <w:rPr>
          <w:sz w:val="28"/>
          <w:szCs w:val="28"/>
        </w:rPr>
        <w:t>53</w:t>
      </w:r>
      <w:r w:rsidR="00F8555B" w:rsidRPr="00E5481B">
        <w:rPr>
          <w:sz w:val="28"/>
          <w:szCs w:val="28"/>
        </w:rPr>
        <w:t>)</w:t>
      </w:r>
    </w:p>
    <w:p w:rsidR="00663B1E" w:rsidRPr="00E5481B" w:rsidRDefault="00663B1E" w:rsidP="00E5481B">
      <w:pPr>
        <w:spacing w:line="360" w:lineRule="auto"/>
        <w:ind w:firstLine="709"/>
        <w:jc w:val="both"/>
        <w:rPr>
          <w:sz w:val="28"/>
          <w:szCs w:val="28"/>
        </w:rPr>
      </w:pPr>
    </w:p>
    <w:p w:rsidR="00F8555B" w:rsidRDefault="00F8555B" w:rsidP="00E5481B">
      <w:pPr>
        <w:spacing w:line="360" w:lineRule="auto"/>
        <w:ind w:firstLine="709"/>
        <w:jc w:val="both"/>
        <w:rPr>
          <w:sz w:val="28"/>
          <w:szCs w:val="28"/>
        </w:rPr>
      </w:pPr>
      <w:r w:rsidRPr="00E5481B">
        <w:rPr>
          <w:sz w:val="28"/>
          <w:szCs w:val="28"/>
        </w:rPr>
        <w:t>– составная длина круговой кривой:</w:t>
      </w:r>
    </w:p>
    <w:p w:rsidR="00663B1E" w:rsidRPr="00E5481B" w:rsidRDefault="00663B1E" w:rsidP="00E5481B">
      <w:pPr>
        <w:spacing w:line="360" w:lineRule="auto"/>
        <w:ind w:firstLine="709"/>
        <w:jc w:val="both"/>
        <w:rPr>
          <w:sz w:val="28"/>
          <w:szCs w:val="28"/>
        </w:rPr>
      </w:pPr>
    </w:p>
    <w:p w:rsidR="00F8555B" w:rsidRDefault="00DA4339" w:rsidP="00E5481B">
      <w:pPr>
        <w:spacing w:line="360" w:lineRule="auto"/>
        <w:ind w:firstLine="709"/>
        <w:jc w:val="both"/>
        <w:rPr>
          <w:sz w:val="28"/>
          <w:szCs w:val="28"/>
        </w:rPr>
      </w:pPr>
      <w:r>
        <w:rPr>
          <w:position w:val="-12"/>
          <w:sz w:val="28"/>
          <w:szCs w:val="28"/>
        </w:rPr>
        <w:pict>
          <v:shape id="_x0000_i1090" type="#_x0000_t75" style="width:149.25pt;height:18.75pt">
            <v:imagedata r:id="rId74" o:title=""/>
          </v:shape>
        </w:pict>
      </w:r>
      <w:r w:rsidR="00451B86" w:rsidRPr="00E5481B">
        <w:rPr>
          <w:sz w:val="28"/>
          <w:szCs w:val="28"/>
        </w:rPr>
        <w:t>;</w:t>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F8555B" w:rsidRPr="00E5481B">
        <w:rPr>
          <w:sz w:val="28"/>
          <w:szCs w:val="28"/>
        </w:rPr>
        <w:t>(</w:t>
      </w:r>
      <w:r w:rsidR="00AF31E9" w:rsidRPr="00E5481B">
        <w:rPr>
          <w:sz w:val="28"/>
          <w:szCs w:val="28"/>
        </w:rPr>
        <w:t>54</w:t>
      </w:r>
      <w:r w:rsidR="00F8555B" w:rsidRPr="00E5481B">
        <w:rPr>
          <w:sz w:val="28"/>
          <w:szCs w:val="28"/>
        </w:rPr>
        <w:t>)</w:t>
      </w:r>
    </w:p>
    <w:p w:rsidR="00663B1E" w:rsidRPr="00E5481B" w:rsidRDefault="00663B1E" w:rsidP="00E5481B">
      <w:pPr>
        <w:spacing w:line="360" w:lineRule="auto"/>
        <w:ind w:firstLine="709"/>
        <w:jc w:val="both"/>
        <w:rPr>
          <w:sz w:val="28"/>
          <w:szCs w:val="28"/>
        </w:rPr>
      </w:pPr>
    </w:p>
    <w:p w:rsidR="00F8555B" w:rsidRDefault="00F8555B" w:rsidP="00E5481B">
      <w:pPr>
        <w:spacing w:line="360" w:lineRule="auto"/>
        <w:ind w:firstLine="709"/>
        <w:jc w:val="both"/>
        <w:rPr>
          <w:sz w:val="28"/>
          <w:szCs w:val="28"/>
        </w:rPr>
      </w:pPr>
      <w:r w:rsidRPr="00E5481B">
        <w:rPr>
          <w:sz w:val="28"/>
          <w:szCs w:val="28"/>
        </w:rPr>
        <w:t>– полная длина закругления:</w:t>
      </w:r>
    </w:p>
    <w:p w:rsidR="00663B1E" w:rsidRPr="00E5481B" w:rsidRDefault="00663B1E" w:rsidP="00E5481B">
      <w:pPr>
        <w:spacing w:line="360" w:lineRule="auto"/>
        <w:ind w:firstLine="709"/>
        <w:jc w:val="both"/>
        <w:rPr>
          <w:sz w:val="28"/>
          <w:szCs w:val="28"/>
        </w:rPr>
      </w:pPr>
    </w:p>
    <w:p w:rsidR="00F8555B" w:rsidRDefault="00DA4339" w:rsidP="00E5481B">
      <w:pPr>
        <w:spacing w:line="360" w:lineRule="auto"/>
        <w:ind w:firstLine="709"/>
        <w:jc w:val="both"/>
        <w:rPr>
          <w:sz w:val="28"/>
          <w:szCs w:val="28"/>
        </w:rPr>
      </w:pPr>
      <w:r>
        <w:rPr>
          <w:position w:val="-12"/>
          <w:sz w:val="28"/>
          <w:szCs w:val="28"/>
        </w:rPr>
        <w:pict>
          <v:shape id="_x0000_i1091" type="#_x0000_t75" style="width:105pt;height:18.75pt">
            <v:imagedata r:id="rId75" o:title=""/>
          </v:shape>
        </w:pict>
      </w:r>
      <w:r w:rsidR="00451B86" w:rsidRPr="00E5481B">
        <w:rPr>
          <w:sz w:val="28"/>
          <w:szCs w:val="28"/>
        </w:rPr>
        <w:t>;</w:t>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F8555B" w:rsidRPr="00E5481B">
        <w:rPr>
          <w:sz w:val="28"/>
          <w:szCs w:val="28"/>
        </w:rPr>
        <w:t>(</w:t>
      </w:r>
      <w:r w:rsidR="00AF31E9" w:rsidRPr="00E5481B">
        <w:rPr>
          <w:sz w:val="28"/>
          <w:szCs w:val="28"/>
        </w:rPr>
        <w:t>55</w:t>
      </w:r>
      <w:r w:rsidR="00F8555B" w:rsidRPr="00E5481B">
        <w:rPr>
          <w:sz w:val="28"/>
          <w:szCs w:val="28"/>
        </w:rPr>
        <w:t>)</w:t>
      </w:r>
    </w:p>
    <w:p w:rsidR="00663B1E" w:rsidRPr="00E5481B" w:rsidRDefault="00663B1E" w:rsidP="00E5481B">
      <w:pPr>
        <w:spacing w:line="360" w:lineRule="auto"/>
        <w:ind w:firstLine="709"/>
        <w:jc w:val="both"/>
        <w:rPr>
          <w:sz w:val="28"/>
          <w:szCs w:val="28"/>
        </w:rPr>
      </w:pPr>
    </w:p>
    <w:p w:rsidR="00F8555B" w:rsidRDefault="00F8555B" w:rsidP="00E5481B">
      <w:pPr>
        <w:spacing w:line="360" w:lineRule="auto"/>
        <w:ind w:firstLine="709"/>
        <w:jc w:val="both"/>
        <w:rPr>
          <w:sz w:val="28"/>
          <w:szCs w:val="28"/>
        </w:rPr>
      </w:pPr>
      <w:r w:rsidRPr="00E5481B">
        <w:rPr>
          <w:sz w:val="28"/>
          <w:szCs w:val="28"/>
        </w:rPr>
        <w:t>– домер переходной кривой:</w:t>
      </w:r>
    </w:p>
    <w:p w:rsidR="00663B1E" w:rsidRPr="00E5481B" w:rsidRDefault="00663B1E" w:rsidP="00E5481B">
      <w:pPr>
        <w:spacing w:line="360" w:lineRule="auto"/>
        <w:ind w:firstLine="709"/>
        <w:jc w:val="both"/>
        <w:rPr>
          <w:sz w:val="28"/>
          <w:szCs w:val="28"/>
        </w:rPr>
      </w:pPr>
    </w:p>
    <w:p w:rsidR="00F8555B" w:rsidRDefault="00DA4339" w:rsidP="00E5481B">
      <w:pPr>
        <w:spacing w:line="360" w:lineRule="auto"/>
        <w:ind w:firstLine="709"/>
        <w:jc w:val="both"/>
        <w:rPr>
          <w:sz w:val="28"/>
          <w:szCs w:val="28"/>
        </w:rPr>
      </w:pPr>
      <w:r>
        <w:rPr>
          <w:position w:val="-12"/>
          <w:sz w:val="28"/>
          <w:szCs w:val="28"/>
        </w:rPr>
        <w:pict>
          <v:shape id="_x0000_i1092" type="#_x0000_t75" style="width:113.25pt;height:18.75pt">
            <v:imagedata r:id="rId76" o:title=""/>
          </v:shape>
        </w:pict>
      </w:r>
      <w:r w:rsidR="00451B86" w:rsidRPr="00E5481B">
        <w:rPr>
          <w:sz w:val="28"/>
          <w:szCs w:val="28"/>
        </w:rPr>
        <w:t>;</w:t>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F8555B" w:rsidRPr="00E5481B">
        <w:rPr>
          <w:sz w:val="28"/>
          <w:szCs w:val="28"/>
        </w:rPr>
        <w:t>(</w:t>
      </w:r>
      <w:r w:rsidR="00AF31E9" w:rsidRPr="00E5481B">
        <w:rPr>
          <w:sz w:val="28"/>
          <w:szCs w:val="28"/>
        </w:rPr>
        <w:t>56</w:t>
      </w:r>
      <w:r w:rsidR="00F8555B" w:rsidRPr="00E5481B">
        <w:rPr>
          <w:sz w:val="28"/>
          <w:szCs w:val="28"/>
        </w:rPr>
        <w:t>)</w:t>
      </w:r>
    </w:p>
    <w:p w:rsidR="00663B1E" w:rsidRPr="00E5481B" w:rsidRDefault="00663B1E" w:rsidP="00E5481B">
      <w:pPr>
        <w:spacing w:line="360" w:lineRule="auto"/>
        <w:ind w:firstLine="709"/>
        <w:jc w:val="both"/>
        <w:rPr>
          <w:sz w:val="28"/>
          <w:szCs w:val="28"/>
        </w:rPr>
      </w:pPr>
    </w:p>
    <w:p w:rsidR="00F8555B" w:rsidRDefault="00F8555B" w:rsidP="00E5481B">
      <w:pPr>
        <w:spacing w:line="360" w:lineRule="auto"/>
        <w:ind w:firstLine="709"/>
        <w:jc w:val="both"/>
        <w:rPr>
          <w:sz w:val="28"/>
          <w:szCs w:val="28"/>
        </w:rPr>
      </w:pPr>
      <w:r w:rsidRPr="00E5481B">
        <w:rPr>
          <w:sz w:val="28"/>
          <w:szCs w:val="28"/>
        </w:rPr>
        <w:t>– биссектриса переходной кривой:</w:t>
      </w:r>
    </w:p>
    <w:p w:rsidR="00663B1E" w:rsidRPr="00E5481B" w:rsidRDefault="00663B1E" w:rsidP="00E5481B">
      <w:pPr>
        <w:spacing w:line="360" w:lineRule="auto"/>
        <w:ind w:firstLine="709"/>
        <w:jc w:val="both"/>
        <w:rPr>
          <w:sz w:val="28"/>
          <w:szCs w:val="28"/>
        </w:rPr>
      </w:pPr>
    </w:p>
    <w:p w:rsidR="00F8555B" w:rsidRDefault="00DA4339" w:rsidP="00E5481B">
      <w:pPr>
        <w:spacing w:line="360" w:lineRule="auto"/>
        <w:ind w:firstLine="709"/>
        <w:jc w:val="both"/>
        <w:rPr>
          <w:sz w:val="28"/>
          <w:szCs w:val="28"/>
        </w:rPr>
      </w:pPr>
      <w:r>
        <w:rPr>
          <w:position w:val="-12"/>
          <w:sz w:val="28"/>
          <w:szCs w:val="28"/>
        </w:rPr>
        <w:pict>
          <v:shape id="_x0000_i1093" type="#_x0000_t75" style="width:87.75pt;height:18.75pt">
            <v:imagedata r:id="rId77" o:title=""/>
          </v:shape>
        </w:pict>
      </w:r>
      <w:r w:rsidR="00451B86" w:rsidRPr="00E5481B">
        <w:rPr>
          <w:sz w:val="28"/>
          <w:szCs w:val="28"/>
        </w:rPr>
        <w:t>;</w:t>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F8555B" w:rsidRPr="00E5481B">
        <w:rPr>
          <w:sz w:val="28"/>
          <w:szCs w:val="28"/>
        </w:rPr>
        <w:t>(</w:t>
      </w:r>
      <w:r w:rsidR="00AF31E9" w:rsidRPr="00E5481B">
        <w:rPr>
          <w:sz w:val="28"/>
          <w:szCs w:val="28"/>
        </w:rPr>
        <w:t>57</w:t>
      </w:r>
      <w:r w:rsidR="00F8555B" w:rsidRPr="00E5481B">
        <w:rPr>
          <w:sz w:val="28"/>
          <w:szCs w:val="28"/>
        </w:rPr>
        <w:t>)</w:t>
      </w:r>
    </w:p>
    <w:p w:rsidR="00663B1E" w:rsidRPr="00E5481B" w:rsidRDefault="00663B1E" w:rsidP="00E5481B">
      <w:pPr>
        <w:spacing w:line="360" w:lineRule="auto"/>
        <w:ind w:firstLine="709"/>
        <w:jc w:val="both"/>
        <w:rPr>
          <w:sz w:val="28"/>
          <w:szCs w:val="28"/>
        </w:rPr>
      </w:pPr>
    </w:p>
    <w:p w:rsidR="00F8555B" w:rsidRDefault="00F8555B" w:rsidP="00E5481B">
      <w:pPr>
        <w:spacing w:line="360" w:lineRule="auto"/>
        <w:ind w:firstLine="709"/>
        <w:jc w:val="both"/>
        <w:rPr>
          <w:sz w:val="28"/>
          <w:szCs w:val="28"/>
        </w:rPr>
      </w:pPr>
      <w:r w:rsidRPr="00E5481B">
        <w:rPr>
          <w:sz w:val="28"/>
          <w:szCs w:val="28"/>
        </w:rPr>
        <w:t>– сокращение трассы за счет вписывания переходных кривых:</w:t>
      </w:r>
    </w:p>
    <w:p w:rsidR="00663B1E" w:rsidRPr="00E5481B" w:rsidRDefault="00663B1E" w:rsidP="00E5481B">
      <w:pPr>
        <w:spacing w:line="360" w:lineRule="auto"/>
        <w:ind w:firstLine="709"/>
        <w:jc w:val="both"/>
        <w:rPr>
          <w:sz w:val="28"/>
          <w:szCs w:val="28"/>
        </w:rPr>
      </w:pPr>
    </w:p>
    <w:p w:rsidR="00F8555B" w:rsidRDefault="00DA4339" w:rsidP="00E5481B">
      <w:pPr>
        <w:spacing w:line="360" w:lineRule="auto"/>
        <w:ind w:firstLine="709"/>
        <w:jc w:val="both"/>
        <w:rPr>
          <w:sz w:val="28"/>
          <w:szCs w:val="28"/>
        </w:rPr>
      </w:pPr>
      <w:r>
        <w:rPr>
          <w:position w:val="-12"/>
          <w:sz w:val="28"/>
          <w:szCs w:val="28"/>
        </w:rPr>
        <w:pict>
          <v:shape id="_x0000_i1094" type="#_x0000_t75" style="width:99.75pt;height:18.75pt">
            <v:imagedata r:id="rId78" o:title=""/>
          </v:shape>
        </w:pict>
      </w:r>
      <w:r w:rsidR="00451B86" w:rsidRPr="00E5481B">
        <w:rPr>
          <w:sz w:val="28"/>
          <w:szCs w:val="28"/>
        </w:rPr>
        <w:t>.</w:t>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F8555B" w:rsidRPr="00E5481B">
        <w:rPr>
          <w:sz w:val="28"/>
          <w:szCs w:val="28"/>
        </w:rPr>
        <w:t>(</w:t>
      </w:r>
      <w:r w:rsidR="00AF31E9" w:rsidRPr="00E5481B">
        <w:rPr>
          <w:sz w:val="28"/>
          <w:szCs w:val="28"/>
        </w:rPr>
        <w:t>58</w:t>
      </w:r>
      <w:r w:rsidR="00F8555B" w:rsidRPr="00E5481B">
        <w:rPr>
          <w:sz w:val="28"/>
          <w:szCs w:val="28"/>
        </w:rPr>
        <w:t>)</w:t>
      </w:r>
    </w:p>
    <w:p w:rsidR="00663B1E" w:rsidRPr="00E5481B" w:rsidRDefault="00663B1E" w:rsidP="00E5481B">
      <w:pPr>
        <w:spacing w:line="360" w:lineRule="auto"/>
        <w:ind w:firstLine="709"/>
        <w:jc w:val="both"/>
        <w:rPr>
          <w:sz w:val="28"/>
          <w:szCs w:val="28"/>
        </w:rPr>
      </w:pPr>
    </w:p>
    <w:p w:rsidR="00F8555B" w:rsidRDefault="00F8555B" w:rsidP="00E5481B">
      <w:pPr>
        <w:spacing w:line="360" w:lineRule="auto"/>
        <w:ind w:firstLine="709"/>
        <w:jc w:val="both"/>
        <w:rPr>
          <w:sz w:val="28"/>
          <w:szCs w:val="28"/>
        </w:rPr>
      </w:pPr>
      <w:r w:rsidRPr="00E5481B">
        <w:rPr>
          <w:sz w:val="28"/>
          <w:szCs w:val="28"/>
        </w:rPr>
        <w:t>6</w:t>
      </w:r>
      <w:r w:rsidR="00451B86" w:rsidRPr="00E5481B">
        <w:rPr>
          <w:sz w:val="28"/>
          <w:szCs w:val="28"/>
        </w:rPr>
        <w:t>.</w:t>
      </w:r>
      <w:r w:rsidRPr="00E5481B">
        <w:rPr>
          <w:sz w:val="28"/>
          <w:szCs w:val="28"/>
        </w:rPr>
        <w:t xml:space="preserve"> Устанавливается пикетажное положение характерных точек составной кривой:</w:t>
      </w:r>
    </w:p>
    <w:p w:rsidR="00663B1E" w:rsidRPr="00E5481B" w:rsidRDefault="00663B1E" w:rsidP="00E5481B">
      <w:pPr>
        <w:spacing w:line="360" w:lineRule="auto"/>
        <w:ind w:firstLine="709"/>
        <w:jc w:val="both"/>
        <w:rPr>
          <w:sz w:val="28"/>
          <w:szCs w:val="28"/>
        </w:rPr>
      </w:pPr>
    </w:p>
    <w:p w:rsidR="00F8555B" w:rsidRPr="00E5481B" w:rsidRDefault="00DA4339" w:rsidP="00E5481B">
      <w:pPr>
        <w:spacing w:line="360" w:lineRule="auto"/>
        <w:ind w:firstLine="709"/>
        <w:jc w:val="both"/>
        <w:rPr>
          <w:sz w:val="28"/>
          <w:szCs w:val="28"/>
        </w:rPr>
      </w:pPr>
      <w:r>
        <w:rPr>
          <w:position w:val="-192"/>
          <w:sz w:val="28"/>
          <w:szCs w:val="28"/>
        </w:rPr>
        <w:pict>
          <v:shape id="_x0000_i1095" type="#_x0000_t75" style="width:110.25pt;height:184.5pt" fillcolor="window">
            <v:imagedata r:id="rId79" o:title=""/>
          </v:shape>
        </w:pict>
      </w:r>
      <w:r>
        <w:rPr>
          <w:position w:val="-102"/>
          <w:sz w:val="28"/>
          <w:szCs w:val="28"/>
        </w:rPr>
        <w:pict>
          <v:shape id="_x0000_i1096" type="#_x0000_t75" style="width:146.25pt;height:100.5pt" fillcolor="window">
            <v:imagedata r:id="rId80" o:title=""/>
          </v:shape>
        </w:pict>
      </w:r>
    </w:p>
    <w:p w:rsidR="00663B1E" w:rsidRDefault="00663B1E" w:rsidP="00E5481B">
      <w:pPr>
        <w:spacing w:line="360" w:lineRule="auto"/>
        <w:ind w:firstLine="709"/>
        <w:jc w:val="both"/>
        <w:rPr>
          <w:sz w:val="28"/>
          <w:szCs w:val="28"/>
        </w:rPr>
      </w:pPr>
    </w:p>
    <w:p w:rsidR="00F8555B" w:rsidRPr="00E5481B" w:rsidRDefault="00F8555B" w:rsidP="00E5481B">
      <w:pPr>
        <w:spacing w:line="360" w:lineRule="auto"/>
        <w:ind w:firstLine="709"/>
        <w:jc w:val="both"/>
        <w:rPr>
          <w:sz w:val="28"/>
          <w:szCs w:val="28"/>
        </w:rPr>
      </w:pPr>
      <w:r w:rsidRPr="00E5481B">
        <w:rPr>
          <w:sz w:val="28"/>
          <w:szCs w:val="28"/>
        </w:rPr>
        <w:t xml:space="preserve">Разбивка переходных кривых производится способом абсцисс и ординат. Для этого всю длину переходной кривой разделяют на участки и определяют необходимые для разбивки координаты X и У. Координаты кривой записываются в таблицу </w:t>
      </w:r>
      <w:r w:rsidR="003C01A2" w:rsidRPr="00E5481B">
        <w:rPr>
          <w:sz w:val="28"/>
          <w:szCs w:val="28"/>
        </w:rPr>
        <w:t>8</w:t>
      </w:r>
      <w:r w:rsidRPr="00E5481B">
        <w:rPr>
          <w:sz w:val="28"/>
          <w:szCs w:val="28"/>
        </w:rPr>
        <w:t>.</w:t>
      </w:r>
    </w:p>
    <w:p w:rsidR="00451B86" w:rsidRPr="00E5481B" w:rsidRDefault="00451B86" w:rsidP="00E5481B">
      <w:pPr>
        <w:spacing w:line="360" w:lineRule="auto"/>
        <w:ind w:firstLine="709"/>
        <w:jc w:val="both"/>
        <w:rPr>
          <w:sz w:val="28"/>
          <w:szCs w:val="28"/>
        </w:rPr>
      </w:pPr>
    </w:p>
    <w:p w:rsidR="00F8555B" w:rsidRPr="00E5481B" w:rsidRDefault="00F8555B" w:rsidP="00E5481B">
      <w:pPr>
        <w:spacing w:line="360" w:lineRule="auto"/>
        <w:ind w:firstLine="709"/>
        <w:jc w:val="both"/>
        <w:rPr>
          <w:sz w:val="28"/>
          <w:szCs w:val="28"/>
        </w:rPr>
      </w:pPr>
      <w:r w:rsidRPr="00E5481B">
        <w:rPr>
          <w:sz w:val="28"/>
          <w:szCs w:val="28"/>
        </w:rPr>
        <w:t xml:space="preserve">Таблица </w:t>
      </w:r>
      <w:r w:rsidR="003C01A2" w:rsidRPr="00E5481B">
        <w:rPr>
          <w:sz w:val="28"/>
          <w:szCs w:val="28"/>
        </w:rPr>
        <w:t>8</w:t>
      </w:r>
      <w:r w:rsidRPr="00E5481B">
        <w:rPr>
          <w:sz w:val="28"/>
          <w:szCs w:val="28"/>
        </w:rPr>
        <w:t xml:space="preserve"> – Координаты для разбивки переходных кривых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440"/>
        <w:gridCol w:w="2880"/>
        <w:gridCol w:w="1914"/>
        <w:gridCol w:w="1915"/>
      </w:tblGrid>
      <w:tr w:rsidR="00F8555B" w:rsidRPr="00E5481B" w:rsidTr="00D30A03">
        <w:tc>
          <w:tcPr>
            <w:tcW w:w="1008" w:type="dxa"/>
            <w:vMerge w:val="restart"/>
            <w:shd w:val="clear" w:color="auto" w:fill="auto"/>
            <w:vAlign w:val="center"/>
          </w:tcPr>
          <w:p w:rsidR="00F8555B" w:rsidRPr="00E5481B" w:rsidRDefault="00F8555B" w:rsidP="00663B1E">
            <w:pPr>
              <w:pStyle w:val="26"/>
            </w:pPr>
            <w:r w:rsidRPr="00E5481B">
              <w:t>Номер точек</w:t>
            </w:r>
          </w:p>
        </w:tc>
        <w:tc>
          <w:tcPr>
            <w:tcW w:w="1440" w:type="dxa"/>
            <w:vMerge w:val="restart"/>
            <w:shd w:val="clear" w:color="auto" w:fill="auto"/>
            <w:vAlign w:val="center"/>
          </w:tcPr>
          <w:p w:rsidR="00F8555B" w:rsidRPr="00E5481B" w:rsidRDefault="00F8555B" w:rsidP="00663B1E">
            <w:pPr>
              <w:pStyle w:val="26"/>
            </w:pPr>
            <w:r w:rsidRPr="00E5481B">
              <w:t>Пикет, +</w:t>
            </w:r>
          </w:p>
        </w:tc>
        <w:tc>
          <w:tcPr>
            <w:tcW w:w="2880" w:type="dxa"/>
            <w:vMerge w:val="restart"/>
            <w:shd w:val="clear" w:color="auto" w:fill="auto"/>
            <w:vAlign w:val="center"/>
          </w:tcPr>
          <w:p w:rsidR="00F8555B" w:rsidRPr="00E5481B" w:rsidRDefault="00F8555B" w:rsidP="00663B1E">
            <w:pPr>
              <w:pStyle w:val="26"/>
            </w:pPr>
            <w:r w:rsidRPr="00E5481B">
              <w:t>Расстояние от начала переходной кривой</w:t>
            </w:r>
          </w:p>
        </w:tc>
        <w:tc>
          <w:tcPr>
            <w:tcW w:w="3829" w:type="dxa"/>
            <w:gridSpan w:val="2"/>
            <w:shd w:val="clear" w:color="auto" w:fill="auto"/>
            <w:vAlign w:val="center"/>
          </w:tcPr>
          <w:p w:rsidR="00F8555B" w:rsidRPr="00E5481B" w:rsidRDefault="00F8555B" w:rsidP="00663B1E">
            <w:pPr>
              <w:pStyle w:val="26"/>
            </w:pPr>
            <w:r w:rsidRPr="00E5481B">
              <w:t>Координаты для разбивки, м</w:t>
            </w:r>
          </w:p>
        </w:tc>
      </w:tr>
      <w:tr w:rsidR="00F8555B" w:rsidRPr="00E5481B" w:rsidTr="00D30A03">
        <w:tc>
          <w:tcPr>
            <w:tcW w:w="1008" w:type="dxa"/>
            <w:vMerge/>
            <w:shd w:val="clear" w:color="auto" w:fill="auto"/>
            <w:vAlign w:val="center"/>
          </w:tcPr>
          <w:p w:rsidR="00F8555B" w:rsidRPr="00E5481B" w:rsidRDefault="00F8555B" w:rsidP="00663B1E">
            <w:pPr>
              <w:pStyle w:val="26"/>
            </w:pPr>
          </w:p>
        </w:tc>
        <w:tc>
          <w:tcPr>
            <w:tcW w:w="1440" w:type="dxa"/>
            <w:vMerge/>
            <w:shd w:val="clear" w:color="auto" w:fill="auto"/>
            <w:vAlign w:val="center"/>
          </w:tcPr>
          <w:p w:rsidR="00F8555B" w:rsidRPr="00E5481B" w:rsidRDefault="00F8555B" w:rsidP="00663B1E">
            <w:pPr>
              <w:pStyle w:val="26"/>
            </w:pPr>
          </w:p>
        </w:tc>
        <w:tc>
          <w:tcPr>
            <w:tcW w:w="2880" w:type="dxa"/>
            <w:vMerge/>
            <w:shd w:val="clear" w:color="auto" w:fill="auto"/>
            <w:vAlign w:val="center"/>
          </w:tcPr>
          <w:p w:rsidR="00F8555B" w:rsidRPr="00E5481B" w:rsidRDefault="00F8555B" w:rsidP="00663B1E">
            <w:pPr>
              <w:pStyle w:val="26"/>
            </w:pPr>
          </w:p>
        </w:tc>
        <w:tc>
          <w:tcPr>
            <w:tcW w:w="1914" w:type="dxa"/>
            <w:shd w:val="clear" w:color="auto" w:fill="auto"/>
            <w:vAlign w:val="center"/>
          </w:tcPr>
          <w:p w:rsidR="00F8555B" w:rsidRPr="00E5481B" w:rsidRDefault="00F8555B" w:rsidP="00663B1E">
            <w:pPr>
              <w:pStyle w:val="26"/>
            </w:pPr>
            <w:r w:rsidRPr="00E5481B">
              <w:t>Х</w:t>
            </w:r>
          </w:p>
        </w:tc>
        <w:tc>
          <w:tcPr>
            <w:tcW w:w="1915" w:type="dxa"/>
            <w:shd w:val="clear" w:color="auto" w:fill="auto"/>
            <w:vAlign w:val="center"/>
          </w:tcPr>
          <w:p w:rsidR="00F8555B" w:rsidRPr="00E5481B" w:rsidRDefault="00F8555B" w:rsidP="00663B1E">
            <w:pPr>
              <w:pStyle w:val="26"/>
            </w:pPr>
            <w:r w:rsidRPr="00E5481B">
              <w:t>У</w:t>
            </w:r>
          </w:p>
        </w:tc>
      </w:tr>
      <w:tr w:rsidR="00F8555B" w:rsidRPr="00E5481B" w:rsidTr="00D30A03">
        <w:tc>
          <w:tcPr>
            <w:tcW w:w="1008" w:type="dxa"/>
            <w:shd w:val="clear" w:color="auto" w:fill="auto"/>
            <w:vAlign w:val="center"/>
          </w:tcPr>
          <w:p w:rsidR="00F8555B" w:rsidRPr="00E5481B" w:rsidRDefault="00F8555B" w:rsidP="00663B1E">
            <w:pPr>
              <w:pStyle w:val="26"/>
            </w:pPr>
          </w:p>
        </w:tc>
        <w:tc>
          <w:tcPr>
            <w:tcW w:w="1440" w:type="dxa"/>
            <w:shd w:val="clear" w:color="auto" w:fill="auto"/>
            <w:vAlign w:val="center"/>
          </w:tcPr>
          <w:p w:rsidR="00F8555B" w:rsidRPr="00E5481B" w:rsidRDefault="00F8555B" w:rsidP="00663B1E">
            <w:pPr>
              <w:pStyle w:val="26"/>
            </w:pPr>
          </w:p>
        </w:tc>
        <w:tc>
          <w:tcPr>
            <w:tcW w:w="2880" w:type="dxa"/>
            <w:shd w:val="clear" w:color="auto" w:fill="auto"/>
            <w:vAlign w:val="center"/>
          </w:tcPr>
          <w:p w:rsidR="00F8555B" w:rsidRPr="00E5481B" w:rsidRDefault="00F8555B" w:rsidP="00663B1E">
            <w:pPr>
              <w:pStyle w:val="26"/>
            </w:pPr>
          </w:p>
        </w:tc>
        <w:tc>
          <w:tcPr>
            <w:tcW w:w="1914" w:type="dxa"/>
            <w:shd w:val="clear" w:color="auto" w:fill="auto"/>
            <w:vAlign w:val="center"/>
          </w:tcPr>
          <w:p w:rsidR="00F8555B" w:rsidRPr="00E5481B" w:rsidRDefault="00F8555B" w:rsidP="00663B1E">
            <w:pPr>
              <w:pStyle w:val="26"/>
            </w:pPr>
          </w:p>
        </w:tc>
        <w:tc>
          <w:tcPr>
            <w:tcW w:w="1915" w:type="dxa"/>
            <w:shd w:val="clear" w:color="auto" w:fill="auto"/>
            <w:vAlign w:val="center"/>
          </w:tcPr>
          <w:p w:rsidR="00F8555B" w:rsidRPr="00E5481B" w:rsidRDefault="00F8555B" w:rsidP="00663B1E">
            <w:pPr>
              <w:pStyle w:val="26"/>
            </w:pPr>
          </w:p>
        </w:tc>
      </w:tr>
    </w:tbl>
    <w:p w:rsidR="00F8555B" w:rsidRPr="00E5481B" w:rsidRDefault="00F8555B" w:rsidP="00E5481B">
      <w:pPr>
        <w:spacing w:line="360" w:lineRule="auto"/>
        <w:ind w:firstLine="709"/>
        <w:jc w:val="both"/>
        <w:rPr>
          <w:sz w:val="28"/>
          <w:szCs w:val="28"/>
        </w:rPr>
      </w:pPr>
    </w:p>
    <w:p w:rsidR="006D3D9F" w:rsidRPr="00E5481B" w:rsidRDefault="006D3D9F" w:rsidP="00E5481B">
      <w:pPr>
        <w:spacing w:line="360" w:lineRule="auto"/>
        <w:ind w:firstLine="709"/>
        <w:jc w:val="both"/>
        <w:rPr>
          <w:sz w:val="28"/>
          <w:szCs w:val="28"/>
        </w:rPr>
      </w:pPr>
      <w:r w:rsidRPr="00E5481B">
        <w:rPr>
          <w:sz w:val="28"/>
          <w:szCs w:val="28"/>
        </w:rPr>
        <w:t>3.4.2 Проектирование виража</w:t>
      </w:r>
    </w:p>
    <w:p w:rsidR="006D3D9F" w:rsidRPr="00E5481B" w:rsidRDefault="006D3D9F" w:rsidP="00E5481B">
      <w:pPr>
        <w:spacing w:line="360" w:lineRule="auto"/>
        <w:ind w:firstLine="709"/>
        <w:jc w:val="both"/>
        <w:rPr>
          <w:sz w:val="28"/>
          <w:szCs w:val="28"/>
        </w:rPr>
      </w:pPr>
      <w:r w:rsidRPr="00E5481B">
        <w:rPr>
          <w:sz w:val="28"/>
          <w:szCs w:val="28"/>
        </w:rPr>
        <w:t xml:space="preserve">Для повышения устойчивости автомобиля на кривых устраивают односкатный поперечный профиль </w:t>
      </w:r>
      <w:r w:rsidR="00B26DF5" w:rsidRPr="00E5481B">
        <w:rPr>
          <w:sz w:val="28"/>
          <w:szCs w:val="28"/>
        </w:rPr>
        <w:t xml:space="preserve">– </w:t>
      </w:r>
      <w:r w:rsidRPr="00E5481B">
        <w:rPr>
          <w:sz w:val="28"/>
          <w:szCs w:val="28"/>
        </w:rPr>
        <w:t xml:space="preserve">вираж </w:t>
      </w:r>
      <w:r w:rsidR="00B26DF5" w:rsidRPr="00E5481B">
        <w:rPr>
          <w:sz w:val="28"/>
          <w:szCs w:val="28"/>
        </w:rPr>
        <w:t>–</w:t>
      </w:r>
      <w:r w:rsidRPr="00E5481B">
        <w:rPr>
          <w:sz w:val="28"/>
          <w:szCs w:val="28"/>
        </w:rPr>
        <w:t xml:space="preserve"> с уклоном проезжей части и обочин к центру кривой. Виражи устраивают на всех кривых с радиусами, меньшими 3000 м на дорогах I категории и 2000 м </w:t>
      </w:r>
      <w:r w:rsidR="00B26DF5" w:rsidRPr="00E5481B">
        <w:rPr>
          <w:sz w:val="28"/>
          <w:szCs w:val="28"/>
        </w:rPr>
        <w:t>–</w:t>
      </w:r>
      <w:r w:rsidRPr="00E5481B">
        <w:rPr>
          <w:sz w:val="28"/>
          <w:szCs w:val="28"/>
        </w:rPr>
        <w:t xml:space="preserve"> на остальных.</w:t>
      </w:r>
    </w:p>
    <w:p w:rsidR="006D3D9F" w:rsidRPr="00E5481B" w:rsidRDefault="006D3D9F" w:rsidP="00E5481B">
      <w:pPr>
        <w:spacing w:line="360" w:lineRule="auto"/>
        <w:ind w:firstLine="709"/>
        <w:jc w:val="both"/>
        <w:rPr>
          <w:sz w:val="28"/>
          <w:szCs w:val="28"/>
        </w:rPr>
      </w:pPr>
      <w:r w:rsidRPr="00E5481B">
        <w:rPr>
          <w:sz w:val="28"/>
          <w:szCs w:val="28"/>
        </w:rPr>
        <w:t>Вираж устраивают в пределах основной круговой кривой.</w:t>
      </w:r>
    </w:p>
    <w:p w:rsidR="006D3D9F" w:rsidRPr="00E5481B" w:rsidRDefault="006D3D9F" w:rsidP="00E5481B">
      <w:pPr>
        <w:spacing w:line="360" w:lineRule="auto"/>
        <w:ind w:firstLine="709"/>
        <w:jc w:val="both"/>
        <w:rPr>
          <w:sz w:val="28"/>
          <w:szCs w:val="28"/>
        </w:rPr>
      </w:pPr>
      <w:r w:rsidRPr="00E5481B">
        <w:rPr>
          <w:sz w:val="28"/>
          <w:szCs w:val="28"/>
        </w:rPr>
        <w:t>Постепенный переход от двухскатного к односкатному поперечному профилю дороги осуществляется в пределах переходных кривых. Этот участок называется отгоном виража.</w:t>
      </w:r>
    </w:p>
    <w:p w:rsidR="006D3D9F" w:rsidRPr="00E5481B" w:rsidRDefault="006D3D9F" w:rsidP="00E5481B">
      <w:pPr>
        <w:spacing w:line="360" w:lineRule="auto"/>
        <w:ind w:firstLine="709"/>
        <w:jc w:val="both"/>
        <w:rPr>
          <w:sz w:val="28"/>
          <w:szCs w:val="28"/>
        </w:rPr>
      </w:pPr>
      <w:r w:rsidRPr="00E5481B">
        <w:rPr>
          <w:sz w:val="28"/>
          <w:szCs w:val="28"/>
        </w:rPr>
        <w:t>Проектирование виража производится в следующей последовательности:</w:t>
      </w:r>
    </w:p>
    <w:p w:rsidR="006D3D9F" w:rsidRDefault="006D3D9F" w:rsidP="00E5481B">
      <w:pPr>
        <w:spacing w:line="360" w:lineRule="auto"/>
        <w:ind w:firstLine="709"/>
        <w:jc w:val="both"/>
        <w:rPr>
          <w:sz w:val="28"/>
          <w:szCs w:val="28"/>
        </w:rPr>
      </w:pPr>
      <w:r w:rsidRPr="00E5481B">
        <w:rPr>
          <w:sz w:val="28"/>
          <w:szCs w:val="28"/>
        </w:rPr>
        <w:t>– определяется поперечный уклон виража согласно СНиП 2.05.02-85 или по формуле</w:t>
      </w:r>
      <w:r w:rsidR="00AF31E9" w:rsidRPr="00E5481B">
        <w:rPr>
          <w:sz w:val="28"/>
          <w:szCs w:val="28"/>
        </w:rPr>
        <w:t>:</w:t>
      </w:r>
    </w:p>
    <w:p w:rsidR="00663B1E" w:rsidRPr="00E5481B" w:rsidRDefault="00663B1E" w:rsidP="00E5481B">
      <w:pPr>
        <w:spacing w:line="360" w:lineRule="auto"/>
        <w:ind w:firstLine="709"/>
        <w:jc w:val="both"/>
        <w:rPr>
          <w:sz w:val="28"/>
          <w:szCs w:val="28"/>
        </w:rPr>
      </w:pPr>
    </w:p>
    <w:p w:rsidR="006D3D9F" w:rsidRDefault="00DA4339" w:rsidP="00E5481B">
      <w:pPr>
        <w:spacing w:line="360" w:lineRule="auto"/>
        <w:ind w:firstLine="709"/>
        <w:jc w:val="both"/>
        <w:rPr>
          <w:sz w:val="28"/>
          <w:szCs w:val="28"/>
        </w:rPr>
      </w:pPr>
      <w:r>
        <w:rPr>
          <w:position w:val="-26"/>
          <w:sz w:val="28"/>
          <w:szCs w:val="28"/>
        </w:rPr>
        <w:pict>
          <v:shape id="_x0000_i1097" type="#_x0000_t75" style="width:92.25pt;height:36.75pt">
            <v:imagedata r:id="rId81" o:title=""/>
          </v:shape>
        </w:pict>
      </w:r>
      <w:r w:rsidR="00451B86" w:rsidRPr="00E5481B">
        <w:rPr>
          <w:sz w:val="28"/>
          <w:szCs w:val="28"/>
        </w:rPr>
        <w:t>;</w:t>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D3D9F" w:rsidRPr="00E5481B">
        <w:rPr>
          <w:sz w:val="28"/>
          <w:szCs w:val="28"/>
        </w:rPr>
        <w:t>(</w:t>
      </w:r>
      <w:r w:rsidR="001D2BBF" w:rsidRPr="00E5481B">
        <w:rPr>
          <w:sz w:val="28"/>
          <w:szCs w:val="28"/>
        </w:rPr>
        <w:t>5</w:t>
      </w:r>
      <w:r w:rsidR="00AF31E9" w:rsidRPr="00E5481B">
        <w:rPr>
          <w:sz w:val="28"/>
          <w:szCs w:val="28"/>
        </w:rPr>
        <w:t>9</w:t>
      </w:r>
      <w:r w:rsidR="006D3D9F" w:rsidRPr="00E5481B">
        <w:rPr>
          <w:sz w:val="28"/>
          <w:szCs w:val="28"/>
        </w:rPr>
        <w:t>)</w:t>
      </w:r>
    </w:p>
    <w:p w:rsidR="00663B1E" w:rsidRPr="00E5481B" w:rsidRDefault="00663B1E" w:rsidP="00E5481B">
      <w:pPr>
        <w:spacing w:line="360" w:lineRule="auto"/>
        <w:ind w:firstLine="709"/>
        <w:jc w:val="both"/>
        <w:rPr>
          <w:sz w:val="28"/>
          <w:szCs w:val="28"/>
        </w:rPr>
      </w:pPr>
    </w:p>
    <w:p w:rsidR="006D3D9F" w:rsidRDefault="006D3D9F" w:rsidP="00E5481B">
      <w:pPr>
        <w:spacing w:line="360" w:lineRule="auto"/>
        <w:ind w:firstLine="709"/>
        <w:jc w:val="both"/>
        <w:rPr>
          <w:sz w:val="28"/>
          <w:szCs w:val="28"/>
        </w:rPr>
      </w:pPr>
      <w:r w:rsidRPr="00E5481B">
        <w:rPr>
          <w:sz w:val="28"/>
          <w:szCs w:val="28"/>
        </w:rPr>
        <w:t>– длина отгона виража вычисляется по формуле</w:t>
      </w:r>
      <w:r w:rsidR="00AA00B7" w:rsidRPr="00E5481B">
        <w:rPr>
          <w:sz w:val="28"/>
          <w:szCs w:val="28"/>
        </w:rPr>
        <w:t>:</w:t>
      </w:r>
    </w:p>
    <w:p w:rsidR="00663B1E" w:rsidRPr="00E5481B" w:rsidRDefault="00663B1E" w:rsidP="00E5481B">
      <w:pPr>
        <w:spacing w:line="360" w:lineRule="auto"/>
        <w:ind w:firstLine="709"/>
        <w:jc w:val="both"/>
        <w:rPr>
          <w:sz w:val="28"/>
          <w:szCs w:val="28"/>
        </w:rPr>
      </w:pPr>
    </w:p>
    <w:p w:rsidR="006D3D9F" w:rsidRDefault="00DA4339" w:rsidP="00E5481B">
      <w:pPr>
        <w:spacing w:line="360" w:lineRule="auto"/>
        <w:ind w:firstLine="709"/>
        <w:jc w:val="both"/>
        <w:rPr>
          <w:sz w:val="28"/>
          <w:szCs w:val="28"/>
        </w:rPr>
      </w:pPr>
      <w:r>
        <w:rPr>
          <w:position w:val="-34"/>
          <w:sz w:val="28"/>
          <w:szCs w:val="28"/>
        </w:rPr>
        <w:pict>
          <v:shape id="_x0000_i1098" type="#_x0000_t75" style="width:68.25pt;height:39.75pt">
            <v:imagedata r:id="rId82" o:title=""/>
          </v:shape>
        </w:pict>
      </w:r>
      <w:r w:rsidR="006D3D9F" w:rsidRPr="00E5481B">
        <w:rPr>
          <w:sz w:val="28"/>
          <w:szCs w:val="28"/>
        </w:rPr>
        <w:t>,</w:t>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D3D9F" w:rsidRPr="00E5481B">
        <w:rPr>
          <w:sz w:val="28"/>
          <w:szCs w:val="28"/>
        </w:rPr>
        <w:t>(</w:t>
      </w:r>
      <w:r w:rsidR="00AF31E9" w:rsidRPr="00E5481B">
        <w:rPr>
          <w:sz w:val="28"/>
          <w:szCs w:val="28"/>
        </w:rPr>
        <w:t>60</w:t>
      </w:r>
      <w:r w:rsidR="006D3D9F" w:rsidRPr="00E5481B">
        <w:rPr>
          <w:sz w:val="28"/>
          <w:szCs w:val="28"/>
        </w:rPr>
        <w:t>)</w:t>
      </w:r>
    </w:p>
    <w:p w:rsidR="00663B1E" w:rsidRPr="00E5481B" w:rsidRDefault="00663B1E" w:rsidP="00E5481B">
      <w:pPr>
        <w:spacing w:line="360" w:lineRule="auto"/>
        <w:ind w:firstLine="709"/>
        <w:jc w:val="both"/>
        <w:rPr>
          <w:sz w:val="28"/>
          <w:szCs w:val="28"/>
        </w:rPr>
      </w:pPr>
    </w:p>
    <w:p w:rsidR="006D3D9F" w:rsidRPr="00E5481B" w:rsidRDefault="006D3D9F" w:rsidP="00E5481B">
      <w:pPr>
        <w:spacing w:line="360" w:lineRule="auto"/>
        <w:ind w:firstLine="709"/>
        <w:jc w:val="both"/>
        <w:rPr>
          <w:sz w:val="28"/>
          <w:szCs w:val="28"/>
        </w:rPr>
      </w:pPr>
      <w:r w:rsidRPr="00E5481B">
        <w:rPr>
          <w:sz w:val="28"/>
          <w:szCs w:val="28"/>
        </w:rPr>
        <w:t>где</w:t>
      </w:r>
      <w:r w:rsidRPr="00E5481B">
        <w:rPr>
          <w:sz w:val="28"/>
          <w:szCs w:val="28"/>
          <w:lang w:val="en-US"/>
        </w:rPr>
        <w:t>L</w:t>
      </w:r>
      <w:r w:rsidRPr="00E5481B">
        <w:rPr>
          <w:sz w:val="28"/>
          <w:szCs w:val="28"/>
          <w:vertAlign w:val="subscript"/>
        </w:rPr>
        <w:t>отг</w:t>
      </w:r>
      <w:r w:rsidRPr="00E5481B">
        <w:rPr>
          <w:sz w:val="28"/>
          <w:szCs w:val="28"/>
        </w:rPr>
        <w:t xml:space="preserve"> – длина отгона виража, м;</w:t>
      </w:r>
    </w:p>
    <w:p w:rsidR="006D3D9F" w:rsidRPr="00E5481B" w:rsidRDefault="006D3D9F" w:rsidP="00E5481B">
      <w:pPr>
        <w:spacing w:line="360" w:lineRule="auto"/>
        <w:ind w:firstLine="709"/>
        <w:jc w:val="both"/>
        <w:rPr>
          <w:sz w:val="28"/>
          <w:szCs w:val="28"/>
        </w:rPr>
      </w:pPr>
      <w:r w:rsidRPr="00E5481B">
        <w:rPr>
          <w:sz w:val="28"/>
          <w:szCs w:val="28"/>
          <w:lang w:val="en-US"/>
        </w:rPr>
        <w:t>b</w:t>
      </w:r>
      <w:r w:rsidRPr="00E5481B">
        <w:rPr>
          <w:sz w:val="28"/>
          <w:szCs w:val="28"/>
        </w:rPr>
        <w:t xml:space="preserve"> – ширина проезжей части, м;</w:t>
      </w:r>
    </w:p>
    <w:p w:rsidR="006D3D9F" w:rsidRPr="00E5481B" w:rsidRDefault="006D3D9F" w:rsidP="00E5481B">
      <w:pPr>
        <w:spacing w:line="360" w:lineRule="auto"/>
        <w:ind w:firstLine="709"/>
        <w:jc w:val="both"/>
        <w:rPr>
          <w:sz w:val="28"/>
          <w:szCs w:val="28"/>
        </w:rPr>
      </w:pPr>
      <w:r w:rsidRPr="00E5481B">
        <w:rPr>
          <w:sz w:val="28"/>
          <w:szCs w:val="28"/>
          <w:lang w:val="en-US"/>
        </w:rPr>
        <w:t>i</w:t>
      </w:r>
      <w:r w:rsidRPr="00E5481B">
        <w:rPr>
          <w:sz w:val="28"/>
          <w:szCs w:val="28"/>
          <w:vertAlign w:val="subscript"/>
        </w:rPr>
        <w:t>в</w:t>
      </w:r>
      <w:r w:rsidRPr="00E5481B">
        <w:rPr>
          <w:sz w:val="28"/>
          <w:szCs w:val="28"/>
        </w:rPr>
        <w:t xml:space="preserve"> – поперечный уклон виража, ‰;</w:t>
      </w:r>
    </w:p>
    <w:p w:rsidR="006D3D9F" w:rsidRPr="00E5481B" w:rsidRDefault="006D3D9F" w:rsidP="00E5481B">
      <w:pPr>
        <w:spacing w:line="360" w:lineRule="auto"/>
        <w:ind w:firstLine="709"/>
        <w:jc w:val="both"/>
        <w:rPr>
          <w:sz w:val="28"/>
          <w:szCs w:val="28"/>
        </w:rPr>
      </w:pPr>
      <w:r w:rsidRPr="00E5481B">
        <w:rPr>
          <w:sz w:val="28"/>
          <w:szCs w:val="28"/>
          <w:lang w:val="en-US"/>
        </w:rPr>
        <w:t>i</w:t>
      </w:r>
      <w:r w:rsidRPr="00E5481B">
        <w:rPr>
          <w:sz w:val="28"/>
          <w:szCs w:val="28"/>
          <w:vertAlign w:val="subscript"/>
        </w:rPr>
        <w:t>доп</w:t>
      </w:r>
      <w:r w:rsidR="00E5481B">
        <w:rPr>
          <w:sz w:val="28"/>
          <w:szCs w:val="28"/>
        </w:rPr>
        <w:t xml:space="preserve"> </w:t>
      </w:r>
      <w:r w:rsidRPr="00E5481B">
        <w:rPr>
          <w:sz w:val="28"/>
          <w:szCs w:val="28"/>
        </w:rPr>
        <w:t>–</w:t>
      </w:r>
      <w:r w:rsidR="00E5481B">
        <w:rPr>
          <w:sz w:val="28"/>
          <w:szCs w:val="28"/>
        </w:rPr>
        <w:t xml:space="preserve"> </w:t>
      </w:r>
      <w:r w:rsidRPr="00E5481B">
        <w:rPr>
          <w:sz w:val="28"/>
          <w:szCs w:val="28"/>
        </w:rPr>
        <w:t>дополнительный поперечный уклон наружной кромки проезжей части на участке отгона виража (принимается для дорог I</w:t>
      </w:r>
      <w:r w:rsidR="00C2433B" w:rsidRPr="00E5481B">
        <w:rPr>
          <w:sz w:val="28"/>
          <w:szCs w:val="28"/>
        </w:rPr>
        <w:t xml:space="preserve"> – </w:t>
      </w:r>
      <w:r w:rsidRPr="00E5481B">
        <w:rPr>
          <w:sz w:val="28"/>
          <w:szCs w:val="28"/>
        </w:rPr>
        <w:t>III технических категорий не более 5</w:t>
      </w:r>
      <w:r w:rsidR="00451B86" w:rsidRPr="00E5481B">
        <w:rPr>
          <w:sz w:val="28"/>
          <w:szCs w:val="28"/>
        </w:rPr>
        <w:t xml:space="preserve"> </w:t>
      </w:r>
      <w:r w:rsidRPr="00E5481B">
        <w:rPr>
          <w:sz w:val="28"/>
          <w:szCs w:val="28"/>
        </w:rPr>
        <w:t>‰, для дорог Ш</w:t>
      </w:r>
      <w:r w:rsidR="00C2433B" w:rsidRPr="00E5481B">
        <w:rPr>
          <w:sz w:val="28"/>
          <w:szCs w:val="28"/>
        </w:rPr>
        <w:t xml:space="preserve"> – </w:t>
      </w:r>
      <w:r w:rsidRPr="00E5481B">
        <w:rPr>
          <w:sz w:val="28"/>
          <w:szCs w:val="28"/>
          <w:lang w:val="en-US"/>
        </w:rPr>
        <w:t>I</w:t>
      </w:r>
      <w:r w:rsidRPr="00E5481B">
        <w:rPr>
          <w:sz w:val="28"/>
          <w:szCs w:val="28"/>
        </w:rPr>
        <w:t>V технических категорий не более 10</w:t>
      </w:r>
      <w:r w:rsidR="00451B86" w:rsidRPr="00E5481B">
        <w:rPr>
          <w:sz w:val="28"/>
          <w:szCs w:val="28"/>
        </w:rPr>
        <w:t xml:space="preserve"> </w:t>
      </w:r>
      <w:r w:rsidRPr="00E5481B">
        <w:rPr>
          <w:sz w:val="28"/>
          <w:szCs w:val="28"/>
        </w:rPr>
        <w:t>‰, а в горной местности – не более 20</w:t>
      </w:r>
      <w:r w:rsidR="00451B86" w:rsidRPr="00E5481B">
        <w:rPr>
          <w:sz w:val="28"/>
          <w:szCs w:val="28"/>
        </w:rPr>
        <w:t xml:space="preserve"> </w:t>
      </w:r>
      <w:r w:rsidRPr="00E5481B">
        <w:rPr>
          <w:sz w:val="28"/>
          <w:szCs w:val="28"/>
        </w:rPr>
        <w:t>‰).</w:t>
      </w:r>
    </w:p>
    <w:p w:rsidR="006D3D9F" w:rsidRDefault="006D3D9F" w:rsidP="00E5481B">
      <w:pPr>
        <w:spacing w:line="360" w:lineRule="auto"/>
        <w:ind w:firstLine="709"/>
        <w:jc w:val="both"/>
        <w:rPr>
          <w:sz w:val="28"/>
          <w:szCs w:val="28"/>
        </w:rPr>
      </w:pPr>
      <w:r w:rsidRPr="00E5481B">
        <w:rPr>
          <w:sz w:val="28"/>
          <w:szCs w:val="28"/>
        </w:rPr>
        <w:t>Как правило, отгон виража устраивают на всей длине переходной кривой, тогда</w:t>
      </w:r>
      <w:r w:rsidR="00AA00B7" w:rsidRPr="00E5481B">
        <w:rPr>
          <w:sz w:val="28"/>
          <w:szCs w:val="28"/>
        </w:rPr>
        <w:t>:</w:t>
      </w:r>
    </w:p>
    <w:p w:rsidR="00663B1E" w:rsidRPr="00E5481B" w:rsidRDefault="00663B1E" w:rsidP="00E5481B">
      <w:pPr>
        <w:spacing w:line="360" w:lineRule="auto"/>
        <w:ind w:firstLine="709"/>
        <w:jc w:val="both"/>
        <w:rPr>
          <w:sz w:val="28"/>
          <w:szCs w:val="28"/>
        </w:rPr>
      </w:pPr>
    </w:p>
    <w:p w:rsidR="006D3D9F" w:rsidRDefault="00DA4339" w:rsidP="00E5481B">
      <w:pPr>
        <w:spacing w:line="360" w:lineRule="auto"/>
        <w:ind w:firstLine="709"/>
        <w:jc w:val="both"/>
        <w:rPr>
          <w:sz w:val="28"/>
          <w:szCs w:val="28"/>
        </w:rPr>
      </w:pPr>
      <w:r>
        <w:rPr>
          <w:position w:val="-34"/>
          <w:sz w:val="28"/>
          <w:szCs w:val="28"/>
        </w:rPr>
        <w:pict>
          <v:shape id="_x0000_i1099" type="#_x0000_t75" style="width:135.75pt;height:39.75pt">
            <v:imagedata r:id="rId83" o:title=""/>
          </v:shape>
        </w:pict>
      </w:r>
      <w:r w:rsidR="006D3D9F" w:rsidRPr="00E5481B">
        <w:rPr>
          <w:sz w:val="28"/>
          <w:szCs w:val="28"/>
        </w:rPr>
        <w:t>,</w:t>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D3D9F" w:rsidRPr="00E5481B">
        <w:rPr>
          <w:sz w:val="28"/>
          <w:szCs w:val="28"/>
        </w:rPr>
        <w:t>(</w:t>
      </w:r>
      <w:r w:rsidR="00AF31E9" w:rsidRPr="00E5481B">
        <w:rPr>
          <w:sz w:val="28"/>
          <w:szCs w:val="28"/>
        </w:rPr>
        <w:t>61</w:t>
      </w:r>
      <w:r w:rsidR="006D3D9F" w:rsidRPr="00E5481B">
        <w:rPr>
          <w:sz w:val="28"/>
          <w:szCs w:val="28"/>
        </w:rPr>
        <w:t>)</w:t>
      </w:r>
    </w:p>
    <w:p w:rsidR="00663B1E" w:rsidRPr="00E5481B" w:rsidRDefault="00663B1E" w:rsidP="00E5481B">
      <w:pPr>
        <w:spacing w:line="360" w:lineRule="auto"/>
        <w:ind w:firstLine="709"/>
        <w:jc w:val="both"/>
        <w:rPr>
          <w:sz w:val="28"/>
          <w:szCs w:val="28"/>
        </w:rPr>
      </w:pPr>
    </w:p>
    <w:p w:rsidR="006D3D9F" w:rsidRPr="00E5481B" w:rsidRDefault="006D3D9F" w:rsidP="00E5481B">
      <w:pPr>
        <w:spacing w:line="360" w:lineRule="auto"/>
        <w:ind w:firstLine="709"/>
        <w:jc w:val="both"/>
        <w:rPr>
          <w:sz w:val="28"/>
          <w:szCs w:val="28"/>
        </w:rPr>
      </w:pPr>
      <w:r w:rsidRPr="00E5481B">
        <w:rPr>
          <w:sz w:val="28"/>
          <w:szCs w:val="28"/>
        </w:rPr>
        <w:t>гдеi</w:t>
      </w:r>
      <w:r w:rsidRPr="00E5481B">
        <w:rPr>
          <w:sz w:val="28"/>
          <w:szCs w:val="28"/>
          <w:vertAlign w:val="subscript"/>
        </w:rPr>
        <w:t>отг</w:t>
      </w:r>
      <w:r w:rsidRPr="00E5481B">
        <w:rPr>
          <w:sz w:val="28"/>
          <w:szCs w:val="28"/>
        </w:rPr>
        <w:t xml:space="preserve"> – продольный уклон наружной кромки проезжей части в пределах отгона виража; </w:t>
      </w:r>
      <w:r w:rsidRPr="00E5481B">
        <w:rPr>
          <w:sz w:val="28"/>
          <w:szCs w:val="28"/>
          <w:lang w:val="en-US"/>
        </w:rPr>
        <w:t>L</w:t>
      </w:r>
      <w:r w:rsidRPr="00E5481B">
        <w:rPr>
          <w:sz w:val="28"/>
          <w:szCs w:val="28"/>
          <w:vertAlign w:val="subscript"/>
        </w:rPr>
        <w:t>ПК</w:t>
      </w:r>
      <w:r w:rsidRPr="00E5481B">
        <w:rPr>
          <w:sz w:val="28"/>
          <w:szCs w:val="28"/>
        </w:rPr>
        <w:t xml:space="preserve"> – длина переходной кривой;</w:t>
      </w:r>
    </w:p>
    <w:p w:rsidR="006D3D9F" w:rsidRPr="00E5481B" w:rsidRDefault="006D3D9F" w:rsidP="00E5481B">
      <w:pPr>
        <w:spacing w:line="360" w:lineRule="auto"/>
        <w:ind w:firstLine="709"/>
        <w:jc w:val="both"/>
        <w:rPr>
          <w:sz w:val="28"/>
          <w:szCs w:val="28"/>
        </w:rPr>
      </w:pPr>
      <w:r w:rsidRPr="00E5481B">
        <w:rPr>
          <w:sz w:val="28"/>
          <w:szCs w:val="28"/>
        </w:rPr>
        <w:t>– вычисляется высота кромок и оси проезжей части относительно бровок земляного полотна (рисунок 7):</w:t>
      </w:r>
    </w:p>
    <w:p w:rsidR="006D3D9F" w:rsidRDefault="00DA4339" w:rsidP="00E5481B">
      <w:pPr>
        <w:spacing w:line="360" w:lineRule="auto"/>
        <w:ind w:firstLine="709"/>
        <w:jc w:val="both"/>
        <w:rPr>
          <w:sz w:val="28"/>
          <w:szCs w:val="28"/>
        </w:rPr>
      </w:pPr>
      <w:r>
        <w:rPr>
          <w:position w:val="-26"/>
          <w:sz w:val="28"/>
          <w:szCs w:val="28"/>
        </w:rPr>
        <w:pict>
          <v:shape id="_x0000_i1100" type="#_x0000_t75" style="width:158.25pt;height:35.25pt">
            <v:imagedata r:id="rId84" o:title=""/>
          </v:shape>
        </w:pict>
      </w:r>
      <w:r w:rsidR="006D3D9F" w:rsidRPr="00E5481B">
        <w:rPr>
          <w:sz w:val="28"/>
          <w:szCs w:val="28"/>
        </w:rPr>
        <w:t>,</w:t>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D3D9F" w:rsidRPr="00E5481B">
        <w:rPr>
          <w:sz w:val="28"/>
          <w:szCs w:val="28"/>
        </w:rPr>
        <w:t>(</w:t>
      </w:r>
      <w:r w:rsidR="00AF31E9" w:rsidRPr="00E5481B">
        <w:rPr>
          <w:sz w:val="28"/>
          <w:szCs w:val="28"/>
        </w:rPr>
        <w:t>62</w:t>
      </w:r>
      <w:r w:rsidR="006D3D9F" w:rsidRPr="00E5481B">
        <w:rPr>
          <w:sz w:val="28"/>
          <w:szCs w:val="28"/>
        </w:rPr>
        <w:t>)</w:t>
      </w:r>
    </w:p>
    <w:p w:rsidR="00663B1E" w:rsidRPr="00E5481B" w:rsidRDefault="00663B1E" w:rsidP="00E5481B">
      <w:pPr>
        <w:spacing w:line="360" w:lineRule="auto"/>
        <w:ind w:firstLine="709"/>
        <w:jc w:val="both"/>
        <w:rPr>
          <w:sz w:val="28"/>
          <w:szCs w:val="28"/>
        </w:rPr>
      </w:pPr>
    </w:p>
    <w:p w:rsidR="006D3D9F" w:rsidRPr="00E5481B" w:rsidRDefault="006D3D9F" w:rsidP="00E5481B">
      <w:pPr>
        <w:spacing w:line="360" w:lineRule="auto"/>
        <w:ind w:firstLine="709"/>
        <w:jc w:val="both"/>
        <w:rPr>
          <w:sz w:val="28"/>
          <w:szCs w:val="28"/>
        </w:rPr>
      </w:pPr>
      <w:r w:rsidRPr="00E5481B">
        <w:rPr>
          <w:sz w:val="28"/>
          <w:szCs w:val="28"/>
        </w:rPr>
        <w:t>гдеа – проектируемая ширина обочин, м;</w:t>
      </w:r>
    </w:p>
    <w:p w:rsidR="006D3D9F" w:rsidRPr="00E5481B" w:rsidRDefault="006D3D9F" w:rsidP="00E5481B">
      <w:pPr>
        <w:spacing w:line="360" w:lineRule="auto"/>
        <w:ind w:firstLine="709"/>
        <w:jc w:val="both"/>
        <w:rPr>
          <w:sz w:val="28"/>
          <w:szCs w:val="28"/>
        </w:rPr>
      </w:pPr>
      <w:r w:rsidRPr="00E5481B">
        <w:rPr>
          <w:sz w:val="28"/>
          <w:szCs w:val="28"/>
        </w:rPr>
        <w:t>i</w:t>
      </w:r>
      <w:r w:rsidRPr="00E5481B">
        <w:rPr>
          <w:sz w:val="28"/>
          <w:szCs w:val="28"/>
          <w:vertAlign w:val="subscript"/>
        </w:rPr>
        <w:t>2</w:t>
      </w:r>
      <w:r w:rsidRPr="00E5481B">
        <w:rPr>
          <w:sz w:val="28"/>
          <w:szCs w:val="28"/>
        </w:rPr>
        <w:t xml:space="preserve"> – поперечный уклон обочины, ‰;</w:t>
      </w:r>
    </w:p>
    <w:p w:rsidR="006D3D9F" w:rsidRPr="00E5481B" w:rsidRDefault="006D3D9F" w:rsidP="00E5481B">
      <w:pPr>
        <w:spacing w:line="360" w:lineRule="auto"/>
        <w:ind w:firstLine="709"/>
        <w:jc w:val="both"/>
        <w:rPr>
          <w:sz w:val="28"/>
          <w:szCs w:val="28"/>
        </w:rPr>
      </w:pPr>
      <w:r w:rsidRPr="00E5481B">
        <w:rPr>
          <w:sz w:val="28"/>
          <w:szCs w:val="28"/>
        </w:rPr>
        <w:t>i</w:t>
      </w:r>
      <w:r w:rsidRPr="00E5481B">
        <w:rPr>
          <w:sz w:val="28"/>
          <w:szCs w:val="28"/>
          <w:vertAlign w:val="subscript"/>
        </w:rPr>
        <w:t>1</w:t>
      </w:r>
      <w:r w:rsidRPr="00E5481B">
        <w:rPr>
          <w:sz w:val="28"/>
          <w:szCs w:val="28"/>
        </w:rPr>
        <w:t xml:space="preserve"> – поперечный уклон проезжей части, ‰;</w:t>
      </w:r>
    </w:p>
    <w:p w:rsidR="006D3D9F" w:rsidRDefault="006D3D9F" w:rsidP="00E5481B">
      <w:pPr>
        <w:spacing w:line="360" w:lineRule="auto"/>
        <w:ind w:firstLine="709"/>
        <w:jc w:val="both"/>
        <w:rPr>
          <w:sz w:val="28"/>
          <w:szCs w:val="28"/>
        </w:rPr>
      </w:pPr>
      <w:r w:rsidRPr="00E5481B">
        <w:rPr>
          <w:sz w:val="28"/>
          <w:szCs w:val="28"/>
          <w:lang w:val="en-US"/>
        </w:rPr>
        <w:t>b</w:t>
      </w:r>
      <w:r w:rsidRPr="00E5481B">
        <w:rPr>
          <w:sz w:val="28"/>
          <w:szCs w:val="28"/>
        </w:rPr>
        <w:t xml:space="preserve"> – ширина проезжей части, м.</w:t>
      </w:r>
    </w:p>
    <w:p w:rsidR="00663B1E" w:rsidRPr="00E5481B" w:rsidRDefault="00663B1E" w:rsidP="00E5481B">
      <w:pPr>
        <w:spacing w:line="360" w:lineRule="auto"/>
        <w:ind w:firstLine="709"/>
        <w:jc w:val="both"/>
        <w:rPr>
          <w:sz w:val="28"/>
          <w:szCs w:val="28"/>
        </w:rPr>
      </w:pPr>
    </w:p>
    <w:p w:rsidR="006D3D9F" w:rsidRPr="00E5481B" w:rsidRDefault="00DA4339" w:rsidP="00E5481B">
      <w:pPr>
        <w:spacing w:line="360" w:lineRule="auto"/>
        <w:ind w:firstLine="709"/>
        <w:jc w:val="both"/>
        <w:rPr>
          <w:sz w:val="28"/>
          <w:szCs w:val="28"/>
        </w:rPr>
      </w:pPr>
      <w:r>
        <w:rPr>
          <w:sz w:val="28"/>
          <w:szCs w:val="28"/>
        </w:rPr>
        <w:pict>
          <v:shape id="_x0000_i1101" type="#_x0000_t75" style="width:157.5pt;height:68.25pt">
            <v:imagedata r:id="rId85" o:title=""/>
          </v:shape>
        </w:pict>
      </w:r>
    </w:p>
    <w:p w:rsidR="006D3D9F" w:rsidRPr="00E5481B" w:rsidRDefault="006D3D9F" w:rsidP="00E5481B">
      <w:pPr>
        <w:spacing w:line="360" w:lineRule="auto"/>
        <w:ind w:firstLine="709"/>
        <w:jc w:val="both"/>
        <w:rPr>
          <w:sz w:val="28"/>
          <w:szCs w:val="28"/>
        </w:rPr>
      </w:pPr>
      <w:r w:rsidRPr="00E5481B">
        <w:rPr>
          <w:sz w:val="28"/>
          <w:szCs w:val="28"/>
        </w:rPr>
        <w:t xml:space="preserve">Рисунок 7 – Схема </w:t>
      </w:r>
      <w:r w:rsidR="00133DC0" w:rsidRPr="00E5481B">
        <w:rPr>
          <w:sz w:val="28"/>
          <w:szCs w:val="28"/>
        </w:rPr>
        <w:t>изменения поперечного профиля на вираже</w:t>
      </w:r>
    </w:p>
    <w:p w:rsidR="006D3D9F" w:rsidRPr="00E5481B" w:rsidRDefault="006D3D9F" w:rsidP="00E5481B">
      <w:pPr>
        <w:spacing w:line="360" w:lineRule="auto"/>
        <w:ind w:firstLine="709"/>
        <w:jc w:val="both"/>
        <w:rPr>
          <w:sz w:val="28"/>
          <w:szCs w:val="28"/>
        </w:rPr>
      </w:pPr>
    </w:p>
    <w:p w:rsidR="006D3D9F" w:rsidRPr="00E5481B" w:rsidRDefault="006D3D9F" w:rsidP="00E5481B">
      <w:pPr>
        <w:spacing w:line="360" w:lineRule="auto"/>
        <w:ind w:firstLine="709"/>
        <w:jc w:val="both"/>
        <w:rPr>
          <w:sz w:val="28"/>
          <w:szCs w:val="28"/>
        </w:rPr>
      </w:pPr>
      <w:r w:rsidRPr="00E5481B">
        <w:rPr>
          <w:sz w:val="28"/>
          <w:szCs w:val="28"/>
        </w:rPr>
        <w:t>Проектирование отгона виража ведется в следующей последовательности:</w:t>
      </w:r>
    </w:p>
    <w:p w:rsidR="006D3D9F" w:rsidRDefault="006D3D9F" w:rsidP="00E5481B">
      <w:pPr>
        <w:spacing w:line="360" w:lineRule="auto"/>
        <w:ind w:firstLine="709"/>
        <w:jc w:val="both"/>
        <w:rPr>
          <w:sz w:val="28"/>
          <w:szCs w:val="28"/>
        </w:rPr>
      </w:pPr>
      <w:r w:rsidRPr="00E5481B">
        <w:rPr>
          <w:sz w:val="28"/>
          <w:szCs w:val="28"/>
        </w:rPr>
        <w:t>1</w:t>
      </w:r>
      <w:r w:rsidR="00784D8D" w:rsidRPr="00E5481B">
        <w:rPr>
          <w:sz w:val="28"/>
          <w:szCs w:val="28"/>
        </w:rPr>
        <w:t>.</w:t>
      </w:r>
      <w:r w:rsidRPr="00E5481B">
        <w:rPr>
          <w:sz w:val="28"/>
          <w:szCs w:val="28"/>
        </w:rPr>
        <w:t xml:space="preserve"> За 10 м до начала отгона виража внешняя обочина разворачивается вокруг кромки проезжей части до тех пор, пока уклон не будет равен уклону проезжей части (рисунок 7). При этом бровка внешней обочины поднимается на высоту</w:t>
      </w:r>
      <w:r w:rsidR="00AF31E9" w:rsidRPr="00E5481B">
        <w:rPr>
          <w:sz w:val="28"/>
          <w:szCs w:val="28"/>
        </w:rPr>
        <w:t>:</w:t>
      </w:r>
    </w:p>
    <w:p w:rsidR="00663B1E" w:rsidRPr="00E5481B" w:rsidRDefault="00663B1E" w:rsidP="00E5481B">
      <w:pPr>
        <w:spacing w:line="360" w:lineRule="auto"/>
        <w:ind w:firstLine="709"/>
        <w:jc w:val="both"/>
        <w:rPr>
          <w:sz w:val="28"/>
          <w:szCs w:val="28"/>
        </w:rPr>
      </w:pPr>
    </w:p>
    <w:p w:rsidR="006D3D9F" w:rsidRDefault="00DA4339" w:rsidP="00E5481B">
      <w:pPr>
        <w:spacing w:line="360" w:lineRule="auto"/>
        <w:ind w:firstLine="709"/>
        <w:jc w:val="both"/>
        <w:rPr>
          <w:sz w:val="28"/>
          <w:szCs w:val="28"/>
        </w:rPr>
      </w:pPr>
      <w:r>
        <w:rPr>
          <w:position w:val="-12"/>
          <w:sz w:val="28"/>
          <w:szCs w:val="28"/>
        </w:rPr>
        <w:pict>
          <v:shape id="_x0000_i1102" type="#_x0000_t75" style="width:77.25pt;height:21pt">
            <v:imagedata r:id="rId86" o:title=""/>
          </v:shape>
        </w:pict>
      </w:r>
      <w:r w:rsidR="00AF31E9" w:rsidRPr="00E5481B">
        <w:rPr>
          <w:sz w:val="28"/>
          <w:szCs w:val="28"/>
        </w:rPr>
        <w:t>.</w:t>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D3D9F" w:rsidRPr="00E5481B">
        <w:rPr>
          <w:sz w:val="28"/>
          <w:szCs w:val="28"/>
        </w:rPr>
        <w:t>(</w:t>
      </w:r>
      <w:r w:rsidR="00AF31E9" w:rsidRPr="00E5481B">
        <w:rPr>
          <w:sz w:val="28"/>
          <w:szCs w:val="28"/>
        </w:rPr>
        <w:t>63</w:t>
      </w:r>
      <w:r w:rsidR="006D3D9F" w:rsidRPr="00E5481B">
        <w:rPr>
          <w:sz w:val="28"/>
          <w:szCs w:val="28"/>
        </w:rPr>
        <w:t>)</w:t>
      </w:r>
    </w:p>
    <w:p w:rsidR="00663B1E" w:rsidRPr="00E5481B" w:rsidRDefault="00663B1E" w:rsidP="00E5481B">
      <w:pPr>
        <w:spacing w:line="360" w:lineRule="auto"/>
        <w:ind w:firstLine="709"/>
        <w:jc w:val="both"/>
        <w:rPr>
          <w:sz w:val="28"/>
          <w:szCs w:val="28"/>
        </w:rPr>
      </w:pPr>
    </w:p>
    <w:p w:rsidR="006D3D9F" w:rsidRDefault="00DA4339" w:rsidP="00E5481B">
      <w:pPr>
        <w:spacing w:line="360" w:lineRule="auto"/>
        <w:ind w:firstLine="709"/>
        <w:jc w:val="both"/>
        <w:rPr>
          <w:sz w:val="28"/>
          <w:szCs w:val="28"/>
        </w:rPr>
      </w:pPr>
      <w:r>
        <w:rPr>
          <w:noProof/>
        </w:rPr>
        <w:pict>
          <v:line id="_x0000_s1028" style="position:absolute;left:0;text-align:left;z-index:251658752;mso-position-horizontal-relative:margin" from="747.6pt,137.5pt" to="747.6pt,171.6pt" o:allowincell="f" strokeweight=".25pt">
            <w10:wrap anchorx="margin"/>
          </v:line>
        </w:pict>
      </w:r>
      <w:r w:rsidR="006D3D9F" w:rsidRPr="00E5481B">
        <w:rPr>
          <w:sz w:val="28"/>
          <w:szCs w:val="28"/>
        </w:rPr>
        <w:t>2</w:t>
      </w:r>
      <w:r w:rsidR="00784D8D" w:rsidRPr="00E5481B">
        <w:rPr>
          <w:sz w:val="28"/>
          <w:szCs w:val="28"/>
        </w:rPr>
        <w:t>.</w:t>
      </w:r>
      <w:r w:rsidR="006D3D9F" w:rsidRPr="00E5481B">
        <w:rPr>
          <w:sz w:val="28"/>
          <w:szCs w:val="28"/>
        </w:rPr>
        <w:t xml:space="preserve"> Внешняя полоса проезжей части и обочина вращением вокруг оси дороги поднимаются до тех пор, пока будет достигнут уклон внутренней полосы проезжей части. Внешняя кромка проезжей части поднимается на высоту</w:t>
      </w:r>
      <w:r w:rsidR="00AF31E9" w:rsidRPr="00E5481B">
        <w:rPr>
          <w:sz w:val="28"/>
          <w:szCs w:val="28"/>
        </w:rPr>
        <w:t>:</w:t>
      </w:r>
    </w:p>
    <w:p w:rsidR="00663B1E" w:rsidRPr="00E5481B" w:rsidRDefault="00663B1E" w:rsidP="00E5481B">
      <w:pPr>
        <w:spacing w:line="360" w:lineRule="auto"/>
        <w:ind w:firstLine="709"/>
        <w:jc w:val="both"/>
        <w:rPr>
          <w:sz w:val="28"/>
          <w:szCs w:val="28"/>
        </w:rPr>
      </w:pPr>
    </w:p>
    <w:p w:rsidR="006D3D9F" w:rsidRPr="00E5481B" w:rsidRDefault="00DA4339" w:rsidP="00E5481B">
      <w:pPr>
        <w:spacing w:line="360" w:lineRule="auto"/>
        <w:ind w:firstLine="709"/>
        <w:jc w:val="both"/>
        <w:rPr>
          <w:sz w:val="28"/>
          <w:szCs w:val="28"/>
        </w:rPr>
      </w:pPr>
      <w:r>
        <w:rPr>
          <w:position w:val="-26"/>
          <w:sz w:val="28"/>
          <w:szCs w:val="28"/>
        </w:rPr>
        <w:pict>
          <v:shape id="_x0000_i1103" type="#_x0000_t75" style="width:87.75pt;height:35.25pt">
            <v:imagedata r:id="rId87" o:title=""/>
          </v:shape>
        </w:pict>
      </w:r>
      <w:r w:rsidR="00AF31E9" w:rsidRPr="00E5481B">
        <w:rPr>
          <w:sz w:val="28"/>
          <w:szCs w:val="28"/>
        </w:rPr>
        <w:t>.</w:t>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D3D9F" w:rsidRPr="00E5481B">
        <w:rPr>
          <w:sz w:val="28"/>
          <w:szCs w:val="28"/>
        </w:rPr>
        <w:t>(</w:t>
      </w:r>
      <w:r w:rsidR="00AF31E9" w:rsidRPr="00E5481B">
        <w:rPr>
          <w:sz w:val="28"/>
          <w:szCs w:val="28"/>
        </w:rPr>
        <w:t>64</w:t>
      </w:r>
      <w:r w:rsidR="006D3D9F" w:rsidRPr="00E5481B">
        <w:rPr>
          <w:sz w:val="28"/>
          <w:szCs w:val="28"/>
        </w:rPr>
        <w:t>)</w:t>
      </w:r>
    </w:p>
    <w:p w:rsidR="006D3D9F" w:rsidRDefault="006D3D9F" w:rsidP="00E5481B">
      <w:pPr>
        <w:spacing w:line="360" w:lineRule="auto"/>
        <w:ind w:firstLine="709"/>
        <w:jc w:val="both"/>
        <w:rPr>
          <w:sz w:val="28"/>
          <w:szCs w:val="28"/>
        </w:rPr>
      </w:pPr>
      <w:r w:rsidRPr="00E5481B">
        <w:rPr>
          <w:sz w:val="28"/>
          <w:szCs w:val="28"/>
        </w:rPr>
        <w:t>Расстояние, на котором внешняя полоса проезжей части принимает уклон внутренней полосы, равно</w:t>
      </w:r>
      <w:r w:rsidR="00AF31E9" w:rsidRPr="00E5481B">
        <w:rPr>
          <w:sz w:val="28"/>
          <w:szCs w:val="28"/>
        </w:rPr>
        <w:t>:</w:t>
      </w:r>
    </w:p>
    <w:p w:rsidR="00663B1E" w:rsidRPr="00E5481B" w:rsidRDefault="00663B1E" w:rsidP="00E5481B">
      <w:pPr>
        <w:spacing w:line="360" w:lineRule="auto"/>
        <w:ind w:firstLine="709"/>
        <w:jc w:val="both"/>
        <w:rPr>
          <w:sz w:val="28"/>
          <w:szCs w:val="28"/>
        </w:rPr>
      </w:pPr>
    </w:p>
    <w:p w:rsidR="006D3D9F" w:rsidRDefault="00DA4339" w:rsidP="00E5481B">
      <w:pPr>
        <w:spacing w:line="360" w:lineRule="auto"/>
        <w:ind w:firstLine="709"/>
        <w:jc w:val="both"/>
        <w:rPr>
          <w:sz w:val="28"/>
          <w:szCs w:val="28"/>
        </w:rPr>
      </w:pPr>
      <w:r>
        <w:rPr>
          <w:position w:val="-34"/>
          <w:sz w:val="28"/>
          <w:szCs w:val="28"/>
        </w:rPr>
        <w:pict>
          <v:shape id="_x0000_i1104" type="#_x0000_t75" style="width:48pt;height:41.25pt">
            <v:imagedata r:id="rId88" o:title=""/>
          </v:shape>
        </w:pict>
      </w:r>
      <w:r w:rsidR="004973C3" w:rsidRPr="00E5481B">
        <w:rPr>
          <w:sz w:val="28"/>
          <w:szCs w:val="28"/>
        </w:rPr>
        <w:t>,</w:t>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D3D9F" w:rsidRPr="00E5481B">
        <w:rPr>
          <w:sz w:val="28"/>
          <w:szCs w:val="28"/>
        </w:rPr>
        <w:t>(</w:t>
      </w:r>
      <w:r w:rsidR="001D2BBF" w:rsidRPr="00E5481B">
        <w:rPr>
          <w:sz w:val="28"/>
          <w:szCs w:val="28"/>
        </w:rPr>
        <w:t>6</w:t>
      </w:r>
      <w:r w:rsidR="00AF31E9" w:rsidRPr="00E5481B">
        <w:rPr>
          <w:sz w:val="28"/>
          <w:szCs w:val="28"/>
        </w:rPr>
        <w:t>5</w:t>
      </w:r>
      <w:r w:rsidR="006D3D9F" w:rsidRPr="00E5481B">
        <w:rPr>
          <w:sz w:val="28"/>
          <w:szCs w:val="28"/>
        </w:rPr>
        <w:t>)</w:t>
      </w:r>
    </w:p>
    <w:p w:rsidR="00663B1E" w:rsidRPr="00E5481B" w:rsidRDefault="00663B1E" w:rsidP="00E5481B">
      <w:pPr>
        <w:spacing w:line="360" w:lineRule="auto"/>
        <w:ind w:firstLine="709"/>
        <w:jc w:val="both"/>
        <w:rPr>
          <w:sz w:val="28"/>
          <w:szCs w:val="28"/>
        </w:rPr>
      </w:pPr>
    </w:p>
    <w:p w:rsidR="006D3D9F" w:rsidRDefault="004973C3" w:rsidP="00E5481B">
      <w:pPr>
        <w:spacing w:line="360" w:lineRule="auto"/>
        <w:ind w:firstLine="709"/>
        <w:jc w:val="both"/>
        <w:rPr>
          <w:sz w:val="28"/>
          <w:szCs w:val="28"/>
        </w:rPr>
      </w:pPr>
      <w:r w:rsidRPr="00E5481B">
        <w:rPr>
          <w:sz w:val="28"/>
          <w:szCs w:val="28"/>
        </w:rPr>
        <w:t>в</w:t>
      </w:r>
      <w:r w:rsidR="006D3D9F" w:rsidRPr="00E5481B">
        <w:rPr>
          <w:sz w:val="28"/>
          <w:szCs w:val="28"/>
        </w:rPr>
        <w:t>нешняя бровка земляного полотна поднимается на высоту</w:t>
      </w:r>
      <w:r w:rsidR="00AF31E9" w:rsidRPr="00E5481B">
        <w:rPr>
          <w:sz w:val="28"/>
          <w:szCs w:val="28"/>
        </w:rPr>
        <w:t>:</w:t>
      </w:r>
    </w:p>
    <w:p w:rsidR="00663B1E" w:rsidRPr="00E5481B" w:rsidRDefault="00663B1E" w:rsidP="00E5481B">
      <w:pPr>
        <w:spacing w:line="360" w:lineRule="auto"/>
        <w:ind w:firstLine="709"/>
        <w:jc w:val="both"/>
        <w:rPr>
          <w:sz w:val="28"/>
          <w:szCs w:val="28"/>
        </w:rPr>
      </w:pPr>
    </w:p>
    <w:p w:rsidR="006D3D9F" w:rsidRDefault="00DA4339" w:rsidP="00E5481B">
      <w:pPr>
        <w:spacing w:line="360" w:lineRule="auto"/>
        <w:ind w:firstLine="709"/>
        <w:jc w:val="both"/>
        <w:rPr>
          <w:sz w:val="28"/>
          <w:szCs w:val="28"/>
        </w:rPr>
      </w:pPr>
      <w:r>
        <w:rPr>
          <w:position w:val="-26"/>
          <w:sz w:val="28"/>
          <w:szCs w:val="28"/>
        </w:rPr>
        <w:pict>
          <v:shape id="_x0000_i1105" type="#_x0000_t75" style="width:132pt;height:35.25pt">
            <v:imagedata r:id="rId89" o:title=""/>
          </v:shape>
        </w:pict>
      </w:r>
      <w:r w:rsidR="00AF31E9" w:rsidRPr="00E5481B">
        <w:rPr>
          <w:sz w:val="28"/>
          <w:szCs w:val="28"/>
        </w:rPr>
        <w:t>.</w:t>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D3D9F" w:rsidRPr="00E5481B">
        <w:rPr>
          <w:sz w:val="28"/>
          <w:szCs w:val="28"/>
        </w:rPr>
        <w:t>(</w:t>
      </w:r>
      <w:r w:rsidR="00AF31E9" w:rsidRPr="00E5481B">
        <w:rPr>
          <w:sz w:val="28"/>
          <w:szCs w:val="28"/>
        </w:rPr>
        <w:t>66</w:t>
      </w:r>
      <w:r w:rsidR="006D3D9F" w:rsidRPr="00E5481B">
        <w:rPr>
          <w:sz w:val="28"/>
          <w:szCs w:val="28"/>
        </w:rPr>
        <w:t>)</w:t>
      </w:r>
    </w:p>
    <w:p w:rsidR="00663B1E" w:rsidRPr="00E5481B" w:rsidRDefault="00663B1E" w:rsidP="00E5481B">
      <w:pPr>
        <w:spacing w:line="360" w:lineRule="auto"/>
        <w:ind w:firstLine="709"/>
        <w:jc w:val="both"/>
        <w:rPr>
          <w:sz w:val="28"/>
          <w:szCs w:val="28"/>
        </w:rPr>
      </w:pPr>
    </w:p>
    <w:p w:rsidR="006D3D9F" w:rsidRDefault="006D3D9F" w:rsidP="00E5481B">
      <w:pPr>
        <w:spacing w:line="360" w:lineRule="auto"/>
        <w:ind w:firstLine="709"/>
        <w:jc w:val="both"/>
        <w:rPr>
          <w:sz w:val="28"/>
          <w:szCs w:val="28"/>
        </w:rPr>
      </w:pPr>
      <w:r w:rsidRPr="00E5481B">
        <w:rPr>
          <w:sz w:val="28"/>
          <w:szCs w:val="28"/>
        </w:rPr>
        <w:t>3</w:t>
      </w:r>
      <w:r w:rsidR="00784D8D" w:rsidRPr="00E5481B">
        <w:rPr>
          <w:sz w:val="28"/>
          <w:szCs w:val="28"/>
        </w:rPr>
        <w:t>.</w:t>
      </w:r>
      <w:r w:rsidRPr="00E5481B">
        <w:rPr>
          <w:sz w:val="28"/>
          <w:szCs w:val="28"/>
        </w:rPr>
        <w:t xml:space="preserve"> Увеличивается уклон односкатного поперечного профиля дороги за счет вращения вокруг внутренней кромки проезжей части до тех пор, пока не будет достигнут требуемый уклон виража. При этом внешняя кромка проезжей части поднимается на высоту</w:t>
      </w:r>
      <w:r w:rsidR="00F44D29" w:rsidRPr="00E5481B">
        <w:rPr>
          <w:sz w:val="28"/>
          <w:szCs w:val="28"/>
        </w:rPr>
        <w:t>:</w:t>
      </w:r>
    </w:p>
    <w:p w:rsidR="00663B1E" w:rsidRPr="00E5481B" w:rsidRDefault="00663B1E" w:rsidP="00E5481B">
      <w:pPr>
        <w:spacing w:line="360" w:lineRule="auto"/>
        <w:ind w:firstLine="709"/>
        <w:jc w:val="both"/>
        <w:rPr>
          <w:sz w:val="28"/>
          <w:szCs w:val="28"/>
        </w:rPr>
      </w:pPr>
    </w:p>
    <w:p w:rsidR="006D3D9F" w:rsidRDefault="00DA4339" w:rsidP="00E5481B">
      <w:pPr>
        <w:spacing w:line="360" w:lineRule="auto"/>
        <w:ind w:firstLine="709"/>
        <w:jc w:val="both"/>
        <w:rPr>
          <w:sz w:val="28"/>
          <w:szCs w:val="28"/>
        </w:rPr>
      </w:pPr>
      <w:r>
        <w:rPr>
          <w:position w:val="-12"/>
          <w:sz w:val="28"/>
          <w:szCs w:val="28"/>
        </w:rPr>
        <w:pict>
          <v:shape id="_x0000_i1106" type="#_x0000_t75" style="width:86.25pt;height:21pt">
            <v:imagedata r:id="rId90" o:title=""/>
          </v:shape>
        </w:pict>
      </w:r>
      <w:r w:rsidR="004973C3" w:rsidRPr="00E5481B">
        <w:rPr>
          <w:sz w:val="28"/>
          <w:szCs w:val="28"/>
        </w:rPr>
        <w:t>,</w:t>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D3D9F" w:rsidRPr="00E5481B">
        <w:rPr>
          <w:sz w:val="28"/>
          <w:szCs w:val="28"/>
        </w:rPr>
        <w:t>(</w:t>
      </w:r>
      <w:r w:rsidR="001D2BBF" w:rsidRPr="00E5481B">
        <w:rPr>
          <w:sz w:val="28"/>
          <w:szCs w:val="28"/>
        </w:rPr>
        <w:t>6</w:t>
      </w:r>
      <w:r w:rsidR="00AF31E9" w:rsidRPr="00E5481B">
        <w:rPr>
          <w:sz w:val="28"/>
          <w:szCs w:val="28"/>
        </w:rPr>
        <w:t>7</w:t>
      </w:r>
      <w:r w:rsidR="006D3D9F" w:rsidRPr="00E5481B">
        <w:rPr>
          <w:sz w:val="28"/>
          <w:szCs w:val="28"/>
        </w:rPr>
        <w:t>)</w:t>
      </w:r>
    </w:p>
    <w:p w:rsidR="00663B1E" w:rsidRPr="00E5481B" w:rsidRDefault="00663B1E" w:rsidP="00E5481B">
      <w:pPr>
        <w:spacing w:line="360" w:lineRule="auto"/>
        <w:ind w:firstLine="709"/>
        <w:jc w:val="both"/>
        <w:rPr>
          <w:sz w:val="28"/>
          <w:szCs w:val="28"/>
        </w:rPr>
      </w:pPr>
    </w:p>
    <w:p w:rsidR="006D3D9F" w:rsidRDefault="004973C3" w:rsidP="00E5481B">
      <w:pPr>
        <w:spacing w:line="360" w:lineRule="auto"/>
        <w:ind w:firstLine="709"/>
        <w:jc w:val="both"/>
        <w:rPr>
          <w:sz w:val="28"/>
          <w:szCs w:val="28"/>
        </w:rPr>
      </w:pPr>
      <w:r w:rsidRPr="00E5481B">
        <w:rPr>
          <w:sz w:val="28"/>
          <w:szCs w:val="28"/>
        </w:rPr>
        <w:t>в</w:t>
      </w:r>
      <w:r w:rsidR="006D3D9F" w:rsidRPr="00E5481B">
        <w:rPr>
          <w:sz w:val="28"/>
          <w:szCs w:val="28"/>
        </w:rPr>
        <w:t>нешняя бровка (</w:t>
      </w:r>
      <w:r w:rsidR="00DA4339">
        <w:rPr>
          <w:position w:val="-12"/>
          <w:sz w:val="28"/>
          <w:szCs w:val="28"/>
        </w:rPr>
        <w:pict>
          <v:shape id="_x0000_i1107" type="#_x0000_t75" style="width:23.25pt;height:21pt">
            <v:imagedata r:id="rId91" o:title=""/>
          </v:shape>
        </w:pict>
      </w:r>
      <w:r w:rsidR="006D3D9F" w:rsidRPr="00E5481B">
        <w:rPr>
          <w:sz w:val="28"/>
          <w:szCs w:val="28"/>
        </w:rPr>
        <w:t>) и ось проезжей части (h</w:t>
      </w:r>
      <w:r w:rsidR="006D3D9F" w:rsidRPr="00E5481B">
        <w:rPr>
          <w:sz w:val="28"/>
          <w:szCs w:val="28"/>
          <w:vertAlign w:val="subscript"/>
        </w:rPr>
        <w:t>0</w:t>
      </w:r>
      <w:r w:rsidR="006D3D9F" w:rsidRPr="00E5481B">
        <w:rPr>
          <w:sz w:val="28"/>
          <w:szCs w:val="28"/>
        </w:rPr>
        <w:t>) – на высоту</w:t>
      </w:r>
      <w:r w:rsidR="00F44D29" w:rsidRPr="00E5481B">
        <w:rPr>
          <w:sz w:val="28"/>
          <w:szCs w:val="28"/>
        </w:rPr>
        <w:t>:</w:t>
      </w:r>
    </w:p>
    <w:p w:rsidR="00663B1E" w:rsidRPr="00E5481B" w:rsidRDefault="00663B1E" w:rsidP="00E5481B">
      <w:pPr>
        <w:spacing w:line="360" w:lineRule="auto"/>
        <w:ind w:firstLine="709"/>
        <w:jc w:val="both"/>
        <w:rPr>
          <w:sz w:val="28"/>
          <w:szCs w:val="28"/>
        </w:rPr>
      </w:pPr>
    </w:p>
    <w:p w:rsidR="006D3D9F" w:rsidRDefault="00DA4339" w:rsidP="00E5481B">
      <w:pPr>
        <w:spacing w:line="360" w:lineRule="auto"/>
        <w:ind w:firstLine="709"/>
        <w:jc w:val="both"/>
        <w:rPr>
          <w:sz w:val="28"/>
          <w:szCs w:val="28"/>
        </w:rPr>
      </w:pPr>
      <w:r>
        <w:rPr>
          <w:position w:val="-26"/>
          <w:sz w:val="28"/>
          <w:szCs w:val="28"/>
        </w:rPr>
        <w:pict>
          <v:shape id="_x0000_i1108" type="#_x0000_t75" style="width:230.25pt;height:35.25pt">
            <v:imagedata r:id="rId92" o:title=""/>
          </v:shape>
        </w:pict>
      </w:r>
      <w:r w:rsidR="004973C3" w:rsidRPr="00E5481B">
        <w:rPr>
          <w:sz w:val="28"/>
          <w:szCs w:val="28"/>
        </w:rPr>
        <w:t>.</w:t>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D3D9F" w:rsidRPr="00E5481B">
        <w:rPr>
          <w:sz w:val="28"/>
          <w:szCs w:val="28"/>
        </w:rPr>
        <w:t>(</w:t>
      </w:r>
      <w:r w:rsidR="001D2BBF" w:rsidRPr="00E5481B">
        <w:rPr>
          <w:sz w:val="28"/>
          <w:szCs w:val="28"/>
        </w:rPr>
        <w:t>6</w:t>
      </w:r>
      <w:r w:rsidR="00AF31E9" w:rsidRPr="00E5481B">
        <w:rPr>
          <w:sz w:val="28"/>
          <w:szCs w:val="28"/>
        </w:rPr>
        <w:t>8</w:t>
      </w:r>
      <w:r w:rsidR="006D3D9F" w:rsidRPr="00E5481B">
        <w:rPr>
          <w:sz w:val="28"/>
          <w:szCs w:val="28"/>
        </w:rPr>
        <w:t>)</w:t>
      </w:r>
    </w:p>
    <w:p w:rsidR="00663B1E" w:rsidRPr="00E5481B" w:rsidRDefault="00663B1E" w:rsidP="00E5481B">
      <w:pPr>
        <w:spacing w:line="360" w:lineRule="auto"/>
        <w:ind w:firstLine="709"/>
        <w:jc w:val="both"/>
        <w:rPr>
          <w:sz w:val="28"/>
          <w:szCs w:val="28"/>
        </w:rPr>
      </w:pPr>
    </w:p>
    <w:p w:rsidR="006D3D9F" w:rsidRDefault="006D3D9F" w:rsidP="00E5481B">
      <w:pPr>
        <w:spacing w:line="360" w:lineRule="auto"/>
        <w:ind w:firstLine="709"/>
        <w:jc w:val="both"/>
        <w:rPr>
          <w:sz w:val="28"/>
          <w:szCs w:val="28"/>
        </w:rPr>
      </w:pPr>
      <w:r w:rsidRPr="00E5481B">
        <w:rPr>
          <w:sz w:val="28"/>
          <w:szCs w:val="28"/>
        </w:rPr>
        <w:t>В том случае, если уклон виража больше, чем уклон обочин (</w:t>
      </w:r>
      <w:r w:rsidRPr="00E5481B">
        <w:rPr>
          <w:sz w:val="28"/>
          <w:szCs w:val="28"/>
          <w:lang w:val="en-US"/>
        </w:rPr>
        <w:t>i</w:t>
      </w:r>
      <w:r w:rsidRPr="00E5481B">
        <w:rPr>
          <w:sz w:val="28"/>
          <w:szCs w:val="28"/>
          <w:vertAlign w:val="subscript"/>
        </w:rPr>
        <w:t>в</w:t>
      </w:r>
      <w:r w:rsidRPr="00E5481B">
        <w:rPr>
          <w:sz w:val="28"/>
          <w:szCs w:val="28"/>
        </w:rPr>
        <w:t xml:space="preserve"> &gt; </w:t>
      </w:r>
      <w:r w:rsidRPr="00E5481B">
        <w:rPr>
          <w:sz w:val="28"/>
          <w:szCs w:val="28"/>
          <w:lang w:val="en-US"/>
        </w:rPr>
        <w:t>i</w:t>
      </w:r>
      <w:r w:rsidRPr="00E5481B">
        <w:rPr>
          <w:sz w:val="28"/>
          <w:szCs w:val="28"/>
          <w:vertAlign w:val="subscript"/>
        </w:rPr>
        <w:t>2</w:t>
      </w:r>
      <w:r w:rsidRPr="00E5481B">
        <w:rPr>
          <w:sz w:val="28"/>
          <w:szCs w:val="28"/>
        </w:rPr>
        <w:t xml:space="preserve"> ), внутренняя бровка опустится на</w:t>
      </w:r>
      <w:r w:rsidR="00F44D29" w:rsidRPr="00E5481B">
        <w:rPr>
          <w:sz w:val="28"/>
          <w:szCs w:val="28"/>
        </w:rPr>
        <w:t>:</w:t>
      </w:r>
    </w:p>
    <w:p w:rsidR="00663B1E" w:rsidRPr="00E5481B" w:rsidRDefault="00663B1E" w:rsidP="00E5481B">
      <w:pPr>
        <w:spacing w:line="360" w:lineRule="auto"/>
        <w:ind w:firstLine="709"/>
        <w:jc w:val="both"/>
        <w:rPr>
          <w:sz w:val="28"/>
          <w:szCs w:val="28"/>
        </w:rPr>
      </w:pPr>
    </w:p>
    <w:p w:rsidR="006D3D9F" w:rsidRDefault="00DA4339" w:rsidP="00E5481B">
      <w:pPr>
        <w:spacing w:line="360" w:lineRule="auto"/>
        <w:ind w:firstLine="709"/>
        <w:jc w:val="both"/>
        <w:rPr>
          <w:sz w:val="28"/>
          <w:szCs w:val="28"/>
        </w:rPr>
      </w:pPr>
      <w:r>
        <w:rPr>
          <w:position w:val="-12"/>
          <w:sz w:val="28"/>
          <w:szCs w:val="28"/>
        </w:rPr>
        <w:pict>
          <v:shape id="_x0000_i1109" type="#_x0000_t75" style="width:90pt;height:21pt">
            <v:imagedata r:id="rId93" o:title=""/>
          </v:shape>
        </w:pict>
      </w:r>
      <w:r w:rsidR="006D3D9F" w:rsidRPr="00E5481B">
        <w:rPr>
          <w:sz w:val="28"/>
          <w:szCs w:val="28"/>
        </w:rPr>
        <w:t>,</w:t>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D3D9F" w:rsidRPr="00E5481B">
        <w:rPr>
          <w:sz w:val="28"/>
          <w:szCs w:val="28"/>
        </w:rPr>
        <w:t>(</w:t>
      </w:r>
      <w:r w:rsidR="001D2BBF" w:rsidRPr="00E5481B">
        <w:rPr>
          <w:sz w:val="28"/>
          <w:szCs w:val="28"/>
        </w:rPr>
        <w:t>6</w:t>
      </w:r>
      <w:r w:rsidR="00AF31E9" w:rsidRPr="00E5481B">
        <w:rPr>
          <w:sz w:val="28"/>
          <w:szCs w:val="28"/>
        </w:rPr>
        <w:t>9</w:t>
      </w:r>
      <w:r w:rsidR="006D3D9F" w:rsidRPr="00E5481B">
        <w:rPr>
          <w:sz w:val="28"/>
          <w:szCs w:val="28"/>
        </w:rPr>
        <w:t>)</w:t>
      </w:r>
    </w:p>
    <w:p w:rsidR="00663B1E" w:rsidRPr="00E5481B" w:rsidRDefault="00663B1E" w:rsidP="00E5481B">
      <w:pPr>
        <w:spacing w:line="360" w:lineRule="auto"/>
        <w:ind w:firstLine="709"/>
        <w:jc w:val="both"/>
        <w:rPr>
          <w:sz w:val="28"/>
          <w:szCs w:val="28"/>
        </w:rPr>
      </w:pPr>
    </w:p>
    <w:p w:rsidR="006D3D9F" w:rsidRPr="00E5481B" w:rsidRDefault="006D3D9F" w:rsidP="00E5481B">
      <w:pPr>
        <w:spacing w:line="360" w:lineRule="auto"/>
        <w:ind w:firstLine="709"/>
        <w:jc w:val="both"/>
        <w:rPr>
          <w:sz w:val="28"/>
          <w:szCs w:val="28"/>
        </w:rPr>
      </w:pPr>
      <w:r w:rsidRPr="00E5481B">
        <w:rPr>
          <w:sz w:val="28"/>
          <w:szCs w:val="28"/>
        </w:rPr>
        <w:t>расстояние, на котором может опускаться внутренняя бровка земляного полотна</w:t>
      </w:r>
      <w:r w:rsidR="00F44D29" w:rsidRPr="00E5481B">
        <w:rPr>
          <w:sz w:val="28"/>
          <w:szCs w:val="28"/>
        </w:rPr>
        <w:t>:</w:t>
      </w:r>
    </w:p>
    <w:p w:rsidR="006D3D9F" w:rsidRDefault="00DA4339" w:rsidP="00E5481B">
      <w:pPr>
        <w:tabs>
          <w:tab w:val="left" w:pos="1440"/>
        </w:tabs>
        <w:spacing w:line="360" w:lineRule="auto"/>
        <w:ind w:firstLine="709"/>
        <w:jc w:val="both"/>
        <w:rPr>
          <w:sz w:val="28"/>
          <w:szCs w:val="28"/>
        </w:rPr>
      </w:pPr>
      <w:r>
        <w:rPr>
          <w:position w:val="-34"/>
          <w:sz w:val="28"/>
          <w:szCs w:val="28"/>
        </w:rPr>
        <w:pict>
          <v:shape id="_x0000_i1110" type="#_x0000_t75" style="width:48.75pt;height:41.25pt">
            <v:imagedata r:id="rId94" o:title=""/>
          </v:shape>
        </w:pict>
      </w:r>
      <w:r w:rsidR="00784D8D" w:rsidRPr="00E5481B">
        <w:rPr>
          <w:sz w:val="28"/>
          <w:szCs w:val="28"/>
        </w:rPr>
        <w:t>.</w:t>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D3D9F" w:rsidRPr="00E5481B">
        <w:rPr>
          <w:sz w:val="28"/>
          <w:szCs w:val="28"/>
        </w:rPr>
        <w:t>(</w:t>
      </w:r>
      <w:r w:rsidR="00AF31E9" w:rsidRPr="00E5481B">
        <w:rPr>
          <w:sz w:val="28"/>
          <w:szCs w:val="28"/>
        </w:rPr>
        <w:t>70</w:t>
      </w:r>
      <w:r w:rsidR="006D3D9F" w:rsidRPr="00E5481B">
        <w:rPr>
          <w:sz w:val="28"/>
          <w:szCs w:val="28"/>
        </w:rPr>
        <w:t>)</w:t>
      </w:r>
    </w:p>
    <w:p w:rsidR="00663B1E" w:rsidRPr="00E5481B" w:rsidRDefault="00663B1E" w:rsidP="00E5481B">
      <w:pPr>
        <w:tabs>
          <w:tab w:val="left" w:pos="1440"/>
        </w:tabs>
        <w:spacing w:line="360" w:lineRule="auto"/>
        <w:ind w:firstLine="709"/>
        <w:jc w:val="both"/>
        <w:rPr>
          <w:sz w:val="28"/>
          <w:szCs w:val="28"/>
        </w:rPr>
      </w:pPr>
    </w:p>
    <w:p w:rsidR="006D3D9F" w:rsidRPr="00E5481B" w:rsidRDefault="006D3D9F" w:rsidP="00E5481B">
      <w:pPr>
        <w:spacing w:line="360" w:lineRule="auto"/>
        <w:ind w:firstLine="709"/>
        <w:jc w:val="both"/>
        <w:rPr>
          <w:sz w:val="28"/>
          <w:szCs w:val="28"/>
        </w:rPr>
      </w:pPr>
      <w:r w:rsidRPr="00E5481B">
        <w:rPr>
          <w:sz w:val="28"/>
          <w:szCs w:val="28"/>
        </w:rPr>
        <w:t>Полные превышения характерных точек поперечного профиля в конце отгона виража вычисляются:</w:t>
      </w:r>
    </w:p>
    <w:p w:rsidR="006D3D9F" w:rsidRPr="00E5481B" w:rsidRDefault="006D3D9F" w:rsidP="00E5481B">
      <w:pPr>
        <w:spacing w:line="360" w:lineRule="auto"/>
        <w:ind w:firstLine="709"/>
        <w:jc w:val="both"/>
        <w:rPr>
          <w:sz w:val="28"/>
          <w:szCs w:val="28"/>
        </w:rPr>
      </w:pPr>
      <w:r w:rsidRPr="00E5481B">
        <w:rPr>
          <w:sz w:val="28"/>
          <w:szCs w:val="28"/>
        </w:rPr>
        <w:t>– для оси</w:t>
      </w:r>
      <w:r w:rsidR="00784D8D" w:rsidRPr="00E5481B">
        <w:rPr>
          <w:sz w:val="28"/>
          <w:szCs w:val="28"/>
        </w:rPr>
        <w:t>:</w:t>
      </w:r>
      <w:r w:rsidRPr="00E5481B">
        <w:rPr>
          <w:sz w:val="28"/>
          <w:szCs w:val="28"/>
        </w:rPr>
        <w:t xml:space="preserve"> Н</w:t>
      </w:r>
      <w:r w:rsidRPr="00E5481B">
        <w:rPr>
          <w:sz w:val="28"/>
          <w:szCs w:val="28"/>
          <w:vertAlign w:val="subscript"/>
        </w:rPr>
        <w:t>0</w:t>
      </w:r>
      <w:r w:rsidRPr="00E5481B">
        <w:rPr>
          <w:sz w:val="28"/>
          <w:szCs w:val="28"/>
        </w:rPr>
        <w:t xml:space="preserve"> = h</w:t>
      </w:r>
      <w:r w:rsidRPr="00E5481B">
        <w:rPr>
          <w:sz w:val="28"/>
          <w:szCs w:val="28"/>
          <w:vertAlign w:val="subscript"/>
        </w:rPr>
        <w:t>0</w:t>
      </w:r>
      <w:r w:rsidR="00784D8D" w:rsidRPr="00E5481B">
        <w:rPr>
          <w:sz w:val="28"/>
          <w:szCs w:val="28"/>
        </w:rPr>
        <w:t>;</w:t>
      </w:r>
    </w:p>
    <w:p w:rsidR="006D3D9F" w:rsidRPr="00E5481B" w:rsidRDefault="006D3D9F" w:rsidP="00E5481B">
      <w:pPr>
        <w:spacing w:line="360" w:lineRule="auto"/>
        <w:ind w:firstLine="709"/>
        <w:jc w:val="both"/>
        <w:rPr>
          <w:sz w:val="28"/>
          <w:szCs w:val="28"/>
        </w:rPr>
      </w:pPr>
      <w:r w:rsidRPr="00E5481B">
        <w:rPr>
          <w:sz w:val="28"/>
          <w:szCs w:val="28"/>
        </w:rPr>
        <w:t>– для внешней кромки</w:t>
      </w:r>
      <w:r w:rsidR="00784D8D" w:rsidRPr="00E5481B">
        <w:rPr>
          <w:sz w:val="28"/>
          <w:szCs w:val="28"/>
        </w:rPr>
        <w:t>:</w:t>
      </w:r>
      <w:r w:rsidRPr="00E5481B">
        <w:rPr>
          <w:sz w:val="28"/>
          <w:szCs w:val="28"/>
        </w:rPr>
        <w:t xml:space="preserve"> </w:t>
      </w:r>
      <w:r w:rsidR="00DA4339">
        <w:rPr>
          <w:position w:val="-12"/>
          <w:sz w:val="28"/>
          <w:szCs w:val="28"/>
        </w:rPr>
        <w:pict>
          <v:shape id="_x0000_i1111" type="#_x0000_t75" style="width:78.75pt;height:21pt">
            <v:imagedata r:id="rId95" o:title=""/>
          </v:shape>
        </w:pict>
      </w:r>
      <w:r w:rsidR="00784D8D" w:rsidRPr="00E5481B">
        <w:rPr>
          <w:sz w:val="28"/>
          <w:szCs w:val="28"/>
        </w:rPr>
        <w:t>;</w:t>
      </w:r>
    </w:p>
    <w:p w:rsidR="006D3D9F" w:rsidRPr="00E5481B" w:rsidRDefault="006D3D9F" w:rsidP="00E5481B">
      <w:pPr>
        <w:spacing w:line="360" w:lineRule="auto"/>
        <w:ind w:firstLine="709"/>
        <w:jc w:val="both"/>
        <w:rPr>
          <w:sz w:val="28"/>
          <w:szCs w:val="28"/>
        </w:rPr>
      </w:pPr>
      <w:r w:rsidRPr="00E5481B">
        <w:rPr>
          <w:sz w:val="28"/>
          <w:szCs w:val="28"/>
        </w:rPr>
        <w:t>– для внешней бровки земляного полотна</w:t>
      </w:r>
      <w:r w:rsidR="00784D8D" w:rsidRPr="00E5481B">
        <w:rPr>
          <w:sz w:val="28"/>
          <w:szCs w:val="28"/>
        </w:rPr>
        <w:t>:</w:t>
      </w:r>
      <w:r w:rsidRPr="00E5481B">
        <w:rPr>
          <w:sz w:val="28"/>
          <w:szCs w:val="28"/>
        </w:rPr>
        <w:t xml:space="preserve"> </w:t>
      </w:r>
      <w:r w:rsidR="00DA4339">
        <w:rPr>
          <w:position w:val="-12"/>
          <w:sz w:val="28"/>
          <w:szCs w:val="28"/>
        </w:rPr>
        <w:pict>
          <v:shape id="_x0000_i1112" type="#_x0000_t75" style="width:113.25pt;height:21pt">
            <v:imagedata r:id="rId96" o:title=""/>
          </v:shape>
        </w:pict>
      </w:r>
      <w:r w:rsidRPr="00E5481B">
        <w:rPr>
          <w:sz w:val="28"/>
          <w:szCs w:val="28"/>
        </w:rPr>
        <w:t>.</w:t>
      </w:r>
    </w:p>
    <w:p w:rsidR="006D3D9F" w:rsidRPr="00E5481B" w:rsidRDefault="006D3D9F" w:rsidP="00E5481B">
      <w:pPr>
        <w:spacing w:line="360" w:lineRule="auto"/>
        <w:ind w:firstLine="709"/>
        <w:jc w:val="both"/>
        <w:rPr>
          <w:sz w:val="28"/>
          <w:szCs w:val="28"/>
        </w:rPr>
      </w:pPr>
      <w:r w:rsidRPr="00E5481B">
        <w:rPr>
          <w:sz w:val="28"/>
          <w:szCs w:val="28"/>
        </w:rPr>
        <w:t>Продольные уклоны, с которыми поднимается в пределах отгона вираж:</w:t>
      </w:r>
    </w:p>
    <w:p w:rsidR="006D3D9F" w:rsidRDefault="006D3D9F" w:rsidP="00E5481B">
      <w:pPr>
        <w:spacing w:line="360" w:lineRule="auto"/>
        <w:ind w:firstLine="709"/>
        <w:jc w:val="both"/>
        <w:rPr>
          <w:sz w:val="28"/>
          <w:szCs w:val="28"/>
        </w:rPr>
      </w:pPr>
      <w:r w:rsidRPr="00E5481B">
        <w:rPr>
          <w:sz w:val="28"/>
          <w:szCs w:val="28"/>
        </w:rPr>
        <w:t>– внешняя кромка проезжей части</w:t>
      </w:r>
      <w:r w:rsidR="00F44D29" w:rsidRPr="00E5481B">
        <w:rPr>
          <w:sz w:val="28"/>
          <w:szCs w:val="28"/>
        </w:rPr>
        <w:t>:</w:t>
      </w:r>
    </w:p>
    <w:p w:rsidR="00663B1E" w:rsidRPr="00E5481B" w:rsidRDefault="00663B1E" w:rsidP="00E5481B">
      <w:pPr>
        <w:spacing w:line="360" w:lineRule="auto"/>
        <w:ind w:firstLine="709"/>
        <w:jc w:val="both"/>
        <w:rPr>
          <w:sz w:val="28"/>
          <w:szCs w:val="28"/>
        </w:rPr>
      </w:pPr>
    </w:p>
    <w:p w:rsidR="006D3D9F" w:rsidRDefault="00DA4339" w:rsidP="00E5481B">
      <w:pPr>
        <w:spacing w:line="360" w:lineRule="auto"/>
        <w:ind w:firstLine="709"/>
        <w:jc w:val="both"/>
        <w:rPr>
          <w:sz w:val="28"/>
          <w:szCs w:val="28"/>
        </w:rPr>
      </w:pPr>
      <w:r>
        <w:rPr>
          <w:position w:val="-34"/>
          <w:sz w:val="28"/>
          <w:szCs w:val="28"/>
        </w:rPr>
        <w:pict>
          <v:shape id="_x0000_i1113" type="#_x0000_t75" style="width:53.25pt;height:39.75pt">
            <v:imagedata r:id="rId97" o:title=""/>
          </v:shape>
        </w:pict>
      </w:r>
      <w:r w:rsidR="00784D8D" w:rsidRPr="00E5481B">
        <w:rPr>
          <w:sz w:val="28"/>
          <w:szCs w:val="28"/>
        </w:rPr>
        <w:t>;</w:t>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D3D9F" w:rsidRPr="00E5481B">
        <w:rPr>
          <w:sz w:val="28"/>
          <w:szCs w:val="28"/>
        </w:rPr>
        <w:t>(</w:t>
      </w:r>
      <w:r w:rsidR="00AF31E9" w:rsidRPr="00E5481B">
        <w:rPr>
          <w:sz w:val="28"/>
          <w:szCs w:val="28"/>
        </w:rPr>
        <w:t>71</w:t>
      </w:r>
      <w:r w:rsidR="006D3D9F" w:rsidRPr="00E5481B">
        <w:rPr>
          <w:sz w:val="28"/>
          <w:szCs w:val="28"/>
        </w:rPr>
        <w:t>)</w:t>
      </w:r>
    </w:p>
    <w:p w:rsidR="00663B1E" w:rsidRPr="00E5481B" w:rsidRDefault="00663B1E" w:rsidP="00E5481B">
      <w:pPr>
        <w:spacing w:line="360" w:lineRule="auto"/>
        <w:ind w:firstLine="709"/>
        <w:jc w:val="both"/>
        <w:rPr>
          <w:sz w:val="28"/>
          <w:szCs w:val="28"/>
        </w:rPr>
      </w:pPr>
    </w:p>
    <w:p w:rsidR="006D3D9F" w:rsidRDefault="006D3D9F" w:rsidP="00E5481B">
      <w:pPr>
        <w:spacing w:line="360" w:lineRule="auto"/>
        <w:ind w:firstLine="709"/>
        <w:jc w:val="both"/>
        <w:rPr>
          <w:sz w:val="28"/>
          <w:szCs w:val="28"/>
        </w:rPr>
      </w:pPr>
      <w:r w:rsidRPr="00E5481B">
        <w:rPr>
          <w:sz w:val="28"/>
          <w:szCs w:val="28"/>
        </w:rPr>
        <w:t>– внешняя бровка земляного полотна</w:t>
      </w:r>
      <w:r w:rsidR="00F44D29" w:rsidRPr="00E5481B">
        <w:rPr>
          <w:sz w:val="28"/>
          <w:szCs w:val="28"/>
        </w:rPr>
        <w:t>:</w:t>
      </w:r>
    </w:p>
    <w:p w:rsidR="00663B1E" w:rsidRPr="00E5481B" w:rsidRDefault="00663B1E" w:rsidP="00E5481B">
      <w:pPr>
        <w:spacing w:line="360" w:lineRule="auto"/>
        <w:ind w:firstLine="709"/>
        <w:jc w:val="both"/>
        <w:rPr>
          <w:sz w:val="28"/>
          <w:szCs w:val="28"/>
        </w:rPr>
      </w:pPr>
    </w:p>
    <w:p w:rsidR="006D3D9F" w:rsidRDefault="00DA4339" w:rsidP="00E5481B">
      <w:pPr>
        <w:spacing w:line="360" w:lineRule="auto"/>
        <w:ind w:firstLine="709"/>
        <w:jc w:val="both"/>
        <w:rPr>
          <w:sz w:val="28"/>
          <w:szCs w:val="28"/>
        </w:rPr>
      </w:pPr>
      <w:r>
        <w:rPr>
          <w:position w:val="-34"/>
          <w:sz w:val="28"/>
          <w:szCs w:val="28"/>
        </w:rPr>
        <w:pict>
          <v:shape id="_x0000_i1114" type="#_x0000_t75" style="width:53.25pt;height:39.75pt">
            <v:imagedata r:id="rId98" o:title=""/>
          </v:shape>
        </w:pict>
      </w:r>
      <w:r w:rsidR="00784D8D" w:rsidRPr="00E5481B">
        <w:rPr>
          <w:sz w:val="28"/>
          <w:szCs w:val="28"/>
        </w:rPr>
        <w:t>;</w:t>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D3D9F" w:rsidRPr="00E5481B">
        <w:rPr>
          <w:sz w:val="28"/>
          <w:szCs w:val="28"/>
        </w:rPr>
        <w:t>(</w:t>
      </w:r>
      <w:r w:rsidR="00AF31E9" w:rsidRPr="00E5481B">
        <w:rPr>
          <w:sz w:val="28"/>
          <w:szCs w:val="28"/>
        </w:rPr>
        <w:t>72</w:t>
      </w:r>
      <w:r w:rsidR="006D3D9F" w:rsidRPr="00E5481B">
        <w:rPr>
          <w:sz w:val="28"/>
          <w:szCs w:val="28"/>
        </w:rPr>
        <w:t>)</w:t>
      </w:r>
    </w:p>
    <w:p w:rsidR="00663B1E" w:rsidRPr="00E5481B" w:rsidRDefault="00663B1E" w:rsidP="00E5481B">
      <w:pPr>
        <w:spacing w:line="360" w:lineRule="auto"/>
        <w:ind w:firstLine="709"/>
        <w:jc w:val="both"/>
        <w:rPr>
          <w:sz w:val="28"/>
          <w:szCs w:val="28"/>
        </w:rPr>
      </w:pPr>
    </w:p>
    <w:p w:rsidR="006D3D9F" w:rsidRDefault="006D3D9F" w:rsidP="00E5481B">
      <w:pPr>
        <w:spacing w:line="360" w:lineRule="auto"/>
        <w:ind w:firstLine="709"/>
        <w:jc w:val="both"/>
        <w:rPr>
          <w:sz w:val="28"/>
          <w:szCs w:val="28"/>
        </w:rPr>
      </w:pPr>
      <w:r w:rsidRPr="00E5481B">
        <w:rPr>
          <w:sz w:val="28"/>
          <w:szCs w:val="28"/>
        </w:rPr>
        <w:t>– ось проезжей части</w:t>
      </w:r>
      <w:r w:rsidR="00F44D29" w:rsidRPr="00E5481B">
        <w:rPr>
          <w:sz w:val="28"/>
          <w:szCs w:val="28"/>
        </w:rPr>
        <w:t>:</w:t>
      </w:r>
    </w:p>
    <w:p w:rsidR="00663B1E" w:rsidRPr="00E5481B" w:rsidRDefault="00663B1E" w:rsidP="00E5481B">
      <w:pPr>
        <w:spacing w:line="360" w:lineRule="auto"/>
        <w:ind w:firstLine="709"/>
        <w:jc w:val="both"/>
        <w:rPr>
          <w:sz w:val="28"/>
          <w:szCs w:val="28"/>
        </w:rPr>
      </w:pPr>
    </w:p>
    <w:p w:rsidR="006D3D9F" w:rsidRDefault="00DA4339" w:rsidP="00E5481B">
      <w:pPr>
        <w:spacing w:line="360" w:lineRule="auto"/>
        <w:ind w:firstLine="709"/>
        <w:jc w:val="both"/>
        <w:rPr>
          <w:sz w:val="28"/>
          <w:szCs w:val="28"/>
        </w:rPr>
      </w:pPr>
      <w:r>
        <w:rPr>
          <w:position w:val="-34"/>
          <w:sz w:val="28"/>
          <w:szCs w:val="28"/>
        </w:rPr>
        <w:pict>
          <v:shape id="_x0000_i1115" type="#_x0000_t75" style="width:75pt;height:39.75pt">
            <v:imagedata r:id="rId99" o:title=""/>
          </v:shape>
        </w:pict>
      </w:r>
      <w:r w:rsidR="00784D8D" w:rsidRPr="00E5481B">
        <w:rPr>
          <w:sz w:val="28"/>
          <w:szCs w:val="28"/>
        </w:rPr>
        <w:t>.</w:t>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D3D9F" w:rsidRPr="00E5481B">
        <w:rPr>
          <w:sz w:val="28"/>
          <w:szCs w:val="28"/>
        </w:rPr>
        <w:t>(</w:t>
      </w:r>
      <w:r w:rsidR="001D2BBF" w:rsidRPr="00E5481B">
        <w:rPr>
          <w:sz w:val="28"/>
          <w:szCs w:val="28"/>
        </w:rPr>
        <w:t>7</w:t>
      </w:r>
      <w:r w:rsidR="00AF31E9" w:rsidRPr="00E5481B">
        <w:rPr>
          <w:sz w:val="28"/>
          <w:szCs w:val="28"/>
        </w:rPr>
        <w:t>3</w:t>
      </w:r>
      <w:r w:rsidR="006D3D9F" w:rsidRPr="00E5481B">
        <w:rPr>
          <w:sz w:val="28"/>
          <w:szCs w:val="28"/>
        </w:rPr>
        <w:t>)</w:t>
      </w:r>
    </w:p>
    <w:p w:rsidR="00663B1E" w:rsidRPr="00E5481B" w:rsidRDefault="00663B1E" w:rsidP="00E5481B">
      <w:pPr>
        <w:spacing w:line="360" w:lineRule="auto"/>
        <w:ind w:firstLine="709"/>
        <w:jc w:val="both"/>
        <w:rPr>
          <w:sz w:val="28"/>
          <w:szCs w:val="28"/>
        </w:rPr>
      </w:pPr>
    </w:p>
    <w:p w:rsidR="006D3D9F" w:rsidRPr="00E5481B" w:rsidRDefault="006D3D9F" w:rsidP="00E5481B">
      <w:pPr>
        <w:spacing w:line="360" w:lineRule="auto"/>
        <w:ind w:firstLine="709"/>
        <w:jc w:val="both"/>
        <w:rPr>
          <w:sz w:val="28"/>
          <w:szCs w:val="28"/>
        </w:rPr>
      </w:pPr>
      <w:r w:rsidRPr="00E5481B">
        <w:rPr>
          <w:sz w:val="28"/>
          <w:szCs w:val="28"/>
        </w:rPr>
        <w:t>4</w:t>
      </w:r>
      <w:r w:rsidR="00784D8D" w:rsidRPr="00E5481B">
        <w:rPr>
          <w:sz w:val="28"/>
          <w:szCs w:val="28"/>
        </w:rPr>
        <w:t>.</w:t>
      </w:r>
      <w:r w:rsidRPr="00E5481B">
        <w:rPr>
          <w:sz w:val="28"/>
          <w:szCs w:val="28"/>
        </w:rPr>
        <w:t xml:space="preserve"> Вся длина отгона виража </w:t>
      </w:r>
      <w:r w:rsidRPr="00E5481B">
        <w:rPr>
          <w:sz w:val="28"/>
          <w:szCs w:val="28"/>
          <w:lang w:val="en-US"/>
        </w:rPr>
        <w:t>L</w:t>
      </w:r>
      <w:r w:rsidRPr="00E5481B">
        <w:rPr>
          <w:sz w:val="28"/>
          <w:szCs w:val="28"/>
          <w:vertAlign w:val="subscript"/>
        </w:rPr>
        <w:t>отг</w:t>
      </w:r>
      <w:r w:rsidRPr="00E5481B">
        <w:rPr>
          <w:sz w:val="28"/>
          <w:szCs w:val="28"/>
        </w:rPr>
        <w:t xml:space="preserve"> делится на несколько равных участков по 10</w:t>
      </w:r>
      <w:r w:rsidR="00AA00B7" w:rsidRPr="00E5481B">
        <w:rPr>
          <w:sz w:val="28"/>
          <w:szCs w:val="28"/>
        </w:rPr>
        <w:t xml:space="preserve"> – </w:t>
      </w:r>
      <w:r w:rsidRPr="00E5481B">
        <w:rPr>
          <w:sz w:val="28"/>
          <w:szCs w:val="28"/>
        </w:rPr>
        <w:t>20 м, для каждого сечения определяются превышения характерных точек поперечного профиля (бровок земляного полотна, кромок проезжей части и оси дороги) относительно нулевого сечения.</w:t>
      </w:r>
    </w:p>
    <w:p w:rsidR="006D3D9F" w:rsidRPr="00E5481B" w:rsidRDefault="006D3D9F" w:rsidP="00E5481B">
      <w:pPr>
        <w:spacing w:line="360" w:lineRule="auto"/>
        <w:ind w:firstLine="709"/>
        <w:jc w:val="both"/>
        <w:rPr>
          <w:sz w:val="28"/>
          <w:szCs w:val="28"/>
        </w:rPr>
      </w:pPr>
      <w:r w:rsidRPr="00E5481B">
        <w:rPr>
          <w:sz w:val="28"/>
          <w:szCs w:val="28"/>
        </w:rPr>
        <w:t>5</w:t>
      </w:r>
      <w:r w:rsidR="00D73998" w:rsidRPr="00E5481B">
        <w:rPr>
          <w:sz w:val="28"/>
          <w:szCs w:val="28"/>
        </w:rPr>
        <w:t>.</w:t>
      </w:r>
      <w:r w:rsidRPr="00E5481B">
        <w:rPr>
          <w:sz w:val="28"/>
          <w:szCs w:val="28"/>
        </w:rPr>
        <w:t xml:space="preserve"> Расчеты оформляются в табличном виде. Результаты подсчета превышений над уровнем бровок заносятся в таблиц</w:t>
      </w:r>
      <w:r w:rsidR="00D73998" w:rsidRPr="00E5481B">
        <w:rPr>
          <w:sz w:val="28"/>
          <w:szCs w:val="28"/>
        </w:rPr>
        <w:t>у</w:t>
      </w:r>
      <w:r w:rsidRPr="00E5481B">
        <w:rPr>
          <w:sz w:val="28"/>
          <w:szCs w:val="28"/>
        </w:rPr>
        <w:t xml:space="preserve"> </w:t>
      </w:r>
      <w:r w:rsidR="003C01A2" w:rsidRPr="00E5481B">
        <w:rPr>
          <w:sz w:val="28"/>
          <w:szCs w:val="28"/>
        </w:rPr>
        <w:t>9</w:t>
      </w:r>
      <w:r w:rsidRPr="00E5481B">
        <w:rPr>
          <w:sz w:val="28"/>
          <w:szCs w:val="28"/>
        </w:rPr>
        <w:t>, а результаты подсчета абсолютных характерных точек отгона виража – в таблиц</w:t>
      </w:r>
      <w:r w:rsidR="00D73998" w:rsidRPr="00E5481B">
        <w:rPr>
          <w:sz w:val="28"/>
          <w:szCs w:val="28"/>
        </w:rPr>
        <w:t>у</w:t>
      </w:r>
      <w:r w:rsidRPr="00E5481B">
        <w:rPr>
          <w:sz w:val="28"/>
          <w:szCs w:val="28"/>
        </w:rPr>
        <w:t xml:space="preserve"> </w:t>
      </w:r>
      <w:r w:rsidR="003C01A2" w:rsidRPr="00E5481B">
        <w:rPr>
          <w:sz w:val="28"/>
          <w:szCs w:val="28"/>
        </w:rPr>
        <w:t>10</w:t>
      </w:r>
      <w:r w:rsidRPr="00E5481B">
        <w:rPr>
          <w:sz w:val="28"/>
          <w:szCs w:val="28"/>
        </w:rPr>
        <w:t>.</w:t>
      </w:r>
    </w:p>
    <w:p w:rsidR="00C2433B" w:rsidRPr="00E5481B" w:rsidRDefault="00C2433B" w:rsidP="00E5481B">
      <w:pPr>
        <w:spacing w:line="360" w:lineRule="auto"/>
        <w:ind w:firstLine="709"/>
        <w:jc w:val="both"/>
        <w:rPr>
          <w:sz w:val="28"/>
          <w:szCs w:val="28"/>
        </w:rPr>
      </w:pPr>
    </w:p>
    <w:p w:rsidR="006D3D9F" w:rsidRPr="00E5481B" w:rsidRDefault="006D3D9F" w:rsidP="00E5481B">
      <w:pPr>
        <w:spacing w:line="360" w:lineRule="auto"/>
        <w:ind w:firstLine="709"/>
        <w:jc w:val="both"/>
        <w:rPr>
          <w:sz w:val="28"/>
          <w:szCs w:val="28"/>
        </w:rPr>
      </w:pPr>
      <w:r w:rsidRPr="00E5481B">
        <w:rPr>
          <w:sz w:val="28"/>
          <w:szCs w:val="28"/>
        </w:rPr>
        <w:t xml:space="preserve">Таблица </w:t>
      </w:r>
      <w:r w:rsidR="003C01A2" w:rsidRPr="00E5481B">
        <w:rPr>
          <w:sz w:val="28"/>
          <w:szCs w:val="28"/>
        </w:rPr>
        <w:t>9</w:t>
      </w:r>
      <w:r w:rsidRPr="00E5481B">
        <w:rPr>
          <w:sz w:val="28"/>
          <w:szCs w:val="28"/>
        </w:rPr>
        <w:t xml:space="preserve"> – Расчет превышений над уровнем бровки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1"/>
        <w:gridCol w:w="917"/>
        <w:gridCol w:w="1540"/>
        <w:gridCol w:w="1101"/>
        <w:gridCol w:w="1110"/>
        <w:gridCol w:w="1028"/>
        <w:gridCol w:w="1111"/>
        <w:gridCol w:w="1102"/>
      </w:tblGrid>
      <w:tr w:rsidR="006D3D9F" w:rsidRPr="00E5481B" w:rsidTr="00D30A03">
        <w:tc>
          <w:tcPr>
            <w:tcW w:w="1171" w:type="dxa"/>
            <w:vMerge w:val="restart"/>
            <w:shd w:val="clear" w:color="auto" w:fill="auto"/>
            <w:vAlign w:val="center"/>
          </w:tcPr>
          <w:p w:rsidR="006D3D9F" w:rsidRPr="00D30A03" w:rsidRDefault="006D3D9F" w:rsidP="00663B1E">
            <w:pPr>
              <w:pStyle w:val="26"/>
              <w:rPr>
                <w:lang w:val="en-US"/>
              </w:rPr>
            </w:pPr>
            <w:r w:rsidRPr="00E5481B">
              <w:t>Номера сечений</w:t>
            </w:r>
          </w:p>
        </w:tc>
        <w:tc>
          <w:tcPr>
            <w:tcW w:w="917" w:type="dxa"/>
            <w:vMerge w:val="restart"/>
            <w:shd w:val="clear" w:color="auto" w:fill="auto"/>
            <w:vAlign w:val="center"/>
          </w:tcPr>
          <w:p w:rsidR="006D3D9F" w:rsidRPr="00E5481B" w:rsidRDefault="006D3D9F" w:rsidP="00663B1E">
            <w:pPr>
              <w:pStyle w:val="26"/>
            </w:pPr>
            <w:r w:rsidRPr="00E5481B">
              <w:t>Пикет, +</w:t>
            </w:r>
          </w:p>
        </w:tc>
        <w:tc>
          <w:tcPr>
            <w:tcW w:w="1540" w:type="dxa"/>
            <w:vMerge w:val="restart"/>
            <w:shd w:val="clear" w:color="auto" w:fill="auto"/>
            <w:vAlign w:val="center"/>
          </w:tcPr>
          <w:p w:rsidR="006D3D9F" w:rsidRPr="00E5481B" w:rsidRDefault="006D3D9F" w:rsidP="00663B1E">
            <w:pPr>
              <w:pStyle w:val="26"/>
            </w:pPr>
            <w:r w:rsidRPr="00E5481B">
              <w:t>Расстояние от начала отгона виража, м</w:t>
            </w:r>
          </w:p>
        </w:tc>
        <w:tc>
          <w:tcPr>
            <w:tcW w:w="5452" w:type="dxa"/>
            <w:gridSpan w:val="5"/>
            <w:shd w:val="clear" w:color="auto" w:fill="auto"/>
            <w:vAlign w:val="center"/>
          </w:tcPr>
          <w:p w:rsidR="006D3D9F" w:rsidRPr="00E5481B" w:rsidRDefault="006D3D9F" w:rsidP="00663B1E">
            <w:pPr>
              <w:pStyle w:val="26"/>
            </w:pPr>
            <w:r w:rsidRPr="00E5481B">
              <w:t>Превышение над уровнем бровки, м</w:t>
            </w:r>
          </w:p>
        </w:tc>
      </w:tr>
      <w:tr w:rsidR="006D3D9F" w:rsidRPr="00E5481B" w:rsidTr="00D30A03">
        <w:tc>
          <w:tcPr>
            <w:tcW w:w="1171" w:type="dxa"/>
            <w:vMerge/>
            <w:shd w:val="clear" w:color="auto" w:fill="auto"/>
            <w:vAlign w:val="center"/>
          </w:tcPr>
          <w:p w:rsidR="006D3D9F" w:rsidRPr="00E5481B" w:rsidRDefault="006D3D9F" w:rsidP="00663B1E">
            <w:pPr>
              <w:pStyle w:val="26"/>
            </w:pPr>
          </w:p>
        </w:tc>
        <w:tc>
          <w:tcPr>
            <w:tcW w:w="917" w:type="dxa"/>
            <w:vMerge/>
            <w:shd w:val="clear" w:color="auto" w:fill="auto"/>
            <w:vAlign w:val="center"/>
          </w:tcPr>
          <w:p w:rsidR="006D3D9F" w:rsidRPr="00E5481B" w:rsidRDefault="006D3D9F" w:rsidP="00663B1E">
            <w:pPr>
              <w:pStyle w:val="26"/>
            </w:pPr>
          </w:p>
        </w:tc>
        <w:tc>
          <w:tcPr>
            <w:tcW w:w="1540" w:type="dxa"/>
            <w:vMerge/>
            <w:shd w:val="clear" w:color="auto" w:fill="auto"/>
            <w:vAlign w:val="center"/>
          </w:tcPr>
          <w:p w:rsidR="006D3D9F" w:rsidRPr="00E5481B" w:rsidRDefault="006D3D9F" w:rsidP="00663B1E">
            <w:pPr>
              <w:pStyle w:val="26"/>
            </w:pPr>
          </w:p>
        </w:tc>
        <w:tc>
          <w:tcPr>
            <w:tcW w:w="2211" w:type="dxa"/>
            <w:gridSpan w:val="2"/>
            <w:shd w:val="clear" w:color="auto" w:fill="auto"/>
            <w:vAlign w:val="center"/>
          </w:tcPr>
          <w:p w:rsidR="006D3D9F" w:rsidRPr="00E5481B" w:rsidRDefault="00D73998" w:rsidP="00663B1E">
            <w:pPr>
              <w:pStyle w:val="26"/>
            </w:pPr>
            <w:r w:rsidRPr="00E5481B">
              <w:t>в</w:t>
            </w:r>
            <w:r w:rsidR="006D3D9F" w:rsidRPr="00E5481B">
              <w:t>нешняя</w:t>
            </w:r>
          </w:p>
        </w:tc>
        <w:tc>
          <w:tcPr>
            <w:tcW w:w="1028" w:type="dxa"/>
            <w:vMerge w:val="restart"/>
            <w:shd w:val="clear" w:color="auto" w:fill="auto"/>
            <w:vAlign w:val="center"/>
          </w:tcPr>
          <w:p w:rsidR="006D3D9F" w:rsidRPr="00E5481B" w:rsidRDefault="00D73998" w:rsidP="00663B1E">
            <w:pPr>
              <w:pStyle w:val="26"/>
            </w:pPr>
            <w:r w:rsidRPr="00E5481B">
              <w:t>о</w:t>
            </w:r>
            <w:r w:rsidR="006D3D9F" w:rsidRPr="00E5481B">
              <w:t>сь</w:t>
            </w:r>
          </w:p>
        </w:tc>
        <w:tc>
          <w:tcPr>
            <w:tcW w:w="2213" w:type="dxa"/>
            <w:gridSpan w:val="2"/>
            <w:shd w:val="clear" w:color="auto" w:fill="auto"/>
            <w:vAlign w:val="center"/>
          </w:tcPr>
          <w:p w:rsidR="006D3D9F" w:rsidRPr="00E5481B" w:rsidRDefault="00D73998" w:rsidP="00663B1E">
            <w:pPr>
              <w:pStyle w:val="26"/>
            </w:pPr>
            <w:r w:rsidRPr="00E5481B">
              <w:t>в</w:t>
            </w:r>
            <w:r w:rsidR="006D3D9F" w:rsidRPr="00E5481B">
              <w:t>нутренняя</w:t>
            </w:r>
          </w:p>
        </w:tc>
      </w:tr>
      <w:tr w:rsidR="006D3D9F" w:rsidRPr="00E5481B" w:rsidTr="00D30A03">
        <w:tc>
          <w:tcPr>
            <w:tcW w:w="1171" w:type="dxa"/>
            <w:vMerge/>
            <w:shd w:val="clear" w:color="auto" w:fill="auto"/>
            <w:vAlign w:val="center"/>
          </w:tcPr>
          <w:p w:rsidR="006D3D9F" w:rsidRPr="00E5481B" w:rsidRDefault="006D3D9F" w:rsidP="00663B1E">
            <w:pPr>
              <w:pStyle w:val="26"/>
            </w:pPr>
          </w:p>
        </w:tc>
        <w:tc>
          <w:tcPr>
            <w:tcW w:w="917" w:type="dxa"/>
            <w:vMerge/>
            <w:shd w:val="clear" w:color="auto" w:fill="auto"/>
            <w:vAlign w:val="center"/>
          </w:tcPr>
          <w:p w:rsidR="006D3D9F" w:rsidRPr="00E5481B" w:rsidRDefault="006D3D9F" w:rsidP="00663B1E">
            <w:pPr>
              <w:pStyle w:val="26"/>
            </w:pPr>
          </w:p>
        </w:tc>
        <w:tc>
          <w:tcPr>
            <w:tcW w:w="1540" w:type="dxa"/>
            <w:vMerge/>
            <w:shd w:val="clear" w:color="auto" w:fill="auto"/>
            <w:vAlign w:val="center"/>
          </w:tcPr>
          <w:p w:rsidR="006D3D9F" w:rsidRPr="00E5481B" w:rsidRDefault="006D3D9F" w:rsidP="00663B1E">
            <w:pPr>
              <w:pStyle w:val="26"/>
            </w:pPr>
          </w:p>
        </w:tc>
        <w:tc>
          <w:tcPr>
            <w:tcW w:w="1101" w:type="dxa"/>
            <w:shd w:val="clear" w:color="auto" w:fill="auto"/>
            <w:vAlign w:val="center"/>
          </w:tcPr>
          <w:p w:rsidR="006D3D9F" w:rsidRPr="00E5481B" w:rsidRDefault="00D73998" w:rsidP="00663B1E">
            <w:pPr>
              <w:pStyle w:val="26"/>
            </w:pPr>
            <w:r w:rsidRPr="00E5481B">
              <w:t>б</w:t>
            </w:r>
            <w:r w:rsidR="006D3D9F" w:rsidRPr="00E5481B">
              <w:t>ровка</w:t>
            </w:r>
          </w:p>
        </w:tc>
        <w:tc>
          <w:tcPr>
            <w:tcW w:w="1110" w:type="dxa"/>
            <w:shd w:val="clear" w:color="auto" w:fill="auto"/>
            <w:vAlign w:val="center"/>
          </w:tcPr>
          <w:p w:rsidR="006D3D9F" w:rsidRPr="00E5481B" w:rsidRDefault="00D73998" w:rsidP="00663B1E">
            <w:pPr>
              <w:pStyle w:val="26"/>
            </w:pPr>
            <w:r w:rsidRPr="00E5481B">
              <w:t>к</w:t>
            </w:r>
            <w:r w:rsidR="006D3D9F" w:rsidRPr="00E5481B">
              <w:t>ромка</w:t>
            </w:r>
          </w:p>
        </w:tc>
        <w:tc>
          <w:tcPr>
            <w:tcW w:w="1028" w:type="dxa"/>
            <w:vMerge/>
            <w:shd w:val="clear" w:color="auto" w:fill="auto"/>
            <w:vAlign w:val="center"/>
          </w:tcPr>
          <w:p w:rsidR="006D3D9F" w:rsidRPr="00E5481B" w:rsidRDefault="006D3D9F" w:rsidP="00663B1E">
            <w:pPr>
              <w:pStyle w:val="26"/>
            </w:pPr>
          </w:p>
        </w:tc>
        <w:tc>
          <w:tcPr>
            <w:tcW w:w="1111" w:type="dxa"/>
            <w:shd w:val="clear" w:color="auto" w:fill="auto"/>
            <w:vAlign w:val="center"/>
          </w:tcPr>
          <w:p w:rsidR="006D3D9F" w:rsidRPr="00E5481B" w:rsidRDefault="00D73998" w:rsidP="00663B1E">
            <w:pPr>
              <w:pStyle w:val="26"/>
            </w:pPr>
            <w:r w:rsidRPr="00E5481B">
              <w:t>к</w:t>
            </w:r>
            <w:r w:rsidR="006D3D9F" w:rsidRPr="00E5481B">
              <w:t>ромка</w:t>
            </w:r>
          </w:p>
        </w:tc>
        <w:tc>
          <w:tcPr>
            <w:tcW w:w="1102" w:type="dxa"/>
            <w:shd w:val="clear" w:color="auto" w:fill="auto"/>
            <w:vAlign w:val="center"/>
          </w:tcPr>
          <w:p w:rsidR="006D3D9F" w:rsidRPr="00E5481B" w:rsidRDefault="00D73998" w:rsidP="00663B1E">
            <w:pPr>
              <w:pStyle w:val="26"/>
            </w:pPr>
            <w:r w:rsidRPr="00E5481B">
              <w:t>б</w:t>
            </w:r>
            <w:r w:rsidR="006D3D9F" w:rsidRPr="00E5481B">
              <w:t>ровка</w:t>
            </w:r>
          </w:p>
        </w:tc>
      </w:tr>
      <w:tr w:rsidR="006D3D9F" w:rsidRPr="00E5481B" w:rsidTr="00D30A03">
        <w:tc>
          <w:tcPr>
            <w:tcW w:w="1171" w:type="dxa"/>
            <w:shd w:val="clear" w:color="auto" w:fill="auto"/>
            <w:vAlign w:val="center"/>
          </w:tcPr>
          <w:p w:rsidR="006D3D9F" w:rsidRPr="00E5481B" w:rsidRDefault="006D3D9F" w:rsidP="00663B1E">
            <w:pPr>
              <w:pStyle w:val="26"/>
            </w:pPr>
          </w:p>
        </w:tc>
        <w:tc>
          <w:tcPr>
            <w:tcW w:w="917" w:type="dxa"/>
            <w:shd w:val="clear" w:color="auto" w:fill="auto"/>
            <w:vAlign w:val="center"/>
          </w:tcPr>
          <w:p w:rsidR="006D3D9F" w:rsidRPr="00E5481B" w:rsidRDefault="006D3D9F" w:rsidP="00663B1E">
            <w:pPr>
              <w:pStyle w:val="26"/>
            </w:pPr>
          </w:p>
        </w:tc>
        <w:tc>
          <w:tcPr>
            <w:tcW w:w="1540" w:type="dxa"/>
            <w:shd w:val="clear" w:color="auto" w:fill="auto"/>
            <w:vAlign w:val="center"/>
          </w:tcPr>
          <w:p w:rsidR="006D3D9F" w:rsidRPr="00E5481B" w:rsidRDefault="006D3D9F" w:rsidP="00663B1E">
            <w:pPr>
              <w:pStyle w:val="26"/>
            </w:pPr>
          </w:p>
        </w:tc>
        <w:tc>
          <w:tcPr>
            <w:tcW w:w="1101" w:type="dxa"/>
            <w:shd w:val="clear" w:color="auto" w:fill="auto"/>
            <w:vAlign w:val="center"/>
          </w:tcPr>
          <w:p w:rsidR="006D3D9F" w:rsidRPr="00E5481B" w:rsidRDefault="006D3D9F" w:rsidP="00663B1E">
            <w:pPr>
              <w:pStyle w:val="26"/>
            </w:pPr>
          </w:p>
        </w:tc>
        <w:tc>
          <w:tcPr>
            <w:tcW w:w="1110" w:type="dxa"/>
            <w:shd w:val="clear" w:color="auto" w:fill="auto"/>
            <w:vAlign w:val="center"/>
          </w:tcPr>
          <w:p w:rsidR="006D3D9F" w:rsidRPr="00E5481B" w:rsidRDefault="006D3D9F" w:rsidP="00663B1E">
            <w:pPr>
              <w:pStyle w:val="26"/>
            </w:pPr>
          </w:p>
        </w:tc>
        <w:tc>
          <w:tcPr>
            <w:tcW w:w="1028" w:type="dxa"/>
            <w:shd w:val="clear" w:color="auto" w:fill="auto"/>
            <w:vAlign w:val="center"/>
          </w:tcPr>
          <w:p w:rsidR="006D3D9F" w:rsidRPr="00E5481B" w:rsidRDefault="006D3D9F" w:rsidP="00663B1E">
            <w:pPr>
              <w:pStyle w:val="26"/>
            </w:pPr>
          </w:p>
        </w:tc>
        <w:tc>
          <w:tcPr>
            <w:tcW w:w="1111" w:type="dxa"/>
            <w:shd w:val="clear" w:color="auto" w:fill="auto"/>
            <w:vAlign w:val="center"/>
          </w:tcPr>
          <w:p w:rsidR="006D3D9F" w:rsidRPr="00E5481B" w:rsidRDefault="006D3D9F" w:rsidP="00663B1E">
            <w:pPr>
              <w:pStyle w:val="26"/>
            </w:pPr>
          </w:p>
        </w:tc>
        <w:tc>
          <w:tcPr>
            <w:tcW w:w="1102" w:type="dxa"/>
            <w:shd w:val="clear" w:color="auto" w:fill="auto"/>
            <w:vAlign w:val="center"/>
          </w:tcPr>
          <w:p w:rsidR="006D3D9F" w:rsidRPr="00E5481B" w:rsidRDefault="006D3D9F" w:rsidP="00663B1E">
            <w:pPr>
              <w:pStyle w:val="26"/>
            </w:pPr>
          </w:p>
        </w:tc>
      </w:tr>
    </w:tbl>
    <w:p w:rsidR="00C2433B" w:rsidRPr="00E5481B" w:rsidRDefault="00C2433B" w:rsidP="00E5481B">
      <w:pPr>
        <w:spacing w:line="360" w:lineRule="auto"/>
        <w:ind w:firstLine="709"/>
        <w:jc w:val="both"/>
        <w:rPr>
          <w:sz w:val="28"/>
          <w:szCs w:val="28"/>
        </w:rPr>
      </w:pPr>
    </w:p>
    <w:p w:rsidR="006D3D9F" w:rsidRPr="00E5481B" w:rsidRDefault="006D3D9F" w:rsidP="00E5481B">
      <w:pPr>
        <w:spacing w:line="360" w:lineRule="auto"/>
        <w:ind w:firstLine="709"/>
        <w:jc w:val="both"/>
        <w:rPr>
          <w:sz w:val="28"/>
          <w:szCs w:val="28"/>
        </w:rPr>
      </w:pPr>
      <w:r w:rsidRPr="00E5481B">
        <w:rPr>
          <w:sz w:val="28"/>
          <w:szCs w:val="28"/>
        </w:rPr>
        <w:t xml:space="preserve">Таблица </w:t>
      </w:r>
      <w:r w:rsidR="003C01A2" w:rsidRPr="00E5481B">
        <w:rPr>
          <w:sz w:val="28"/>
          <w:szCs w:val="28"/>
        </w:rPr>
        <w:t>10</w:t>
      </w:r>
      <w:r w:rsidRPr="00E5481B">
        <w:rPr>
          <w:sz w:val="28"/>
          <w:szCs w:val="28"/>
        </w:rPr>
        <w:t xml:space="preserve"> – Расчет абсолютных отметок отгона виража</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6"/>
        <w:gridCol w:w="822"/>
        <w:gridCol w:w="2018"/>
        <w:gridCol w:w="862"/>
        <w:gridCol w:w="925"/>
        <w:gridCol w:w="637"/>
        <w:gridCol w:w="958"/>
        <w:gridCol w:w="900"/>
        <w:gridCol w:w="1260"/>
      </w:tblGrid>
      <w:tr w:rsidR="006D3D9F" w:rsidRPr="00E5481B" w:rsidTr="00D30A03">
        <w:tc>
          <w:tcPr>
            <w:tcW w:w="1086" w:type="dxa"/>
            <w:vMerge w:val="restart"/>
            <w:shd w:val="clear" w:color="auto" w:fill="auto"/>
            <w:vAlign w:val="center"/>
          </w:tcPr>
          <w:p w:rsidR="006D3D9F" w:rsidRPr="00E5481B" w:rsidRDefault="006D3D9F" w:rsidP="00663B1E">
            <w:pPr>
              <w:pStyle w:val="26"/>
            </w:pPr>
            <w:r w:rsidRPr="00E5481B">
              <w:t>Номера сечений</w:t>
            </w:r>
          </w:p>
        </w:tc>
        <w:tc>
          <w:tcPr>
            <w:tcW w:w="822" w:type="dxa"/>
            <w:vMerge w:val="restart"/>
            <w:shd w:val="clear" w:color="auto" w:fill="auto"/>
            <w:vAlign w:val="center"/>
          </w:tcPr>
          <w:p w:rsidR="006D3D9F" w:rsidRPr="00E5481B" w:rsidRDefault="006D3D9F" w:rsidP="00663B1E">
            <w:pPr>
              <w:pStyle w:val="26"/>
            </w:pPr>
            <w:r w:rsidRPr="00E5481B">
              <w:t>Пикет, +</w:t>
            </w:r>
          </w:p>
        </w:tc>
        <w:tc>
          <w:tcPr>
            <w:tcW w:w="2018" w:type="dxa"/>
            <w:vMerge w:val="restart"/>
            <w:shd w:val="clear" w:color="auto" w:fill="auto"/>
            <w:vAlign w:val="center"/>
          </w:tcPr>
          <w:p w:rsidR="006D3D9F" w:rsidRPr="00E5481B" w:rsidRDefault="006D3D9F" w:rsidP="00663B1E">
            <w:pPr>
              <w:pStyle w:val="26"/>
            </w:pPr>
            <w:r w:rsidRPr="00E5481B">
              <w:t>Отметка бровки без учета виража (абсолютная), м</w:t>
            </w:r>
          </w:p>
        </w:tc>
        <w:tc>
          <w:tcPr>
            <w:tcW w:w="4282" w:type="dxa"/>
            <w:gridSpan w:val="5"/>
            <w:shd w:val="clear" w:color="auto" w:fill="auto"/>
            <w:vAlign w:val="center"/>
          </w:tcPr>
          <w:p w:rsidR="006D3D9F" w:rsidRPr="00E5481B" w:rsidRDefault="006D3D9F" w:rsidP="00663B1E">
            <w:pPr>
              <w:pStyle w:val="26"/>
            </w:pPr>
            <w:r w:rsidRPr="00E5481B">
              <w:t>Абсолютные отметки точек, м</w:t>
            </w:r>
          </w:p>
        </w:tc>
        <w:tc>
          <w:tcPr>
            <w:tcW w:w="1260" w:type="dxa"/>
            <w:vMerge w:val="restart"/>
            <w:shd w:val="clear" w:color="auto" w:fill="auto"/>
            <w:vAlign w:val="center"/>
          </w:tcPr>
          <w:p w:rsidR="006D3D9F" w:rsidRPr="00E5481B" w:rsidRDefault="006D3D9F" w:rsidP="00663B1E">
            <w:pPr>
              <w:pStyle w:val="26"/>
            </w:pPr>
            <w:r w:rsidRPr="00E5481B">
              <w:t>Величина уширения проезжей части</w:t>
            </w:r>
          </w:p>
        </w:tc>
      </w:tr>
      <w:tr w:rsidR="006D3D9F" w:rsidRPr="00E5481B" w:rsidTr="00D30A03">
        <w:tc>
          <w:tcPr>
            <w:tcW w:w="1086" w:type="dxa"/>
            <w:vMerge/>
            <w:shd w:val="clear" w:color="auto" w:fill="auto"/>
            <w:vAlign w:val="center"/>
          </w:tcPr>
          <w:p w:rsidR="006D3D9F" w:rsidRPr="00E5481B" w:rsidRDefault="006D3D9F" w:rsidP="00663B1E">
            <w:pPr>
              <w:pStyle w:val="26"/>
            </w:pPr>
          </w:p>
        </w:tc>
        <w:tc>
          <w:tcPr>
            <w:tcW w:w="822" w:type="dxa"/>
            <w:vMerge/>
            <w:shd w:val="clear" w:color="auto" w:fill="auto"/>
            <w:vAlign w:val="center"/>
          </w:tcPr>
          <w:p w:rsidR="006D3D9F" w:rsidRPr="00E5481B" w:rsidRDefault="006D3D9F" w:rsidP="00663B1E">
            <w:pPr>
              <w:pStyle w:val="26"/>
            </w:pPr>
          </w:p>
        </w:tc>
        <w:tc>
          <w:tcPr>
            <w:tcW w:w="2018" w:type="dxa"/>
            <w:vMerge/>
            <w:shd w:val="clear" w:color="auto" w:fill="auto"/>
            <w:vAlign w:val="center"/>
          </w:tcPr>
          <w:p w:rsidR="006D3D9F" w:rsidRPr="00E5481B" w:rsidRDefault="006D3D9F" w:rsidP="00663B1E">
            <w:pPr>
              <w:pStyle w:val="26"/>
            </w:pPr>
          </w:p>
        </w:tc>
        <w:tc>
          <w:tcPr>
            <w:tcW w:w="1787" w:type="dxa"/>
            <w:gridSpan w:val="2"/>
            <w:shd w:val="clear" w:color="auto" w:fill="auto"/>
            <w:vAlign w:val="center"/>
          </w:tcPr>
          <w:p w:rsidR="006D3D9F" w:rsidRPr="00E5481B" w:rsidRDefault="00D73998" w:rsidP="00663B1E">
            <w:pPr>
              <w:pStyle w:val="26"/>
            </w:pPr>
            <w:r w:rsidRPr="00E5481B">
              <w:t>в</w:t>
            </w:r>
            <w:r w:rsidR="006D3D9F" w:rsidRPr="00E5481B">
              <w:t>нешняя</w:t>
            </w:r>
          </w:p>
        </w:tc>
        <w:tc>
          <w:tcPr>
            <w:tcW w:w="637" w:type="dxa"/>
            <w:vMerge w:val="restart"/>
            <w:shd w:val="clear" w:color="auto" w:fill="auto"/>
            <w:vAlign w:val="center"/>
          </w:tcPr>
          <w:p w:rsidR="006D3D9F" w:rsidRPr="00E5481B" w:rsidRDefault="00D73998" w:rsidP="00663B1E">
            <w:pPr>
              <w:pStyle w:val="26"/>
            </w:pPr>
            <w:r w:rsidRPr="00E5481B">
              <w:t>о</w:t>
            </w:r>
            <w:r w:rsidR="006D3D9F" w:rsidRPr="00E5481B">
              <w:t>сь</w:t>
            </w:r>
          </w:p>
        </w:tc>
        <w:tc>
          <w:tcPr>
            <w:tcW w:w="1858" w:type="dxa"/>
            <w:gridSpan w:val="2"/>
            <w:shd w:val="clear" w:color="auto" w:fill="auto"/>
            <w:vAlign w:val="center"/>
          </w:tcPr>
          <w:p w:rsidR="006D3D9F" w:rsidRPr="00E5481B" w:rsidRDefault="00D73998" w:rsidP="00663B1E">
            <w:pPr>
              <w:pStyle w:val="26"/>
            </w:pPr>
            <w:r w:rsidRPr="00E5481B">
              <w:t>в</w:t>
            </w:r>
            <w:r w:rsidR="006D3D9F" w:rsidRPr="00E5481B">
              <w:t>нутренняя</w:t>
            </w:r>
          </w:p>
        </w:tc>
        <w:tc>
          <w:tcPr>
            <w:tcW w:w="1260" w:type="dxa"/>
            <w:vMerge/>
            <w:shd w:val="clear" w:color="auto" w:fill="auto"/>
            <w:vAlign w:val="center"/>
          </w:tcPr>
          <w:p w:rsidR="006D3D9F" w:rsidRPr="00E5481B" w:rsidRDefault="006D3D9F" w:rsidP="00663B1E">
            <w:pPr>
              <w:pStyle w:val="26"/>
            </w:pPr>
          </w:p>
        </w:tc>
      </w:tr>
      <w:tr w:rsidR="006D3D9F" w:rsidRPr="00E5481B" w:rsidTr="00D30A03">
        <w:tc>
          <w:tcPr>
            <w:tcW w:w="1086" w:type="dxa"/>
            <w:vMerge/>
            <w:shd w:val="clear" w:color="auto" w:fill="auto"/>
            <w:vAlign w:val="center"/>
          </w:tcPr>
          <w:p w:rsidR="006D3D9F" w:rsidRPr="00E5481B" w:rsidRDefault="006D3D9F" w:rsidP="00663B1E">
            <w:pPr>
              <w:pStyle w:val="26"/>
            </w:pPr>
          </w:p>
        </w:tc>
        <w:tc>
          <w:tcPr>
            <w:tcW w:w="822" w:type="dxa"/>
            <w:vMerge/>
            <w:shd w:val="clear" w:color="auto" w:fill="auto"/>
            <w:vAlign w:val="center"/>
          </w:tcPr>
          <w:p w:rsidR="006D3D9F" w:rsidRPr="00E5481B" w:rsidRDefault="006D3D9F" w:rsidP="00663B1E">
            <w:pPr>
              <w:pStyle w:val="26"/>
            </w:pPr>
          </w:p>
        </w:tc>
        <w:tc>
          <w:tcPr>
            <w:tcW w:w="2018" w:type="dxa"/>
            <w:vMerge/>
            <w:shd w:val="clear" w:color="auto" w:fill="auto"/>
            <w:vAlign w:val="center"/>
          </w:tcPr>
          <w:p w:rsidR="006D3D9F" w:rsidRPr="00E5481B" w:rsidRDefault="006D3D9F" w:rsidP="00663B1E">
            <w:pPr>
              <w:pStyle w:val="26"/>
            </w:pPr>
          </w:p>
        </w:tc>
        <w:tc>
          <w:tcPr>
            <w:tcW w:w="862" w:type="dxa"/>
            <w:shd w:val="clear" w:color="auto" w:fill="auto"/>
            <w:vAlign w:val="center"/>
          </w:tcPr>
          <w:p w:rsidR="006D3D9F" w:rsidRPr="00E5481B" w:rsidRDefault="00D73998" w:rsidP="00663B1E">
            <w:pPr>
              <w:pStyle w:val="26"/>
            </w:pPr>
            <w:r w:rsidRPr="00E5481B">
              <w:t>б</w:t>
            </w:r>
            <w:r w:rsidR="006D3D9F" w:rsidRPr="00E5481B">
              <w:t>ровка</w:t>
            </w:r>
          </w:p>
        </w:tc>
        <w:tc>
          <w:tcPr>
            <w:tcW w:w="925" w:type="dxa"/>
            <w:shd w:val="clear" w:color="auto" w:fill="auto"/>
            <w:vAlign w:val="center"/>
          </w:tcPr>
          <w:p w:rsidR="006D3D9F" w:rsidRPr="00E5481B" w:rsidRDefault="00D73998" w:rsidP="00663B1E">
            <w:pPr>
              <w:pStyle w:val="26"/>
            </w:pPr>
            <w:r w:rsidRPr="00E5481B">
              <w:t>к</w:t>
            </w:r>
            <w:r w:rsidR="006D3D9F" w:rsidRPr="00E5481B">
              <w:t>ромка</w:t>
            </w:r>
          </w:p>
        </w:tc>
        <w:tc>
          <w:tcPr>
            <w:tcW w:w="637" w:type="dxa"/>
            <w:vMerge/>
            <w:shd w:val="clear" w:color="auto" w:fill="auto"/>
            <w:vAlign w:val="center"/>
          </w:tcPr>
          <w:p w:rsidR="006D3D9F" w:rsidRPr="00E5481B" w:rsidRDefault="006D3D9F" w:rsidP="00663B1E">
            <w:pPr>
              <w:pStyle w:val="26"/>
            </w:pPr>
          </w:p>
        </w:tc>
        <w:tc>
          <w:tcPr>
            <w:tcW w:w="958" w:type="dxa"/>
            <w:shd w:val="clear" w:color="auto" w:fill="auto"/>
            <w:vAlign w:val="center"/>
          </w:tcPr>
          <w:p w:rsidR="006D3D9F" w:rsidRPr="00E5481B" w:rsidRDefault="00D73998" w:rsidP="00663B1E">
            <w:pPr>
              <w:pStyle w:val="26"/>
            </w:pPr>
            <w:r w:rsidRPr="00E5481B">
              <w:t>к</w:t>
            </w:r>
            <w:r w:rsidR="006D3D9F" w:rsidRPr="00E5481B">
              <w:t>ромка</w:t>
            </w:r>
          </w:p>
        </w:tc>
        <w:tc>
          <w:tcPr>
            <w:tcW w:w="900" w:type="dxa"/>
            <w:shd w:val="clear" w:color="auto" w:fill="auto"/>
            <w:vAlign w:val="center"/>
          </w:tcPr>
          <w:p w:rsidR="006D3D9F" w:rsidRPr="00E5481B" w:rsidRDefault="00D73998" w:rsidP="00663B1E">
            <w:pPr>
              <w:pStyle w:val="26"/>
            </w:pPr>
            <w:r w:rsidRPr="00E5481B">
              <w:t>б</w:t>
            </w:r>
            <w:r w:rsidR="006D3D9F" w:rsidRPr="00E5481B">
              <w:t>ровка</w:t>
            </w:r>
          </w:p>
        </w:tc>
        <w:tc>
          <w:tcPr>
            <w:tcW w:w="1260" w:type="dxa"/>
            <w:vMerge/>
            <w:shd w:val="clear" w:color="auto" w:fill="auto"/>
            <w:vAlign w:val="center"/>
          </w:tcPr>
          <w:p w:rsidR="006D3D9F" w:rsidRPr="00E5481B" w:rsidRDefault="006D3D9F" w:rsidP="00663B1E">
            <w:pPr>
              <w:pStyle w:val="26"/>
            </w:pPr>
          </w:p>
        </w:tc>
      </w:tr>
      <w:tr w:rsidR="006D3D9F" w:rsidRPr="00E5481B" w:rsidTr="00D30A03">
        <w:tc>
          <w:tcPr>
            <w:tcW w:w="1086" w:type="dxa"/>
            <w:shd w:val="clear" w:color="auto" w:fill="auto"/>
            <w:vAlign w:val="center"/>
          </w:tcPr>
          <w:p w:rsidR="006D3D9F" w:rsidRPr="00E5481B" w:rsidRDefault="006D3D9F" w:rsidP="00663B1E">
            <w:pPr>
              <w:pStyle w:val="26"/>
            </w:pPr>
          </w:p>
        </w:tc>
        <w:tc>
          <w:tcPr>
            <w:tcW w:w="822" w:type="dxa"/>
            <w:shd w:val="clear" w:color="auto" w:fill="auto"/>
            <w:vAlign w:val="center"/>
          </w:tcPr>
          <w:p w:rsidR="006D3D9F" w:rsidRPr="00E5481B" w:rsidRDefault="006D3D9F" w:rsidP="00663B1E">
            <w:pPr>
              <w:pStyle w:val="26"/>
            </w:pPr>
          </w:p>
        </w:tc>
        <w:tc>
          <w:tcPr>
            <w:tcW w:w="2018" w:type="dxa"/>
            <w:shd w:val="clear" w:color="auto" w:fill="auto"/>
            <w:vAlign w:val="center"/>
          </w:tcPr>
          <w:p w:rsidR="006D3D9F" w:rsidRPr="00E5481B" w:rsidRDefault="006D3D9F" w:rsidP="00663B1E">
            <w:pPr>
              <w:pStyle w:val="26"/>
            </w:pPr>
          </w:p>
        </w:tc>
        <w:tc>
          <w:tcPr>
            <w:tcW w:w="862" w:type="dxa"/>
            <w:shd w:val="clear" w:color="auto" w:fill="auto"/>
            <w:vAlign w:val="center"/>
          </w:tcPr>
          <w:p w:rsidR="006D3D9F" w:rsidRPr="00E5481B" w:rsidRDefault="006D3D9F" w:rsidP="00663B1E">
            <w:pPr>
              <w:pStyle w:val="26"/>
            </w:pPr>
          </w:p>
        </w:tc>
        <w:tc>
          <w:tcPr>
            <w:tcW w:w="925" w:type="dxa"/>
            <w:shd w:val="clear" w:color="auto" w:fill="auto"/>
            <w:vAlign w:val="center"/>
          </w:tcPr>
          <w:p w:rsidR="006D3D9F" w:rsidRPr="00E5481B" w:rsidRDefault="006D3D9F" w:rsidP="00663B1E">
            <w:pPr>
              <w:pStyle w:val="26"/>
            </w:pPr>
          </w:p>
        </w:tc>
        <w:tc>
          <w:tcPr>
            <w:tcW w:w="637" w:type="dxa"/>
            <w:shd w:val="clear" w:color="auto" w:fill="auto"/>
            <w:vAlign w:val="center"/>
          </w:tcPr>
          <w:p w:rsidR="006D3D9F" w:rsidRPr="00E5481B" w:rsidRDefault="006D3D9F" w:rsidP="00663B1E">
            <w:pPr>
              <w:pStyle w:val="26"/>
            </w:pPr>
          </w:p>
        </w:tc>
        <w:tc>
          <w:tcPr>
            <w:tcW w:w="958" w:type="dxa"/>
            <w:shd w:val="clear" w:color="auto" w:fill="auto"/>
            <w:vAlign w:val="center"/>
          </w:tcPr>
          <w:p w:rsidR="006D3D9F" w:rsidRPr="00E5481B" w:rsidRDefault="006D3D9F" w:rsidP="00663B1E">
            <w:pPr>
              <w:pStyle w:val="26"/>
            </w:pPr>
          </w:p>
        </w:tc>
        <w:tc>
          <w:tcPr>
            <w:tcW w:w="900" w:type="dxa"/>
            <w:shd w:val="clear" w:color="auto" w:fill="auto"/>
            <w:vAlign w:val="center"/>
          </w:tcPr>
          <w:p w:rsidR="006D3D9F" w:rsidRPr="00E5481B" w:rsidRDefault="006D3D9F" w:rsidP="00663B1E">
            <w:pPr>
              <w:pStyle w:val="26"/>
            </w:pPr>
          </w:p>
        </w:tc>
        <w:tc>
          <w:tcPr>
            <w:tcW w:w="1260" w:type="dxa"/>
            <w:shd w:val="clear" w:color="auto" w:fill="auto"/>
            <w:vAlign w:val="center"/>
          </w:tcPr>
          <w:p w:rsidR="006D3D9F" w:rsidRPr="00E5481B" w:rsidRDefault="006D3D9F" w:rsidP="00663B1E">
            <w:pPr>
              <w:pStyle w:val="26"/>
            </w:pPr>
          </w:p>
        </w:tc>
      </w:tr>
    </w:tbl>
    <w:p w:rsidR="006D3D9F" w:rsidRPr="00E5481B" w:rsidRDefault="006D3D9F" w:rsidP="00E5481B">
      <w:pPr>
        <w:spacing w:line="360" w:lineRule="auto"/>
        <w:ind w:firstLine="709"/>
        <w:jc w:val="both"/>
        <w:rPr>
          <w:sz w:val="28"/>
          <w:szCs w:val="28"/>
        </w:rPr>
      </w:pPr>
    </w:p>
    <w:p w:rsidR="006D3D9F" w:rsidRDefault="006D3D9F" w:rsidP="00E5481B">
      <w:pPr>
        <w:spacing w:line="360" w:lineRule="auto"/>
        <w:ind w:firstLine="709"/>
        <w:jc w:val="both"/>
        <w:rPr>
          <w:sz w:val="28"/>
        </w:rPr>
      </w:pPr>
      <w:r w:rsidRPr="00E5481B">
        <w:rPr>
          <w:sz w:val="28"/>
        </w:rPr>
        <w:t>Примечание: при устройстве отгона виража на дорогах I технической категории вращение следует вести не вокруг внутренней кромки проезжей части, а вокруг оси дороги.</w:t>
      </w:r>
    </w:p>
    <w:p w:rsidR="00663B1E" w:rsidRPr="00E5481B" w:rsidRDefault="00663B1E" w:rsidP="00E5481B">
      <w:pPr>
        <w:spacing w:line="360" w:lineRule="auto"/>
        <w:ind w:firstLine="709"/>
        <w:jc w:val="both"/>
        <w:rPr>
          <w:sz w:val="28"/>
        </w:rPr>
      </w:pPr>
    </w:p>
    <w:p w:rsidR="002F6AB1" w:rsidRPr="00E5481B" w:rsidRDefault="00DA4339" w:rsidP="00E5481B">
      <w:pPr>
        <w:spacing w:line="360" w:lineRule="auto"/>
        <w:ind w:firstLine="709"/>
        <w:jc w:val="both"/>
        <w:rPr>
          <w:sz w:val="28"/>
          <w:szCs w:val="28"/>
        </w:rPr>
      </w:pPr>
      <w:r>
        <w:rPr>
          <w:sz w:val="28"/>
          <w:szCs w:val="28"/>
        </w:rPr>
        <w:pict>
          <v:shape id="_x0000_i1116" type="#_x0000_t75" style="width:360.75pt;height:130.5pt">
            <v:imagedata r:id="rId100" o:title=""/>
          </v:shape>
        </w:pict>
      </w:r>
    </w:p>
    <w:p w:rsidR="00133DC0" w:rsidRPr="00E5481B" w:rsidRDefault="00133DC0" w:rsidP="00E5481B">
      <w:pPr>
        <w:spacing w:line="360" w:lineRule="auto"/>
        <w:ind w:firstLine="709"/>
        <w:jc w:val="both"/>
        <w:rPr>
          <w:sz w:val="28"/>
          <w:szCs w:val="28"/>
        </w:rPr>
      </w:pPr>
      <w:r w:rsidRPr="00E5481B">
        <w:rPr>
          <w:sz w:val="28"/>
          <w:szCs w:val="28"/>
        </w:rPr>
        <w:t>Рисунок 8 – Схема отгона виража</w:t>
      </w:r>
    </w:p>
    <w:p w:rsidR="00663B1E" w:rsidRDefault="00663B1E" w:rsidP="00E5481B">
      <w:pPr>
        <w:spacing w:line="360" w:lineRule="auto"/>
        <w:ind w:firstLine="709"/>
        <w:jc w:val="both"/>
        <w:rPr>
          <w:sz w:val="28"/>
          <w:szCs w:val="28"/>
        </w:rPr>
      </w:pPr>
    </w:p>
    <w:p w:rsidR="00265265" w:rsidRPr="00E5481B" w:rsidRDefault="00265265" w:rsidP="00E5481B">
      <w:pPr>
        <w:spacing w:line="360" w:lineRule="auto"/>
        <w:ind w:firstLine="709"/>
        <w:jc w:val="both"/>
        <w:rPr>
          <w:sz w:val="28"/>
          <w:szCs w:val="28"/>
        </w:rPr>
      </w:pPr>
      <w:r w:rsidRPr="00E5481B">
        <w:rPr>
          <w:sz w:val="28"/>
          <w:szCs w:val="28"/>
        </w:rPr>
        <w:t xml:space="preserve">План отгона виража вычерчивается на листе ватмана. Вначале строится переходная кривая на оси дороги, равная длине отгона виража, она делится на </w:t>
      </w:r>
      <w:r w:rsidRPr="00E5481B">
        <w:rPr>
          <w:sz w:val="28"/>
          <w:szCs w:val="28"/>
          <w:lang w:val="en-US"/>
        </w:rPr>
        <w:t>n</w:t>
      </w:r>
      <w:r w:rsidRPr="00E5481B">
        <w:rPr>
          <w:sz w:val="28"/>
          <w:szCs w:val="28"/>
        </w:rPr>
        <w:t xml:space="preserve"> равных участков. На каждом сечении в соответствии с расчетами строятся поперечные профили. Для наглядности масштаб поперечных измерений принимают произвольно. Рядом с планом отгона виража располагается продольный профиль характерных точек отгона виража.</w:t>
      </w:r>
    </w:p>
    <w:p w:rsidR="00265265" w:rsidRPr="00E5481B" w:rsidRDefault="00265265" w:rsidP="00E5481B">
      <w:pPr>
        <w:spacing w:line="360" w:lineRule="auto"/>
        <w:ind w:firstLine="709"/>
        <w:jc w:val="both"/>
        <w:rPr>
          <w:sz w:val="28"/>
          <w:szCs w:val="28"/>
        </w:rPr>
      </w:pPr>
    </w:p>
    <w:p w:rsidR="005F020A" w:rsidRPr="00E5481B" w:rsidRDefault="005F020A" w:rsidP="00E5481B">
      <w:pPr>
        <w:spacing w:line="360" w:lineRule="auto"/>
        <w:ind w:firstLine="709"/>
        <w:jc w:val="both"/>
        <w:rPr>
          <w:sz w:val="28"/>
          <w:szCs w:val="28"/>
        </w:rPr>
      </w:pPr>
      <w:r w:rsidRPr="00E5481B">
        <w:rPr>
          <w:sz w:val="28"/>
          <w:szCs w:val="28"/>
        </w:rPr>
        <w:t>3.4.3 Проектирование уширения проезжей части на кривых</w:t>
      </w:r>
    </w:p>
    <w:p w:rsidR="005F020A" w:rsidRDefault="005F020A" w:rsidP="00E5481B">
      <w:pPr>
        <w:spacing w:line="360" w:lineRule="auto"/>
        <w:ind w:firstLine="709"/>
        <w:jc w:val="both"/>
        <w:rPr>
          <w:sz w:val="28"/>
          <w:szCs w:val="28"/>
        </w:rPr>
      </w:pPr>
      <w:r w:rsidRPr="00E5481B">
        <w:rPr>
          <w:sz w:val="28"/>
          <w:szCs w:val="28"/>
        </w:rPr>
        <w:t>При движении по кривой автомобилю требуется большая ширина проезжей части, чем при движении на прямолинейном участке дороги. Величину необходимого уширения проезжей части на кривых рассчитывают по формуле</w:t>
      </w:r>
      <w:r w:rsidR="00F44D29" w:rsidRPr="00E5481B">
        <w:rPr>
          <w:sz w:val="28"/>
          <w:szCs w:val="28"/>
        </w:rPr>
        <w:t>:</w:t>
      </w:r>
    </w:p>
    <w:p w:rsidR="00663B1E" w:rsidRPr="00E5481B" w:rsidRDefault="00663B1E" w:rsidP="00E5481B">
      <w:pPr>
        <w:spacing w:line="360" w:lineRule="auto"/>
        <w:ind w:firstLine="709"/>
        <w:jc w:val="both"/>
        <w:rPr>
          <w:sz w:val="28"/>
          <w:szCs w:val="28"/>
        </w:rPr>
      </w:pPr>
    </w:p>
    <w:p w:rsidR="005F020A" w:rsidRDefault="00DA4339" w:rsidP="00E5481B">
      <w:pPr>
        <w:spacing w:line="360" w:lineRule="auto"/>
        <w:ind w:firstLine="709"/>
        <w:jc w:val="both"/>
        <w:rPr>
          <w:sz w:val="28"/>
          <w:szCs w:val="28"/>
        </w:rPr>
      </w:pPr>
      <w:r>
        <w:rPr>
          <w:position w:val="-30"/>
          <w:sz w:val="28"/>
          <w:szCs w:val="28"/>
        </w:rPr>
        <w:pict>
          <v:shape id="_x0000_i1117" type="#_x0000_t75" style="width:114.75pt;height:39pt">
            <v:imagedata r:id="rId101" o:title=""/>
          </v:shape>
        </w:pict>
      </w:r>
      <w:r w:rsidR="005F020A" w:rsidRPr="00E5481B">
        <w:rPr>
          <w:sz w:val="28"/>
          <w:szCs w:val="28"/>
        </w:rPr>
        <w:t>,</w:t>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5F020A" w:rsidRPr="00E5481B">
        <w:rPr>
          <w:sz w:val="28"/>
          <w:szCs w:val="28"/>
        </w:rPr>
        <w:t>(</w:t>
      </w:r>
      <w:r w:rsidR="0086332F" w:rsidRPr="00E5481B">
        <w:rPr>
          <w:sz w:val="28"/>
          <w:szCs w:val="28"/>
        </w:rPr>
        <w:t>7</w:t>
      </w:r>
      <w:r w:rsidR="00F44D29" w:rsidRPr="00E5481B">
        <w:rPr>
          <w:sz w:val="28"/>
          <w:szCs w:val="28"/>
        </w:rPr>
        <w:t>4</w:t>
      </w:r>
      <w:r w:rsidR="005F020A" w:rsidRPr="00E5481B">
        <w:rPr>
          <w:sz w:val="28"/>
          <w:szCs w:val="28"/>
        </w:rPr>
        <w:t>)</w:t>
      </w:r>
    </w:p>
    <w:p w:rsidR="00663B1E" w:rsidRPr="00E5481B" w:rsidRDefault="00663B1E" w:rsidP="00E5481B">
      <w:pPr>
        <w:spacing w:line="360" w:lineRule="auto"/>
        <w:ind w:firstLine="709"/>
        <w:jc w:val="both"/>
        <w:rPr>
          <w:sz w:val="28"/>
          <w:szCs w:val="28"/>
        </w:rPr>
      </w:pPr>
    </w:p>
    <w:p w:rsidR="005F020A" w:rsidRPr="00E5481B" w:rsidRDefault="005F020A" w:rsidP="00E5481B">
      <w:pPr>
        <w:spacing w:line="360" w:lineRule="auto"/>
        <w:ind w:firstLine="709"/>
        <w:jc w:val="both"/>
        <w:rPr>
          <w:sz w:val="28"/>
          <w:szCs w:val="28"/>
        </w:rPr>
      </w:pPr>
      <w:r w:rsidRPr="00E5481B">
        <w:rPr>
          <w:sz w:val="28"/>
          <w:szCs w:val="28"/>
        </w:rPr>
        <w:t>гдеl</w:t>
      </w:r>
      <w:r w:rsidRPr="00E5481B">
        <w:rPr>
          <w:sz w:val="28"/>
          <w:szCs w:val="28"/>
          <w:vertAlign w:val="subscript"/>
        </w:rPr>
        <w:t>1</w:t>
      </w:r>
      <w:r w:rsidRPr="00E5481B">
        <w:rPr>
          <w:sz w:val="28"/>
          <w:szCs w:val="28"/>
        </w:rPr>
        <w:t xml:space="preserve"> – длина автомобиля, м;</w:t>
      </w:r>
    </w:p>
    <w:p w:rsidR="005F020A" w:rsidRPr="00E5481B" w:rsidRDefault="005F020A" w:rsidP="00E5481B">
      <w:pPr>
        <w:spacing w:line="360" w:lineRule="auto"/>
        <w:ind w:firstLine="709"/>
        <w:jc w:val="both"/>
        <w:rPr>
          <w:sz w:val="28"/>
          <w:szCs w:val="28"/>
        </w:rPr>
      </w:pPr>
      <w:r w:rsidRPr="00E5481B">
        <w:rPr>
          <w:sz w:val="28"/>
          <w:szCs w:val="28"/>
        </w:rPr>
        <w:t>R – радиус кривой в плане, м;</w:t>
      </w:r>
    </w:p>
    <w:p w:rsidR="005F020A" w:rsidRPr="00E5481B" w:rsidRDefault="005F020A" w:rsidP="00E5481B">
      <w:pPr>
        <w:spacing w:line="360" w:lineRule="auto"/>
        <w:ind w:firstLine="709"/>
        <w:jc w:val="both"/>
        <w:rPr>
          <w:sz w:val="28"/>
          <w:szCs w:val="28"/>
        </w:rPr>
      </w:pPr>
      <w:r w:rsidRPr="00E5481B">
        <w:rPr>
          <w:sz w:val="28"/>
          <w:szCs w:val="28"/>
        </w:rPr>
        <w:t>V – расчетная скорость движения автомобиля для данной категории дороги, км/ч.</w:t>
      </w:r>
    </w:p>
    <w:p w:rsidR="005F020A" w:rsidRPr="00E5481B" w:rsidRDefault="005F020A" w:rsidP="00E5481B">
      <w:pPr>
        <w:spacing w:line="360" w:lineRule="auto"/>
        <w:ind w:firstLine="709"/>
        <w:jc w:val="both"/>
        <w:rPr>
          <w:sz w:val="28"/>
          <w:szCs w:val="28"/>
        </w:rPr>
      </w:pPr>
      <w:r w:rsidRPr="00E5481B">
        <w:rPr>
          <w:sz w:val="28"/>
          <w:szCs w:val="28"/>
        </w:rPr>
        <w:t xml:space="preserve">При повороте автомобиля каждое колесо его движется по самостоятельной траектории, в результате чего ширина занимаемой автомобилем: полосы проезжей части увеличивается. Чтобы условия движения по кривой были аналогичны условиям движения на прямом участке, проезжую часть на кривых малых радиусов необходимо уширять. </w:t>
      </w:r>
    </w:p>
    <w:p w:rsidR="005F020A" w:rsidRPr="00E5481B" w:rsidRDefault="005F020A" w:rsidP="00E5481B">
      <w:pPr>
        <w:spacing w:line="360" w:lineRule="auto"/>
        <w:ind w:firstLine="709"/>
        <w:jc w:val="both"/>
        <w:rPr>
          <w:sz w:val="28"/>
          <w:szCs w:val="28"/>
        </w:rPr>
      </w:pPr>
      <w:r w:rsidRPr="00E5481B">
        <w:rPr>
          <w:sz w:val="28"/>
          <w:szCs w:val="28"/>
        </w:rPr>
        <w:t xml:space="preserve">СНиП 2.05.02-85 предусматривает при радиусах кривых в плане </w:t>
      </w:r>
      <w:r w:rsidR="00E66ADB" w:rsidRPr="00E5481B">
        <w:rPr>
          <w:sz w:val="28"/>
          <w:szCs w:val="28"/>
        </w:rPr>
        <w:t xml:space="preserve">менее </w:t>
      </w:r>
      <w:r w:rsidRPr="00E5481B">
        <w:rPr>
          <w:sz w:val="28"/>
          <w:szCs w:val="28"/>
        </w:rPr>
        <w:t>1000</w:t>
      </w:r>
      <w:r w:rsidR="00E66ADB" w:rsidRPr="00E5481B">
        <w:rPr>
          <w:sz w:val="28"/>
          <w:szCs w:val="28"/>
        </w:rPr>
        <w:t xml:space="preserve"> </w:t>
      </w:r>
      <w:r w:rsidRPr="00E5481B">
        <w:rPr>
          <w:sz w:val="28"/>
          <w:szCs w:val="28"/>
        </w:rPr>
        <w:t>м, уширение проезжей части с внутренней стороны за счет обочин, с тем чтобы ширина обочин была не менее 1,5 м для дорог I и II категорий и не менее 1 м для дорог остальных категорий [13, табл</w:t>
      </w:r>
      <w:r w:rsidR="00E66ADB" w:rsidRPr="00E5481B">
        <w:rPr>
          <w:sz w:val="28"/>
          <w:szCs w:val="28"/>
        </w:rPr>
        <w:t>.</w:t>
      </w:r>
      <w:r w:rsidRPr="00E5481B">
        <w:rPr>
          <w:sz w:val="28"/>
          <w:szCs w:val="28"/>
        </w:rPr>
        <w:t xml:space="preserve"> 9].</w:t>
      </w:r>
    </w:p>
    <w:p w:rsidR="005F020A" w:rsidRPr="00E5481B" w:rsidRDefault="005F020A" w:rsidP="00E5481B">
      <w:pPr>
        <w:spacing w:line="360" w:lineRule="auto"/>
        <w:ind w:firstLine="709"/>
        <w:jc w:val="both"/>
        <w:rPr>
          <w:sz w:val="28"/>
          <w:szCs w:val="28"/>
        </w:rPr>
      </w:pPr>
      <w:r w:rsidRPr="00E5481B">
        <w:rPr>
          <w:sz w:val="28"/>
          <w:szCs w:val="28"/>
        </w:rPr>
        <w:t>Отгон уширения устраивают в пределах переходных кривых.</w:t>
      </w:r>
    </w:p>
    <w:p w:rsidR="00663B1E" w:rsidRDefault="00663B1E" w:rsidP="00E5481B">
      <w:pPr>
        <w:spacing w:line="360" w:lineRule="auto"/>
        <w:ind w:firstLine="709"/>
        <w:jc w:val="both"/>
        <w:rPr>
          <w:sz w:val="28"/>
          <w:szCs w:val="28"/>
        </w:rPr>
      </w:pPr>
    </w:p>
    <w:p w:rsidR="002722BC" w:rsidRDefault="00F44D29" w:rsidP="00E5481B">
      <w:pPr>
        <w:spacing w:line="360" w:lineRule="auto"/>
        <w:ind w:firstLine="709"/>
        <w:jc w:val="both"/>
        <w:rPr>
          <w:sz w:val="28"/>
          <w:szCs w:val="28"/>
        </w:rPr>
      </w:pPr>
      <w:r w:rsidRPr="00E5481B">
        <w:rPr>
          <w:sz w:val="28"/>
          <w:szCs w:val="28"/>
        </w:rPr>
        <w:br w:type="page"/>
      </w:r>
      <w:r w:rsidR="002722BC" w:rsidRPr="00E5481B">
        <w:rPr>
          <w:sz w:val="28"/>
          <w:szCs w:val="28"/>
        </w:rPr>
        <w:t>3.5 Проектирование дороги в продольном профиле</w:t>
      </w:r>
    </w:p>
    <w:p w:rsidR="00663B1E" w:rsidRPr="00E5481B" w:rsidRDefault="00663B1E" w:rsidP="00E5481B">
      <w:pPr>
        <w:spacing w:line="360" w:lineRule="auto"/>
        <w:ind w:firstLine="709"/>
        <w:jc w:val="both"/>
        <w:rPr>
          <w:bCs/>
          <w:sz w:val="28"/>
          <w:szCs w:val="28"/>
        </w:rPr>
      </w:pPr>
    </w:p>
    <w:p w:rsidR="002722BC" w:rsidRPr="00E5481B" w:rsidRDefault="002722BC" w:rsidP="00E5481B">
      <w:pPr>
        <w:spacing w:line="360" w:lineRule="auto"/>
        <w:ind w:firstLine="709"/>
        <w:jc w:val="both"/>
        <w:rPr>
          <w:sz w:val="28"/>
          <w:szCs w:val="28"/>
        </w:rPr>
      </w:pPr>
      <w:r w:rsidRPr="00E5481B">
        <w:rPr>
          <w:bCs/>
          <w:sz w:val="28"/>
          <w:szCs w:val="28"/>
        </w:rPr>
        <w:t>Продольный профиль представляет собой изображение в уменьшенном масштабе проекции дороги на вертикальную поверхность, проходящую через её ось [1, 3, 4].</w:t>
      </w:r>
    </w:p>
    <w:p w:rsidR="002722BC" w:rsidRPr="00E5481B" w:rsidRDefault="002722BC" w:rsidP="00E5481B">
      <w:pPr>
        <w:spacing w:line="360" w:lineRule="auto"/>
        <w:ind w:firstLine="709"/>
        <w:jc w:val="both"/>
        <w:rPr>
          <w:sz w:val="28"/>
        </w:rPr>
      </w:pPr>
      <w:r w:rsidRPr="00E5481B">
        <w:rPr>
          <w:sz w:val="28"/>
          <w:szCs w:val="28"/>
        </w:rPr>
        <w:t>Места, где поверхность дороги в результате срезки грунта расположена ниже поверхности земли, называют выемками, а участки, где дорога проходит выше поверхности земли, по искусственно насыпанному грунту, насыпями. Разница между отметкой поверхности земли и отметкой бровки дороги, определяющая высоту насыпи или глубину выемки, называется рабочей отметкой.</w:t>
      </w:r>
    </w:p>
    <w:p w:rsidR="002722BC" w:rsidRPr="00E5481B" w:rsidRDefault="002722BC" w:rsidP="00E5481B">
      <w:pPr>
        <w:spacing w:line="360" w:lineRule="auto"/>
        <w:ind w:firstLine="709"/>
        <w:jc w:val="both"/>
        <w:rPr>
          <w:sz w:val="28"/>
          <w:szCs w:val="28"/>
        </w:rPr>
      </w:pPr>
      <w:r w:rsidRPr="00E5481B">
        <w:rPr>
          <w:bCs/>
          <w:sz w:val="28"/>
          <w:szCs w:val="28"/>
        </w:rPr>
        <w:t>На продольном профиле отображают:</w:t>
      </w:r>
    </w:p>
    <w:p w:rsidR="002722BC" w:rsidRPr="00E5481B" w:rsidRDefault="002722BC" w:rsidP="00E5481B">
      <w:pPr>
        <w:spacing w:line="360" w:lineRule="auto"/>
        <w:ind w:firstLine="709"/>
        <w:jc w:val="both"/>
        <w:rPr>
          <w:sz w:val="28"/>
          <w:szCs w:val="28"/>
        </w:rPr>
      </w:pPr>
      <w:r w:rsidRPr="00E5481B">
        <w:rPr>
          <w:bCs/>
          <w:sz w:val="28"/>
          <w:szCs w:val="28"/>
        </w:rPr>
        <w:t>– линию поверхности земли (или оси дороги) до постройки (черная линия);</w:t>
      </w:r>
    </w:p>
    <w:p w:rsidR="002722BC" w:rsidRPr="00E5481B" w:rsidRDefault="002722BC" w:rsidP="00E5481B">
      <w:pPr>
        <w:spacing w:line="360" w:lineRule="auto"/>
        <w:ind w:firstLine="709"/>
        <w:jc w:val="both"/>
        <w:rPr>
          <w:sz w:val="28"/>
          <w:szCs w:val="28"/>
        </w:rPr>
      </w:pPr>
      <w:r w:rsidRPr="00E5481B">
        <w:rPr>
          <w:bCs/>
          <w:sz w:val="28"/>
          <w:szCs w:val="28"/>
        </w:rPr>
        <w:t>– линию отметок земли по оси дороги</w:t>
      </w:r>
      <w:r w:rsidR="00E5481B">
        <w:rPr>
          <w:bCs/>
          <w:sz w:val="28"/>
          <w:szCs w:val="28"/>
        </w:rPr>
        <w:t xml:space="preserve"> </w:t>
      </w:r>
      <w:r w:rsidRPr="00E5481B">
        <w:rPr>
          <w:bCs/>
          <w:sz w:val="28"/>
          <w:szCs w:val="28"/>
        </w:rPr>
        <w:t>(проектная или красная линия);</w:t>
      </w:r>
    </w:p>
    <w:p w:rsidR="002722BC" w:rsidRPr="00E5481B" w:rsidRDefault="002722BC" w:rsidP="00E5481B">
      <w:pPr>
        <w:spacing w:line="360" w:lineRule="auto"/>
        <w:ind w:firstLine="709"/>
        <w:jc w:val="both"/>
        <w:rPr>
          <w:sz w:val="28"/>
          <w:szCs w:val="28"/>
        </w:rPr>
      </w:pPr>
      <w:r w:rsidRPr="00E5481B">
        <w:rPr>
          <w:bCs/>
          <w:sz w:val="28"/>
          <w:szCs w:val="28"/>
        </w:rPr>
        <w:t>– разрез грунтовой толщи по оси дороги, показывающий чередование и мощность отдельных напластований;</w:t>
      </w:r>
    </w:p>
    <w:p w:rsidR="002722BC" w:rsidRPr="00E5481B" w:rsidRDefault="002722BC" w:rsidP="00E5481B">
      <w:pPr>
        <w:spacing w:line="360" w:lineRule="auto"/>
        <w:ind w:firstLine="709"/>
        <w:jc w:val="both"/>
        <w:rPr>
          <w:sz w:val="28"/>
          <w:szCs w:val="28"/>
        </w:rPr>
      </w:pPr>
      <w:r w:rsidRPr="00E5481B">
        <w:rPr>
          <w:bCs/>
          <w:sz w:val="28"/>
          <w:szCs w:val="28"/>
        </w:rPr>
        <w:t>– около проектной линии выписывают рабочие отметки: выше – высоту насыпи; ниже – глубину выемки в метрах;</w:t>
      </w:r>
    </w:p>
    <w:p w:rsidR="002722BC" w:rsidRPr="00E5481B" w:rsidRDefault="002722BC" w:rsidP="00E5481B">
      <w:pPr>
        <w:spacing w:line="360" w:lineRule="auto"/>
        <w:ind w:firstLine="709"/>
        <w:jc w:val="both"/>
        <w:rPr>
          <w:sz w:val="28"/>
          <w:szCs w:val="28"/>
        </w:rPr>
      </w:pPr>
      <w:r w:rsidRPr="00E5481B">
        <w:rPr>
          <w:bCs/>
          <w:sz w:val="28"/>
          <w:szCs w:val="28"/>
        </w:rPr>
        <w:t>– уклоны проектной линии (продольный уклон не должен превышать максимально допустимого для дорог данной категории);</w:t>
      </w:r>
    </w:p>
    <w:p w:rsidR="002722BC" w:rsidRPr="00E5481B" w:rsidRDefault="002722BC" w:rsidP="00E5481B">
      <w:pPr>
        <w:spacing w:line="360" w:lineRule="auto"/>
        <w:ind w:firstLine="709"/>
        <w:jc w:val="both"/>
        <w:rPr>
          <w:sz w:val="28"/>
          <w:szCs w:val="28"/>
        </w:rPr>
      </w:pPr>
      <w:r w:rsidRPr="00E5481B">
        <w:rPr>
          <w:bCs/>
          <w:sz w:val="28"/>
          <w:szCs w:val="28"/>
        </w:rPr>
        <w:t>– развёрнутый план трассы;</w:t>
      </w:r>
    </w:p>
    <w:p w:rsidR="002722BC" w:rsidRPr="00E5481B" w:rsidRDefault="002722BC" w:rsidP="00E5481B">
      <w:pPr>
        <w:spacing w:line="360" w:lineRule="auto"/>
        <w:ind w:firstLine="709"/>
        <w:jc w:val="both"/>
        <w:rPr>
          <w:sz w:val="28"/>
          <w:szCs w:val="28"/>
        </w:rPr>
      </w:pPr>
      <w:r w:rsidRPr="00E5481B">
        <w:rPr>
          <w:bCs/>
          <w:sz w:val="28"/>
          <w:szCs w:val="28"/>
        </w:rPr>
        <w:t>– типы поперечных профилей для участков автомобильной дороги;</w:t>
      </w:r>
    </w:p>
    <w:p w:rsidR="002722BC" w:rsidRPr="00E5481B" w:rsidRDefault="002722BC" w:rsidP="00E5481B">
      <w:pPr>
        <w:spacing w:line="360" w:lineRule="auto"/>
        <w:ind w:firstLine="709"/>
        <w:jc w:val="both"/>
        <w:rPr>
          <w:sz w:val="28"/>
          <w:szCs w:val="28"/>
        </w:rPr>
      </w:pPr>
      <w:r w:rsidRPr="00E5481B">
        <w:rPr>
          <w:bCs/>
          <w:sz w:val="28"/>
          <w:szCs w:val="28"/>
        </w:rPr>
        <w:t>– значения и пикетажное положение элементов вертикальных кривых;</w:t>
      </w:r>
    </w:p>
    <w:p w:rsidR="002722BC" w:rsidRPr="00E5481B" w:rsidRDefault="002722BC" w:rsidP="00E5481B">
      <w:pPr>
        <w:spacing w:line="360" w:lineRule="auto"/>
        <w:ind w:firstLine="709"/>
        <w:jc w:val="both"/>
        <w:rPr>
          <w:sz w:val="28"/>
          <w:szCs w:val="28"/>
        </w:rPr>
      </w:pPr>
      <w:r w:rsidRPr="00E5481B">
        <w:rPr>
          <w:bCs/>
          <w:sz w:val="28"/>
          <w:szCs w:val="28"/>
        </w:rPr>
        <w:t>– значения элементов и пикетажное положение кривых в плане;</w:t>
      </w:r>
    </w:p>
    <w:p w:rsidR="002722BC" w:rsidRPr="00E5481B" w:rsidRDefault="002722BC" w:rsidP="00E5481B">
      <w:pPr>
        <w:spacing w:line="360" w:lineRule="auto"/>
        <w:ind w:firstLine="709"/>
        <w:jc w:val="both"/>
        <w:rPr>
          <w:sz w:val="28"/>
          <w:szCs w:val="28"/>
        </w:rPr>
      </w:pPr>
      <w:r w:rsidRPr="00E5481B">
        <w:rPr>
          <w:bCs/>
          <w:sz w:val="28"/>
          <w:szCs w:val="28"/>
        </w:rPr>
        <w:t>– уклоны, расстояния, высотные отметки и типы укрепления правого и левого кюветов.</w:t>
      </w:r>
    </w:p>
    <w:p w:rsidR="002722BC" w:rsidRPr="00E5481B" w:rsidRDefault="002722BC" w:rsidP="00E5481B">
      <w:pPr>
        <w:spacing w:line="360" w:lineRule="auto"/>
        <w:ind w:firstLine="709"/>
        <w:jc w:val="both"/>
        <w:rPr>
          <w:sz w:val="28"/>
          <w:szCs w:val="28"/>
        </w:rPr>
      </w:pPr>
      <w:r w:rsidRPr="00E5481B">
        <w:rPr>
          <w:sz w:val="28"/>
          <w:szCs w:val="28"/>
        </w:rPr>
        <w:t xml:space="preserve">Для наглядности продольного профиля вертикальные расстояния (отметки) откладывают в большем масштабе, чем горизонтальные. Для дорог, проходящих в равнинной местности, принят вертикальный масштаб 1:500 (5 м в 1 см) и горизонтальный масштаб 1:5000 (50 м в 1 см). При вычерчивании продольного профиля применяют условные обозначения [1, рисунок </w:t>
      </w:r>
      <w:r w:rsidRPr="00E5481B">
        <w:rPr>
          <w:sz w:val="28"/>
          <w:szCs w:val="28"/>
          <w:lang w:val="en-US"/>
        </w:rPr>
        <w:t>II</w:t>
      </w:r>
      <w:r w:rsidRPr="00E5481B">
        <w:rPr>
          <w:sz w:val="28"/>
          <w:szCs w:val="28"/>
        </w:rPr>
        <w:t>.8].</w:t>
      </w:r>
    </w:p>
    <w:p w:rsidR="002722BC" w:rsidRPr="00E5481B" w:rsidRDefault="002722BC" w:rsidP="00E5481B">
      <w:pPr>
        <w:spacing w:line="360" w:lineRule="auto"/>
        <w:ind w:firstLine="709"/>
        <w:jc w:val="both"/>
        <w:rPr>
          <w:sz w:val="28"/>
          <w:szCs w:val="28"/>
        </w:rPr>
      </w:pPr>
      <w:r w:rsidRPr="00E5481B">
        <w:rPr>
          <w:sz w:val="28"/>
          <w:szCs w:val="28"/>
        </w:rPr>
        <w:t>Тонкую линию на продольном профиле, соединяющую отметки поверхности земли, называют линией поверхности земли или черной линией. Более жирную линию, соответствующую отметкам бровки дороги, называют проектной.</w:t>
      </w:r>
    </w:p>
    <w:p w:rsidR="002722BC" w:rsidRPr="00E5481B" w:rsidRDefault="002722BC" w:rsidP="00E5481B">
      <w:pPr>
        <w:spacing w:line="360" w:lineRule="auto"/>
        <w:ind w:firstLine="709"/>
        <w:jc w:val="both"/>
        <w:rPr>
          <w:sz w:val="28"/>
          <w:szCs w:val="28"/>
        </w:rPr>
      </w:pPr>
      <w:r w:rsidRPr="00E5481B">
        <w:rPr>
          <w:sz w:val="28"/>
          <w:szCs w:val="28"/>
        </w:rPr>
        <w:t>На продольном профиле ниже линии поверхности земли на 2 см и параллельно ей наносят грунтовый профиль, на котором выписывают наименование грунтов, а в шурфах и буровых скважинах при помощи условных обозначений показывают виды грунтов и их консистенцию [1, рисунок II.</w:t>
      </w:r>
      <w:r w:rsidR="00E5481B">
        <w:rPr>
          <w:sz w:val="28"/>
          <w:szCs w:val="28"/>
        </w:rPr>
        <w:t xml:space="preserve"> </w:t>
      </w:r>
      <w:r w:rsidRPr="00E5481B">
        <w:rPr>
          <w:sz w:val="28"/>
          <w:szCs w:val="28"/>
        </w:rPr>
        <w:t>9]. При составлении грунтового профиля принимают вертикальный масштаб 1:50 (50 см в 1 см).</w:t>
      </w:r>
    </w:p>
    <w:p w:rsidR="002722BC" w:rsidRPr="00E5481B" w:rsidRDefault="002722BC" w:rsidP="00E5481B">
      <w:pPr>
        <w:spacing w:line="360" w:lineRule="auto"/>
        <w:ind w:firstLine="709"/>
        <w:jc w:val="both"/>
        <w:rPr>
          <w:sz w:val="28"/>
          <w:szCs w:val="28"/>
        </w:rPr>
      </w:pPr>
      <w:r w:rsidRPr="00E5481B">
        <w:rPr>
          <w:sz w:val="28"/>
          <w:szCs w:val="28"/>
        </w:rPr>
        <w:t>Установление положения полотна дороги в продольном профиле по отношению к поверхности земли называется проектированием продольного профиля, или нанесением проектной линии.</w:t>
      </w:r>
    </w:p>
    <w:p w:rsidR="002722BC" w:rsidRPr="00E5481B" w:rsidRDefault="002722BC" w:rsidP="00E5481B">
      <w:pPr>
        <w:spacing w:line="360" w:lineRule="auto"/>
        <w:ind w:firstLine="709"/>
        <w:jc w:val="both"/>
        <w:rPr>
          <w:sz w:val="28"/>
          <w:szCs w:val="28"/>
        </w:rPr>
      </w:pPr>
      <w:r w:rsidRPr="00E5481B">
        <w:rPr>
          <w:sz w:val="28"/>
          <w:szCs w:val="28"/>
        </w:rPr>
        <w:t>При нанесении проектной линии необходимо обеспечить:</w:t>
      </w:r>
    </w:p>
    <w:p w:rsidR="002722BC" w:rsidRPr="00E5481B" w:rsidRDefault="002722BC" w:rsidP="00E5481B">
      <w:pPr>
        <w:spacing w:line="360" w:lineRule="auto"/>
        <w:ind w:firstLine="709"/>
        <w:jc w:val="both"/>
        <w:rPr>
          <w:sz w:val="28"/>
          <w:szCs w:val="28"/>
        </w:rPr>
      </w:pPr>
      <w:r w:rsidRPr="00E5481B">
        <w:rPr>
          <w:bCs/>
          <w:sz w:val="28"/>
          <w:szCs w:val="28"/>
        </w:rPr>
        <w:t xml:space="preserve">– </w:t>
      </w:r>
      <w:r w:rsidRPr="00E5481B">
        <w:rPr>
          <w:sz w:val="28"/>
          <w:szCs w:val="28"/>
        </w:rPr>
        <w:t>плавность пути и допускаемую величину продольных уклонов, позволяющие автомобилям развивать высокие скорости;</w:t>
      </w:r>
    </w:p>
    <w:p w:rsidR="002722BC" w:rsidRPr="00E5481B" w:rsidRDefault="002722BC" w:rsidP="00E5481B">
      <w:pPr>
        <w:spacing w:line="360" w:lineRule="auto"/>
        <w:ind w:firstLine="709"/>
        <w:jc w:val="both"/>
        <w:rPr>
          <w:sz w:val="28"/>
          <w:szCs w:val="28"/>
        </w:rPr>
      </w:pPr>
      <w:r w:rsidRPr="00E5481B">
        <w:rPr>
          <w:bCs/>
          <w:sz w:val="28"/>
          <w:szCs w:val="28"/>
        </w:rPr>
        <w:t xml:space="preserve">– </w:t>
      </w:r>
      <w:r w:rsidRPr="00E5481B">
        <w:rPr>
          <w:sz w:val="28"/>
          <w:szCs w:val="28"/>
        </w:rPr>
        <w:t>отвод воды от земляного полотна и осушение полосы отвода;</w:t>
      </w:r>
    </w:p>
    <w:p w:rsidR="002722BC" w:rsidRPr="00E5481B" w:rsidRDefault="002722BC" w:rsidP="00E5481B">
      <w:pPr>
        <w:spacing w:line="360" w:lineRule="auto"/>
        <w:ind w:firstLine="709"/>
        <w:jc w:val="both"/>
        <w:rPr>
          <w:sz w:val="28"/>
          <w:szCs w:val="28"/>
        </w:rPr>
      </w:pPr>
      <w:r w:rsidRPr="00E5481B">
        <w:rPr>
          <w:bCs/>
          <w:sz w:val="28"/>
          <w:szCs w:val="28"/>
        </w:rPr>
        <w:t xml:space="preserve">– </w:t>
      </w:r>
      <w:r w:rsidRPr="00E5481B">
        <w:rPr>
          <w:sz w:val="28"/>
          <w:szCs w:val="28"/>
        </w:rPr>
        <w:t>прохождение дороги через контрольные точки, имеющие заданные высотные отметки — примыкания к существующим дорогам в начале и конце трассы, пересечения с дорогами более высоких категорий и с железными дорогами, отметки проезжей части мостов, отметки полотна над уровнем высоких вод в затопляемых местностях и др.;</w:t>
      </w:r>
    </w:p>
    <w:p w:rsidR="002722BC" w:rsidRPr="00E5481B" w:rsidRDefault="002722BC" w:rsidP="00E5481B">
      <w:pPr>
        <w:spacing w:line="360" w:lineRule="auto"/>
        <w:ind w:firstLine="709"/>
        <w:jc w:val="both"/>
        <w:rPr>
          <w:sz w:val="28"/>
          <w:szCs w:val="28"/>
        </w:rPr>
      </w:pPr>
      <w:r w:rsidRPr="00E5481B">
        <w:rPr>
          <w:bCs/>
          <w:sz w:val="28"/>
          <w:szCs w:val="28"/>
        </w:rPr>
        <w:t xml:space="preserve">– </w:t>
      </w:r>
      <w:r w:rsidRPr="00E5481B">
        <w:rPr>
          <w:sz w:val="28"/>
          <w:szCs w:val="28"/>
        </w:rPr>
        <w:t>удобство механизированного выполнения земляных работ.</w:t>
      </w:r>
    </w:p>
    <w:p w:rsidR="002722BC" w:rsidRPr="00E5481B" w:rsidRDefault="002722BC" w:rsidP="00E5481B">
      <w:pPr>
        <w:spacing w:line="360" w:lineRule="auto"/>
        <w:ind w:firstLine="709"/>
        <w:jc w:val="both"/>
        <w:rPr>
          <w:sz w:val="28"/>
          <w:szCs w:val="28"/>
        </w:rPr>
      </w:pPr>
      <w:r w:rsidRPr="00E5481B">
        <w:rPr>
          <w:sz w:val="28"/>
          <w:szCs w:val="28"/>
        </w:rPr>
        <w:t>Проектирование дороги в продольном профиле осуществляется в следующей последовательности:</w:t>
      </w:r>
    </w:p>
    <w:p w:rsidR="002722BC" w:rsidRPr="00E5481B" w:rsidRDefault="002722BC" w:rsidP="00E5481B">
      <w:pPr>
        <w:spacing w:line="360" w:lineRule="auto"/>
        <w:ind w:firstLine="709"/>
        <w:jc w:val="both"/>
        <w:rPr>
          <w:sz w:val="28"/>
          <w:szCs w:val="28"/>
        </w:rPr>
      </w:pPr>
      <w:r w:rsidRPr="00E5481B">
        <w:rPr>
          <w:sz w:val="28"/>
          <w:szCs w:val="28"/>
        </w:rPr>
        <w:t>– вычерчивается продольный профиль поверхности земли по оси дороги. Высота каждого пикета определяется по условному продольному профилю земли</w:t>
      </w:r>
      <w:r w:rsidR="00641D6E" w:rsidRPr="00E5481B">
        <w:rPr>
          <w:sz w:val="28"/>
          <w:szCs w:val="28"/>
        </w:rPr>
        <w:t>,</w:t>
      </w:r>
      <w:r w:rsidRPr="00E5481B">
        <w:rPr>
          <w:sz w:val="28"/>
          <w:szCs w:val="28"/>
        </w:rPr>
        <w:t xml:space="preserve"> заданному в задании к курсовому проекту методом интерполяции</w:t>
      </w:r>
      <w:r w:rsidR="00641D6E" w:rsidRPr="00E5481B">
        <w:rPr>
          <w:sz w:val="28"/>
          <w:szCs w:val="28"/>
        </w:rPr>
        <w:t>;</w:t>
      </w:r>
    </w:p>
    <w:p w:rsidR="002722BC" w:rsidRPr="00E5481B" w:rsidRDefault="002722BC" w:rsidP="00E5481B">
      <w:pPr>
        <w:spacing w:line="360" w:lineRule="auto"/>
        <w:ind w:firstLine="709"/>
        <w:jc w:val="both"/>
        <w:rPr>
          <w:sz w:val="28"/>
          <w:szCs w:val="28"/>
        </w:rPr>
      </w:pPr>
      <w:r w:rsidRPr="00E5481B">
        <w:rPr>
          <w:sz w:val="28"/>
          <w:szCs w:val="28"/>
        </w:rPr>
        <w:t>– на «черном» профиле наносятся также: грунтовый профиль, положение уровня грунтовых вод в шурфах и скважинах, расчетные горизонты воды у проектируемых мостов и труб (величину отверстий труб и мостов студенты в данном проекте принимают ориентировочно, без расчета), отметка головки рельсов пересекаемых железных дорог и отметки оси дорожной одежды пересекаемых автомобильных дорог</w:t>
      </w:r>
      <w:r w:rsidR="00641D6E" w:rsidRPr="00E5481B">
        <w:rPr>
          <w:sz w:val="28"/>
          <w:szCs w:val="28"/>
        </w:rPr>
        <w:t>;</w:t>
      </w:r>
    </w:p>
    <w:p w:rsidR="002722BC" w:rsidRPr="00E5481B" w:rsidRDefault="002722BC" w:rsidP="00E5481B">
      <w:pPr>
        <w:spacing w:line="360" w:lineRule="auto"/>
        <w:ind w:firstLine="709"/>
        <w:jc w:val="both"/>
        <w:rPr>
          <w:sz w:val="28"/>
          <w:szCs w:val="28"/>
        </w:rPr>
      </w:pPr>
      <w:r w:rsidRPr="00E5481B">
        <w:rPr>
          <w:sz w:val="28"/>
          <w:szCs w:val="28"/>
        </w:rPr>
        <w:t>– для данных грунтовых условий и с учетом снегозаносимости дороги устанавливается величина руководящей рабочей отметки насыпи</w:t>
      </w:r>
      <w:r w:rsidR="00641D6E" w:rsidRPr="00E5481B">
        <w:rPr>
          <w:sz w:val="28"/>
          <w:szCs w:val="28"/>
        </w:rPr>
        <w:t>;</w:t>
      </w:r>
    </w:p>
    <w:p w:rsidR="00641D6E" w:rsidRPr="00E5481B" w:rsidRDefault="002722BC" w:rsidP="00E5481B">
      <w:pPr>
        <w:spacing w:line="360" w:lineRule="auto"/>
        <w:ind w:firstLine="709"/>
        <w:jc w:val="both"/>
        <w:rPr>
          <w:sz w:val="28"/>
          <w:szCs w:val="28"/>
        </w:rPr>
      </w:pPr>
      <w:r w:rsidRPr="00E5481B">
        <w:rPr>
          <w:sz w:val="28"/>
          <w:szCs w:val="28"/>
        </w:rPr>
        <w:t>– определяются наименьшие допустимые отметки проектной линии у каждого отдельного моста, путепровода, водопропускной трубы и т.</w:t>
      </w:r>
      <w:r w:rsidR="00641D6E" w:rsidRPr="00E5481B">
        <w:rPr>
          <w:sz w:val="28"/>
          <w:szCs w:val="28"/>
        </w:rPr>
        <w:t xml:space="preserve"> </w:t>
      </w:r>
      <w:r w:rsidRPr="00E5481B">
        <w:rPr>
          <w:sz w:val="28"/>
          <w:szCs w:val="28"/>
        </w:rPr>
        <w:t>д. (контрольные точки);</w:t>
      </w:r>
    </w:p>
    <w:p w:rsidR="002722BC" w:rsidRPr="00E5481B" w:rsidRDefault="00641D6E" w:rsidP="00E5481B">
      <w:pPr>
        <w:spacing w:line="360" w:lineRule="auto"/>
        <w:ind w:firstLine="709"/>
        <w:jc w:val="both"/>
        <w:rPr>
          <w:sz w:val="28"/>
          <w:szCs w:val="28"/>
        </w:rPr>
      </w:pPr>
      <w:r w:rsidRPr="00E5481B">
        <w:rPr>
          <w:sz w:val="28"/>
          <w:szCs w:val="28"/>
        </w:rPr>
        <w:t xml:space="preserve">– </w:t>
      </w:r>
      <w:r w:rsidR="002722BC" w:rsidRPr="00E5481B">
        <w:rPr>
          <w:sz w:val="28"/>
          <w:szCs w:val="28"/>
        </w:rPr>
        <w:t>наносится проектная линия, отнесенная к оси проезжей части, с учетом максимального и минимального уклона, в точках ее перелома вписываются вертикальные кривые</w:t>
      </w:r>
      <w:r w:rsidRPr="00E5481B">
        <w:rPr>
          <w:sz w:val="28"/>
          <w:szCs w:val="28"/>
        </w:rPr>
        <w:t>;</w:t>
      </w:r>
    </w:p>
    <w:p w:rsidR="002722BC" w:rsidRPr="00E5481B" w:rsidRDefault="002722BC" w:rsidP="00E5481B">
      <w:pPr>
        <w:spacing w:line="360" w:lineRule="auto"/>
        <w:ind w:firstLine="709"/>
        <w:jc w:val="both"/>
        <w:rPr>
          <w:sz w:val="28"/>
          <w:szCs w:val="28"/>
        </w:rPr>
      </w:pPr>
      <w:r w:rsidRPr="00E5481B">
        <w:rPr>
          <w:sz w:val="28"/>
          <w:szCs w:val="28"/>
        </w:rPr>
        <w:t>– вычисляются и записываются на продольном профиле: проектные отметки (красные отметки), рабочие отметки, пикетажное положение точек перехода насыпи в выемку (нулевых точек)</w:t>
      </w:r>
      <w:r w:rsidR="00641D6E" w:rsidRPr="00E5481B">
        <w:rPr>
          <w:sz w:val="28"/>
          <w:szCs w:val="28"/>
        </w:rPr>
        <w:t>;</w:t>
      </w:r>
    </w:p>
    <w:p w:rsidR="002722BC" w:rsidRPr="00E5481B" w:rsidRDefault="002722BC" w:rsidP="00E5481B">
      <w:pPr>
        <w:spacing w:line="360" w:lineRule="auto"/>
        <w:ind w:firstLine="709"/>
        <w:jc w:val="both"/>
        <w:rPr>
          <w:sz w:val="28"/>
          <w:szCs w:val="28"/>
        </w:rPr>
      </w:pPr>
      <w:r w:rsidRPr="00E5481B">
        <w:rPr>
          <w:sz w:val="28"/>
          <w:szCs w:val="28"/>
        </w:rPr>
        <w:t>– проектируется водоотвод из кюветов, резервов и нагорных канав.</w:t>
      </w:r>
    </w:p>
    <w:p w:rsidR="002722BC" w:rsidRPr="00E5481B" w:rsidRDefault="002722BC" w:rsidP="00E5481B">
      <w:pPr>
        <w:spacing w:line="360" w:lineRule="auto"/>
        <w:ind w:firstLine="709"/>
        <w:jc w:val="both"/>
        <w:rPr>
          <w:sz w:val="28"/>
          <w:szCs w:val="28"/>
        </w:rPr>
      </w:pPr>
      <w:r w:rsidRPr="00E5481B">
        <w:rPr>
          <w:sz w:val="28"/>
          <w:szCs w:val="28"/>
        </w:rPr>
        <w:t>Проектная линия может наноситься по обертывающей, что обусловливает расположение дороги в насыпи, либо по секущей, когда имеет место чередование насыпей и выемок. Выбор того или иного метода нанесения проектной линии определяется технической категорией дороги и совокупностью местных природных условий.</w:t>
      </w:r>
    </w:p>
    <w:p w:rsidR="002722BC" w:rsidRPr="00E5481B" w:rsidRDefault="002722BC" w:rsidP="00E5481B">
      <w:pPr>
        <w:spacing w:line="360" w:lineRule="auto"/>
        <w:ind w:firstLine="709"/>
        <w:jc w:val="both"/>
        <w:rPr>
          <w:sz w:val="28"/>
          <w:szCs w:val="28"/>
        </w:rPr>
      </w:pPr>
      <w:r w:rsidRPr="00E5481B">
        <w:rPr>
          <w:bCs/>
          <w:sz w:val="28"/>
          <w:szCs w:val="28"/>
        </w:rPr>
        <w:t>При проектировании продольного профиля дороги следует придерживаться рекомендуемой рабочей отметки насыпи, которая устанавливает в</w:t>
      </w:r>
      <w:r w:rsidRPr="00E5481B">
        <w:rPr>
          <w:sz w:val="28"/>
          <w:szCs w:val="28"/>
        </w:rPr>
        <w:t>озвышение поверхности покрытия дорожной одежды над поверхностью земли или расчетным горизонтом воды</w:t>
      </w:r>
      <w:r w:rsidR="007864EA" w:rsidRPr="00E5481B">
        <w:rPr>
          <w:sz w:val="28"/>
          <w:szCs w:val="28"/>
        </w:rPr>
        <w:t>.</w:t>
      </w:r>
      <w:r w:rsidR="00294CE0" w:rsidRPr="00E5481B">
        <w:rPr>
          <w:sz w:val="28"/>
          <w:szCs w:val="28"/>
        </w:rPr>
        <w:t xml:space="preserve"> </w:t>
      </w:r>
      <w:r w:rsidR="007864EA" w:rsidRPr="00E5481B">
        <w:rPr>
          <w:sz w:val="28"/>
          <w:szCs w:val="28"/>
        </w:rPr>
        <w:t>Этот горизонт</w:t>
      </w:r>
      <w:r w:rsidR="00294CE0" w:rsidRPr="00E5481B">
        <w:rPr>
          <w:sz w:val="28"/>
          <w:szCs w:val="28"/>
        </w:rPr>
        <w:t xml:space="preserve"> </w:t>
      </w:r>
      <w:r w:rsidRPr="00E5481B">
        <w:rPr>
          <w:sz w:val="28"/>
          <w:szCs w:val="28"/>
        </w:rPr>
        <w:t>зависит, прежде всего, от климатической зоны</w:t>
      </w:r>
      <w:r w:rsidR="00CD63D9" w:rsidRPr="00E5481B">
        <w:rPr>
          <w:sz w:val="28"/>
          <w:szCs w:val="28"/>
        </w:rPr>
        <w:t>, которая определяется по карте дорожно-климатического районирования, [12]</w:t>
      </w:r>
      <w:r w:rsidRPr="00E5481B">
        <w:rPr>
          <w:sz w:val="28"/>
          <w:szCs w:val="28"/>
        </w:rPr>
        <w:t xml:space="preserve"> и грунтовых условий (СНиП 2.05.02-85 табл</w:t>
      </w:r>
      <w:r w:rsidR="00AA00B7" w:rsidRPr="00E5481B">
        <w:rPr>
          <w:sz w:val="28"/>
          <w:szCs w:val="28"/>
        </w:rPr>
        <w:t xml:space="preserve">ица </w:t>
      </w:r>
      <w:r w:rsidRPr="00E5481B">
        <w:rPr>
          <w:sz w:val="28"/>
          <w:szCs w:val="28"/>
        </w:rPr>
        <w:t>21) [13].</w:t>
      </w:r>
    </w:p>
    <w:p w:rsidR="002722BC" w:rsidRPr="00E5481B" w:rsidRDefault="002722BC" w:rsidP="00E5481B">
      <w:pPr>
        <w:pStyle w:val="24"/>
        <w:overflowPunct w:val="0"/>
        <w:autoSpaceDE w:val="0"/>
        <w:autoSpaceDN w:val="0"/>
        <w:adjustRightInd w:val="0"/>
        <w:ind w:firstLine="709"/>
        <w:textAlignment w:val="baseline"/>
        <w:rPr>
          <w:b w:val="0"/>
          <w:szCs w:val="28"/>
        </w:rPr>
      </w:pPr>
      <w:r w:rsidRPr="00E5481B">
        <w:rPr>
          <w:b w:val="0"/>
          <w:szCs w:val="28"/>
        </w:rPr>
        <w:t>Уровень грунтовых вод и другие гидрологические данные в курсовом проекте можно принимать по указанию руководителя. Толщину дорожной одежды можно принять ориентировочно 0,4</w:t>
      </w:r>
      <w:r w:rsidR="00D37052" w:rsidRPr="00E5481B">
        <w:rPr>
          <w:b w:val="0"/>
          <w:szCs w:val="28"/>
        </w:rPr>
        <w:t xml:space="preserve"> – </w:t>
      </w:r>
      <w:r w:rsidRPr="00E5481B">
        <w:rPr>
          <w:b w:val="0"/>
          <w:szCs w:val="28"/>
        </w:rPr>
        <w:t>0,6 м.</w:t>
      </w:r>
    </w:p>
    <w:p w:rsidR="002722BC" w:rsidRPr="00E5481B" w:rsidRDefault="002722BC" w:rsidP="00E5481B">
      <w:pPr>
        <w:spacing w:line="360" w:lineRule="auto"/>
        <w:ind w:firstLine="709"/>
        <w:jc w:val="both"/>
        <w:rPr>
          <w:sz w:val="28"/>
          <w:szCs w:val="28"/>
        </w:rPr>
      </w:pPr>
      <w:r w:rsidRPr="00E5481B">
        <w:rPr>
          <w:sz w:val="28"/>
          <w:szCs w:val="28"/>
        </w:rPr>
        <w:t>При значительной глубине залегания грунтовых вод величина руководящей рабочей отметки назначается из условий снегонезаносимости дороги. Следует принимать возвышение бровки земляного полотна насыпи над расчетным уровнем снежного покрова не менее:</w:t>
      </w:r>
    </w:p>
    <w:p w:rsidR="002722BC" w:rsidRPr="00E5481B" w:rsidRDefault="000431FC" w:rsidP="00E5481B">
      <w:pPr>
        <w:spacing w:line="360" w:lineRule="auto"/>
        <w:ind w:firstLine="709"/>
        <w:jc w:val="both"/>
        <w:rPr>
          <w:sz w:val="28"/>
          <w:szCs w:val="28"/>
        </w:rPr>
      </w:pPr>
      <w:r w:rsidRPr="00E5481B">
        <w:rPr>
          <w:sz w:val="28"/>
          <w:szCs w:val="28"/>
        </w:rPr>
        <w:t xml:space="preserve">– </w:t>
      </w:r>
      <w:r w:rsidR="002722BC" w:rsidRPr="00E5481B">
        <w:rPr>
          <w:sz w:val="28"/>
          <w:szCs w:val="28"/>
        </w:rPr>
        <w:t>1,2 м для дорог I технической категории,</w:t>
      </w:r>
    </w:p>
    <w:p w:rsidR="002722BC" w:rsidRPr="00E5481B" w:rsidRDefault="000431FC" w:rsidP="00E5481B">
      <w:pPr>
        <w:spacing w:line="360" w:lineRule="auto"/>
        <w:ind w:firstLine="709"/>
        <w:jc w:val="both"/>
        <w:rPr>
          <w:sz w:val="28"/>
          <w:szCs w:val="28"/>
        </w:rPr>
      </w:pPr>
      <w:r w:rsidRPr="00E5481B">
        <w:rPr>
          <w:sz w:val="28"/>
          <w:szCs w:val="28"/>
        </w:rPr>
        <w:t xml:space="preserve">– </w:t>
      </w:r>
      <w:r w:rsidR="002722BC" w:rsidRPr="00E5481B">
        <w:rPr>
          <w:sz w:val="28"/>
          <w:szCs w:val="28"/>
        </w:rPr>
        <w:t>0,7 – для дорог II технической категории,</w:t>
      </w:r>
    </w:p>
    <w:p w:rsidR="002722BC" w:rsidRPr="00E5481B" w:rsidRDefault="000431FC" w:rsidP="00E5481B">
      <w:pPr>
        <w:spacing w:line="360" w:lineRule="auto"/>
        <w:ind w:firstLine="709"/>
        <w:jc w:val="both"/>
        <w:rPr>
          <w:sz w:val="28"/>
          <w:szCs w:val="28"/>
        </w:rPr>
      </w:pPr>
      <w:r w:rsidRPr="00E5481B">
        <w:rPr>
          <w:sz w:val="28"/>
          <w:szCs w:val="28"/>
        </w:rPr>
        <w:t xml:space="preserve">– </w:t>
      </w:r>
      <w:r w:rsidR="002722BC" w:rsidRPr="00E5481B">
        <w:rPr>
          <w:sz w:val="28"/>
          <w:szCs w:val="28"/>
        </w:rPr>
        <w:t>0,6 – для дорог III технической категории,</w:t>
      </w:r>
    </w:p>
    <w:p w:rsidR="002722BC" w:rsidRPr="00E5481B" w:rsidRDefault="000431FC" w:rsidP="00E5481B">
      <w:pPr>
        <w:spacing w:line="360" w:lineRule="auto"/>
        <w:ind w:firstLine="709"/>
        <w:jc w:val="both"/>
        <w:rPr>
          <w:sz w:val="28"/>
          <w:szCs w:val="28"/>
        </w:rPr>
      </w:pPr>
      <w:r w:rsidRPr="00E5481B">
        <w:rPr>
          <w:sz w:val="28"/>
          <w:szCs w:val="28"/>
        </w:rPr>
        <w:t xml:space="preserve">– </w:t>
      </w:r>
      <w:r w:rsidR="002722BC" w:rsidRPr="00E5481B">
        <w:rPr>
          <w:sz w:val="28"/>
          <w:szCs w:val="28"/>
        </w:rPr>
        <w:t>0,5 – для дорог IV технической категории,</w:t>
      </w:r>
    </w:p>
    <w:p w:rsidR="002722BC" w:rsidRPr="00E5481B" w:rsidRDefault="000431FC" w:rsidP="00E5481B">
      <w:pPr>
        <w:spacing w:line="360" w:lineRule="auto"/>
        <w:ind w:firstLine="709"/>
        <w:jc w:val="both"/>
        <w:rPr>
          <w:sz w:val="28"/>
          <w:szCs w:val="28"/>
        </w:rPr>
      </w:pPr>
      <w:r w:rsidRPr="00E5481B">
        <w:rPr>
          <w:sz w:val="28"/>
          <w:szCs w:val="28"/>
        </w:rPr>
        <w:t xml:space="preserve">– </w:t>
      </w:r>
      <w:r w:rsidR="002722BC" w:rsidRPr="00E5481B">
        <w:rPr>
          <w:sz w:val="28"/>
          <w:szCs w:val="28"/>
        </w:rPr>
        <w:t>0,4 – для дорог V технической категории.</w:t>
      </w:r>
    </w:p>
    <w:p w:rsidR="002722BC" w:rsidRPr="00E5481B" w:rsidRDefault="002722BC" w:rsidP="00E5481B">
      <w:pPr>
        <w:spacing w:line="360" w:lineRule="auto"/>
        <w:ind w:firstLine="709"/>
        <w:jc w:val="both"/>
        <w:rPr>
          <w:sz w:val="28"/>
          <w:szCs w:val="28"/>
        </w:rPr>
      </w:pPr>
      <w:r w:rsidRPr="00E5481B">
        <w:rPr>
          <w:bCs/>
          <w:sz w:val="28"/>
          <w:szCs w:val="28"/>
        </w:rPr>
        <w:t>В зависимости от типа местности по характеру увлажнения определяют величину рекомендуемой рабочей отметки</w:t>
      </w:r>
      <w:r w:rsidR="000431FC" w:rsidRPr="00E5481B">
        <w:rPr>
          <w:bCs/>
          <w:sz w:val="28"/>
          <w:szCs w:val="28"/>
        </w:rPr>
        <w:t>:</w:t>
      </w:r>
    </w:p>
    <w:p w:rsidR="002722BC" w:rsidRDefault="002722BC" w:rsidP="00E5481B">
      <w:pPr>
        <w:spacing w:line="360" w:lineRule="auto"/>
        <w:ind w:firstLine="709"/>
        <w:jc w:val="both"/>
        <w:rPr>
          <w:bCs/>
          <w:sz w:val="28"/>
          <w:szCs w:val="28"/>
        </w:rPr>
      </w:pPr>
      <w:r w:rsidRPr="00E5481B">
        <w:rPr>
          <w:bCs/>
          <w:sz w:val="28"/>
          <w:szCs w:val="28"/>
        </w:rPr>
        <w:t>– по наименьшему возвышению поверхности покрытия над поверхностью земли (для первого типа местности по характеру увлажнения):</w:t>
      </w:r>
    </w:p>
    <w:p w:rsidR="00663B1E" w:rsidRPr="00E5481B" w:rsidRDefault="00663B1E" w:rsidP="00E5481B">
      <w:pPr>
        <w:spacing w:line="360" w:lineRule="auto"/>
        <w:ind w:firstLine="709"/>
        <w:jc w:val="both"/>
        <w:rPr>
          <w:sz w:val="28"/>
          <w:szCs w:val="28"/>
        </w:rPr>
      </w:pPr>
    </w:p>
    <w:p w:rsidR="002722BC" w:rsidRDefault="00DA4339" w:rsidP="00E5481B">
      <w:pPr>
        <w:spacing w:line="360" w:lineRule="auto"/>
        <w:ind w:firstLine="709"/>
        <w:jc w:val="both"/>
        <w:rPr>
          <w:sz w:val="28"/>
          <w:szCs w:val="28"/>
        </w:rPr>
      </w:pPr>
      <w:r>
        <w:rPr>
          <w:position w:val="-16"/>
          <w:sz w:val="28"/>
          <w:szCs w:val="28"/>
        </w:rPr>
        <w:pict>
          <v:shape id="_x0000_i1118" type="#_x0000_t75" style="width:87pt;height:21pt">
            <v:imagedata r:id="rId102" o:title=""/>
          </v:shape>
        </w:pict>
      </w:r>
      <w:r w:rsidR="002722BC" w:rsidRPr="00E5481B">
        <w:rPr>
          <w:sz w:val="28"/>
          <w:szCs w:val="28"/>
        </w:rPr>
        <w:t>,</w:t>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2722BC" w:rsidRPr="00E5481B">
        <w:rPr>
          <w:sz w:val="28"/>
          <w:szCs w:val="28"/>
        </w:rPr>
        <w:t>(</w:t>
      </w:r>
      <w:r w:rsidR="00CD63D9" w:rsidRPr="00E5481B">
        <w:rPr>
          <w:sz w:val="28"/>
          <w:szCs w:val="28"/>
        </w:rPr>
        <w:t>7</w:t>
      </w:r>
      <w:r w:rsidR="000431FC" w:rsidRPr="00E5481B">
        <w:rPr>
          <w:sz w:val="28"/>
          <w:szCs w:val="28"/>
        </w:rPr>
        <w:t>5</w:t>
      </w:r>
      <w:r w:rsidR="002722BC" w:rsidRPr="00E5481B">
        <w:rPr>
          <w:sz w:val="28"/>
          <w:szCs w:val="28"/>
        </w:rPr>
        <w:t>)</w:t>
      </w:r>
    </w:p>
    <w:p w:rsidR="00663B1E" w:rsidRPr="00E5481B" w:rsidRDefault="00663B1E" w:rsidP="00E5481B">
      <w:pPr>
        <w:spacing w:line="360" w:lineRule="auto"/>
        <w:ind w:firstLine="709"/>
        <w:jc w:val="both"/>
        <w:rPr>
          <w:sz w:val="28"/>
          <w:szCs w:val="28"/>
        </w:rPr>
      </w:pPr>
    </w:p>
    <w:p w:rsidR="002722BC" w:rsidRPr="00E5481B" w:rsidRDefault="002722BC" w:rsidP="00E5481B">
      <w:pPr>
        <w:spacing w:line="360" w:lineRule="auto"/>
        <w:ind w:firstLine="709"/>
        <w:jc w:val="both"/>
        <w:rPr>
          <w:sz w:val="28"/>
          <w:szCs w:val="28"/>
        </w:rPr>
      </w:pPr>
      <w:r w:rsidRPr="00E5481B">
        <w:rPr>
          <w:bCs/>
          <w:sz w:val="28"/>
          <w:szCs w:val="28"/>
        </w:rPr>
        <w:t>где</w:t>
      </w:r>
      <w:r w:rsidRPr="00E5481B">
        <w:rPr>
          <w:bCs/>
          <w:sz w:val="28"/>
          <w:szCs w:val="28"/>
          <w:lang w:val="en-US"/>
        </w:rPr>
        <w:t>h</w:t>
      </w:r>
      <w:r w:rsidRPr="00E5481B">
        <w:rPr>
          <w:bCs/>
          <w:sz w:val="28"/>
          <w:szCs w:val="28"/>
          <w:vertAlign w:val="subscript"/>
        </w:rPr>
        <w:t>покр</w:t>
      </w:r>
      <w:r w:rsidR="008019AE" w:rsidRPr="00E5481B">
        <w:rPr>
          <w:bCs/>
          <w:sz w:val="28"/>
          <w:szCs w:val="28"/>
          <w:vertAlign w:val="subscript"/>
        </w:rPr>
        <w:t>.</w:t>
      </w:r>
      <w:r w:rsidR="00E5481B">
        <w:rPr>
          <w:bCs/>
          <w:sz w:val="28"/>
          <w:szCs w:val="28"/>
          <w:vertAlign w:val="subscript"/>
        </w:rPr>
        <w:t xml:space="preserve"> </w:t>
      </w:r>
      <w:r w:rsidR="008019AE" w:rsidRPr="00E5481B">
        <w:rPr>
          <w:bCs/>
          <w:sz w:val="28"/>
          <w:szCs w:val="28"/>
          <w:vertAlign w:val="subscript"/>
        </w:rPr>
        <w:t>над</w:t>
      </w:r>
      <w:r w:rsidR="00E5481B">
        <w:rPr>
          <w:bCs/>
          <w:sz w:val="28"/>
          <w:szCs w:val="28"/>
          <w:vertAlign w:val="subscript"/>
        </w:rPr>
        <w:t xml:space="preserve"> </w:t>
      </w:r>
      <w:r w:rsidR="008019AE" w:rsidRPr="00E5481B">
        <w:rPr>
          <w:bCs/>
          <w:sz w:val="28"/>
          <w:szCs w:val="28"/>
          <w:vertAlign w:val="subscript"/>
        </w:rPr>
        <w:t>пов.</w:t>
      </w:r>
      <w:r w:rsidRPr="00E5481B">
        <w:rPr>
          <w:bCs/>
          <w:sz w:val="28"/>
          <w:szCs w:val="28"/>
        </w:rPr>
        <w:t xml:space="preserve"> – наименьшее возвышение поверхности покрытия над поверхностью земли для данн</w:t>
      </w:r>
      <w:r w:rsidR="008019AE" w:rsidRPr="00E5481B">
        <w:rPr>
          <w:bCs/>
          <w:sz w:val="28"/>
          <w:szCs w:val="28"/>
        </w:rPr>
        <w:t>ого</w:t>
      </w:r>
      <w:r w:rsidRPr="00E5481B">
        <w:rPr>
          <w:bCs/>
          <w:sz w:val="28"/>
          <w:szCs w:val="28"/>
        </w:rPr>
        <w:t xml:space="preserve"> грунта и дорожно-климатической зоны, м</w:t>
      </w:r>
      <w:r w:rsidR="00EA67F6" w:rsidRPr="00E5481B">
        <w:rPr>
          <w:bCs/>
          <w:sz w:val="28"/>
          <w:szCs w:val="28"/>
        </w:rPr>
        <w:t>;</w:t>
      </w:r>
    </w:p>
    <w:p w:rsidR="002722BC" w:rsidRDefault="002722BC" w:rsidP="00E5481B">
      <w:pPr>
        <w:spacing w:line="360" w:lineRule="auto"/>
        <w:ind w:firstLine="709"/>
        <w:jc w:val="both"/>
        <w:rPr>
          <w:bCs/>
          <w:sz w:val="28"/>
          <w:szCs w:val="28"/>
        </w:rPr>
      </w:pPr>
      <w:r w:rsidRPr="00E5481B">
        <w:rPr>
          <w:bCs/>
          <w:sz w:val="28"/>
          <w:szCs w:val="28"/>
        </w:rPr>
        <w:t>– по наименьшему возвышению поверхности покрытия над уровнем грунтовых вод или длительно стоящих вод (для второго типа местности по характеру увлажнения):</w:t>
      </w:r>
    </w:p>
    <w:p w:rsidR="00663B1E" w:rsidRPr="00E5481B" w:rsidRDefault="00663B1E" w:rsidP="00E5481B">
      <w:pPr>
        <w:spacing w:line="360" w:lineRule="auto"/>
        <w:ind w:firstLine="709"/>
        <w:jc w:val="both"/>
        <w:rPr>
          <w:sz w:val="28"/>
          <w:szCs w:val="28"/>
        </w:rPr>
      </w:pPr>
    </w:p>
    <w:p w:rsidR="002722BC" w:rsidRDefault="00DA4339" w:rsidP="00E5481B">
      <w:pPr>
        <w:spacing w:line="360" w:lineRule="auto"/>
        <w:ind w:firstLine="709"/>
        <w:jc w:val="both"/>
        <w:rPr>
          <w:sz w:val="28"/>
          <w:szCs w:val="28"/>
        </w:rPr>
      </w:pPr>
      <w:r>
        <w:rPr>
          <w:position w:val="-16"/>
          <w:sz w:val="28"/>
          <w:szCs w:val="28"/>
        </w:rPr>
        <w:pict>
          <v:shape id="_x0000_i1119" type="#_x0000_t75" style="width:84pt;height:21pt">
            <v:imagedata r:id="rId103" o:title=""/>
          </v:shape>
        </w:pict>
      </w:r>
      <w:r w:rsidR="002722BC" w:rsidRPr="00E5481B">
        <w:rPr>
          <w:sz w:val="28"/>
          <w:szCs w:val="28"/>
        </w:rPr>
        <w:t>,</w:t>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2722BC" w:rsidRPr="00E5481B">
        <w:rPr>
          <w:sz w:val="28"/>
          <w:szCs w:val="28"/>
        </w:rPr>
        <w:t>(</w:t>
      </w:r>
      <w:r w:rsidR="00CD63D9" w:rsidRPr="00E5481B">
        <w:rPr>
          <w:sz w:val="28"/>
          <w:szCs w:val="28"/>
        </w:rPr>
        <w:t>7</w:t>
      </w:r>
      <w:r w:rsidR="000431FC" w:rsidRPr="00E5481B">
        <w:rPr>
          <w:sz w:val="28"/>
          <w:szCs w:val="28"/>
        </w:rPr>
        <w:t>6</w:t>
      </w:r>
      <w:r w:rsidR="002722BC" w:rsidRPr="00E5481B">
        <w:rPr>
          <w:sz w:val="28"/>
          <w:szCs w:val="28"/>
        </w:rPr>
        <w:t>)</w:t>
      </w:r>
    </w:p>
    <w:p w:rsidR="00663B1E" w:rsidRDefault="00663B1E" w:rsidP="00E5481B">
      <w:pPr>
        <w:spacing w:line="360" w:lineRule="auto"/>
        <w:ind w:firstLine="709"/>
        <w:jc w:val="both"/>
        <w:rPr>
          <w:sz w:val="28"/>
          <w:szCs w:val="28"/>
        </w:rPr>
      </w:pPr>
    </w:p>
    <w:p w:rsidR="002722BC" w:rsidRPr="00E5481B" w:rsidRDefault="00663B1E" w:rsidP="00E5481B">
      <w:pPr>
        <w:spacing w:line="360" w:lineRule="auto"/>
        <w:ind w:firstLine="709"/>
        <w:jc w:val="both"/>
        <w:rPr>
          <w:sz w:val="28"/>
          <w:szCs w:val="28"/>
        </w:rPr>
      </w:pPr>
      <w:r>
        <w:rPr>
          <w:sz w:val="28"/>
          <w:szCs w:val="28"/>
        </w:rPr>
        <w:br w:type="page"/>
      </w:r>
      <w:r w:rsidR="002722BC" w:rsidRPr="00E5481B">
        <w:rPr>
          <w:bCs/>
          <w:sz w:val="28"/>
          <w:szCs w:val="28"/>
        </w:rPr>
        <w:t>где</w:t>
      </w:r>
      <w:r w:rsidR="002722BC" w:rsidRPr="00E5481B">
        <w:rPr>
          <w:bCs/>
          <w:sz w:val="28"/>
          <w:szCs w:val="28"/>
          <w:lang w:val="en-US"/>
        </w:rPr>
        <w:t>h</w:t>
      </w:r>
      <w:r w:rsidR="002722BC" w:rsidRPr="00E5481B">
        <w:rPr>
          <w:bCs/>
          <w:sz w:val="28"/>
          <w:szCs w:val="28"/>
          <w:vertAlign w:val="subscript"/>
        </w:rPr>
        <w:t>покр</w:t>
      </w:r>
      <w:r w:rsidR="00EA67F6" w:rsidRPr="00E5481B">
        <w:rPr>
          <w:bCs/>
          <w:sz w:val="28"/>
          <w:szCs w:val="28"/>
          <w:vertAlign w:val="subscript"/>
        </w:rPr>
        <w:t>.</w:t>
      </w:r>
      <w:r w:rsidR="00E5481B">
        <w:rPr>
          <w:bCs/>
          <w:sz w:val="28"/>
          <w:szCs w:val="28"/>
          <w:vertAlign w:val="subscript"/>
        </w:rPr>
        <w:t xml:space="preserve"> </w:t>
      </w:r>
      <w:r w:rsidR="002722BC" w:rsidRPr="00E5481B">
        <w:rPr>
          <w:bCs/>
          <w:sz w:val="28"/>
          <w:szCs w:val="28"/>
          <w:vertAlign w:val="subscript"/>
        </w:rPr>
        <w:t>над</w:t>
      </w:r>
      <w:r w:rsidR="00E5481B">
        <w:rPr>
          <w:bCs/>
          <w:sz w:val="28"/>
          <w:szCs w:val="28"/>
          <w:vertAlign w:val="subscript"/>
        </w:rPr>
        <w:t xml:space="preserve"> </w:t>
      </w:r>
      <w:r w:rsidR="002722BC" w:rsidRPr="00E5481B">
        <w:rPr>
          <w:bCs/>
          <w:sz w:val="28"/>
          <w:szCs w:val="28"/>
          <w:vertAlign w:val="subscript"/>
        </w:rPr>
        <w:t>угв</w:t>
      </w:r>
      <w:r w:rsidR="002722BC" w:rsidRPr="00E5481B">
        <w:rPr>
          <w:bCs/>
          <w:sz w:val="28"/>
          <w:szCs w:val="28"/>
        </w:rPr>
        <w:t xml:space="preserve"> – наименьшее возвышение покрытия над уровнем грунтовых вод или длительно стоящих вод (определяется по СНиП 2.05.02-85), м</w:t>
      </w:r>
      <w:r w:rsidR="00EA67F6" w:rsidRPr="00E5481B">
        <w:rPr>
          <w:bCs/>
          <w:sz w:val="28"/>
          <w:szCs w:val="28"/>
        </w:rPr>
        <w:t>;</w:t>
      </w:r>
    </w:p>
    <w:p w:rsidR="002722BC" w:rsidRDefault="002722BC" w:rsidP="00E5481B">
      <w:pPr>
        <w:spacing w:line="360" w:lineRule="auto"/>
        <w:ind w:firstLine="709"/>
        <w:jc w:val="both"/>
        <w:rPr>
          <w:bCs/>
          <w:sz w:val="28"/>
          <w:szCs w:val="28"/>
        </w:rPr>
      </w:pPr>
      <w:r w:rsidRPr="00E5481B">
        <w:rPr>
          <w:bCs/>
          <w:sz w:val="28"/>
          <w:szCs w:val="28"/>
        </w:rPr>
        <w:t>– по наименьшему возвышению бровки насыпи над расчётным уровнем снегового покрова (для третьего типа местности по характеру увлажнения):</w:t>
      </w:r>
    </w:p>
    <w:p w:rsidR="00663B1E" w:rsidRPr="00E5481B" w:rsidRDefault="00663B1E" w:rsidP="00E5481B">
      <w:pPr>
        <w:spacing w:line="360" w:lineRule="auto"/>
        <w:ind w:firstLine="709"/>
        <w:jc w:val="both"/>
        <w:rPr>
          <w:sz w:val="28"/>
          <w:szCs w:val="28"/>
        </w:rPr>
      </w:pPr>
    </w:p>
    <w:p w:rsidR="002722BC" w:rsidRDefault="00DA4339" w:rsidP="00E5481B">
      <w:pPr>
        <w:spacing w:line="360" w:lineRule="auto"/>
        <w:ind w:firstLine="709"/>
        <w:jc w:val="both"/>
        <w:rPr>
          <w:sz w:val="28"/>
          <w:szCs w:val="28"/>
        </w:rPr>
      </w:pPr>
      <w:r>
        <w:rPr>
          <w:position w:val="-16"/>
          <w:sz w:val="28"/>
          <w:szCs w:val="28"/>
        </w:rPr>
        <w:pict>
          <v:shape id="_x0000_i1120" type="#_x0000_t75" style="width:135.75pt;height:21pt">
            <v:imagedata r:id="rId104" o:title=""/>
          </v:shape>
        </w:pict>
      </w:r>
      <w:r w:rsidR="002722BC" w:rsidRPr="00E5481B">
        <w:rPr>
          <w:sz w:val="28"/>
          <w:szCs w:val="28"/>
        </w:rPr>
        <w:t>,</w:t>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2722BC" w:rsidRPr="00E5481B">
        <w:rPr>
          <w:sz w:val="28"/>
          <w:szCs w:val="28"/>
        </w:rPr>
        <w:t>(</w:t>
      </w:r>
      <w:r w:rsidR="00CD63D9" w:rsidRPr="00E5481B">
        <w:rPr>
          <w:sz w:val="28"/>
          <w:szCs w:val="28"/>
        </w:rPr>
        <w:t>7</w:t>
      </w:r>
      <w:r w:rsidR="000431FC" w:rsidRPr="00E5481B">
        <w:rPr>
          <w:sz w:val="28"/>
          <w:szCs w:val="28"/>
        </w:rPr>
        <w:t>7</w:t>
      </w:r>
      <w:r w:rsidR="002722BC" w:rsidRPr="00E5481B">
        <w:rPr>
          <w:sz w:val="28"/>
          <w:szCs w:val="28"/>
        </w:rPr>
        <w:t>)</w:t>
      </w:r>
    </w:p>
    <w:p w:rsidR="00663B1E" w:rsidRPr="00E5481B" w:rsidRDefault="00663B1E" w:rsidP="00E5481B">
      <w:pPr>
        <w:spacing w:line="360" w:lineRule="auto"/>
        <w:ind w:firstLine="709"/>
        <w:jc w:val="both"/>
        <w:rPr>
          <w:sz w:val="28"/>
          <w:szCs w:val="28"/>
        </w:rPr>
      </w:pPr>
    </w:p>
    <w:p w:rsidR="002722BC" w:rsidRPr="00E5481B" w:rsidRDefault="002722BC" w:rsidP="00E5481B">
      <w:pPr>
        <w:spacing w:line="360" w:lineRule="auto"/>
        <w:ind w:firstLine="709"/>
        <w:jc w:val="both"/>
        <w:rPr>
          <w:sz w:val="28"/>
          <w:szCs w:val="28"/>
        </w:rPr>
      </w:pPr>
      <w:r w:rsidRPr="00E5481B">
        <w:rPr>
          <w:bCs/>
          <w:sz w:val="28"/>
          <w:szCs w:val="28"/>
        </w:rPr>
        <w:t>где</w:t>
      </w:r>
      <w:r w:rsidRPr="00E5481B">
        <w:rPr>
          <w:bCs/>
          <w:sz w:val="28"/>
          <w:szCs w:val="28"/>
          <w:lang w:val="en-US"/>
        </w:rPr>
        <w:t>h</w:t>
      </w:r>
      <w:r w:rsidRPr="00E5481B">
        <w:rPr>
          <w:bCs/>
          <w:sz w:val="28"/>
          <w:szCs w:val="28"/>
          <w:vertAlign w:val="subscript"/>
        </w:rPr>
        <w:t>бр</w:t>
      </w:r>
      <w:r w:rsidR="007D1BF6" w:rsidRPr="00E5481B">
        <w:rPr>
          <w:bCs/>
          <w:sz w:val="28"/>
          <w:szCs w:val="28"/>
          <w:vertAlign w:val="subscript"/>
        </w:rPr>
        <w:t>.</w:t>
      </w:r>
      <w:r w:rsidRPr="00E5481B">
        <w:rPr>
          <w:bCs/>
          <w:sz w:val="28"/>
          <w:szCs w:val="28"/>
          <w:vertAlign w:val="subscript"/>
        </w:rPr>
        <w:t xml:space="preserve"> над </w:t>
      </w:r>
      <w:r w:rsidR="007D1BF6" w:rsidRPr="00E5481B">
        <w:rPr>
          <w:bCs/>
          <w:sz w:val="28"/>
          <w:szCs w:val="28"/>
          <w:vertAlign w:val="subscript"/>
        </w:rPr>
        <w:t>ур.</w:t>
      </w:r>
      <w:r w:rsidRPr="00E5481B">
        <w:rPr>
          <w:bCs/>
          <w:sz w:val="28"/>
          <w:szCs w:val="28"/>
          <w:vertAlign w:val="subscript"/>
        </w:rPr>
        <w:t xml:space="preserve"> снег</w:t>
      </w:r>
      <w:r w:rsidR="007D1BF6" w:rsidRPr="00E5481B">
        <w:rPr>
          <w:bCs/>
          <w:sz w:val="28"/>
          <w:szCs w:val="28"/>
          <w:vertAlign w:val="subscript"/>
        </w:rPr>
        <w:t>а</w:t>
      </w:r>
      <w:r w:rsidRPr="00E5481B">
        <w:rPr>
          <w:bCs/>
          <w:sz w:val="28"/>
          <w:szCs w:val="28"/>
        </w:rPr>
        <w:t xml:space="preserve"> – наименьшее возвышение бровки насыпи над расчётным уровнем снегового покрова, м;</w:t>
      </w:r>
    </w:p>
    <w:p w:rsidR="002722BC" w:rsidRPr="00E5481B" w:rsidRDefault="002722BC" w:rsidP="00E5481B">
      <w:pPr>
        <w:spacing w:line="360" w:lineRule="auto"/>
        <w:ind w:firstLine="709"/>
        <w:jc w:val="both"/>
        <w:rPr>
          <w:sz w:val="28"/>
          <w:szCs w:val="28"/>
        </w:rPr>
      </w:pPr>
      <w:r w:rsidRPr="00E5481B">
        <w:rPr>
          <w:bCs/>
          <w:sz w:val="28"/>
          <w:szCs w:val="28"/>
          <w:lang w:val="en-US"/>
        </w:rPr>
        <w:t>b</w:t>
      </w:r>
      <w:r w:rsidRPr="00E5481B">
        <w:rPr>
          <w:bCs/>
          <w:sz w:val="28"/>
          <w:szCs w:val="28"/>
        </w:rPr>
        <w:t xml:space="preserve"> – ширина обочины, м;</w:t>
      </w:r>
    </w:p>
    <w:p w:rsidR="002722BC" w:rsidRDefault="002722BC" w:rsidP="00E5481B">
      <w:pPr>
        <w:spacing w:line="360" w:lineRule="auto"/>
        <w:ind w:firstLine="709"/>
        <w:jc w:val="both"/>
        <w:rPr>
          <w:bCs/>
          <w:sz w:val="28"/>
          <w:szCs w:val="28"/>
        </w:rPr>
      </w:pPr>
      <w:r w:rsidRPr="00E5481B">
        <w:rPr>
          <w:bCs/>
          <w:sz w:val="28"/>
          <w:szCs w:val="28"/>
          <w:lang w:val="en-US"/>
        </w:rPr>
        <w:t>i</w:t>
      </w:r>
      <w:r w:rsidRPr="00E5481B">
        <w:rPr>
          <w:bCs/>
          <w:sz w:val="28"/>
          <w:szCs w:val="28"/>
          <w:vertAlign w:val="subscript"/>
        </w:rPr>
        <w:t>об</w:t>
      </w:r>
      <w:r w:rsidRPr="00E5481B">
        <w:rPr>
          <w:bCs/>
          <w:sz w:val="28"/>
          <w:szCs w:val="28"/>
        </w:rPr>
        <w:t xml:space="preserve"> – уклон обочины, ‰.</w:t>
      </w:r>
    </w:p>
    <w:p w:rsidR="00663B1E" w:rsidRPr="00E5481B" w:rsidRDefault="00663B1E" w:rsidP="00E5481B">
      <w:pPr>
        <w:spacing w:line="360" w:lineRule="auto"/>
        <w:ind w:firstLine="709"/>
        <w:jc w:val="both"/>
        <w:rPr>
          <w:sz w:val="28"/>
          <w:szCs w:val="28"/>
        </w:rPr>
      </w:pPr>
    </w:p>
    <w:p w:rsidR="002722BC" w:rsidRPr="00E5481B" w:rsidRDefault="00DA4339" w:rsidP="00E5481B">
      <w:pPr>
        <w:spacing w:line="360" w:lineRule="auto"/>
        <w:ind w:firstLine="709"/>
        <w:jc w:val="both"/>
        <w:rPr>
          <w:bCs/>
          <w:sz w:val="28"/>
          <w:szCs w:val="28"/>
        </w:rPr>
      </w:pPr>
      <w:r>
        <w:rPr>
          <w:bCs/>
          <w:sz w:val="28"/>
          <w:szCs w:val="28"/>
        </w:rPr>
        <w:pict>
          <v:shape id="_x0000_i1121" type="#_x0000_t75" style="width:276pt;height:99.75pt">
            <v:imagedata r:id="rId105" o:title=""/>
          </v:shape>
        </w:pict>
      </w:r>
    </w:p>
    <w:p w:rsidR="002722BC" w:rsidRPr="00E5481B" w:rsidRDefault="002722BC" w:rsidP="00E5481B">
      <w:pPr>
        <w:spacing w:line="360" w:lineRule="auto"/>
        <w:ind w:firstLine="709"/>
        <w:jc w:val="both"/>
        <w:rPr>
          <w:sz w:val="28"/>
          <w:szCs w:val="28"/>
        </w:rPr>
      </w:pPr>
      <w:r w:rsidRPr="00E5481B">
        <w:rPr>
          <w:bCs/>
          <w:sz w:val="28"/>
          <w:szCs w:val="28"/>
        </w:rPr>
        <w:t xml:space="preserve">Рисунок </w:t>
      </w:r>
      <w:r w:rsidR="00713139" w:rsidRPr="00E5481B">
        <w:rPr>
          <w:bCs/>
          <w:sz w:val="28"/>
          <w:szCs w:val="28"/>
        </w:rPr>
        <w:t>9</w:t>
      </w:r>
      <w:r w:rsidRPr="00E5481B">
        <w:rPr>
          <w:bCs/>
          <w:sz w:val="28"/>
          <w:szCs w:val="28"/>
        </w:rPr>
        <w:t xml:space="preserve"> – Расчет рекомендуемой рабочей отметки</w:t>
      </w:r>
    </w:p>
    <w:p w:rsidR="00EA67F6" w:rsidRPr="00E5481B" w:rsidRDefault="00EA67F6" w:rsidP="00E5481B">
      <w:pPr>
        <w:spacing w:line="360" w:lineRule="auto"/>
        <w:ind w:firstLine="709"/>
        <w:jc w:val="both"/>
        <w:rPr>
          <w:bCs/>
          <w:sz w:val="28"/>
          <w:szCs w:val="28"/>
        </w:rPr>
      </w:pPr>
    </w:p>
    <w:p w:rsidR="002722BC" w:rsidRPr="00E5481B" w:rsidRDefault="002722BC" w:rsidP="00E5481B">
      <w:pPr>
        <w:spacing w:line="360" w:lineRule="auto"/>
        <w:ind w:firstLine="709"/>
        <w:jc w:val="both"/>
        <w:rPr>
          <w:sz w:val="28"/>
          <w:szCs w:val="28"/>
        </w:rPr>
      </w:pPr>
      <w:r w:rsidRPr="00E5481B">
        <w:rPr>
          <w:bCs/>
          <w:sz w:val="28"/>
          <w:szCs w:val="28"/>
        </w:rPr>
        <w:t>Наносить проектную линию следует, не превышая наибольшие продольные уклоны и руководствуясь значением</w:t>
      </w:r>
      <w:r w:rsidR="007D1BF6" w:rsidRPr="00E5481B">
        <w:rPr>
          <w:bCs/>
          <w:sz w:val="28"/>
          <w:szCs w:val="28"/>
        </w:rPr>
        <w:t xml:space="preserve"> рекомендуемой рабочей отметки.</w:t>
      </w:r>
    </w:p>
    <w:p w:rsidR="002722BC" w:rsidRPr="00E5481B" w:rsidRDefault="002722BC" w:rsidP="00E5481B">
      <w:pPr>
        <w:spacing w:line="360" w:lineRule="auto"/>
        <w:ind w:firstLine="709"/>
        <w:jc w:val="both"/>
        <w:rPr>
          <w:sz w:val="28"/>
          <w:szCs w:val="28"/>
        </w:rPr>
      </w:pPr>
      <w:r w:rsidRPr="00E5481B">
        <w:rPr>
          <w:bCs/>
          <w:sz w:val="28"/>
          <w:szCs w:val="28"/>
        </w:rPr>
        <w:t>При технической возможности и экономической целесообразности рекомендуется принимать: продольные уклоны &lt; 30</w:t>
      </w:r>
      <w:r w:rsidR="00EA67F6" w:rsidRPr="00E5481B">
        <w:rPr>
          <w:bCs/>
          <w:sz w:val="28"/>
          <w:szCs w:val="28"/>
        </w:rPr>
        <w:t xml:space="preserve"> </w:t>
      </w:r>
      <w:r w:rsidRPr="00E5481B">
        <w:rPr>
          <w:bCs/>
          <w:sz w:val="28"/>
          <w:szCs w:val="28"/>
        </w:rPr>
        <w:t>‰; расстояние видимости &gt; 450 м; R</w:t>
      </w:r>
      <w:r w:rsidRPr="00E5481B">
        <w:rPr>
          <w:bCs/>
          <w:sz w:val="28"/>
          <w:szCs w:val="28"/>
          <w:vertAlign w:val="subscript"/>
        </w:rPr>
        <w:t xml:space="preserve"> вып. кривых </w:t>
      </w:r>
      <w:r w:rsidRPr="00E5481B">
        <w:rPr>
          <w:bCs/>
          <w:sz w:val="28"/>
          <w:szCs w:val="28"/>
        </w:rPr>
        <w:t>&gt; 70 000 м; R</w:t>
      </w:r>
      <w:r w:rsidRPr="00E5481B">
        <w:rPr>
          <w:bCs/>
          <w:sz w:val="28"/>
          <w:szCs w:val="28"/>
          <w:vertAlign w:val="subscript"/>
        </w:rPr>
        <w:t>вогн. кривых</w:t>
      </w:r>
      <w:r w:rsidRPr="00E5481B">
        <w:rPr>
          <w:bCs/>
          <w:sz w:val="28"/>
          <w:szCs w:val="28"/>
        </w:rPr>
        <w:t xml:space="preserve"> &gt; 8000 м; L</w:t>
      </w:r>
      <w:r w:rsidRPr="00E5481B">
        <w:rPr>
          <w:bCs/>
          <w:sz w:val="28"/>
          <w:szCs w:val="28"/>
          <w:vertAlign w:val="subscript"/>
        </w:rPr>
        <w:t xml:space="preserve"> вып. кривых </w:t>
      </w:r>
      <w:r w:rsidRPr="00E5481B">
        <w:rPr>
          <w:bCs/>
          <w:sz w:val="28"/>
          <w:szCs w:val="28"/>
        </w:rPr>
        <w:t>&gt; 300 м; L</w:t>
      </w:r>
      <w:r w:rsidRPr="00E5481B">
        <w:rPr>
          <w:bCs/>
          <w:sz w:val="28"/>
          <w:szCs w:val="28"/>
          <w:vertAlign w:val="subscript"/>
        </w:rPr>
        <w:t xml:space="preserve"> вогн. кривых </w:t>
      </w:r>
      <w:r w:rsidRPr="00E5481B">
        <w:rPr>
          <w:bCs/>
          <w:sz w:val="28"/>
          <w:szCs w:val="28"/>
        </w:rPr>
        <w:t>&gt; 100 м.</w:t>
      </w:r>
    </w:p>
    <w:p w:rsidR="002722BC" w:rsidRPr="00E5481B" w:rsidRDefault="002722BC" w:rsidP="00E5481B">
      <w:pPr>
        <w:spacing w:line="360" w:lineRule="auto"/>
        <w:ind w:firstLine="709"/>
        <w:jc w:val="both"/>
        <w:rPr>
          <w:bCs/>
          <w:sz w:val="28"/>
          <w:szCs w:val="28"/>
        </w:rPr>
      </w:pPr>
      <w:r w:rsidRPr="00E5481B">
        <w:rPr>
          <w:bCs/>
          <w:sz w:val="28"/>
          <w:szCs w:val="28"/>
        </w:rPr>
        <w:t xml:space="preserve">В места переломов проектной линии вписываются вертикальные кривые методом тангенсов (рисунок </w:t>
      </w:r>
      <w:r w:rsidR="00713139" w:rsidRPr="00E5481B">
        <w:rPr>
          <w:bCs/>
          <w:sz w:val="28"/>
          <w:szCs w:val="28"/>
        </w:rPr>
        <w:t>10</w:t>
      </w:r>
      <w:r w:rsidRPr="00E5481B">
        <w:rPr>
          <w:bCs/>
          <w:sz w:val="28"/>
          <w:szCs w:val="28"/>
        </w:rPr>
        <w:t>)</w:t>
      </w:r>
      <w:r w:rsidR="00A25865" w:rsidRPr="00E5481B">
        <w:rPr>
          <w:bCs/>
          <w:sz w:val="28"/>
          <w:szCs w:val="28"/>
        </w:rPr>
        <w:t>.</w:t>
      </w:r>
    </w:p>
    <w:p w:rsidR="002722BC" w:rsidRPr="00E5481B" w:rsidRDefault="00DA4339" w:rsidP="00E5481B">
      <w:pPr>
        <w:spacing w:line="360" w:lineRule="auto"/>
        <w:ind w:firstLine="709"/>
        <w:jc w:val="both"/>
        <w:rPr>
          <w:bCs/>
          <w:sz w:val="28"/>
          <w:szCs w:val="28"/>
        </w:rPr>
      </w:pPr>
      <w:r>
        <w:rPr>
          <w:bCs/>
          <w:sz w:val="28"/>
          <w:szCs w:val="28"/>
        </w:rPr>
        <w:pict>
          <v:shape id="_x0000_i1122" type="#_x0000_t75" style="width:300.75pt;height:170.25pt">
            <v:imagedata r:id="rId106" o:title=""/>
          </v:shape>
        </w:pict>
      </w:r>
    </w:p>
    <w:p w:rsidR="002722BC" w:rsidRPr="00E5481B" w:rsidRDefault="002722BC" w:rsidP="00E5481B">
      <w:pPr>
        <w:spacing w:line="360" w:lineRule="auto"/>
        <w:ind w:firstLine="709"/>
        <w:jc w:val="both"/>
        <w:rPr>
          <w:bCs/>
          <w:sz w:val="28"/>
          <w:szCs w:val="28"/>
        </w:rPr>
      </w:pPr>
      <w:r w:rsidRPr="00E5481B">
        <w:rPr>
          <w:bCs/>
          <w:sz w:val="28"/>
          <w:szCs w:val="28"/>
        </w:rPr>
        <w:t xml:space="preserve">Рисунок </w:t>
      </w:r>
      <w:r w:rsidR="00713139" w:rsidRPr="00E5481B">
        <w:rPr>
          <w:bCs/>
          <w:sz w:val="28"/>
          <w:szCs w:val="28"/>
        </w:rPr>
        <w:t>10</w:t>
      </w:r>
      <w:r w:rsidRPr="00E5481B">
        <w:rPr>
          <w:bCs/>
          <w:sz w:val="28"/>
          <w:szCs w:val="28"/>
        </w:rPr>
        <w:t xml:space="preserve"> – </w:t>
      </w:r>
      <w:r w:rsidR="00B26DF5" w:rsidRPr="00E5481B">
        <w:rPr>
          <w:bCs/>
          <w:sz w:val="28"/>
          <w:szCs w:val="28"/>
        </w:rPr>
        <w:t>Р</w:t>
      </w:r>
      <w:r w:rsidRPr="00E5481B">
        <w:rPr>
          <w:bCs/>
          <w:sz w:val="28"/>
          <w:szCs w:val="28"/>
        </w:rPr>
        <w:t xml:space="preserve">асчет элементов </w:t>
      </w:r>
      <w:r w:rsidR="00B26DF5" w:rsidRPr="00E5481B">
        <w:rPr>
          <w:bCs/>
          <w:sz w:val="28"/>
          <w:szCs w:val="28"/>
        </w:rPr>
        <w:t>вертикальных</w:t>
      </w:r>
      <w:r w:rsidRPr="00E5481B">
        <w:rPr>
          <w:bCs/>
          <w:sz w:val="28"/>
          <w:szCs w:val="28"/>
        </w:rPr>
        <w:t xml:space="preserve"> кривых</w:t>
      </w:r>
    </w:p>
    <w:p w:rsidR="00A25865" w:rsidRPr="00E5481B" w:rsidRDefault="00A25865" w:rsidP="00E5481B">
      <w:pPr>
        <w:spacing w:line="360" w:lineRule="auto"/>
        <w:ind w:firstLine="709"/>
        <w:jc w:val="both"/>
        <w:rPr>
          <w:bCs/>
          <w:sz w:val="28"/>
          <w:szCs w:val="28"/>
        </w:rPr>
      </w:pPr>
    </w:p>
    <w:p w:rsidR="002722BC" w:rsidRPr="00E5481B" w:rsidRDefault="002722BC" w:rsidP="00E5481B">
      <w:pPr>
        <w:spacing w:line="360" w:lineRule="auto"/>
        <w:ind w:firstLine="709"/>
        <w:jc w:val="both"/>
        <w:rPr>
          <w:sz w:val="28"/>
          <w:szCs w:val="28"/>
        </w:rPr>
      </w:pPr>
      <w:r w:rsidRPr="00E5481B">
        <w:rPr>
          <w:bCs/>
          <w:sz w:val="28"/>
          <w:szCs w:val="28"/>
        </w:rPr>
        <w:t>Рассчитываются высотные отметки пикетов и плюсовых точек для прямых участков проектной линии автомобильной дороги</w:t>
      </w:r>
      <w:r w:rsidR="00A25865" w:rsidRPr="00E5481B">
        <w:rPr>
          <w:bCs/>
          <w:sz w:val="28"/>
          <w:szCs w:val="28"/>
        </w:rPr>
        <w:t>:</w:t>
      </w:r>
    </w:p>
    <w:p w:rsidR="002722BC" w:rsidRDefault="00A25865" w:rsidP="00E5481B">
      <w:pPr>
        <w:spacing w:line="360" w:lineRule="auto"/>
        <w:ind w:firstLine="709"/>
        <w:jc w:val="both"/>
        <w:rPr>
          <w:bCs/>
          <w:sz w:val="28"/>
          <w:szCs w:val="28"/>
        </w:rPr>
      </w:pPr>
      <w:r w:rsidRPr="00E5481B">
        <w:rPr>
          <w:bCs/>
          <w:sz w:val="28"/>
          <w:szCs w:val="28"/>
        </w:rPr>
        <w:t xml:space="preserve">1. </w:t>
      </w:r>
      <w:r w:rsidR="002722BC" w:rsidRPr="00E5481B">
        <w:rPr>
          <w:bCs/>
          <w:sz w:val="28"/>
          <w:szCs w:val="28"/>
        </w:rPr>
        <w:t>Определяются высотные значения точек перелома красной линии:</w:t>
      </w:r>
    </w:p>
    <w:p w:rsidR="00663B1E" w:rsidRPr="00E5481B" w:rsidRDefault="00663B1E" w:rsidP="00E5481B">
      <w:pPr>
        <w:spacing w:line="360" w:lineRule="auto"/>
        <w:ind w:firstLine="709"/>
        <w:jc w:val="both"/>
        <w:rPr>
          <w:sz w:val="28"/>
          <w:szCs w:val="28"/>
        </w:rPr>
      </w:pPr>
    </w:p>
    <w:p w:rsidR="002722BC" w:rsidRDefault="00DA4339" w:rsidP="00E5481B">
      <w:pPr>
        <w:spacing w:line="360" w:lineRule="auto"/>
        <w:ind w:firstLine="709"/>
        <w:jc w:val="both"/>
        <w:rPr>
          <w:sz w:val="28"/>
          <w:szCs w:val="28"/>
        </w:rPr>
      </w:pPr>
      <w:r>
        <w:rPr>
          <w:position w:val="-12"/>
          <w:sz w:val="28"/>
          <w:szCs w:val="28"/>
        </w:rPr>
        <w:pict>
          <v:shape id="_x0000_i1123" type="#_x0000_t75" style="width:126pt;height:22.5pt">
            <v:imagedata r:id="rId107" o:title=""/>
          </v:shape>
        </w:pict>
      </w:r>
      <w:r w:rsidR="00A25865" w:rsidRPr="00E5481B">
        <w:rPr>
          <w:sz w:val="28"/>
          <w:szCs w:val="28"/>
        </w:rPr>
        <w:t>,</w:t>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2722BC" w:rsidRPr="00E5481B">
        <w:rPr>
          <w:sz w:val="28"/>
          <w:szCs w:val="28"/>
        </w:rPr>
        <w:t>(7</w:t>
      </w:r>
      <w:r w:rsidR="000431FC" w:rsidRPr="00E5481B">
        <w:rPr>
          <w:sz w:val="28"/>
          <w:szCs w:val="28"/>
        </w:rPr>
        <w:t>8</w:t>
      </w:r>
      <w:r w:rsidR="002722BC" w:rsidRPr="00E5481B">
        <w:rPr>
          <w:sz w:val="28"/>
          <w:szCs w:val="28"/>
        </w:rPr>
        <w:t>)</w:t>
      </w:r>
    </w:p>
    <w:p w:rsidR="00663B1E" w:rsidRPr="00E5481B" w:rsidRDefault="00663B1E" w:rsidP="00E5481B">
      <w:pPr>
        <w:spacing w:line="360" w:lineRule="auto"/>
        <w:ind w:firstLine="709"/>
        <w:jc w:val="both"/>
        <w:rPr>
          <w:sz w:val="28"/>
          <w:szCs w:val="28"/>
        </w:rPr>
      </w:pPr>
    </w:p>
    <w:p w:rsidR="002722BC" w:rsidRPr="00E5481B" w:rsidRDefault="002722BC" w:rsidP="00E5481B">
      <w:pPr>
        <w:spacing w:line="360" w:lineRule="auto"/>
        <w:ind w:firstLine="709"/>
        <w:jc w:val="both"/>
        <w:rPr>
          <w:sz w:val="28"/>
          <w:szCs w:val="28"/>
        </w:rPr>
      </w:pPr>
      <w:r w:rsidRPr="00E5481B">
        <w:rPr>
          <w:bCs/>
          <w:sz w:val="28"/>
          <w:szCs w:val="28"/>
        </w:rPr>
        <w:t>где</w:t>
      </w:r>
      <w:r w:rsidRPr="00E5481B">
        <w:rPr>
          <w:bCs/>
          <w:sz w:val="28"/>
          <w:szCs w:val="28"/>
          <w:lang w:val="en-US"/>
        </w:rPr>
        <w:t>H</w:t>
      </w:r>
      <w:r w:rsidRPr="00E5481B">
        <w:rPr>
          <w:bCs/>
          <w:sz w:val="28"/>
          <w:szCs w:val="28"/>
          <w:vertAlign w:val="subscript"/>
          <w:lang w:val="en-US"/>
        </w:rPr>
        <w:t>i</w:t>
      </w:r>
      <w:r w:rsidRPr="00E5481B">
        <w:rPr>
          <w:bCs/>
          <w:sz w:val="28"/>
          <w:szCs w:val="28"/>
        </w:rPr>
        <w:t xml:space="preserve"> – высотная отметка расчётной точки, м;</w:t>
      </w:r>
    </w:p>
    <w:p w:rsidR="002722BC" w:rsidRPr="00E5481B" w:rsidRDefault="002722BC" w:rsidP="00E5481B">
      <w:pPr>
        <w:spacing w:line="360" w:lineRule="auto"/>
        <w:ind w:firstLine="709"/>
        <w:jc w:val="both"/>
        <w:rPr>
          <w:sz w:val="28"/>
          <w:szCs w:val="28"/>
        </w:rPr>
      </w:pPr>
      <w:r w:rsidRPr="00E5481B">
        <w:rPr>
          <w:bCs/>
          <w:sz w:val="28"/>
          <w:szCs w:val="28"/>
          <w:lang w:val="en-US"/>
        </w:rPr>
        <w:t>H</w:t>
      </w:r>
      <w:r w:rsidRPr="00E5481B">
        <w:rPr>
          <w:bCs/>
          <w:sz w:val="28"/>
          <w:szCs w:val="28"/>
          <w:vertAlign w:val="subscript"/>
          <w:lang w:val="en-US"/>
        </w:rPr>
        <w:t>i</w:t>
      </w:r>
      <w:r w:rsidRPr="00E5481B">
        <w:rPr>
          <w:bCs/>
          <w:sz w:val="28"/>
          <w:szCs w:val="28"/>
          <w:vertAlign w:val="subscript"/>
        </w:rPr>
        <w:t>-1</w:t>
      </w:r>
      <w:r w:rsidRPr="00E5481B">
        <w:rPr>
          <w:bCs/>
          <w:sz w:val="28"/>
          <w:szCs w:val="28"/>
        </w:rPr>
        <w:t xml:space="preserve"> – высотная отметка предыдущей точки с известной высотной отметкой, м;</w:t>
      </w:r>
    </w:p>
    <w:p w:rsidR="002722BC" w:rsidRPr="00E5481B" w:rsidRDefault="002722BC" w:rsidP="00E5481B">
      <w:pPr>
        <w:spacing w:line="360" w:lineRule="auto"/>
        <w:ind w:firstLine="709"/>
        <w:jc w:val="both"/>
        <w:rPr>
          <w:sz w:val="28"/>
          <w:szCs w:val="28"/>
        </w:rPr>
      </w:pPr>
      <w:r w:rsidRPr="00E5481B">
        <w:rPr>
          <w:bCs/>
          <w:sz w:val="28"/>
          <w:szCs w:val="28"/>
          <w:lang w:val="en-US"/>
        </w:rPr>
        <w:t>i</w:t>
      </w:r>
      <w:r w:rsidRPr="00E5481B">
        <w:rPr>
          <w:bCs/>
          <w:sz w:val="28"/>
          <w:szCs w:val="28"/>
          <w:vertAlign w:val="subscript"/>
          <w:lang w:val="en-US"/>
        </w:rPr>
        <w:t>i</w:t>
      </w:r>
      <w:r w:rsidRPr="00E5481B">
        <w:rPr>
          <w:bCs/>
          <w:sz w:val="28"/>
          <w:szCs w:val="28"/>
        </w:rPr>
        <w:t xml:space="preserve"> – уклон проектной линии (с учётом знака), ‰;</w:t>
      </w:r>
    </w:p>
    <w:p w:rsidR="002722BC" w:rsidRPr="00E5481B" w:rsidRDefault="002722BC" w:rsidP="00E5481B">
      <w:pPr>
        <w:spacing w:line="360" w:lineRule="auto"/>
        <w:ind w:firstLine="709"/>
        <w:jc w:val="both"/>
        <w:rPr>
          <w:sz w:val="28"/>
          <w:szCs w:val="28"/>
        </w:rPr>
      </w:pPr>
      <w:r w:rsidRPr="00E5481B">
        <w:rPr>
          <w:bCs/>
          <w:sz w:val="28"/>
          <w:szCs w:val="28"/>
          <w:lang w:val="en-US"/>
        </w:rPr>
        <w:t>l</w:t>
      </w:r>
      <w:r w:rsidRPr="00E5481B">
        <w:rPr>
          <w:bCs/>
          <w:sz w:val="28"/>
          <w:szCs w:val="28"/>
          <w:vertAlign w:val="subscript"/>
          <w:lang w:val="en-US"/>
        </w:rPr>
        <w:t>i</w:t>
      </w:r>
      <w:r w:rsidRPr="00E5481B">
        <w:rPr>
          <w:bCs/>
          <w:sz w:val="28"/>
          <w:szCs w:val="28"/>
        </w:rPr>
        <w:t xml:space="preserve"> – расстояние между расчётной точкой и предыдущей точкой с известной высотной отметкой, м</w:t>
      </w:r>
      <w:r w:rsidR="00A25865" w:rsidRPr="00E5481B">
        <w:rPr>
          <w:bCs/>
          <w:sz w:val="28"/>
          <w:szCs w:val="28"/>
        </w:rPr>
        <w:t>.</w:t>
      </w:r>
    </w:p>
    <w:p w:rsidR="002722BC" w:rsidRPr="00E5481B" w:rsidRDefault="002722BC" w:rsidP="00E5481B">
      <w:pPr>
        <w:pStyle w:val="24"/>
        <w:overflowPunct w:val="0"/>
        <w:autoSpaceDE w:val="0"/>
        <w:autoSpaceDN w:val="0"/>
        <w:adjustRightInd w:val="0"/>
        <w:ind w:firstLine="709"/>
        <w:textAlignment w:val="baseline"/>
        <w:rPr>
          <w:b w:val="0"/>
          <w:szCs w:val="28"/>
        </w:rPr>
      </w:pPr>
      <w:r w:rsidRPr="00E5481B">
        <w:rPr>
          <w:b w:val="0"/>
          <w:szCs w:val="28"/>
        </w:rPr>
        <w:t>Разбивка вертикальных кривых производится по таблицам или упрощенным формулам.</w:t>
      </w:r>
    </w:p>
    <w:p w:rsidR="002722BC" w:rsidRDefault="002722BC" w:rsidP="00E5481B">
      <w:pPr>
        <w:pStyle w:val="24"/>
        <w:overflowPunct w:val="0"/>
        <w:autoSpaceDE w:val="0"/>
        <w:autoSpaceDN w:val="0"/>
        <w:adjustRightInd w:val="0"/>
        <w:ind w:firstLine="709"/>
        <w:textAlignment w:val="baseline"/>
        <w:rPr>
          <w:b w:val="0"/>
        </w:rPr>
      </w:pPr>
      <w:r w:rsidRPr="00E5481B">
        <w:rPr>
          <w:b w:val="0"/>
        </w:rPr>
        <w:t>Длина вертикальных кривых:</w:t>
      </w:r>
    </w:p>
    <w:p w:rsidR="00663B1E" w:rsidRPr="00E5481B" w:rsidRDefault="00663B1E" w:rsidP="00E5481B">
      <w:pPr>
        <w:pStyle w:val="24"/>
        <w:overflowPunct w:val="0"/>
        <w:autoSpaceDE w:val="0"/>
        <w:autoSpaceDN w:val="0"/>
        <w:adjustRightInd w:val="0"/>
        <w:ind w:firstLine="709"/>
        <w:textAlignment w:val="baseline"/>
        <w:rPr>
          <w:b w:val="0"/>
        </w:rPr>
      </w:pPr>
    </w:p>
    <w:p w:rsidR="002722BC" w:rsidRDefault="00DA4339" w:rsidP="00E5481B">
      <w:pPr>
        <w:spacing w:line="360" w:lineRule="auto"/>
        <w:ind w:firstLine="709"/>
        <w:jc w:val="both"/>
        <w:rPr>
          <w:sz w:val="28"/>
        </w:rPr>
      </w:pPr>
      <w:r>
        <w:rPr>
          <w:position w:val="-10"/>
          <w:sz w:val="28"/>
        </w:rPr>
        <w:pict>
          <v:shape id="_x0000_i1124" type="#_x0000_t75" style="width:92.25pt;height:20.25pt">
            <v:imagedata r:id="rId108" o:title=""/>
          </v:shape>
        </w:pict>
      </w:r>
      <w:r w:rsidR="00A25865" w:rsidRPr="00E5481B">
        <w:rPr>
          <w:sz w:val="28"/>
        </w:rPr>
        <w:t>,</w:t>
      </w:r>
      <w:r w:rsidR="00663B1E">
        <w:rPr>
          <w:sz w:val="28"/>
        </w:rPr>
        <w:tab/>
      </w:r>
      <w:r w:rsidR="00663B1E">
        <w:rPr>
          <w:sz w:val="28"/>
        </w:rPr>
        <w:tab/>
      </w:r>
      <w:r w:rsidR="00663B1E">
        <w:rPr>
          <w:sz w:val="28"/>
        </w:rPr>
        <w:tab/>
      </w:r>
      <w:r w:rsidR="00663B1E">
        <w:rPr>
          <w:sz w:val="28"/>
        </w:rPr>
        <w:tab/>
      </w:r>
      <w:r w:rsidR="00663B1E">
        <w:rPr>
          <w:sz w:val="28"/>
        </w:rPr>
        <w:tab/>
      </w:r>
      <w:r w:rsidR="00663B1E">
        <w:rPr>
          <w:sz w:val="28"/>
        </w:rPr>
        <w:tab/>
      </w:r>
      <w:r w:rsidR="00663B1E">
        <w:rPr>
          <w:sz w:val="28"/>
        </w:rPr>
        <w:tab/>
      </w:r>
      <w:r w:rsidR="00663B1E">
        <w:rPr>
          <w:sz w:val="28"/>
        </w:rPr>
        <w:tab/>
      </w:r>
      <w:r w:rsidR="00663B1E">
        <w:rPr>
          <w:sz w:val="28"/>
        </w:rPr>
        <w:tab/>
      </w:r>
      <w:r w:rsidR="002722BC" w:rsidRPr="00E5481B">
        <w:rPr>
          <w:sz w:val="28"/>
        </w:rPr>
        <w:t>(7</w:t>
      </w:r>
      <w:r w:rsidR="000431FC" w:rsidRPr="00E5481B">
        <w:rPr>
          <w:sz w:val="28"/>
        </w:rPr>
        <w:t>9</w:t>
      </w:r>
      <w:r w:rsidR="002722BC" w:rsidRPr="00E5481B">
        <w:rPr>
          <w:sz w:val="28"/>
        </w:rPr>
        <w:t>)</w:t>
      </w:r>
    </w:p>
    <w:p w:rsidR="00663B1E" w:rsidRPr="00E5481B" w:rsidRDefault="00663B1E" w:rsidP="00E5481B">
      <w:pPr>
        <w:spacing w:line="360" w:lineRule="auto"/>
        <w:ind w:firstLine="709"/>
        <w:jc w:val="both"/>
        <w:rPr>
          <w:sz w:val="28"/>
        </w:rPr>
      </w:pPr>
    </w:p>
    <w:p w:rsidR="002722BC" w:rsidRPr="00E5481B" w:rsidRDefault="002722BC" w:rsidP="00E5481B">
      <w:pPr>
        <w:pStyle w:val="24"/>
        <w:overflowPunct w:val="0"/>
        <w:autoSpaceDE w:val="0"/>
        <w:autoSpaceDN w:val="0"/>
        <w:adjustRightInd w:val="0"/>
        <w:ind w:firstLine="709"/>
        <w:textAlignment w:val="baseline"/>
        <w:rPr>
          <w:b w:val="0"/>
        </w:rPr>
      </w:pPr>
      <w:r w:rsidRPr="00E5481B">
        <w:rPr>
          <w:b w:val="0"/>
        </w:rPr>
        <w:t>где</w:t>
      </w:r>
      <w:r w:rsidRPr="00E5481B">
        <w:rPr>
          <w:b w:val="0"/>
          <w:szCs w:val="28"/>
        </w:rPr>
        <w:t>(</w:t>
      </w:r>
      <w:r w:rsidRPr="00E5481B">
        <w:rPr>
          <w:b w:val="0"/>
          <w:szCs w:val="28"/>
          <w:lang w:val="en-US"/>
        </w:rPr>
        <w:t>i</w:t>
      </w:r>
      <w:r w:rsidRPr="00E5481B">
        <w:rPr>
          <w:b w:val="0"/>
          <w:szCs w:val="28"/>
          <w:vertAlign w:val="subscript"/>
        </w:rPr>
        <w:t>1</w:t>
      </w:r>
      <w:r w:rsidRPr="00E5481B">
        <w:rPr>
          <w:b w:val="0"/>
          <w:szCs w:val="28"/>
        </w:rPr>
        <w:t>-</w:t>
      </w:r>
      <w:r w:rsidRPr="00E5481B">
        <w:rPr>
          <w:b w:val="0"/>
          <w:szCs w:val="28"/>
          <w:lang w:val="en-US"/>
        </w:rPr>
        <w:t>i</w:t>
      </w:r>
      <w:r w:rsidRPr="00E5481B">
        <w:rPr>
          <w:b w:val="0"/>
          <w:szCs w:val="28"/>
          <w:vertAlign w:val="subscript"/>
        </w:rPr>
        <w:t>2</w:t>
      </w:r>
      <w:r w:rsidRPr="00E5481B">
        <w:rPr>
          <w:b w:val="0"/>
          <w:szCs w:val="28"/>
        </w:rPr>
        <w:t>)</w:t>
      </w:r>
      <w:r w:rsidRPr="00E5481B">
        <w:rPr>
          <w:b w:val="0"/>
          <w:szCs w:val="40"/>
        </w:rPr>
        <w:t xml:space="preserve"> </w:t>
      </w:r>
      <w:r w:rsidRPr="00E5481B">
        <w:rPr>
          <w:b w:val="0"/>
        </w:rPr>
        <w:t>– алгебраическая разность уклонов. Уклоны выражаются дробью.</w:t>
      </w:r>
    </w:p>
    <w:p w:rsidR="002722BC" w:rsidRDefault="002722BC" w:rsidP="00E5481B">
      <w:pPr>
        <w:spacing w:line="360" w:lineRule="auto"/>
        <w:ind w:firstLine="709"/>
        <w:jc w:val="both"/>
        <w:rPr>
          <w:sz w:val="28"/>
        </w:rPr>
      </w:pPr>
      <w:r w:rsidRPr="00E5481B">
        <w:rPr>
          <w:sz w:val="28"/>
        </w:rPr>
        <w:t>Тангенс кривой:</w:t>
      </w:r>
    </w:p>
    <w:p w:rsidR="00663B1E" w:rsidRPr="00E5481B" w:rsidRDefault="00663B1E" w:rsidP="00E5481B">
      <w:pPr>
        <w:spacing w:line="360" w:lineRule="auto"/>
        <w:ind w:firstLine="709"/>
        <w:jc w:val="both"/>
        <w:rPr>
          <w:sz w:val="28"/>
        </w:rPr>
      </w:pPr>
    </w:p>
    <w:p w:rsidR="002722BC" w:rsidRDefault="00DA4339" w:rsidP="00E5481B">
      <w:pPr>
        <w:spacing w:line="360" w:lineRule="auto"/>
        <w:ind w:firstLine="709"/>
        <w:jc w:val="both"/>
        <w:rPr>
          <w:sz w:val="28"/>
        </w:rPr>
      </w:pPr>
      <w:r>
        <w:rPr>
          <w:position w:val="-26"/>
          <w:sz w:val="28"/>
        </w:rPr>
        <w:pict>
          <v:shape id="_x0000_i1125" type="#_x0000_t75" style="width:42pt;height:35.25pt">
            <v:imagedata r:id="rId109" o:title=""/>
          </v:shape>
        </w:pict>
      </w:r>
      <w:r w:rsidR="00A25865" w:rsidRPr="00E5481B">
        <w:rPr>
          <w:sz w:val="28"/>
        </w:rPr>
        <w:t>.</w:t>
      </w:r>
      <w:r w:rsidR="00663B1E">
        <w:rPr>
          <w:sz w:val="28"/>
        </w:rPr>
        <w:tab/>
      </w:r>
      <w:r w:rsidR="00663B1E">
        <w:rPr>
          <w:sz w:val="28"/>
        </w:rPr>
        <w:tab/>
      </w:r>
      <w:r w:rsidR="00663B1E">
        <w:rPr>
          <w:sz w:val="28"/>
        </w:rPr>
        <w:tab/>
      </w:r>
      <w:r w:rsidR="00663B1E">
        <w:rPr>
          <w:sz w:val="28"/>
        </w:rPr>
        <w:tab/>
      </w:r>
      <w:r w:rsidR="00663B1E">
        <w:rPr>
          <w:sz w:val="28"/>
        </w:rPr>
        <w:tab/>
      </w:r>
      <w:r w:rsidR="00663B1E">
        <w:rPr>
          <w:sz w:val="28"/>
        </w:rPr>
        <w:tab/>
      </w:r>
      <w:r w:rsidR="00663B1E">
        <w:rPr>
          <w:sz w:val="28"/>
        </w:rPr>
        <w:tab/>
      </w:r>
      <w:r w:rsidR="00663B1E">
        <w:rPr>
          <w:sz w:val="28"/>
        </w:rPr>
        <w:tab/>
      </w:r>
      <w:r w:rsidR="00663B1E">
        <w:rPr>
          <w:sz w:val="28"/>
        </w:rPr>
        <w:tab/>
      </w:r>
      <w:r w:rsidR="00663B1E">
        <w:rPr>
          <w:sz w:val="28"/>
        </w:rPr>
        <w:tab/>
      </w:r>
      <w:r w:rsidR="002722BC" w:rsidRPr="00E5481B">
        <w:rPr>
          <w:sz w:val="28"/>
        </w:rPr>
        <w:t>(</w:t>
      </w:r>
      <w:r w:rsidR="000431FC" w:rsidRPr="00E5481B">
        <w:rPr>
          <w:sz w:val="28"/>
        </w:rPr>
        <w:t>80</w:t>
      </w:r>
      <w:r w:rsidR="002722BC" w:rsidRPr="00E5481B">
        <w:rPr>
          <w:sz w:val="28"/>
        </w:rPr>
        <w:t>)</w:t>
      </w:r>
    </w:p>
    <w:p w:rsidR="00663B1E" w:rsidRPr="00E5481B" w:rsidRDefault="00663B1E" w:rsidP="00E5481B">
      <w:pPr>
        <w:spacing w:line="360" w:lineRule="auto"/>
        <w:ind w:firstLine="709"/>
        <w:jc w:val="both"/>
        <w:rPr>
          <w:sz w:val="28"/>
        </w:rPr>
      </w:pPr>
    </w:p>
    <w:p w:rsidR="002722BC" w:rsidRDefault="002722BC" w:rsidP="00E5481B">
      <w:pPr>
        <w:spacing w:line="360" w:lineRule="auto"/>
        <w:ind w:firstLine="709"/>
        <w:jc w:val="both"/>
        <w:rPr>
          <w:sz w:val="28"/>
        </w:rPr>
      </w:pPr>
      <w:r w:rsidRPr="00E5481B">
        <w:rPr>
          <w:sz w:val="28"/>
        </w:rPr>
        <w:t>Биссектриса:</w:t>
      </w:r>
    </w:p>
    <w:p w:rsidR="00663B1E" w:rsidRPr="00E5481B" w:rsidRDefault="00663B1E" w:rsidP="00E5481B">
      <w:pPr>
        <w:spacing w:line="360" w:lineRule="auto"/>
        <w:ind w:firstLine="709"/>
        <w:jc w:val="both"/>
        <w:rPr>
          <w:sz w:val="28"/>
        </w:rPr>
      </w:pPr>
    </w:p>
    <w:p w:rsidR="002722BC" w:rsidRDefault="00DA4339" w:rsidP="00E5481B">
      <w:pPr>
        <w:spacing w:line="360" w:lineRule="auto"/>
        <w:ind w:firstLine="709"/>
        <w:jc w:val="both"/>
        <w:rPr>
          <w:sz w:val="28"/>
        </w:rPr>
      </w:pPr>
      <w:r>
        <w:rPr>
          <w:position w:val="-26"/>
          <w:sz w:val="28"/>
        </w:rPr>
        <w:pict>
          <v:shape id="_x0000_i1126" type="#_x0000_t75" style="width:51pt;height:39pt">
            <v:imagedata r:id="rId110" o:title=""/>
          </v:shape>
        </w:pict>
      </w:r>
      <w:r w:rsidR="00A25865" w:rsidRPr="00E5481B">
        <w:rPr>
          <w:sz w:val="28"/>
        </w:rPr>
        <w:t>.</w:t>
      </w:r>
      <w:r w:rsidR="00663B1E">
        <w:rPr>
          <w:sz w:val="28"/>
        </w:rPr>
        <w:tab/>
      </w:r>
      <w:r w:rsidR="00663B1E">
        <w:rPr>
          <w:sz w:val="28"/>
        </w:rPr>
        <w:tab/>
      </w:r>
      <w:r w:rsidR="00663B1E">
        <w:rPr>
          <w:sz w:val="28"/>
        </w:rPr>
        <w:tab/>
      </w:r>
      <w:r w:rsidR="00663B1E">
        <w:rPr>
          <w:sz w:val="28"/>
        </w:rPr>
        <w:tab/>
      </w:r>
      <w:r w:rsidR="00663B1E">
        <w:rPr>
          <w:sz w:val="28"/>
        </w:rPr>
        <w:tab/>
      </w:r>
      <w:r w:rsidR="00663B1E">
        <w:rPr>
          <w:sz w:val="28"/>
        </w:rPr>
        <w:tab/>
      </w:r>
      <w:r w:rsidR="00663B1E">
        <w:rPr>
          <w:sz w:val="28"/>
        </w:rPr>
        <w:tab/>
      </w:r>
      <w:r w:rsidR="00663B1E">
        <w:rPr>
          <w:sz w:val="28"/>
        </w:rPr>
        <w:tab/>
      </w:r>
      <w:r w:rsidR="00663B1E">
        <w:rPr>
          <w:sz w:val="28"/>
        </w:rPr>
        <w:tab/>
      </w:r>
      <w:r w:rsidR="00663B1E">
        <w:rPr>
          <w:sz w:val="28"/>
        </w:rPr>
        <w:tab/>
      </w:r>
      <w:r w:rsidR="002722BC" w:rsidRPr="00E5481B">
        <w:rPr>
          <w:sz w:val="28"/>
        </w:rPr>
        <w:t>(</w:t>
      </w:r>
      <w:r w:rsidR="000431FC" w:rsidRPr="00E5481B">
        <w:rPr>
          <w:sz w:val="28"/>
        </w:rPr>
        <w:t>81</w:t>
      </w:r>
      <w:r w:rsidR="002722BC" w:rsidRPr="00E5481B">
        <w:rPr>
          <w:sz w:val="28"/>
        </w:rPr>
        <w:t>)</w:t>
      </w:r>
    </w:p>
    <w:p w:rsidR="00663B1E" w:rsidRPr="00E5481B" w:rsidRDefault="00663B1E" w:rsidP="00E5481B">
      <w:pPr>
        <w:spacing w:line="360" w:lineRule="auto"/>
        <w:ind w:firstLine="709"/>
        <w:jc w:val="both"/>
        <w:rPr>
          <w:sz w:val="28"/>
        </w:rPr>
      </w:pPr>
    </w:p>
    <w:p w:rsidR="002722BC" w:rsidRDefault="002722BC" w:rsidP="00E5481B">
      <w:pPr>
        <w:spacing w:line="360" w:lineRule="auto"/>
        <w:ind w:firstLine="709"/>
        <w:jc w:val="both"/>
        <w:rPr>
          <w:sz w:val="28"/>
          <w:szCs w:val="28"/>
        </w:rPr>
      </w:pPr>
      <w:r w:rsidRPr="00E5481B">
        <w:rPr>
          <w:sz w:val="28"/>
          <w:szCs w:val="28"/>
        </w:rPr>
        <w:t>Ордината любой точки, откладываемая от касательной (тангенса), или продолжения уклона для выпуклой кривой – вниз, для вогнутой – вверх:</w:t>
      </w:r>
    </w:p>
    <w:p w:rsidR="00663B1E" w:rsidRPr="00E5481B" w:rsidRDefault="00663B1E" w:rsidP="00E5481B">
      <w:pPr>
        <w:spacing w:line="360" w:lineRule="auto"/>
        <w:ind w:firstLine="709"/>
        <w:jc w:val="both"/>
        <w:rPr>
          <w:sz w:val="28"/>
          <w:szCs w:val="28"/>
        </w:rPr>
      </w:pPr>
    </w:p>
    <w:p w:rsidR="002722BC" w:rsidRDefault="00DA4339" w:rsidP="00E5481B">
      <w:pPr>
        <w:spacing w:line="360" w:lineRule="auto"/>
        <w:ind w:firstLine="709"/>
        <w:jc w:val="both"/>
        <w:rPr>
          <w:sz w:val="28"/>
        </w:rPr>
      </w:pPr>
      <w:r>
        <w:rPr>
          <w:position w:val="-26"/>
          <w:sz w:val="28"/>
        </w:rPr>
        <w:pict>
          <v:shape id="_x0000_i1127" type="#_x0000_t75" style="width:60pt;height:40.5pt">
            <v:imagedata r:id="rId111" o:title=""/>
          </v:shape>
        </w:pict>
      </w:r>
      <w:r w:rsidR="002722BC" w:rsidRPr="00E5481B">
        <w:rPr>
          <w:sz w:val="28"/>
        </w:rPr>
        <w:t>,</w:t>
      </w:r>
      <w:r w:rsidR="00663B1E">
        <w:rPr>
          <w:sz w:val="28"/>
        </w:rPr>
        <w:tab/>
      </w:r>
      <w:r w:rsidR="00663B1E">
        <w:rPr>
          <w:sz w:val="28"/>
        </w:rPr>
        <w:tab/>
      </w:r>
      <w:r w:rsidR="00663B1E">
        <w:rPr>
          <w:sz w:val="28"/>
        </w:rPr>
        <w:tab/>
      </w:r>
      <w:r w:rsidR="00663B1E">
        <w:rPr>
          <w:sz w:val="28"/>
        </w:rPr>
        <w:tab/>
      </w:r>
      <w:r w:rsidR="00663B1E">
        <w:rPr>
          <w:sz w:val="28"/>
        </w:rPr>
        <w:tab/>
      </w:r>
      <w:r w:rsidR="00663B1E">
        <w:rPr>
          <w:sz w:val="28"/>
        </w:rPr>
        <w:tab/>
      </w:r>
      <w:r w:rsidR="00663B1E">
        <w:rPr>
          <w:sz w:val="28"/>
        </w:rPr>
        <w:tab/>
      </w:r>
      <w:r w:rsidR="00663B1E">
        <w:rPr>
          <w:sz w:val="28"/>
        </w:rPr>
        <w:tab/>
      </w:r>
      <w:r w:rsidR="00663B1E">
        <w:rPr>
          <w:sz w:val="28"/>
        </w:rPr>
        <w:tab/>
      </w:r>
      <w:r w:rsidR="00663B1E">
        <w:rPr>
          <w:sz w:val="28"/>
        </w:rPr>
        <w:tab/>
      </w:r>
      <w:r w:rsidR="002722BC" w:rsidRPr="00E5481B">
        <w:rPr>
          <w:sz w:val="28"/>
        </w:rPr>
        <w:t>(</w:t>
      </w:r>
      <w:r w:rsidR="00CD63D9" w:rsidRPr="00E5481B">
        <w:rPr>
          <w:sz w:val="28"/>
        </w:rPr>
        <w:t>8</w:t>
      </w:r>
      <w:r w:rsidR="000431FC" w:rsidRPr="00E5481B">
        <w:rPr>
          <w:sz w:val="28"/>
        </w:rPr>
        <w:t>2</w:t>
      </w:r>
      <w:r w:rsidR="002722BC" w:rsidRPr="00E5481B">
        <w:rPr>
          <w:sz w:val="28"/>
        </w:rPr>
        <w:t>)</w:t>
      </w:r>
    </w:p>
    <w:p w:rsidR="00663B1E" w:rsidRPr="00E5481B" w:rsidRDefault="00663B1E" w:rsidP="00E5481B">
      <w:pPr>
        <w:spacing w:line="360" w:lineRule="auto"/>
        <w:ind w:firstLine="709"/>
        <w:jc w:val="both"/>
        <w:rPr>
          <w:sz w:val="28"/>
        </w:rPr>
      </w:pPr>
    </w:p>
    <w:p w:rsidR="002722BC" w:rsidRPr="00E5481B" w:rsidRDefault="002722BC" w:rsidP="00E5481B">
      <w:pPr>
        <w:pStyle w:val="24"/>
        <w:overflowPunct w:val="0"/>
        <w:autoSpaceDE w:val="0"/>
        <w:autoSpaceDN w:val="0"/>
        <w:adjustRightInd w:val="0"/>
        <w:ind w:firstLine="709"/>
        <w:textAlignment w:val="baseline"/>
        <w:rPr>
          <w:b w:val="0"/>
        </w:rPr>
      </w:pPr>
      <w:r w:rsidRPr="00E5481B">
        <w:rPr>
          <w:b w:val="0"/>
        </w:rPr>
        <w:t>гдеX – расстояние от начала кривой, м</w:t>
      </w:r>
      <w:r w:rsidR="00D70533" w:rsidRPr="00E5481B">
        <w:rPr>
          <w:b w:val="0"/>
        </w:rPr>
        <w:t>.</w:t>
      </w:r>
    </w:p>
    <w:p w:rsidR="002722BC" w:rsidRPr="00E5481B" w:rsidRDefault="002722BC" w:rsidP="00E5481B">
      <w:pPr>
        <w:pStyle w:val="24"/>
        <w:overflowPunct w:val="0"/>
        <w:autoSpaceDE w:val="0"/>
        <w:autoSpaceDN w:val="0"/>
        <w:adjustRightInd w:val="0"/>
        <w:ind w:firstLine="709"/>
        <w:textAlignment w:val="baseline"/>
        <w:rPr>
          <w:b w:val="0"/>
        </w:rPr>
      </w:pPr>
      <w:r w:rsidRPr="00E5481B">
        <w:rPr>
          <w:b w:val="0"/>
        </w:rPr>
        <w:t xml:space="preserve">Для облегчения проектирования вертикальных кривых созданы специальные шаблоны </w:t>
      </w:r>
      <w:r w:rsidR="00A25865" w:rsidRPr="00E5481B">
        <w:rPr>
          <w:b w:val="0"/>
        </w:rPr>
        <w:t>(п</w:t>
      </w:r>
      <w:r w:rsidRPr="00E5481B">
        <w:rPr>
          <w:b w:val="0"/>
        </w:rPr>
        <w:t>ользование ими значительно ускоряет работу</w:t>
      </w:r>
      <w:r w:rsidR="00A25865" w:rsidRPr="00E5481B">
        <w:rPr>
          <w:b w:val="0"/>
        </w:rPr>
        <w:t>)</w:t>
      </w:r>
      <w:r w:rsidRPr="00E5481B">
        <w:rPr>
          <w:b w:val="0"/>
        </w:rPr>
        <w:t>.</w:t>
      </w:r>
    </w:p>
    <w:p w:rsidR="002722BC" w:rsidRPr="00E5481B" w:rsidRDefault="00A25865" w:rsidP="00E5481B">
      <w:pPr>
        <w:spacing w:line="360" w:lineRule="auto"/>
        <w:ind w:firstLine="709"/>
        <w:jc w:val="both"/>
        <w:rPr>
          <w:sz w:val="28"/>
          <w:szCs w:val="28"/>
        </w:rPr>
      </w:pPr>
      <w:r w:rsidRPr="00E5481B">
        <w:rPr>
          <w:bCs/>
          <w:sz w:val="28"/>
          <w:szCs w:val="28"/>
        </w:rPr>
        <w:t xml:space="preserve">2. </w:t>
      </w:r>
      <w:r w:rsidR="002722BC" w:rsidRPr="00E5481B">
        <w:rPr>
          <w:bCs/>
          <w:sz w:val="28"/>
          <w:szCs w:val="28"/>
        </w:rPr>
        <w:t>Определяется пикетажное положение точек начала и конца вертикальной кривой</w:t>
      </w:r>
      <w:r w:rsidRPr="00E5481B">
        <w:rPr>
          <w:bCs/>
          <w:sz w:val="28"/>
          <w:szCs w:val="28"/>
        </w:rPr>
        <w:t>.</w:t>
      </w:r>
    </w:p>
    <w:p w:rsidR="002722BC" w:rsidRPr="00E5481B" w:rsidRDefault="00A25865" w:rsidP="00E5481B">
      <w:pPr>
        <w:spacing w:line="360" w:lineRule="auto"/>
        <w:ind w:firstLine="709"/>
        <w:jc w:val="both"/>
        <w:rPr>
          <w:sz w:val="28"/>
          <w:szCs w:val="28"/>
        </w:rPr>
      </w:pPr>
      <w:r w:rsidRPr="00E5481B">
        <w:rPr>
          <w:bCs/>
          <w:sz w:val="28"/>
          <w:szCs w:val="28"/>
        </w:rPr>
        <w:t xml:space="preserve">3. </w:t>
      </w:r>
      <w:r w:rsidR="002722BC" w:rsidRPr="00E5481B">
        <w:rPr>
          <w:bCs/>
          <w:sz w:val="28"/>
          <w:szCs w:val="28"/>
        </w:rPr>
        <w:t>Определяются высотные значения точек начала и конца вертикальной кривой (по значениям уклонов и расстояниям ломанной проектной линии)</w:t>
      </w:r>
      <w:r w:rsidRPr="00E5481B">
        <w:rPr>
          <w:bCs/>
          <w:sz w:val="28"/>
          <w:szCs w:val="28"/>
        </w:rPr>
        <w:t>.</w:t>
      </w:r>
    </w:p>
    <w:p w:rsidR="002722BC" w:rsidRPr="00E5481B" w:rsidRDefault="00A25865" w:rsidP="00E5481B">
      <w:pPr>
        <w:spacing w:line="360" w:lineRule="auto"/>
        <w:ind w:firstLine="709"/>
        <w:jc w:val="both"/>
        <w:rPr>
          <w:sz w:val="28"/>
          <w:szCs w:val="28"/>
        </w:rPr>
      </w:pPr>
      <w:r w:rsidRPr="00E5481B">
        <w:rPr>
          <w:bCs/>
          <w:sz w:val="28"/>
          <w:szCs w:val="28"/>
        </w:rPr>
        <w:t xml:space="preserve">4. </w:t>
      </w:r>
      <w:r w:rsidR="002722BC" w:rsidRPr="00E5481B">
        <w:rPr>
          <w:bCs/>
          <w:sz w:val="28"/>
          <w:szCs w:val="28"/>
        </w:rPr>
        <w:t>Рассчитываются высотные отметки вершины кривой, пикетажное положение вершины кривой, высотные отметки вертикальной кривой на каждом пикете и высотные отметки плюсовых точек (начал, середин и концов круговых кривых, начал и концов переходных кривых);</w:t>
      </w:r>
    </w:p>
    <w:p w:rsidR="002722BC" w:rsidRPr="00E5481B" w:rsidRDefault="00A25865" w:rsidP="00E5481B">
      <w:pPr>
        <w:spacing w:line="360" w:lineRule="auto"/>
        <w:ind w:firstLine="709"/>
        <w:jc w:val="both"/>
        <w:rPr>
          <w:sz w:val="28"/>
          <w:szCs w:val="28"/>
        </w:rPr>
      </w:pPr>
      <w:r w:rsidRPr="00E5481B">
        <w:rPr>
          <w:bCs/>
          <w:sz w:val="28"/>
          <w:szCs w:val="28"/>
        </w:rPr>
        <w:t xml:space="preserve">5. </w:t>
      </w:r>
      <w:r w:rsidR="002722BC" w:rsidRPr="00E5481B">
        <w:rPr>
          <w:bCs/>
          <w:sz w:val="28"/>
          <w:szCs w:val="28"/>
        </w:rPr>
        <w:t>Определяются чёрные отметки точек начал, вершин и концов вертикальных кривых.</w:t>
      </w:r>
    </w:p>
    <w:p w:rsidR="002722BC" w:rsidRDefault="00A25865" w:rsidP="00E5481B">
      <w:pPr>
        <w:spacing w:line="360" w:lineRule="auto"/>
        <w:ind w:firstLine="709"/>
        <w:jc w:val="both"/>
        <w:rPr>
          <w:bCs/>
          <w:sz w:val="28"/>
          <w:szCs w:val="28"/>
        </w:rPr>
      </w:pPr>
      <w:r w:rsidRPr="00E5481B">
        <w:rPr>
          <w:bCs/>
          <w:sz w:val="28"/>
          <w:szCs w:val="28"/>
        </w:rPr>
        <w:t xml:space="preserve">6. </w:t>
      </w:r>
      <w:r w:rsidR="002722BC" w:rsidRPr="00E5481B">
        <w:rPr>
          <w:bCs/>
          <w:sz w:val="28"/>
          <w:szCs w:val="28"/>
        </w:rPr>
        <w:t>Определяются рабочие отметки:</w:t>
      </w:r>
    </w:p>
    <w:p w:rsidR="00663B1E" w:rsidRPr="00E5481B" w:rsidRDefault="00663B1E" w:rsidP="00E5481B">
      <w:pPr>
        <w:spacing w:line="360" w:lineRule="auto"/>
        <w:ind w:firstLine="709"/>
        <w:jc w:val="both"/>
        <w:rPr>
          <w:sz w:val="28"/>
          <w:szCs w:val="28"/>
        </w:rPr>
      </w:pPr>
    </w:p>
    <w:p w:rsidR="002722BC" w:rsidRDefault="00DA4339" w:rsidP="00E5481B">
      <w:pPr>
        <w:spacing w:line="360" w:lineRule="auto"/>
        <w:ind w:firstLine="709"/>
        <w:jc w:val="both"/>
        <w:rPr>
          <w:sz w:val="28"/>
          <w:szCs w:val="28"/>
        </w:rPr>
      </w:pPr>
      <w:r>
        <w:rPr>
          <w:position w:val="-16"/>
          <w:sz w:val="28"/>
          <w:szCs w:val="28"/>
        </w:rPr>
        <w:pict>
          <v:shape id="_x0000_i1128" type="#_x0000_t75" style="width:98.25pt;height:21pt">
            <v:imagedata r:id="rId112" o:title=""/>
          </v:shape>
        </w:pict>
      </w:r>
      <w:r w:rsidR="00A25865" w:rsidRPr="00E5481B">
        <w:rPr>
          <w:sz w:val="28"/>
          <w:szCs w:val="28"/>
        </w:rPr>
        <w:t>.</w:t>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2722BC" w:rsidRPr="00E5481B">
        <w:rPr>
          <w:sz w:val="28"/>
          <w:szCs w:val="28"/>
        </w:rPr>
        <w:t>(</w:t>
      </w:r>
      <w:r w:rsidR="00CD63D9" w:rsidRPr="00E5481B">
        <w:rPr>
          <w:sz w:val="28"/>
          <w:szCs w:val="28"/>
        </w:rPr>
        <w:t>8</w:t>
      </w:r>
      <w:r w:rsidR="000431FC" w:rsidRPr="00E5481B">
        <w:rPr>
          <w:sz w:val="28"/>
          <w:szCs w:val="28"/>
        </w:rPr>
        <w:t>3</w:t>
      </w:r>
      <w:r w:rsidR="002722BC" w:rsidRPr="00E5481B">
        <w:rPr>
          <w:sz w:val="28"/>
          <w:szCs w:val="28"/>
        </w:rPr>
        <w:t>)</w:t>
      </w:r>
    </w:p>
    <w:p w:rsidR="00663B1E" w:rsidRPr="00E5481B" w:rsidRDefault="00663B1E" w:rsidP="00E5481B">
      <w:pPr>
        <w:spacing w:line="360" w:lineRule="auto"/>
        <w:ind w:firstLine="709"/>
        <w:jc w:val="both"/>
        <w:rPr>
          <w:sz w:val="28"/>
          <w:szCs w:val="28"/>
        </w:rPr>
      </w:pPr>
    </w:p>
    <w:p w:rsidR="002722BC" w:rsidRPr="00E5481B" w:rsidRDefault="002722BC" w:rsidP="00E5481B">
      <w:pPr>
        <w:spacing w:line="360" w:lineRule="auto"/>
        <w:ind w:firstLine="709"/>
        <w:jc w:val="both"/>
        <w:rPr>
          <w:sz w:val="28"/>
          <w:szCs w:val="28"/>
        </w:rPr>
      </w:pPr>
      <w:r w:rsidRPr="00E5481B">
        <w:rPr>
          <w:bCs/>
          <w:sz w:val="28"/>
          <w:szCs w:val="28"/>
        </w:rPr>
        <w:t>Положительные рабочие отметки записываются над проектной линией, отрицательные – под проектной линией.</w:t>
      </w:r>
    </w:p>
    <w:p w:rsidR="002722BC" w:rsidRPr="00E5481B" w:rsidRDefault="002722BC" w:rsidP="00E5481B">
      <w:pPr>
        <w:spacing w:line="360" w:lineRule="auto"/>
        <w:ind w:firstLine="709"/>
        <w:jc w:val="both"/>
        <w:rPr>
          <w:sz w:val="28"/>
          <w:szCs w:val="28"/>
        </w:rPr>
      </w:pPr>
      <w:r w:rsidRPr="00E5481B">
        <w:rPr>
          <w:bCs/>
          <w:sz w:val="28"/>
          <w:szCs w:val="28"/>
        </w:rPr>
        <w:t>На продольный профиль наносятся точки перехода из выемки в насыпь (нулевые точки)</w:t>
      </w:r>
      <w:r w:rsidR="000431FC" w:rsidRPr="00E5481B">
        <w:rPr>
          <w:bCs/>
          <w:sz w:val="28"/>
          <w:szCs w:val="28"/>
        </w:rPr>
        <w:t>.</w:t>
      </w:r>
    </w:p>
    <w:p w:rsidR="002722BC" w:rsidRDefault="002722BC" w:rsidP="00E5481B">
      <w:pPr>
        <w:spacing w:line="360" w:lineRule="auto"/>
        <w:ind w:firstLine="709"/>
        <w:jc w:val="both"/>
        <w:rPr>
          <w:bCs/>
          <w:sz w:val="28"/>
          <w:szCs w:val="28"/>
        </w:rPr>
      </w:pPr>
      <w:r w:rsidRPr="00E5481B">
        <w:rPr>
          <w:bCs/>
          <w:sz w:val="28"/>
          <w:szCs w:val="28"/>
        </w:rPr>
        <w:t>Расчёт пикетажного положения нулевых точек производится по формуле:</w:t>
      </w:r>
    </w:p>
    <w:p w:rsidR="00663B1E" w:rsidRPr="00E5481B" w:rsidRDefault="00663B1E" w:rsidP="00E5481B">
      <w:pPr>
        <w:spacing w:line="360" w:lineRule="auto"/>
        <w:ind w:firstLine="709"/>
        <w:jc w:val="both"/>
        <w:rPr>
          <w:sz w:val="28"/>
          <w:szCs w:val="28"/>
        </w:rPr>
      </w:pPr>
    </w:p>
    <w:p w:rsidR="002722BC" w:rsidRDefault="00DA4339" w:rsidP="00E5481B">
      <w:pPr>
        <w:spacing w:line="360" w:lineRule="auto"/>
        <w:ind w:firstLine="709"/>
        <w:jc w:val="both"/>
        <w:rPr>
          <w:sz w:val="28"/>
          <w:szCs w:val="28"/>
        </w:rPr>
      </w:pPr>
      <w:r>
        <w:rPr>
          <w:position w:val="-38"/>
          <w:sz w:val="28"/>
          <w:szCs w:val="28"/>
        </w:rPr>
        <w:pict>
          <v:shape id="_x0000_i1129" type="#_x0000_t75" style="width:105pt;height:42pt">
            <v:imagedata r:id="rId113" o:title=""/>
          </v:shape>
        </w:pict>
      </w:r>
      <w:r w:rsidR="002722BC" w:rsidRPr="00E5481B">
        <w:rPr>
          <w:sz w:val="28"/>
          <w:szCs w:val="28"/>
        </w:rPr>
        <w:t>,</w:t>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663B1E">
        <w:rPr>
          <w:sz w:val="28"/>
          <w:szCs w:val="28"/>
        </w:rPr>
        <w:tab/>
      </w:r>
      <w:r w:rsidR="002722BC" w:rsidRPr="00E5481B">
        <w:rPr>
          <w:sz w:val="28"/>
          <w:szCs w:val="28"/>
        </w:rPr>
        <w:t>(</w:t>
      </w:r>
      <w:r w:rsidR="00CD63D9" w:rsidRPr="00E5481B">
        <w:rPr>
          <w:sz w:val="28"/>
          <w:szCs w:val="28"/>
        </w:rPr>
        <w:t>8</w:t>
      </w:r>
      <w:r w:rsidR="000431FC" w:rsidRPr="00E5481B">
        <w:rPr>
          <w:sz w:val="28"/>
          <w:szCs w:val="28"/>
        </w:rPr>
        <w:t>4</w:t>
      </w:r>
      <w:r w:rsidR="002722BC" w:rsidRPr="00E5481B">
        <w:rPr>
          <w:sz w:val="28"/>
          <w:szCs w:val="28"/>
        </w:rPr>
        <w:t>)</w:t>
      </w:r>
    </w:p>
    <w:p w:rsidR="00663B1E" w:rsidRPr="00E5481B" w:rsidRDefault="00663B1E" w:rsidP="00E5481B">
      <w:pPr>
        <w:spacing w:line="360" w:lineRule="auto"/>
        <w:ind w:firstLine="709"/>
        <w:jc w:val="both"/>
        <w:rPr>
          <w:sz w:val="28"/>
          <w:szCs w:val="28"/>
        </w:rPr>
      </w:pPr>
    </w:p>
    <w:p w:rsidR="002722BC" w:rsidRPr="00E5481B" w:rsidRDefault="002722BC" w:rsidP="00E5481B">
      <w:pPr>
        <w:spacing w:line="360" w:lineRule="auto"/>
        <w:ind w:firstLine="709"/>
        <w:jc w:val="both"/>
        <w:rPr>
          <w:sz w:val="28"/>
          <w:szCs w:val="28"/>
        </w:rPr>
      </w:pPr>
      <w:r w:rsidRPr="00E5481B">
        <w:rPr>
          <w:bCs/>
          <w:sz w:val="28"/>
          <w:szCs w:val="28"/>
        </w:rPr>
        <w:t>где</w:t>
      </w:r>
      <w:r w:rsidRPr="00E5481B">
        <w:rPr>
          <w:bCs/>
          <w:sz w:val="28"/>
          <w:szCs w:val="28"/>
          <w:lang w:val="en-US"/>
        </w:rPr>
        <w:t>x</w:t>
      </w:r>
      <w:r w:rsidRPr="00E5481B">
        <w:rPr>
          <w:bCs/>
          <w:sz w:val="28"/>
          <w:szCs w:val="28"/>
          <w:vertAlign w:val="subscript"/>
        </w:rPr>
        <w:t>лев</w:t>
      </w:r>
      <w:r w:rsidRPr="00E5481B">
        <w:rPr>
          <w:bCs/>
          <w:sz w:val="28"/>
          <w:szCs w:val="28"/>
        </w:rPr>
        <w:t xml:space="preserve"> – расстояние от ближайшей точки, лежащей на прямом участке красной линии слева от точки пересечения красной и чёрной линий продольного профиля, м;</w:t>
      </w:r>
    </w:p>
    <w:p w:rsidR="002722BC" w:rsidRPr="00E5481B" w:rsidRDefault="002722BC" w:rsidP="00E5481B">
      <w:pPr>
        <w:spacing w:line="360" w:lineRule="auto"/>
        <w:ind w:firstLine="709"/>
        <w:jc w:val="both"/>
        <w:rPr>
          <w:sz w:val="28"/>
          <w:szCs w:val="28"/>
        </w:rPr>
      </w:pPr>
      <w:r w:rsidRPr="00E5481B">
        <w:rPr>
          <w:bCs/>
          <w:sz w:val="28"/>
          <w:szCs w:val="28"/>
          <w:lang w:val="en-US"/>
        </w:rPr>
        <w:t>h</w:t>
      </w:r>
      <w:r w:rsidRPr="00E5481B">
        <w:rPr>
          <w:bCs/>
          <w:sz w:val="28"/>
          <w:szCs w:val="28"/>
          <w:vertAlign w:val="subscript"/>
        </w:rPr>
        <w:t>лев</w:t>
      </w:r>
      <w:r w:rsidRPr="00E5481B">
        <w:rPr>
          <w:bCs/>
          <w:sz w:val="28"/>
          <w:szCs w:val="28"/>
        </w:rPr>
        <w:t xml:space="preserve"> – рабочая отметка точки, лежащей на прямом участке красной линии слева от точки пересечения красной и чёрной линий продольного профиля, м;</w:t>
      </w:r>
    </w:p>
    <w:p w:rsidR="002722BC" w:rsidRPr="00E5481B" w:rsidRDefault="002722BC" w:rsidP="00E5481B">
      <w:pPr>
        <w:spacing w:line="360" w:lineRule="auto"/>
        <w:ind w:firstLine="709"/>
        <w:jc w:val="both"/>
        <w:rPr>
          <w:sz w:val="28"/>
          <w:szCs w:val="28"/>
        </w:rPr>
      </w:pPr>
      <w:r w:rsidRPr="00E5481B">
        <w:rPr>
          <w:bCs/>
          <w:sz w:val="28"/>
          <w:szCs w:val="28"/>
          <w:lang w:val="en-US"/>
        </w:rPr>
        <w:t>h</w:t>
      </w:r>
      <w:r w:rsidRPr="00E5481B">
        <w:rPr>
          <w:bCs/>
          <w:sz w:val="28"/>
          <w:szCs w:val="28"/>
          <w:vertAlign w:val="subscript"/>
        </w:rPr>
        <w:t>пр</w:t>
      </w:r>
      <w:r w:rsidRPr="00E5481B">
        <w:rPr>
          <w:bCs/>
          <w:sz w:val="28"/>
          <w:szCs w:val="28"/>
        </w:rPr>
        <w:t xml:space="preserve"> – рабочая отметка точки, лежащей на прямом участке красной линии справа от точки пересечения красной и чёрной линий продольного профиля, м;</w:t>
      </w:r>
    </w:p>
    <w:p w:rsidR="002722BC" w:rsidRPr="00E5481B" w:rsidRDefault="002722BC" w:rsidP="00E5481B">
      <w:pPr>
        <w:spacing w:line="360" w:lineRule="auto"/>
        <w:ind w:firstLine="709"/>
        <w:jc w:val="both"/>
        <w:rPr>
          <w:sz w:val="28"/>
          <w:szCs w:val="28"/>
        </w:rPr>
      </w:pPr>
      <w:r w:rsidRPr="00E5481B">
        <w:rPr>
          <w:bCs/>
          <w:sz w:val="28"/>
          <w:szCs w:val="28"/>
          <w:lang w:val="en-US"/>
        </w:rPr>
        <w:t>l</w:t>
      </w:r>
      <w:r w:rsidRPr="00E5481B">
        <w:rPr>
          <w:bCs/>
          <w:sz w:val="28"/>
          <w:szCs w:val="28"/>
        </w:rPr>
        <w:t xml:space="preserve"> – расстояние между точками с известными рабочими отметками, лежащими на прямом участке красной линии справа и слева от точки пересечения красной и чёрной линий продольного профиля, м.</w:t>
      </w:r>
    </w:p>
    <w:p w:rsidR="002722BC" w:rsidRPr="00E5481B" w:rsidRDefault="002722BC" w:rsidP="00E5481B">
      <w:pPr>
        <w:spacing w:line="360" w:lineRule="auto"/>
        <w:ind w:firstLine="709"/>
        <w:jc w:val="both"/>
        <w:rPr>
          <w:sz w:val="28"/>
          <w:szCs w:val="28"/>
        </w:rPr>
      </w:pPr>
      <w:r w:rsidRPr="00E5481B">
        <w:rPr>
          <w:bCs/>
          <w:sz w:val="28"/>
          <w:szCs w:val="28"/>
        </w:rPr>
        <w:t>В случае</w:t>
      </w:r>
      <w:r w:rsidR="00A25865" w:rsidRPr="00E5481B">
        <w:rPr>
          <w:bCs/>
          <w:sz w:val="28"/>
          <w:szCs w:val="28"/>
        </w:rPr>
        <w:t>,</w:t>
      </w:r>
      <w:r w:rsidRPr="00E5481B">
        <w:rPr>
          <w:bCs/>
          <w:sz w:val="28"/>
          <w:szCs w:val="28"/>
        </w:rPr>
        <w:t xml:space="preserve"> если точка пересечения проектной линии с чёрной линией продольного профиля лежит на вертикальной кривой, её пикетажное положение определяется путём совместного решения системы уравнений вертикальной кривой и прямого участка чёрной линии с известными высотными отметками и продольным уклоном.</w:t>
      </w:r>
    </w:p>
    <w:p w:rsidR="00F45A74" w:rsidRDefault="002722BC" w:rsidP="00E5481B">
      <w:pPr>
        <w:spacing w:line="360" w:lineRule="auto"/>
        <w:ind w:firstLine="709"/>
        <w:jc w:val="both"/>
        <w:rPr>
          <w:sz w:val="28"/>
          <w:szCs w:val="28"/>
        </w:rPr>
      </w:pPr>
      <w:r w:rsidRPr="00E5481B">
        <w:rPr>
          <w:sz w:val="28"/>
          <w:szCs w:val="28"/>
        </w:rPr>
        <w:t>Графическое изображение продольного профиля является одним из основных проектных документов, на основе которых строится дорога. Чертеж продольного профиля оформляют в строгом соответствии с установленными правилами. Продольный профиль вычерчивается в соответствии с требованиями ГОСТ Р 21.1701-97 [18].</w:t>
      </w:r>
    </w:p>
    <w:p w:rsidR="00663B1E" w:rsidRPr="00E5481B" w:rsidRDefault="00663B1E" w:rsidP="00E5481B">
      <w:pPr>
        <w:spacing w:line="360" w:lineRule="auto"/>
        <w:ind w:firstLine="709"/>
        <w:jc w:val="both"/>
        <w:rPr>
          <w:sz w:val="28"/>
          <w:szCs w:val="28"/>
        </w:rPr>
      </w:pPr>
    </w:p>
    <w:p w:rsidR="000431FC" w:rsidRPr="00E5481B" w:rsidRDefault="000431FC" w:rsidP="00E5481B">
      <w:pPr>
        <w:spacing w:line="360" w:lineRule="auto"/>
        <w:ind w:firstLine="709"/>
        <w:jc w:val="both"/>
        <w:rPr>
          <w:sz w:val="28"/>
          <w:szCs w:val="28"/>
        </w:rPr>
      </w:pPr>
    </w:p>
    <w:p w:rsidR="000431FC" w:rsidRPr="00E5481B" w:rsidRDefault="000431FC" w:rsidP="00E5481B">
      <w:pPr>
        <w:spacing w:line="360" w:lineRule="auto"/>
        <w:ind w:firstLine="709"/>
        <w:jc w:val="both"/>
        <w:rPr>
          <w:sz w:val="28"/>
          <w:szCs w:val="28"/>
        </w:rPr>
        <w:sectPr w:rsidR="000431FC" w:rsidRPr="00E5481B" w:rsidSect="00E5481B">
          <w:pgSz w:w="11906" w:h="16838"/>
          <w:pgMar w:top="1134" w:right="851" w:bottom="1134" w:left="1701" w:header="709" w:footer="709" w:gutter="0"/>
          <w:cols w:space="708"/>
          <w:docGrid w:linePitch="360"/>
        </w:sectPr>
      </w:pPr>
    </w:p>
    <w:p w:rsidR="002722BC" w:rsidRPr="00E5481B" w:rsidRDefault="002722BC" w:rsidP="00E5481B">
      <w:pPr>
        <w:spacing w:line="360" w:lineRule="auto"/>
        <w:ind w:firstLine="709"/>
        <w:jc w:val="both"/>
        <w:rPr>
          <w:sz w:val="28"/>
          <w:szCs w:val="28"/>
        </w:rPr>
      </w:pPr>
    </w:p>
    <w:p w:rsidR="00F45A74" w:rsidRPr="00E5481B" w:rsidRDefault="00DA4339" w:rsidP="00E5481B">
      <w:pPr>
        <w:spacing w:line="360" w:lineRule="auto"/>
        <w:ind w:firstLine="709"/>
        <w:jc w:val="both"/>
        <w:rPr>
          <w:bCs/>
          <w:sz w:val="28"/>
        </w:rPr>
      </w:pPr>
      <w:r>
        <w:rPr>
          <w:bCs/>
          <w:sz w:val="28"/>
        </w:rPr>
        <w:pict>
          <v:shape id="_x0000_i1130" type="#_x0000_t75" style="width:541.5pt;height:254.25pt">
            <v:imagedata r:id="rId114" o:title=""/>
          </v:shape>
        </w:pict>
      </w:r>
    </w:p>
    <w:p w:rsidR="007235E2" w:rsidRDefault="007235E2" w:rsidP="00E5481B">
      <w:pPr>
        <w:spacing w:line="360" w:lineRule="auto"/>
        <w:ind w:firstLine="709"/>
        <w:jc w:val="both"/>
        <w:rPr>
          <w:bCs/>
          <w:color w:val="000000"/>
          <w:sz w:val="28"/>
          <w:szCs w:val="28"/>
        </w:rPr>
      </w:pPr>
      <w:r w:rsidRPr="00E5481B">
        <w:rPr>
          <w:bCs/>
          <w:sz w:val="28"/>
          <w:szCs w:val="28"/>
        </w:rPr>
        <w:t>Р</w:t>
      </w:r>
      <w:r w:rsidRPr="00E5481B">
        <w:rPr>
          <w:bCs/>
          <w:color w:val="000000"/>
          <w:sz w:val="28"/>
          <w:szCs w:val="28"/>
        </w:rPr>
        <w:t xml:space="preserve">исунок </w:t>
      </w:r>
      <w:r w:rsidR="000431FC" w:rsidRPr="00E5481B">
        <w:rPr>
          <w:bCs/>
          <w:color w:val="000000"/>
          <w:sz w:val="28"/>
          <w:szCs w:val="28"/>
        </w:rPr>
        <w:t>11</w:t>
      </w:r>
      <w:r w:rsidRPr="00E5481B">
        <w:rPr>
          <w:bCs/>
          <w:color w:val="000000"/>
          <w:sz w:val="28"/>
          <w:szCs w:val="28"/>
        </w:rPr>
        <w:t xml:space="preserve"> – Продольный профиль трассы автодороги</w:t>
      </w:r>
    </w:p>
    <w:p w:rsidR="00663B1E" w:rsidRPr="00E5481B" w:rsidRDefault="00663B1E" w:rsidP="00E5481B">
      <w:pPr>
        <w:spacing w:line="360" w:lineRule="auto"/>
        <w:ind w:firstLine="709"/>
        <w:jc w:val="both"/>
        <w:rPr>
          <w:bCs/>
          <w:color w:val="000000"/>
          <w:sz w:val="28"/>
          <w:szCs w:val="28"/>
        </w:rPr>
      </w:pPr>
    </w:p>
    <w:p w:rsidR="00F45A74" w:rsidRPr="00E5481B" w:rsidRDefault="00F45A74" w:rsidP="00E5481B">
      <w:pPr>
        <w:spacing w:line="360" w:lineRule="auto"/>
        <w:ind w:firstLine="709"/>
        <w:jc w:val="both"/>
        <w:rPr>
          <w:sz w:val="28"/>
          <w:szCs w:val="28"/>
        </w:rPr>
      </w:pPr>
    </w:p>
    <w:p w:rsidR="000431FC" w:rsidRPr="00E5481B" w:rsidRDefault="000431FC" w:rsidP="00E5481B">
      <w:pPr>
        <w:spacing w:line="360" w:lineRule="auto"/>
        <w:ind w:firstLine="709"/>
        <w:jc w:val="both"/>
        <w:rPr>
          <w:sz w:val="28"/>
          <w:szCs w:val="28"/>
        </w:rPr>
        <w:sectPr w:rsidR="000431FC" w:rsidRPr="00E5481B" w:rsidSect="00E5481B">
          <w:pgSz w:w="16838" w:h="11906" w:orient="landscape"/>
          <w:pgMar w:top="1134" w:right="851" w:bottom="1134" w:left="1701" w:header="709" w:footer="709" w:gutter="0"/>
          <w:pgNumType w:start="48"/>
          <w:cols w:space="708"/>
          <w:titlePg/>
          <w:docGrid w:linePitch="360"/>
        </w:sectPr>
      </w:pPr>
    </w:p>
    <w:p w:rsidR="004E6075" w:rsidRDefault="004E6075" w:rsidP="00E5481B">
      <w:pPr>
        <w:spacing w:line="360" w:lineRule="auto"/>
        <w:ind w:firstLine="709"/>
        <w:jc w:val="both"/>
        <w:rPr>
          <w:sz w:val="28"/>
          <w:szCs w:val="28"/>
        </w:rPr>
      </w:pPr>
      <w:r w:rsidRPr="00E5481B">
        <w:rPr>
          <w:sz w:val="28"/>
          <w:szCs w:val="28"/>
        </w:rPr>
        <w:t>3.6 Проектирование поперечного профиля дороги</w:t>
      </w:r>
    </w:p>
    <w:p w:rsidR="00663B1E" w:rsidRPr="00E5481B" w:rsidRDefault="00663B1E" w:rsidP="00E5481B">
      <w:pPr>
        <w:spacing w:line="360" w:lineRule="auto"/>
        <w:ind w:firstLine="709"/>
        <w:jc w:val="both"/>
        <w:rPr>
          <w:sz w:val="28"/>
          <w:szCs w:val="28"/>
        </w:rPr>
      </w:pPr>
    </w:p>
    <w:p w:rsidR="004E6075" w:rsidRPr="00E5481B" w:rsidRDefault="004E6075" w:rsidP="00E5481B">
      <w:pPr>
        <w:spacing w:line="360" w:lineRule="auto"/>
        <w:ind w:firstLine="709"/>
        <w:jc w:val="both"/>
        <w:rPr>
          <w:sz w:val="28"/>
          <w:szCs w:val="28"/>
        </w:rPr>
      </w:pPr>
      <w:r w:rsidRPr="00E5481B">
        <w:rPr>
          <w:sz w:val="28"/>
          <w:szCs w:val="28"/>
        </w:rPr>
        <w:t>Поперечным профилем называется изображение в уменьшенном масштабе сечения дороги вертикальной плоскостью, перпендикулярной к оси дороги</w:t>
      </w:r>
      <w:r w:rsidR="009A2DE5" w:rsidRPr="00E5481B">
        <w:rPr>
          <w:sz w:val="28"/>
          <w:szCs w:val="28"/>
        </w:rPr>
        <w:t xml:space="preserve"> (рисунок 1</w:t>
      </w:r>
      <w:r w:rsidR="000431FC" w:rsidRPr="00E5481B">
        <w:rPr>
          <w:sz w:val="28"/>
          <w:szCs w:val="28"/>
        </w:rPr>
        <w:t>2</w:t>
      </w:r>
      <w:r w:rsidR="009A2DE5" w:rsidRPr="00E5481B">
        <w:rPr>
          <w:sz w:val="28"/>
          <w:szCs w:val="28"/>
        </w:rPr>
        <w:t>)</w:t>
      </w:r>
      <w:r w:rsidRPr="00E5481B">
        <w:rPr>
          <w:sz w:val="28"/>
          <w:szCs w:val="28"/>
        </w:rPr>
        <w:t>.</w:t>
      </w:r>
    </w:p>
    <w:p w:rsidR="004E6075" w:rsidRDefault="004E6075" w:rsidP="00E5481B">
      <w:pPr>
        <w:spacing w:line="360" w:lineRule="auto"/>
        <w:ind w:firstLine="709"/>
        <w:jc w:val="both"/>
        <w:rPr>
          <w:sz w:val="28"/>
          <w:szCs w:val="28"/>
        </w:rPr>
      </w:pPr>
      <w:r w:rsidRPr="00E5481B">
        <w:rPr>
          <w:sz w:val="28"/>
          <w:szCs w:val="28"/>
        </w:rPr>
        <w:t>Поперечные профили земляного полотна принимают на основе решений по продольному профилю с учетом типовых поперечных профилей для наиболее характерных точек трассы (высокая насыпь, глубокая выемка, раскрытая выемка, низкая насыпь, полунасыпь-полувыемка и т. д.) [8], требований СНиП 2.05.02-85, рельефа местности, почвенно-грунтовых, геологических, гидрологических и климатических условий, а также дорожно-климатического районирования территории РФ и типа местности по характеру увлажнения.</w:t>
      </w:r>
    </w:p>
    <w:p w:rsidR="00663B1E" w:rsidRPr="00E5481B" w:rsidRDefault="00663B1E" w:rsidP="00E5481B">
      <w:pPr>
        <w:spacing w:line="360" w:lineRule="auto"/>
        <w:ind w:firstLine="709"/>
        <w:jc w:val="both"/>
        <w:rPr>
          <w:sz w:val="28"/>
          <w:szCs w:val="28"/>
        </w:rPr>
      </w:pPr>
    </w:p>
    <w:p w:rsidR="00713139" w:rsidRPr="00E5481B" w:rsidRDefault="00DA4339" w:rsidP="00E5481B">
      <w:pPr>
        <w:spacing w:line="360" w:lineRule="auto"/>
        <w:ind w:firstLine="709"/>
        <w:jc w:val="both"/>
        <w:rPr>
          <w:bCs/>
          <w:sz w:val="28"/>
          <w:szCs w:val="28"/>
        </w:rPr>
      </w:pPr>
      <w:r>
        <w:rPr>
          <w:bCs/>
          <w:sz w:val="28"/>
          <w:szCs w:val="28"/>
        </w:rPr>
        <w:pict>
          <v:shape id="_x0000_i1131" type="#_x0000_t75" style="width:315.75pt;height:240.75pt">
            <v:imagedata r:id="rId115" o:title="" grayscale="t"/>
          </v:shape>
        </w:pict>
      </w:r>
    </w:p>
    <w:p w:rsidR="00713139" w:rsidRPr="00E5481B" w:rsidRDefault="00713139" w:rsidP="00E5481B">
      <w:pPr>
        <w:spacing w:line="360" w:lineRule="auto"/>
        <w:ind w:firstLine="709"/>
        <w:jc w:val="both"/>
        <w:rPr>
          <w:bCs/>
          <w:sz w:val="28"/>
          <w:szCs w:val="28"/>
        </w:rPr>
      </w:pPr>
      <w:r w:rsidRPr="00E5481B">
        <w:rPr>
          <w:bCs/>
          <w:sz w:val="28"/>
          <w:szCs w:val="28"/>
        </w:rPr>
        <w:t>Рисунок 1</w:t>
      </w:r>
      <w:r w:rsidR="000431FC" w:rsidRPr="00E5481B">
        <w:rPr>
          <w:bCs/>
          <w:sz w:val="28"/>
          <w:szCs w:val="28"/>
        </w:rPr>
        <w:t>2</w:t>
      </w:r>
      <w:r w:rsidRPr="00E5481B">
        <w:rPr>
          <w:bCs/>
          <w:sz w:val="28"/>
          <w:szCs w:val="28"/>
        </w:rPr>
        <w:t xml:space="preserve"> – Поперечные профили земляного полотна: а) в насып</w:t>
      </w:r>
      <w:r w:rsidR="00920FC5" w:rsidRPr="00E5481B">
        <w:rPr>
          <w:bCs/>
          <w:sz w:val="28"/>
          <w:szCs w:val="28"/>
        </w:rPr>
        <w:t>и; б) в выемке); в) на косогоре</w:t>
      </w:r>
    </w:p>
    <w:p w:rsidR="00663B1E" w:rsidRDefault="00663B1E" w:rsidP="00E5481B">
      <w:pPr>
        <w:spacing w:line="360" w:lineRule="auto"/>
        <w:ind w:firstLine="709"/>
        <w:jc w:val="both"/>
        <w:rPr>
          <w:sz w:val="28"/>
          <w:szCs w:val="28"/>
        </w:rPr>
      </w:pPr>
    </w:p>
    <w:p w:rsidR="009A2DE5" w:rsidRPr="00E5481B" w:rsidRDefault="009A2DE5" w:rsidP="00E5481B">
      <w:pPr>
        <w:spacing w:line="360" w:lineRule="auto"/>
        <w:ind w:firstLine="709"/>
        <w:jc w:val="both"/>
        <w:rPr>
          <w:sz w:val="28"/>
          <w:szCs w:val="28"/>
        </w:rPr>
      </w:pPr>
      <w:r w:rsidRPr="00E5481B">
        <w:rPr>
          <w:sz w:val="28"/>
          <w:szCs w:val="28"/>
        </w:rPr>
        <w:t>В пояснительной записке дается характеристика каждого применяемого поперечного профиля земляного полотна, его местоположение (указывается пикет и плюс) и привязываются к продольному профилю.</w:t>
      </w:r>
    </w:p>
    <w:p w:rsidR="009A2DE5" w:rsidRPr="00E5481B" w:rsidRDefault="009A2DE5" w:rsidP="00E5481B">
      <w:pPr>
        <w:spacing w:line="360" w:lineRule="auto"/>
        <w:ind w:firstLine="709"/>
        <w:jc w:val="both"/>
        <w:rPr>
          <w:sz w:val="28"/>
          <w:szCs w:val="28"/>
        </w:rPr>
      </w:pPr>
      <w:r w:rsidRPr="00E5481B">
        <w:rPr>
          <w:sz w:val="28"/>
          <w:szCs w:val="28"/>
        </w:rPr>
        <w:t>Отдельные, наиболее характерные поперечные профили земляного полотна, необходимо вынести на лист графической части проекта. В этом случае на чертеже поперечного профиля должны быть указаны: «красная» и «черная» отметки, уклоны и ширина обочин и проезжей части, заложение откосов насыпей и выемок, кюветов, резервов и т.</w:t>
      </w:r>
      <w:r w:rsidR="00920FC5" w:rsidRPr="00E5481B">
        <w:rPr>
          <w:sz w:val="28"/>
          <w:szCs w:val="28"/>
        </w:rPr>
        <w:t xml:space="preserve"> </w:t>
      </w:r>
      <w:r w:rsidRPr="00E5481B">
        <w:rPr>
          <w:sz w:val="28"/>
          <w:szCs w:val="28"/>
        </w:rPr>
        <w:t>д. Поперечные профили вычерчиваются в масштабе 1:100 или 1:200.</w:t>
      </w:r>
    </w:p>
    <w:p w:rsidR="005F020A" w:rsidRPr="00E5481B" w:rsidRDefault="005F020A" w:rsidP="00E5481B">
      <w:pPr>
        <w:spacing w:line="360" w:lineRule="auto"/>
        <w:ind w:firstLine="709"/>
        <w:jc w:val="both"/>
        <w:rPr>
          <w:sz w:val="28"/>
          <w:szCs w:val="28"/>
        </w:rPr>
      </w:pPr>
    </w:p>
    <w:p w:rsidR="00E4796E" w:rsidRPr="00E5481B" w:rsidRDefault="00E4796E" w:rsidP="00E5481B">
      <w:pPr>
        <w:spacing w:line="360" w:lineRule="auto"/>
        <w:ind w:firstLine="709"/>
        <w:jc w:val="both"/>
        <w:rPr>
          <w:sz w:val="28"/>
          <w:szCs w:val="28"/>
        </w:rPr>
      </w:pPr>
      <w:r w:rsidRPr="00E5481B">
        <w:rPr>
          <w:sz w:val="28"/>
          <w:szCs w:val="28"/>
        </w:rPr>
        <w:t>3.</w:t>
      </w:r>
      <w:r w:rsidR="00091F3F" w:rsidRPr="00E5481B">
        <w:rPr>
          <w:sz w:val="28"/>
          <w:szCs w:val="28"/>
        </w:rPr>
        <w:t>7 Проектирование дорожных одежд</w:t>
      </w:r>
    </w:p>
    <w:p w:rsidR="00663B1E" w:rsidRDefault="00663B1E" w:rsidP="00E5481B">
      <w:pPr>
        <w:spacing w:line="360" w:lineRule="auto"/>
        <w:ind w:firstLine="709"/>
        <w:jc w:val="both"/>
        <w:rPr>
          <w:sz w:val="28"/>
          <w:szCs w:val="28"/>
        </w:rPr>
      </w:pPr>
    </w:p>
    <w:p w:rsidR="00E4796E" w:rsidRPr="00E5481B" w:rsidRDefault="00E4796E" w:rsidP="00E5481B">
      <w:pPr>
        <w:spacing w:line="360" w:lineRule="auto"/>
        <w:ind w:firstLine="709"/>
        <w:jc w:val="both"/>
        <w:rPr>
          <w:sz w:val="28"/>
          <w:szCs w:val="28"/>
        </w:rPr>
      </w:pPr>
      <w:r w:rsidRPr="00E5481B">
        <w:rPr>
          <w:sz w:val="28"/>
          <w:szCs w:val="28"/>
        </w:rPr>
        <w:t>Дорожной одеждой называется конструкция проезжей части, выполненная в виде одного или нескольких слоев для создания ровной и прочной поверхности. Верхние слои дорожной одежды, в которых возникают значительные напряжения сжатия и сдвига от тяжелых автомобилей, устраиваются из материалов, обладающих достаточной прочностью при всех колебаниях температуры и влажности. В нижних слоях можно максимально использовать местные каменные материалы.</w:t>
      </w:r>
    </w:p>
    <w:p w:rsidR="00E4796E" w:rsidRPr="00E5481B" w:rsidRDefault="00E4796E" w:rsidP="00E5481B">
      <w:pPr>
        <w:spacing w:line="360" w:lineRule="auto"/>
        <w:ind w:firstLine="709"/>
        <w:jc w:val="both"/>
        <w:rPr>
          <w:sz w:val="28"/>
          <w:szCs w:val="28"/>
        </w:rPr>
      </w:pPr>
      <w:r w:rsidRPr="00E5481B">
        <w:rPr>
          <w:sz w:val="28"/>
          <w:szCs w:val="28"/>
        </w:rPr>
        <w:t>Расчет нежестких дорожных одежд при кратковременном действии нагрузки следует выполнять по трем критериям прочности: упругому прогибу всей конструкции, сопротивлению сдвигу в грунте и в слабосвязных слоях одежды, растяжению при изгибе слоев одежды из грунтов и каменных материалов, обработанных неорганическими вяжущими.</w:t>
      </w:r>
    </w:p>
    <w:p w:rsidR="00E4796E" w:rsidRPr="00E5481B" w:rsidRDefault="00E4796E" w:rsidP="00E5481B">
      <w:pPr>
        <w:spacing w:line="360" w:lineRule="auto"/>
        <w:ind w:firstLine="709"/>
        <w:jc w:val="both"/>
        <w:rPr>
          <w:sz w:val="28"/>
          <w:szCs w:val="28"/>
        </w:rPr>
      </w:pPr>
      <w:r w:rsidRPr="00E5481B">
        <w:rPr>
          <w:sz w:val="28"/>
          <w:szCs w:val="28"/>
        </w:rPr>
        <w:t>Расчет нежестких дорожных одежд на длительное действие нагрузки следует выполнять по сдвигу в грунте и в слабосвязных слоях одежды.</w:t>
      </w:r>
    </w:p>
    <w:p w:rsidR="00E4796E" w:rsidRPr="00E5481B" w:rsidRDefault="00E4796E" w:rsidP="00E5481B">
      <w:pPr>
        <w:spacing w:line="360" w:lineRule="auto"/>
        <w:ind w:firstLine="709"/>
        <w:jc w:val="both"/>
        <w:rPr>
          <w:sz w:val="28"/>
          <w:szCs w:val="28"/>
        </w:rPr>
      </w:pPr>
      <w:r w:rsidRPr="00E5481B">
        <w:rPr>
          <w:sz w:val="28"/>
          <w:szCs w:val="28"/>
        </w:rPr>
        <w:t>В данном проекте необходимо выполнить расчет по допустимому упругому прогибу всей конструкции.</w:t>
      </w:r>
    </w:p>
    <w:p w:rsidR="00E4796E" w:rsidRPr="00E5481B" w:rsidRDefault="00E4796E" w:rsidP="00E5481B">
      <w:pPr>
        <w:spacing w:line="360" w:lineRule="auto"/>
        <w:ind w:firstLine="709"/>
        <w:jc w:val="both"/>
        <w:rPr>
          <w:sz w:val="28"/>
          <w:szCs w:val="28"/>
        </w:rPr>
      </w:pPr>
      <w:r w:rsidRPr="00E5481B">
        <w:rPr>
          <w:sz w:val="28"/>
          <w:szCs w:val="28"/>
        </w:rPr>
        <w:t>Тип дорожного покрытия выбирается по категории в соответствии с [13, табл</w:t>
      </w:r>
      <w:r w:rsidR="006E0586" w:rsidRPr="00E5481B">
        <w:rPr>
          <w:sz w:val="28"/>
          <w:szCs w:val="28"/>
        </w:rPr>
        <w:t>.</w:t>
      </w:r>
      <w:r w:rsidRPr="00E5481B">
        <w:rPr>
          <w:sz w:val="28"/>
          <w:szCs w:val="28"/>
        </w:rPr>
        <w:t xml:space="preserve"> 27].</w:t>
      </w:r>
    </w:p>
    <w:p w:rsidR="00E4796E" w:rsidRPr="00E5481B" w:rsidRDefault="00E4796E" w:rsidP="00E5481B">
      <w:pPr>
        <w:spacing w:line="360" w:lineRule="auto"/>
        <w:ind w:firstLine="709"/>
        <w:jc w:val="both"/>
        <w:rPr>
          <w:sz w:val="28"/>
          <w:szCs w:val="28"/>
        </w:rPr>
      </w:pPr>
      <w:r w:rsidRPr="00E5481B">
        <w:rPr>
          <w:sz w:val="28"/>
          <w:szCs w:val="28"/>
        </w:rPr>
        <w:t>Расчет выполняется согласно методики представленной в [19], в следующей последовательности:</w:t>
      </w:r>
    </w:p>
    <w:p w:rsidR="00E4796E" w:rsidRDefault="00E4796E" w:rsidP="00E5481B">
      <w:pPr>
        <w:spacing w:line="360" w:lineRule="auto"/>
        <w:ind w:firstLine="709"/>
        <w:jc w:val="both"/>
        <w:rPr>
          <w:sz w:val="28"/>
          <w:szCs w:val="28"/>
        </w:rPr>
      </w:pPr>
      <w:r w:rsidRPr="00E5481B">
        <w:rPr>
          <w:sz w:val="28"/>
          <w:szCs w:val="28"/>
        </w:rPr>
        <w:t>1</w:t>
      </w:r>
      <w:r w:rsidR="006E0586" w:rsidRPr="00E5481B">
        <w:rPr>
          <w:sz w:val="28"/>
          <w:szCs w:val="28"/>
        </w:rPr>
        <w:t>.</w:t>
      </w:r>
      <w:r w:rsidR="00E5481B">
        <w:rPr>
          <w:sz w:val="28"/>
          <w:szCs w:val="28"/>
        </w:rPr>
        <w:t xml:space="preserve"> </w:t>
      </w:r>
      <w:r w:rsidRPr="00E5481B">
        <w:rPr>
          <w:sz w:val="28"/>
          <w:szCs w:val="28"/>
        </w:rPr>
        <w:t>Вычисляем суммарное расчетное количество приложений расчетной нагрузки за срок службы:</w:t>
      </w:r>
    </w:p>
    <w:p w:rsidR="00663B1E" w:rsidRPr="00E5481B" w:rsidRDefault="00663B1E" w:rsidP="00E5481B">
      <w:pPr>
        <w:spacing w:line="360" w:lineRule="auto"/>
        <w:ind w:firstLine="709"/>
        <w:jc w:val="both"/>
        <w:rPr>
          <w:iCs/>
          <w:sz w:val="28"/>
          <w:szCs w:val="28"/>
        </w:rPr>
      </w:pPr>
    </w:p>
    <w:p w:rsidR="00E4796E" w:rsidRDefault="00DA4339" w:rsidP="00E5481B">
      <w:pPr>
        <w:spacing w:line="360" w:lineRule="auto"/>
        <w:ind w:firstLine="709"/>
        <w:jc w:val="both"/>
        <w:rPr>
          <w:iCs/>
          <w:sz w:val="28"/>
          <w:szCs w:val="28"/>
        </w:rPr>
      </w:pPr>
      <w:r>
        <w:rPr>
          <w:iCs/>
          <w:position w:val="-32"/>
          <w:sz w:val="28"/>
          <w:szCs w:val="28"/>
        </w:rPr>
        <w:pict>
          <v:shape id="_x0000_i1132" type="#_x0000_t75" style="width:155.25pt;height:38.25pt">
            <v:imagedata r:id="rId116" o:title=""/>
          </v:shape>
        </w:pict>
      </w:r>
      <w:r w:rsidR="00E4796E" w:rsidRPr="00E5481B">
        <w:rPr>
          <w:iCs/>
          <w:sz w:val="28"/>
          <w:szCs w:val="28"/>
        </w:rPr>
        <w:t>,</w:t>
      </w:r>
      <w:r w:rsidR="00663B1E">
        <w:rPr>
          <w:iCs/>
          <w:sz w:val="28"/>
          <w:szCs w:val="28"/>
        </w:rPr>
        <w:tab/>
      </w:r>
      <w:r w:rsidR="00663B1E">
        <w:rPr>
          <w:iCs/>
          <w:sz w:val="28"/>
          <w:szCs w:val="28"/>
        </w:rPr>
        <w:tab/>
      </w:r>
      <w:r w:rsidR="00663B1E">
        <w:rPr>
          <w:iCs/>
          <w:sz w:val="28"/>
          <w:szCs w:val="28"/>
        </w:rPr>
        <w:tab/>
      </w:r>
      <w:r w:rsidR="00663B1E">
        <w:rPr>
          <w:iCs/>
          <w:sz w:val="28"/>
          <w:szCs w:val="28"/>
        </w:rPr>
        <w:tab/>
      </w:r>
      <w:r w:rsidR="00663B1E">
        <w:rPr>
          <w:iCs/>
          <w:sz w:val="28"/>
          <w:szCs w:val="28"/>
        </w:rPr>
        <w:tab/>
      </w:r>
      <w:r w:rsidR="00663B1E">
        <w:rPr>
          <w:iCs/>
          <w:sz w:val="28"/>
          <w:szCs w:val="28"/>
        </w:rPr>
        <w:tab/>
      </w:r>
      <w:r w:rsidR="00663B1E">
        <w:rPr>
          <w:iCs/>
          <w:sz w:val="28"/>
          <w:szCs w:val="28"/>
        </w:rPr>
        <w:tab/>
      </w:r>
      <w:r w:rsidR="00E4796E" w:rsidRPr="00E5481B">
        <w:rPr>
          <w:iCs/>
          <w:sz w:val="28"/>
          <w:szCs w:val="28"/>
        </w:rPr>
        <w:t>(</w:t>
      </w:r>
      <w:r w:rsidR="000417E4" w:rsidRPr="00E5481B">
        <w:rPr>
          <w:iCs/>
          <w:sz w:val="28"/>
          <w:szCs w:val="28"/>
        </w:rPr>
        <w:t>85</w:t>
      </w:r>
      <w:r w:rsidR="00E4796E" w:rsidRPr="00E5481B">
        <w:rPr>
          <w:iCs/>
          <w:sz w:val="28"/>
          <w:szCs w:val="28"/>
        </w:rPr>
        <w:t>)</w:t>
      </w:r>
    </w:p>
    <w:p w:rsidR="00663B1E" w:rsidRPr="00E5481B" w:rsidRDefault="00663B1E" w:rsidP="00E5481B">
      <w:pPr>
        <w:spacing w:line="360" w:lineRule="auto"/>
        <w:ind w:firstLine="709"/>
        <w:jc w:val="both"/>
        <w:rPr>
          <w:sz w:val="28"/>
          <w:szCs w:val="28"/>
        </w:rPr>
      </w:pPr>
    </w:p>
    <w:p w:rsidR="00E4796E" w:rsidRDefault="00E4796E" w:rsidP="00E5481B">
      <w:pPr>
        <w:spacing w:line="360" w:lineRule="auto"/>
        <w:ind w:firstLine="709"/>
        <w:jc w:val="both"/>
        <w:rPr>
          <w:sz w:val="28"/>
          <w:szCs w:val="28"/>
        </w:rPr>
      </w:pPr>
      <w:r w:rsidRPr="00E5481B">
        <w:rPr>
          <w:bCs/>
          <w:sz w:val="28"/>
          <w:szCs w:val="28"/>
        </w:rPr>
        <w:t>где</w:t>
      </w:r>
      <w:r w:rsidRPr="00E5481B">
        <w:rPr>
          <w:bCs/>
          <w:sz w:val="28"/>
          <w:szCs w:val="28"/>
          <w:lang w:val="en-US"/>
        </w:rPr>
        <w:t>N</w:t>
      </w:r>
      <w:r w:rsidRPr="00E5481B">
        <w:rPr>
          <w:bCs/>
          <w:sz w:val="28"/>
          <w:szCs w:val="28"/>
          <w:vertAlign w:val="subscript"/>
        </w:rPr>
        <w:t>р</w:t>
      </w:r>
      <w:r w:rsidRPr="00E5481B">
        <w:rPr>
          <w:bCs/>
          <w:sz w:val="28"/>
          <w:szCs w:val="28"/>
        </w:rPr>
        <w:t xml:space="preserve"> – приведённая интенсивность на каждый год срока службы, авт</w:t>
      </w:r>
      <w:r w:rsidR="00035EF9" w:rsidRPr="00E5481B">
        <w:rPr>
          <w:bCs/>
          <w:sz w:val="28"/>
          <w:szCs w:val="28"/>
        </w:rPr>
        <w:t>.</w:t>
      </w:r>
      <w:r w:rsidRPr="00E5481B">
        <w:rPr>
          <w:bCs/>
          <w:sz w:val="28"/>
          <w:szCs w:val="28"/>
        </w:rPr>
        <w:t xml:space="preserve">/сут. </w:t>
      </w:r>
      <w:r w:rsidRPr="00E5481B">
        <w:rPr>
          <w:sz w:val="28"/>
          <w:szCs w:val="28"/>
        </w:rPr>
        <w:t xml:space="preserve">Величина приведенной интенсивности на последний год срока службы </w:t>
      </w:r>
      <w:r w:rsidR="006E0586" w:rsidRPr="00E5481B">
        <w:rPr>
          <w:iCs/>
          <w:sz w:val="28"/>
          <w:szCs w:val="28"/>
        </w:rPr>
        <w:t>N</w:t>
      </w:r>
      <w:r w:rsidR="006E0586" w:rsidRPr="00E5481B">
        <w:rPr>
          <w:iCs/>
          <w:sz w:val="28"/>
          <w:szCs w:val="28"/>
          <w:vertAlign w:val="subscript"/>
        </w:rPr>
        <w:t>p</w:t>
      </w:r>
      <w:r w:rsidR="006E0586" w:rsidRPr="00E5481B">
        <w:rPr>
          <w:sz w:val="28"/>
          <w:szCs w:val="28"/>
        </w:rPr>
        <w:t xml:space="preserve"> </w:t>
      </w:r>
      <w:r w:rsidRPr="00E5481B">
        <w:rPr>
          <w:sz w:val="28"/>
          <w:szCs w:val="28"/>
        </w:rPr>
        <w:t>определяется по формуле:</w:t>
      </w:r>
    </w:p>
    <w:p w:rsidR="00663B1E" w:rsidRPr="00E5481B" w:rsidRDefault="00663B1E" w:rsidP="00E5481B">
      <w:pPr>
        <w:spacing w:line="360" w:lineRule="auto"/>
        <w:ind w:firstLine="709"/>
        <w:jc w:val="both"/>
        <w:rPr>
          <w:sz w:val="28"/>
          <w:szCs w:val="28"/>
        </w:rPr>
      </w:pPr>
    </w:p>
    <w:p w:rsidR="00E4796E" w:rsidRDefault="00DA4339" w:rsidP="00E5481B">
      <w:pPr>
        <w:shd w:val="clear" w:color="auto" w:fill="FFFFFF"/>
        <w:autoSpaceDE w:val="0"/>
        <w:autoSpaceDN w:val="0"/>
        <w:adjustRightInd w:val="0"/>
        <w:spacing w:line="360" w:lineRule="auto"/>
        <w:ind w:firstLine="709"/>
        <w:jc w:val="both"/>
        <w:rPr>
          <w:color w:val="000000"/>
          <w:sz w:val="28"/>
          <w:szCs w:val="28"/>
        </w:rPr>
      </w:pPr>
      <w:r>
        <w:rPr>
          <w:color w:val="000000"/>
          <w:position w:val="-32"/>
          <w:sz w:val="28"/>
          <w:szCs w:val="28"/>
        </w:rPr>
        <w:pict>
          <v:shape id="_x0000_i1133" type="#_x0000_t75" style="width:140.25pt;height:39pt">
            <v:imagedata r:id="rId117" o:title=""/>
          </v:shape>
        </w:pict>
      </w:r>
      <w:r w:rsidR="00E4796E" w:rsidRPr="00E5481B">
        <w:rPr>
          <w:color w:val="000000"/>
          <w:sz w:val="28"/>
          <w:szCs w:val="28"/>
        </w:rPr>
        <w:t>,</w:t>
      </w:r>
      <w:r w:rsidR="00663B1E">
        <w:rPr>
          <w:color w:val="000000"/>
          <w:sz w:val="28"/>
          <w:szCs w:val="28"/>
        </w:rPr>
        <w:tab/>
      </w:r>
      <w:r w:rsidR="00663B1E">
        <w:rPr>
          <w:color w:val="000000"/>
          <w:sz w:val="28"/>
          <w:szCs w:val="28"/>
        </w:rPr>
        <w:tab/>
      </w:r>
      <w:r w:rsidR="00663B1E">
        <w:rPr>
          <w:color w:val="000000"/>
          <w:sz w:val="28"/>
          <w:szCs w:val="28"/>
        </w:rPr>
        <w:tab/>
      </w:r>
      <w:r w:rsidR="00663B1E">
        <w:rPr>
          <w:color w:val="000000"/>
          <w:sz w:val="28"/>
          <w:szCs w:val="28"/>
        </w:rPr>
        <w:tab/>
      </w:r>
      <w:r w:rsidR="00663B1E">
        <w:rPr>
          <w:color w:val="000000"/>
          <w:sz w:val="28"/>
          <w:szCs w:val="28"/>
        </w:rPr>
        <w:tab/>
      </w:r>
      <w:r w:rsidR="00663B1E">
        <w:rPr>
          <w:color w:val="000000"/>
          <w:sz w:val="28"/>
          <w:szCs w:val="28"/>
        </w:rPr>
        <w:tab/>
      </w:r>
      <w:r w:rsidR="00663B1E">
        <w:rPr>
          <w:color w:val="000000"/>
          <w:sz w:val="28"/>
          <w:szCs w:val="28"/>
        </w:rPr>
        <w:tab/>
      </w:r>
      <w:r w:rsidR="00E4796E" w:rsidRPr="00E5481B">
        <w:rPr>
          <w:color w:val="000000"/>
          <w:sz w:val="28"/>
          <w:szCs w:val="28"/>
        </w:rPr>
        <w:t>(</w:t>
      </w:r>
      <w:r w:rsidR="000417E4" w:rsidRPr="00E5481B">
        <w:rPr>
          <w:color w:val="000000"/>
          <w:sz w:val="28"/>
          <w:szCs w:val="28"/>
        </w:rPr>
        <w:t>86</w:t>
      </w:r>
      <w:r w:rsidR="00E4796E" w:rsidRPr="00E5481B">
        <w:rPr>
          <w:color w:val="000000"/>
          <w:sz w:val="28"/>
          <w:szCs w:val="28"/>
        </w:rPr>
        <w:t>)</w:t>
      </w:r>
    </w:p>
    <w:p w:rsidR="00663B1E" w:rsidRPr="00E5481B" w:rsidRDefault="00663B1E" w:rsidP="00E5481B">
      <w:pPr>
        <w:shd w:val="clear" w:color="auto" w:fill="FFFFFF"/>
        <w:autoSpaceDE w:val="0"/>
        <w:autoSpaceDN w:val="0"/>
        <w:adjustRightInd w:val="0"/>
        <w:spacing w:line="360" w:lineRule="auto"/>
        <w:ind w:firstLine="709"/>
        <w:jc w:val="both"/>
        <w:rPr>
          <w:color w:val="000000"/>
          <w:sz w:val="28"/>
          <w:szCs w:val="28"/>
        </w:rPr>
      </w:pPr>
    </w:p>
    <w:p w:rsidR="00E4796E" w:rsidRPr="00E5481B" w:rsidRDefault="00E4796E" w:rsidP="00E5481B">
      <w:pPr>
        <w:shd w:val="clear" w:color="auto" w:fill="FFFFFF"/>
        <w:autoSpaceDE w:val="0"/>
        <w:autoSpaceDN w:val="0"/>
        <w:adjustRightInd w:val="0"/>
        <w:spacing w:line="360" w:lineRule="auto"/>
        <w:ind w:firstLine="709"/>
        <w:jc w:val="both"/>
        <w:rPr>
          <w:color w:val="000000"/>
          <w:sz w:val="28"/>
          <w:szCs w:val="28"/>
        </w:rPr>
      </w:pPr>
      <w:r w:rsidRPr="00E5481B">
        <w:rPr>
          <w:color w:val="000000"/>
          <w:sz w:val="28"/>
          <w:szCs w:val="28"/>
        </w:rPr>
        <w:t>где</w:t>
      </w:r>
      <w:r w:rsidRPr="00E5481B">
        <w:rPr>
          <w:color w:val="000000"/>
          <w:sz w:val="28"/>
          <w:szCs w:val="28"/>
          <w:lang w:val="en-US"/>
        </w:rPr>
        <w:t>f</w:t>
      </w:r>
      <w:r w:rsidRPr="00E5481B">
        <w:rPr>
          <w:color w:val="000000"/>
          <w:sz w:val="28"/>
          <w:szCs w:val="28"/>
          <w:vertAlign w:val="subscript"/>
        </w:rPr>
        <w:t>пол</w:t>
      </w:r>
      <w:r w:rsidR="00E5481B">
        <w:rPr>
          <w:color w:val="000000"/>
          <w:sz w:val="28"/>
          <w:szCs w:val="28"/>
        </w:rPr>
        <w:t xml:space="preserve"> </w:t>
      </w:r>
      <w:r w:rsidRPr="00E5481B">
        <w:rPr>
          <w:color w:val="000000"/>
          <w:sz w:val="28"/>
          <w:szCs w:val="28"/>
        </w:rPr>
        <w:t>–</w:t>
      </w:r>
      <w:r w:rsidR="00E5481B">
        <w:rPr>
          <w:color w:val="000000"/>
          <w:sz w:val="28"/>
          <w:szCs w:val="28"/>
        </w:rPr>
        <w:t xml:space="preserve"> </w:t>
      </w:r>
      <w:r w:rsidRPr="00E5481B">
        <w:rPr>
          <w:color w:val="000000"/>
          <w:sz w:val="28"/>
          <w:szCs w:val="28"/>
        </w:rPr>
        <w:t>коэффициент, учитывающий число полос движения и распреде</w:t>
      </w:r>
      <w:r w:rsidR="006E0586" w:rsidRPr="00E5481B">
        <w:rPr>
          <w:color w:val="000000"/>
          <w:sz w:val="28"/>
          <w:szCs w:val="28"/>
        </w:rPr>
        <w:t>-</w:t>
      </w:r>
      <w:r w:rsidRPr="00E5481B">
        <w:rPr>
          <w:color w:val="000000"/>
          <w:sz w:val="28"/>
          <w:szCs w:val="28"/>
        </w:rPr>
        <w:t xml:space="preserve">ление движения по ним, определяемый по таблице </w:t>
      </w:r>
      <w:r w:rsidR="000417E4" w:rsidRPr="00E5481B">
        <w:rPr>
          <w:color w:val="000000"/>
          <w:sz w:val="28"/>
          <w:szCs w:val="28"/>
        </w:rPr>
        <w:t>11</w:t>
      </w:r>
      <w:r w:rsidRPr="00E5481B">
        <w:rPr>
          <w:color w:val="000000"/>
          <w:sz w:val="28"/>
          <w:szCs w:val="28"/>
        </w:rPr>
        <w:t xml:space="preserve"> (при числе полос 4 и более </w:t>
      </w:r>
      <w:r w:rsidRPr="00E5481B">
        <w:rPr>
          <w:color w:val="000000"/>
          <w:sz w:val="28"/>
          <w:szCs w:val="28"/>
          <w:lang w:val="en-US"/>
        </w:rPr>
        <w:t>f</w:t>
      </w:r>
      <w:r w:rsidRPr="00E5481B">
        <w:rPr>
          <w:color w:val="000000"/>
          <w:sz w:val="28"/>
          <w:szCs w:val="28"/>
          <w:vertAlign w:val="subscript"/>
        </w:rPr>
        <w:t>пол</w:t>
      </w:r>
      <w:r w:rsidRPr="00E5481B">
        <w:rPr>
          <w:color w:val="000000"/>
          <w:sz w:val="28"/>
          <w:szCs w:val="28"/>
        </w:rPr>
        <w:t>=0,25);</w:t>
      </w:r>
    </w:p>
    <w:p w:rsidR="006E0586" w:rsidRPr="00E5481B" w:rsidRDefault="006E0586" w:rsidP="00E5481B">
      <w:pPr>
        <w:shd w:val="clear" w:color="auto" w:fill="FFFFFF"/>
        <w:autoSpaceDE w:val="0"/>
        <w:autoSpaceDN w:val="0"/>
        <w:adjustRightInd w:val="0"/>
        <w:spacing w:line="360" w:lineRule="auto"/>
        <w:ind w:firstLine="709"/>
        <w:jc w:val="both"/>
        <w:rPr>
          <w:color w:val="000000"/>
          <w:sz w:val="28"/>
          <w:szCs w:val="28"/>
        </w:rPr>
      </w:pPr>
    </w:p>
    <w:p w:rsidR="00E4796E" w:rsidRPr="00E5481B" w:rsidRDefault="00E4796E" w:rsidP="00E5481B">
      <w:pPr>
        <w:shd w:val="clear" w:color="auto" w:fill="FFFFFF"/>
        <w:autoSpaceDE w:val="0"/>
        <w:autoSpaceDN w:val="0"/>
        <w:adjustRightInd w:val="0"/>
        <w:spacing w:line="360" w:lineRule="auto"/>
        <w:ind w:firstLine="709"/>
        <w:jc w:val="both"/>
        <w:rPr>
          <w:color w:val="000000"/>
          <w:sz w:val="28"/>
          <w:szCs w:val="28"/>
        </w:rPr>
      </w:pPr>
      <w:r w:rsidRPr="00E5481B">
        <w:rPr>
          <w:color w:val="000000"/>
          <w:sz w:val="28"/>
          <w:szCs w:val="28"/>
        </w:rPr>
        <w:t xml:space="preserve">Таблица </w:t>
      </w:r>
      <w:r w:rsidR="000417E4" w:rsidRPr="00E5481B">
        <w:rPr>
          <w:color w:val="000000"/>
          <w:sz w:val="28"/>
          <w:szCs w:val="28"/>
        </w:rPr>
        <w:t>11</w:t>
      </w:r>
      <w:r w:rsidRPr="00E5481B">
        <w:rPr>
          <w:color w:val="000000"/>
          <w:sz w:val="28"/>
          <w:szCs w:val="28"/>
        </w:rPr>
        <w:t xml:space="preserve"> – </w:t>
      </w:r>
      <w:r w:rsidR="006E0586" w:rsidRPr="00E5481B">
        <w:rPr>
          <w:color w:val="000000"/>
          <w:sz w:val="28"/>
          <w:szCs w:val="28"/>
        </w:rPr>
        <w:t>Значение к</w:t>
      </w:r>
      <w:r w:rsidRPr="00E5481B">
        <w:rPr>
          <w:color w:val="000000"/>
          <w:sz w:val="28"/>
          <w:szCs w:val="28"/>
        </w:rPr>
        <w:t>оэффициент</w:t>
      </w:r>
      <w:r w:rsidR="006E0586" w:rsidRPr="00E5481B">
        <w:rPr>
          <w:color w:val="000000"/>
          <w:sz w:val="28"/>
          <w:szCs w:val="28"/>
        </w:rPr>
        <w:t>а</w:t>
      </w:r>
      <w:r w:rsidRPr="00E5481B">
        <w:rPr>
          <w:color w:val="000000"/>
          <w:sz w:val="28"/>
          <w:szCs w:val="28"/>
        </w:rPr>
        <w:t>, учитывающ</w:t>
      </w:r>
      <w:r w:rsidR="006E0586" w:rsidRPr="00E5481B">
        <w:rPr>
          <w:color w:val="000000"/>
          <w:sz w:val="28"/>
          <w:szCs w:val="28"/>
        </w:rPr>
        <w:t>его</w:t>
      </w:r>
      <w:r w:rsidRPr="00E5481B">
        <w:rPr>
          <w:color w:val="000000"/>
          <w:sz w:val="28"/>
          <w:szCs w:val="28"/>
        </w:rPr>
        <w:t xml:space="preserve"> число полос движения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2"/>
        <w:gridCol w:w="2393"/>
        <w:gridCol w:w="2111"/>
      </w:tblGrid>
      <w:tr w:rsidR="00E4796E" w:rsidRPr="00E5481B" w:rsidTr="00D30A03">
        <w:tc>
          <w:tcPr>
            <w:tcW w:w="2392" w:type="dxa"/>
            <w:vMerge w:val="restart"/>
            <w:shd w:val="clear" w:color="auto" w:fill="auto"/>
          </w:tcPr>
          <w:p w:rsidR="00E4796E" w:rsidRPr="00E5481B" w:rsidRDefault="00E4796E" w:rsidP="00663B1E">
            <w:pPr>
              <w:pStyle w:val="26"/>
            </w:pPr>
            <w:r w:rsidRPr="00E5481B">
              <w:t>Число полос движения</w:t>
            </w:r>
          </w:p>
        </w:tc>
        <w:tc>
          <w:tcPr>
            <w:tcW w:w="6896" w:type="dxa"/>
            <w:gridSpan w:val="3"/>
            <w:shd w:val="clear" w:color="auto" w:fill="auto"/>
          </w:tcPr>
          <w:p w:rsidR="00E4796E" w:rsidRPr="00E5481B" w:rsidRDefault="00E4796E" w:rsidP="00663B1E">
            <w:pPr>
              <w:pStyle w:val="26"/>
            </w:pPr>
            <w:r w:rsidRPr="00E5481B">
              <w:t xml:space="preserve">Значение коэффициента </w:t>
            </w:r>
            <w:r w:rsidRPr="00D30A03">
              <w:rPr>
                <w:szCs w:val="28"/>
                <w:lang w:val="en-US"/>
              </w:rPr>
              <w:t>f</w:t>
            </w:r>
            <w:r w:rsidRPr="00D30A03">
              <w:rPr>
                <w:szCs w:val="28"/>
                <w:vertAlign w:val="subscript"/>
              </w:rPr>
              <w:t>пол</w:t>
            </w:r>
            <w:r w:rsidRPr="00D30A03">
              <w:rPr>
                <w:szCs w:val="28"/>
              </w:rPr>
              <w:t xml:space="preserve"> </w:t>
            </w:r>
            <w:r w:rsidRPr="00E5481B">
              <w:t>для полосы (от обочины)</w:t>
            </w:r>
          </w:p>
        </w:tc>
      </w:tr>
      <w:tr w:rsidR="00E4796E" w:rsidRPr="00E5481B" w:rsidTr="00D30A03">
        <w:tc>
          <w:tcPr>
            <w:tcW w:w="2392" w:type="dxa"/>
            <w:vMerge/>
            <w:shd w:val="clear" w:color="auto" w:fill="auto"/>
          </w:tcPr>
          <w:p w:rsidR="00E4796E" w:rsidRPr="00E5481B" w:rsidRDefault="00E4796E" w:rsidP="00663B1E">
            <w:pPr>
              <w:pStyle w:val="26"/>
            </w:pPr>
          </w:p>
        </w:tc>
        <w:tc>
          <w:tcPr>
            <w:tcW w:w="2392" w:type="dxa"/>
            <w:shd w:val="clear" w:color="auto" w:fill="auto"/>
          </w:tcPr>
          <w:p w:rsidR="00E4796E" w:rsidRPr="00E5481B" w:rsidRDefault="00E4796E" w:rsidP="00663B1E">
            <w:pPr>
              <w:pStyle w:val="26"/>
            </w:pPr>
            <w:r w:rsidRPr="00E5481B">
              <w:t>1</w:t>
            </w:r>
          </w:p>
        </w:tc>
        <w:tc>
          <w:tcPr>
            <w:tcW w:w="2393" w:type="dxa"/>
            <w:shd w:val="clear" w:color="auto" w:fill="auto"/>
          </w:tcPr>
          <w:p w:rsidR="00E4796E" w:rsidRPr="00E5481B" w:rsidRDefault="00E4796E" w:rsidP="00663B1E">
            <w:pPr>
              <w:pStyle w:val="26"/>
            </w:pPr>
            <w:r w:rsidRPr="00E5481B">
              <w:t>2</w:t>
            </w:r>
          </w:p>
        </w:tc>
        <w:tc>
          <w:tcPr>
            <w:tcW w:w="2111" w:type="dxa"/>
            <w:shd w:val="clear" w:color="auto" w:fill="auto"/>
          </w:tcPr>
          <w:p w:rsidR="00E4796E" w:rsidRPr="00E5481B" w:rsidRDefault="00E4796E" w:rsidP="00663B1E">
            <w:pPr>
              <w:pStyle w:val="26"/>
            </w:pPr>
            <w:r w:rsidRPr="00E5481B">
              <w:t>3</w:t>
            </w:r>
          </w:p>
        </w:tc>
      </w:tr>
      <w:tr w:rsidR="00E4796E" w:rsidRPr="00E5481B" w:rsidTr="00D30A03">
        <w:tc>
          <w:tcPr>
            <w:tcW w:w="2392" w:type="dxa"/>
            <w:shd w:val="clear" w:color="auto" w:fill="auto"/>
          </w:tcPr>
          <w:p w:rsidR="00E4796E" w:rsidRPr="00E5481B" w:rsidRDefault="00E4796E" w:rsidP="00663B1E">
            <w:pPr>
              <w:pStyle w:val="26"/>
            </w:pPr>
            <w:r w:rsidRPr="00E5481B">
              <w:t>1</w:t>
            </w:r>
          </w:p>
        </w:tc>
        <w:tc>
          <w:tcPr>
            <w:tcW w:w="2392" w:type="dxa"/>
            <w:shd w:val="clear" w:color="auto" w:fill="auto"/>
          </w:tcPr>
          <w:p w:rsidR="00E4796E" w:rsidRPr="00E5481B" w:rsidRDefault="00E4796E" w:rsidP="00663B1E">
            <w:pPr>
              <w:pStyle w:val="26"/>
            </w:pPr>
            <w:r w:rsidRPr="00E5481B">
              <w:t>1,00</w:t>
            </w:r>
          </w:p>
        </w:tc>
        <w:tc>
          <w:tcPr>
            <w:tcW w:w="2393" w:type="dxa"/>
            <w:shd w:val="clear" w:color="auto" w:fill="auto"/>
          </w:tcPr>
          <w:p w:rsidR="00E4796E" w:rsidRPr="00E5481B" w:rsidRDefault="00E4796E" w:rsidP="00663B1E">
            <w:pPr>
              <w:pStyle w:val="26"/>
            </w:pPr>
            <w:r w:rsidRPr="00E5481B">
              <w:t>-</w:t>
            </w:r>
          </w:p>
        </w:tc>
        <w:tc>
          <w:tcPr>
            <w:tcW w:w="2111" w:type="dxa"/>
            <w:shd w:val="clear" w:color="auto" w:fill="auto"/>
          </w:tcPr>
          <w:p w:rsidR="00E4796E" w:rsidRPr="00E5481B" w:rsidRDefault="00E4796E" w:rsidP="00663B1E">
            <w:pPr>
              <w:pStyle w:val="26"/>
            </w:pPr>
            <w:r w:rsidRPr="00E5481B">
              <w:t>-</w:t>
            </w:r>
          </w:p>
        </w:tc>
      </w:tr>
      <w:tr w:rsidR="00E4796E" w:rsidRPr="00E5481B" w:rsidTr="00D30A03">
        <w:tc>
          <w:tcPr>
            <w:tcW w:w="2392" w:type="dxa"/>
            <w:shd w:val="clear" w:color="auto" w:fill="auto"/>
          </w:tcPr>
          <w:p w:rsidR="00E4796E" w:rsidRPr="00E5481B" w:rsidRDefault="00E4796E" w:rsidP="00663B1E">
            <w:pPr>
              <w:pStyle w:val="26"/>
            </w:pPr>
            <w:r w:rsidRPr="00E5481B">
              <w:t>2</w:t>
            </w:r>
          </w:p>
        </w:tc>
        <w:tc>
          <w:tcPr>
            <w:tcW w:w="2392" w:type="dxa"/>
            <w:shd w:val="clear" w:color="auto" w:fill="auto"/>
          </w:tcPr>
          <w:p w:rsidR="00E4796E" w:rsidRPr="00E5481B" w:rsidRDefault="00E4796E" w:rsidP="00663B1E">
            <w:pPr>
              <w:pStyle w:val="26"/>
            </w:pPr>
            <w:r w:rsidRPr="00E5481B">
              <w:t>0,55</w:t>
            </w:r>
          </w:p>
        </w:tc>
        <w:tc>
          <w:tcPr>
            <w:tcW w:w="2393" w:type="dxa"/>
            <w:shd w:val="clear" w:color="auto" w:fill="auto"/>
          </w:tcPr>
          <w:p w:rsidR="00E4796E" w:rsidRPr="00E5481B" w:rsidRDefault="00E4796E" w:rsidP="00663B1E">
            <w:pPr>
              <w:pStyle w:val="26"/>
            </w:pPr>
            <w:r w:rsidRPr="00E5481B">
              <w:t>-</w:t>
            </w:r>
          </w:p>
        </w:tc>
        <w:tc>
          <w:tcPr>
            <w:tcW w:w="2111" w:type="dxa"/>
            <w:shd w:val="clear" w:color="auto" w:fill="auto"/>
          </w:tcPr>
          <w:p w:rsidR="00E4796E" w:rsidRPr="00E5481B" w:rsidRDefault="00E4796E" w:rsidP="00663B1E">
            <w:pPr>
              <w:pStyle w:val="26"/>
            </w:pPr>
            <w:r w:rsidRPr="00E5481B">
              <w:t>-</w:t>
            </w:r>
          </w:p>
        </w:tc>
      </w:tr>
      <w:tr w:rsidR="00E4796E" w:rsidRPr="00E5481B" w:rsidTr="00D30A03">
        <w:tc>
          <w:tcPr>
            <w:tcW w:w="2392" w:type="dxa"/>
            <w:shd w:val="clear" w:color="auto" w:fill="auto"/>
          </w:tcPr>
          <w:p w:rsidR="00E4796E" w:rsidRPr="00E5481B" w:rsidRDefault="00E4796E" w:rsidP="00663B1E">
            <w:pPr>
              <w:pStyle w:val="26"/>
            </w:pPr>
            <w:r w:rsidRPr="00E5481B">
              <w:t>3</w:t>
            </w:r>
          </w:p>
        </w:tc>
        <w:tc>
          <w:tcPr>
            <w:tcW w:w="2392" w:type="dxa"/>
            <w:shd w:val="clear" w:color="auto" w:fill="auto"/>
          </w:tcPr>
          <w:p w:rsidR="00E4796E" w:rsidRPr="00E5481B" w:rsidRDefault="00E4796E" w:rsidP="00663B1E">
            <w:pPr>
              <w:pStyle w:val="26"/>
            </w:pPr>
            <w:r w:rsidRPr="00E5481B">
              <w:t>0,5</w:t>
            </w:r>
          </w:p>
        </w:tc>
        <w:tc>
          <w:tcPr>
            <w:tcW w:w="2393" w:type="dxa"/>
            <w:shd w:val="clear" w:color="auto" w:fill="auto"/>
          </w:tcPr>
          <w:p w:rsidR="00E4796E" w:rsidRPr="00E5481B" w:rsidRDefault="00E4796E" w:rsidP="00663B1E">
            <w:pPr>
              <w:pStyle w:val="26"/>
            </w:pPr>
            <w:r w:rsidRPr="00E5481B">
              <w:t>0,5</w:t>
            </w:r>
          </w:p>
        </w:tc>
        <w:tc>
          <w:tcPr>
            <w:tcW w:w="2111" w:type="dxa"/>
            <w:shd w:val="clear" w:color="auto" w:fill="auto"/>
          </w:tcPr>
          <w:p w:rsidR="00E4796E" w:rsidRPr="00E5481B" w:rsidRDefault="00E4796E" w:rsidP="00663B1E">
            <w:pPr>
              <w:pStyle w:val="26"/>
            </w:pPr>
            <w:r w:rsidRPr="00E5481B">
              <w:t>-</w:t>
            </w:r>
          </w:p>
        </w:tc>
      </w:tr>
      <w:tr w:rsidR="00E4796E" w:rsidRPr="00E5481B" w:rsidTr="00D30A03">
        <w:tc>
          <w:tcPr>
            <w:tcW w:w="2392" w:type="dxa"/>
            <w:shd w:val="clear" w:color="auto" w:fill="auto"/>
          </w:tcPr>
          <w:p w:rsidR="00E4796E" w:rsidRPr="00E5481B" w:rsidRDefault="00E4796E" w:rsidP="00663B1E">
            <w:pPr>
              <w:pStyle w:val="26"/>
            </w:pPr>
            <w:r w:rsidRPr="00E5481B">
              <w:t>4</w:t>
            </w:r>
          </w:p>
        </w:tc>
        <w:tc>
          <w:tcPr>
            <w:tcW w:w="2392" w:type="dxa"/>
            <w:shd w:val="clear" w:color="auto" w:fill="auto"/>
          </w:tcPr>
          <w:p w:rsidR="00E4796E" w:rsidRPr="00E5481B" w:rsidRDefault="00E4796E" w:rsidP="00663B1E">
            <w:pPr>
              <w:pStyle w:val="26"/>
            </w:pPr>
            <w:r w:rsidRPr="00E5481B">
              <w:t>0,35</w:t>
            </w:r>
          </w:p>
        </w:tc>
        <w:tc>
          <w:tcPr>
            <w:tcW w:w="2393" w:type="dxa"/>
            <w:shd w:val="clear" w:color="auto" w:fill="auto"/>
          </w:tcPr>
          <w:p w:rsidR="00E4796E" w:rsidRPr="00E5481B" w:rsidRDefault="00E4796E" w:rsidP="00663B1E">
            <w:pPr>
              <w:pStyle w:val="26"/>
            </w:pPr>
            <w:r w:rsidRPr="00E5481B">
              <w:t>0,2</w:t>
            </w:r>
          </w:p>
        </w:tc>
        <w:tc>
          <w:tcPr>
            <w:tcW w:w="2111" w:type="dxa"/>
            <w:shd w:val="clear" w:color="auto" w:fill="auto"/>
          </w:tcPr>
          <w:p w:rsidR="00E4796E" w:rsidRPr="00E5481B" w:rsidRDefault="00E4796E" w:rsidP="00663B1E">
            <w:pPr>
              <w:pStyle w:val="26"/>
            </w:pPr>
            <w:r w:rsidRPr="00E5481B">
              <w:t>-</w:t>
            </w:r>
          </w:p>
        </w:tc>
      </w:tr>
      <w:tr w:rsidR="00E4796E" w:rsidRPr="00E5481B" w:rsidTr="00D30A03">
        <w:tc>
          <w:tcPr>
            <w:tcW w:w="2392" w:type="dxa"/>
            <w:shd w:val="clear" w:color="auto" w:fill="auto"/>
          </w:tcPr>
          <w:p w:rsidR="00E4796E" w:rsidRPr="00E5481B" w:rsidRDefault="00E4796E" w:rsidP="00663B1E">
            <w:pPr>
              <w:pStyle w:val="26"/>
            </w:pPr>
            <w:r w:rsidRPr="00E5481B">
              <w:t>6</w:t>
            </w:r>
          </w:p>
        </w:tc>
        <w:tc>
          <w:tcPr>
            <w:tcW w:w="2392" w:type="dxa"/>
            <w:shd w:val="clear" w:color="auto" w:fill="auto"/>
          </w:tcPr>
          <w:p w:rsidR="00E4796E" w:rsidRPr="00E5481B" w:rsidRDefault="00E4796E" w:rsidP="00663B1E">
            <w:pPr>
              <w:pStyle w:val="26"/>
            </w:pPr>
            <w:r w:rsidRPr="00E5481B">
              <w:t>0,3</w:t>
            </w:r>
          </w:p>
        </w:tc>
        <w:tc>
          <w:tcPr>
            <w:tcW w:w="2393" w:type="dxa"/>
            <w:shd w:val="clear" w:color="auto" w:fill="auto"/>
          </w:tcPr>
          <w:p w:rsidR="00E4796E" w:rsidRPr="00E5481B" w:rsidRDefault="00E4796E" w:rsidP="00663B1E">
            <w:pPr>
              <w:pStyle w:val="26"/>
            </w:pPr>
            <w:r w:rsidRPr="00E5481B">
              <w:t>0,2</w:t>
            </w:r>
          </w:p>
        </w:tc>
        <w:tc>
          <w:tcPr>
            <w:tcW w:w="2111" w:type="dxa"/>
            <w:shd w:val="clear" w:color="auto" w:fill="auto"/>
          </w:tcPr>
          <w:p w:rsidR="00E4796E" w:rsidRPr="00E5481B" w:rsidRDefault="00E4796E" w:rsidP="00663B1E">
            <w:pPr>
              <w:pStyle w:val="26"/>
            </w:pPr>
            <w:r w:rsidRPr="00E5481B">
              <w:t>0,05</w:t>
            </w:r>
          </w:p>
        </w:tc>
      </w:tr>
    </w:tbl>
    <w:p w:rsidR="00663B1E" w:rsidRDefault="00663B1E" w:rsidP="00E5481B">
      <w:pPr>
        <w:spacing w:line="360" w:lineRule="auto"/>
        <w:ind w:firstLine="709"/>
        <w:jc w:val="both"/>
        <w:rPr>
          <w:bCs/>
          <w:sz w:val="28"/>
        </w:rPr>
      </w:pPr>
    </w:p>
    <w:p w:rsidR="00417F60" w:rsidRPr="00E5481B" w:rsidRDefault="00E4796E" w:rsidP="00E5481B">
      <w:pPr>
        <w:spacing w:line="360" w:lineRule="auto"/>
        <w:ind w:firstLine="709"/>
        <w:jc w:val="both"/>
        <w:rPr>
          <w:bCs/>
          <w:sz w:val="28"/>
        </w:rPr>
      </w:pPr>
      <w:r w:rsidRPr="00E5481B">
        <w:rPr>
          <w:bCs/>
          <w:sz w:val="28"/>
        </w:rPr>
        <w:t>Примечания:</w:t>
      </w:r>
    </w:p>
    <w:p w:rsidR="00E4796E" w:rsidRPr="00E5481B" w:rsidRDefault="00417F60" w:rsidP="00E5481B">
      <w:pPr>
        <w:spacing w:line="360" w:lineRule="auto"/>
        <w:ind w:firstLine="709"/>
        <w:jc w:val="both"/>
        <w:rPr>
          <w:sz w:val="28"/>
        </w:rPr>
      </w:pPr>
      <w:r w:rsidRPr="00E5481B">
        <w:rPr>
          <w:sz w:val="28"/>
        </w:rPr>
        <w:t xml:space="preserve">– </w:t>
      </w:r>
      <w:r w:rsidRPr="00E5481B">
        <w:rPr>
          <w:iCs/>
          <w:sz w:val="28"/>
        </w:rPr>
        <w:t>п</w:t>
      </w:r>
      <w:r w:rsidR="00E4796E" w:rsidRPr="00E5481B">
        <w:rPr>
          <w:iCs/>
          <w:sz w:val="28"/>
        </w:rPr>
        <w:t>орядковый номер полосы считается справа по ходу движения в одном направлении</w:t>
      </w:r>
      <w:r w:rsidR="00035EF9" w:rsidRPr="00E5481B">
        <w:rPr>
          <w:iCs/>
          <w:sz w:val="28"/>
        </w:rPr>
        <w:t>;</w:t>
      </w:r>
    </w:p>
    <w:p w:rsidR="00E4796E" w:rsidRPr="00E5481B" w:rsidRDefault="00417F60" w:rsidP="00E5481B">
      <w:pPr>
        <w:spacing w:line="360" w:lineRule="auto"/>
        <w:ind w:firstLine="709"/>
        <w:jc w:val="both"/>
        <w:rPr>
          <w:sz w:val="28"/>
        </w:rPr>
      </w:pPr>
      <w:r w:rsidRPr="00E5481B">
        <w:rPr>
          <w:sz w:val="28"/>
        </w:rPr>
        <w:t xml:space="preserve">– </w:t>
      </w:r>
      <w:r w:rsidRPr="00E5481B">
        <w:rPr>
          <w:iCs/>
          <w:sz w:val="28"/>
        </w:rPr>
        <w:t>д</w:t>
      </w:r>
      <w:r w:rsidR="00E4796E" w:rsidRPr="00E5481B">
        <w:rPr>
          <w:iCs/>
          <w:sz w:val="28"/>
        </w:rPr>
        <w:t xml:space="preserve">ля расчета обочин принимают </w:t>
      </w:r>
      <w:r w:rsidR="00E4796E" w:rsidRPr="00E5481B">
        <w:rPr>
          <w:iCs/>
          <w:sz w:val="28"/>
          <w:lang w:val="en-US"/>
        </w:rPr>
        <w:t>f</w:t>
      </w:r>
      <w:r w:rsidR="00E4796E" w:rsidRPr="00E5481B">
        <w:rPr>
          <w:iCs/>
          <w:sz w:val="28"/>
          <w:vertAlign w:val="subscript"/>
        </w:rPr>
        <w:t>пол</w:t>
      </w:r>
      <w:r w:rsidR="00E4796E" w:rsidRPr="00E5481B">
        <w:rPr>
          <w:iCs/>
          <w:sz w:val="28"/>
        </w:rPr>
        <w:t xml:space="preserve"> = 0,01</w:t>
      </w:r>
      <w:r w:rsidR="006E0586" w:rsidRPr="00E5481B">
        <w:rPr>
          <w:iCs/>
          <w:sz w:val="28"/>
        </w:rPr>
        <w:t>;</w:t>
      </w:r>
    </w:p>
    <w:p w:rsidR="00E4796E" w:rsidRPr="00E5481B" w:rsidRDefault="00417F60" w:rsidP="00E5481B">
      <w:pPr>
        <w:spacing w:line="360" w:lineRule="auto"/>
        <w:ind w:firstLine="709"/>
        <w:jc w:val="both"/>
        <w:rPr>
          <w:sz w:val="28"/>
        </w:rPr>
      </w:pPr>
      <w:r w:rsidRPr="00E5481B">
        <w:rPr>
          <w:sz w:val="28"/>
        </w:rPr>
        <w:t xml:space="preserve">– </w:t>
      </w:r>
      <w:r w:rsidRPr="00E5481B">
        <w:rPr>
          <w:iCs/>
          <w:sz w:val="28"/>
        </w:rPr>
        <w:t>н</w:t>
      </w:r>
      <w:r w:rsidR="00E4796E" w:rsidRPr="00E5481B">
        <w:rPr>
          <w:iCs/>
          <w:sz w:val="28"/>
        </w:rPr>
        <w:t>а многополосных дорогах допускается проектировать одежду переменной толщины по ширине проезжей части, рассчитав дорожную одежду в пределах различных полос в соответствии со значениями N</w:t>
      </w:r>
      <w:r w:rsidR="00E4796E" w:rsidRPr="00E5481B">
        <w:rPr>
          <w:iCs/>
          <w:sz w:val="28"/>
          <w:vertAlign w:val="subscript"/>
        </w:rPr>
        <w:t>p</w:t>
      </w:r>
      <w:r w:rsidR="00E4796E" w:rsidRPr="00E5481B">
        <w:rPr>
          <w:iCs/>
          <w:sz w:val="28"/>
        </w:rPr>
        <w:t>, найденными по формуле (</w:t>
      </w:r>
      <w:r w:rsidRPr="00E5481B">
        <w:rPr>
          <w:iCs/>
          <w:color w:val="000000"/>
          <w:sz w:val="28"/>
        </w:rPr>
        <w:t>86</w:t>
      </w:r>
      <w:r w:rsidR="00E4796E" w:rsidRPr="00E5481B">
        <w:rPr>
          <w:iCs/>
          <w:color w:val="000000"/>
          <w:sz w:val="28"/>
        </w:rPr>
        <w:t>)</w:t>
      </w:r>
      <w:r w:rsidR="006E0586" w:rsidRPr="00E5481B">
        <w:rPr>
          <w:iCs/>
          <w:color w:val="000000"/>
          <w:sz w:val="28"/>
        </w:rPr>
        <w:t>;</w:t>
      </w:r>
    </w:p>
    <w:p w:rsidR="00E4796E" w:rsidRPr="00E5481B" w:rsidRDefault="00417F60" w:rsidP="00E5481B">
      <w:pPr>
        <w:spacing w:line="360" w:lineRule="auto"/>
        <w:ind w:firstLine="709"/>
        <w:jc w:val="both"/>
        <w:rPr>
          <w:sz w:val="28"/>
        </w:rPr>
      </w:pPr>
      <w:r w:rsidRPr="00E5481B">
        <w:rPr>
          <w:sz w:val="28"/>
        </w:rPr>
        <w:t xml:space="preserve">– </w:t>
      </w:r>
      <w:r w:rsidRPr="00E5481B">
        <w:rPr>
          <w:iCs/>
          <w:sz w:val="28"/>
        </w:rPr>
        <w:t>н</w:t>
      </w:r>
      <w:r w:rsidR="00E4796E" w:rsidRPr="00E5481B">
        <w:rPr>
          <w:iCs/>
          <w:sz w:val="28"/>
        </w:rPr>
        <w:t xml:space="preserve">а перекрестках и подходах к ним (в местах перестройки потока автомобилей для выполнения левых поворотов и др.) при расчете одежды в пределах всех полос движения следует принимать </w:t>
      </w:r>
      <w:r w:rsidR="00E4796E" w:rsidRPr="00E5481B">
        <w:rPr>
          <w:iCs/>
          <w:sz w:val="28"/>
          <w:lang w:val="en-US"/>
        </w:rPr>
        <w:t>f</w:t>
      </w:r>
      <w:r w:rsidR="00E4796E" w:rsidRPr="00E5481B">
        <w:rPr>
          <w:iCs/>
          <w:sz w:val="28"/>
          <w:vertAlign w:val="subscript"/>
        </w:rPr>
        <w:t>пол</w:t>
      </w:r>
      <w:r w:rsidR="00E4796E" w:rsidRPr="00E5481B">
        <w:rPr>
          <w:iCs/>
          <w:sz w:val="28"/>
        </w:rPr>
        <w:t xml:space="preserve"> = 0,50, если общее число полос проезжей части проектируемой дороги более трех.</w:t>
      </w:r>
    </w:p>
    <w:p w:rsidR="00E4796E" w:rsidRPr="00E5481B" w:rsidRDefault="00E4796E" w:rsidP="00E5481B">
      <w:pPr>
        <w:shd w:val="clear" w:color="auto" w:fill="FFFFFF"/>
        <w:autoSpaceDE w:val="0"/>
        <w:autoSpaceDN w:val="0"/>
        <w:adjustRightInd w:val="0"/>
        <w:spacing w:line="360" w:lineRule="auto"/>
        <w:ind w:firstLine="709"/>
        <w:jc w:val="both"/>
        <w:rPr>
          <w:sz w:val="28"/>
          <w:szCs w:val="28"/>
        </w:rPr>
      </w:pPr>
      <w:r w:rsidRPr="00E5481B">
        <w:rPr>
          <w:color w:val="000000"/>
          <w:sz w:val="28"/>
          <w:szCs w:val="28"/>
          <w:lang w:val="en-US"/>
        </w:rPr>
        <w:t>n</w:t>
      </w:r>
      <w:r w:rsidRPr="00E5481B">
        <w:rPr>
          <w:color w:val="000000"/>
          <w:sz w:val="28"/>
          <w:szCs w:val="28"/>
        </w:rPr>
        <w:t xml:space="preserve"> – </w:t>
      </w:r>
      <w:r w:rsidRPr="00E5481B">
        <w:rPr>
          <w:sz w:val="28"/>
          <w:szCs w:val="28"/>
        </w:rPr>
        <w:t>общее число различных марок транспортных средств в составе транспортного потока;</w:t>
      </w:r>
    </w:p>
    <w:p w:rsidR="00E4796E" w:rsidRPr="00E5481B" w:rsidRDefault="00E4796E" w:rsidP="00E5481B">
      <w:pPr>
        <w:shd w:val="clear" w:color="auto" w:fill="FFFFFF"/>
        <w:autoSpaceDE w:val="0"/>
        <w:autoSpaceDN w:val="0"/>
        <w:adjustRightInd w:val="0"/>
        <w:spacing w:line="360" w:lineRule="auto"/>
        <w:ind w:firstLine="709"/>
        <w:jc w:val="both"/>
        <w:rPr>
          <w:color w:val="000000"/>
          <w:sz w:val="28"/>
          <w:szCs w:val="28"/>
        </w:rPr>
      </w:pPr>
      <w:r w:rsidRPr="00E5481B">
        <w:rPr>
          <w:color w:val="000000"/>
          <w:sz w:val="28"/>
          <w:szCs w:val="28"/>
          <w:lang w:val="en-US"/>
        </w:rPr>
        <w:t>N</w:t>
      </w:r>
      <w:r w:rsidRPr="00E5481B">
        <w:rPr>
          <w:color w:val="000000"/>
          <w:sz w:val="28"/>
          <w:szCs w:val="28"/>
          <w:vertAlign w:val="subscript"/>
          <w:lang w:val="en-US"/>
        </w:rPr>
        <w:t>m</w:t>
      </w:r>
      <w:r w:rsidRPr="00E5481B">
        <w:rPr>
          <w:color w:val="000000"/>
          <w:sz w:val="28"/>
          <w:szCs w:val="28"/>
        </w:rPr>
        <w:t xml:space="preserve"> – </w:t>
      </w:r>
      <w:r w:rsidRPr="00E5481B">
        <w:rPr>
          <w:sz w:val="28"/>
          <w:szCs w:val="28"/>
        </w:rPr>
        <w:t xml:space="preserve">число проездов в сутки в обоих направлениях транспортных средств </w:t>
      </w:r>
      <w:r w:rsidRPr="00E5481B">
        <w:rPr>
          <w:iCs/>
          <w:sz w:val="28"/>
          <w:szCs w:val="28"/>
          <w:lang w:val="en-US"/>
        </w:rPr>
        <w:t>m</w:t>
      </w:r>
      <w:r w:rsidR="0041151E" w:rsidRPr="00E5481B">
        <w:rPr>
          <w:iCs/>
          <w:sz w:val="28"/>
          <w:szCs w:val="28"/>
        </w:rPr>
        <w:t xml:space="preserve"> </w:t>
      </w:r>
      <w:r w:rsidR="0041151E" w:rsidRPr="00E5481B">
        <w:rPr>
          <w:sz w:val="28"/>
          <w:szCs w:val="28"/>
        </w:rPr>
        <w:t xml:space="preserve">– </w:t>
      </w:r>
      <w:r w:rsidRPr="00E5481B">
        <w:rPr>
          <w:sz w:val="28"/>
          <w:szCs w:val="28"/>
        </w:rPr>
        <w:t>й марки</w:t>
      </w:r>
      <w:r w:rsidRPr="00E5481B">
        <w:rPr>
          <w:color w:val="000000"/>
          <w:sz w:val="28"/>
          <w:szCs w:val="28"/>
        </w:rPr>
        <w:t>;</w:t>
      </w:r>
    </w:p>
    <w:p w:rsidR="00E4796E" w:rsidRPr="00E5481B" w:rsidRDefault="00E4796E" w:rsidP="00E5481B">
      <w:pPr>
        <w:tabs>
          <w:tab w:val="left" w:pos="1620"/>
        </w:tabs>
        <w:spacing w:line="360" w:lineRule="auto"/>
        <w:ind w:firstLine="709"/>
        <w:jc w:val="both"/>
        <w:rPr>
          <w:color w:val="000000"/>
          <w:sz w:val="28"/>
          <w:szCs w:val="28"/>
        </w:rPr>
      </w:pPr>
      <w:r w:rsidRPr="00E5481B">
        <w:rPr>
          <w:iCs/>
          <w:sz w:val="28"/>
          <w:szCs w:val="28"/>
          <w:lang w:val="en-US"/>
        </w:rPr>
        <w:t>S</w:t>
      </w:r>
      <w:r w:rsidRPr="00E5481B">
        <w:rPr>
          <w:iCs/>
          <w:sz w:val="28"/>
          <w:szCs w:val="28"/>
          <w:vertAlign w:val="subscript"/>
          <w:lang w:val="en-US"/>
        </w:rPr>
        <w:t>m</w:t>
      </w:r>
      <w:r w:rsidRPr="00E5481B">
        <w:rPr>
          <w:iCs/>
          <w:sz w:val="28"/>
          <w:szCs w:val="28"/>
          <w:vertAlign w:val="subscript"/>
        </w:rPr>
        <w:t xml:space="preserve"> </w:t>
      </w:r>
      <w:r w:rsidRPr="00E5481B">
        <w:rPr>
          <w:iCs/>
          <w:sz w:val="28"/>
          <w:szCs w:val="28"/>
          <w:vertAlign w:val="subscript"/>
          <w:lang w:val="en-US"/>
        </w:rPr>
        <w:t>c</w:t>
      </w:r>
      <w:r w:rsidRPr="00E5481B">
        <w:rPr>
          <w:iCs/>
          <w:sz w:val="28"/>
          <w:szCs w:val="28"/>
          <w:vertAlign w:val="subscript"/>
        </w:rPr>
        <w:t>ум</w:t>
      </w:r>
      <w:r w:rsidRPr="00E5481B">
        <w:rPr>
          <w:color w:val="000000"/>
          <w:sz w:val="28"/>
          <w:szCs w:val="28"/>
        </w:rPr>
        <w:t xml:space="preserve"> – </w:t>
      </w:r>
      <w:r w:rsidRPr="00E5481B">
        <w:rPr>
          <w:sz w:val="28"/>
          <w:szCs w:val="28"/>
        </w:rPr>
        <w:t xml:space="preserve">суммарный коэффициент приведения воздействия на дорожную одежду транспортного средства </w:t>
      </w:r>
      <w:r w:rsidRPr="00E5481B">
        <w:rPr>
          <w:iCs/>
          <w:sz w:val="28"/>
          <w:szCs w:val="28"/>
        </w:rPr>
        <w:t>т</w:t>
      </w:r>
      <w:r w:rsidRPr="00E5481B">
        <w:rPr>
          <w:sz w:val="28"/>
          <w:szCs w:val="28"/>
        </w:rPr>
        <w:t xml:space="preserve">-й марки к расчетной нагрузке </w:t>
      </w:r>
      <w:r w:rsidRPr="00E5481B">
        <w:rPr>
          <w:iCs/>
          <w:sz w:val="28"/>
          <w:szCs w:val="28"/>
          <w:lang w:val="en-US"/>
        </w:rPr>
        <w:t>Q</w:t>
      </w:r>
      <w:r w:rsidRPr="00E5481B">
        <w:rPr>
          <w:iCs/>
          <w:sz w:val="28"/>
          <w:szCs w:val="28"/>
          <w:vertAlign w:val="subscript"/>
        </w:rPr>
        <w:t>расч</w:t>
      </w:r>
      <w:r w:rsidRPr="00E5481B">
        <w:rPr>
          <w:sz w:val="28"/>
          <w:szCs w:val="28"/>
        </w:rPr>
        <w:t xml:space="preserve">, определяемый в соответствии с </w:t>
      </w:r>
      <w:r w:rsidRPr="00E5481B">
        <w:rPr>
          <w:color w:val="000000"/>
          <w:sz w:val="28"/>
          <w:szCs w:val="28"/>
        </w:rPr>
        <w:t>таблицей 1</w:t>
      </w:r>
      <w:r w:rsidR="00417F60" w:rsidRPr="00E5481B">
        <w:rPr>
          <w:color w:val="000000"/>
          <w:sz w:val="28"/>
          <w:szCs w:val="28"/>
        </w:rPr>
        <w:t>2</w:t>
      </w:r>
      <w:r w:rsidRPr="00E5481B">
        <w:rPr>
          <w:color w:val="000000"/>
          <w:sz w:val="28"/>
          <w:szCs w:val="28"/>
        </w:rPr>
        <w:t>.</w:t>
      </w:r>
    </w:p>
    <w:p w:rsidR="006E0586" w:rsidRPr="00E5481B" w:rsidRDefault="006E0586" w:rsidP="00E5481B">
      <w:pPr>
        <w:tabs>
          <w:tab w:val="left" w:pos="1620"/>
        </w:tabs>
        <w:spacing w:line="360" w:lineRule="auto"/>
        <w:ind w:firstLine="709"/>
        <w:jc w:val="both"/>
        <w:rPr>
          <w:color w:val="000000"/>
          <w:sz w:val="28"/>
          <w:szCs w:val="28"/>
        </w:rPr>
      </w:pPr>
    </w:p>
    <w:p w:rsidR="00E4796E" w:rsidRPr="00E5481B" w:rsidRDefault="00E4796E" w:rsidP="00E5481B">
      <w:pPr>
        <w:tabs>
          <w:tab w:val="left" w:pos="1620"/>
        </w:tabs>
        <w:spacing w:line="360" w:lineRule="auto"/>
        <w:ind w:firstLine="709"/>
        <w:jc w:val="both"/>
        <w:rPr>
          <w:sz w:val="28"/>
          <w:szCs w:val="28"/>
        </w:rPr>
      </w:pPr>
      <w:r w:rsidRPr="00E5481B">
        <w:rPr>
          <w:color w:val="000000"/>
          <w:sz w:val="28"/>
          <w:szCs w:val="28"/>
        </w:rPr>
        <w:t>Таблица 1</w:t>
      </w:r>
      <w:r w:rsidR="00417F60" w:rsidRPr="00E5481B">
        <w:rPr>
          <w:color w:val="000000"/>
          <w:sz w:val="28"/>
          <w:szCs w:val="28"/>
        </w:rPr>
        <w:t>2</w:t>
      </w:r>
      <w:r w:rsidRPr="00E5481B">
        <w:rPr>
          <w:color w:val="000000"/>
          <w:sz w:val="28"/>
          <w:szCs w:val="28"/>
        </w:rPr>
        <w:t xml:space="preserve"> – Суммарный коэффициент приведения воздействия на дорожную одежду транспортного средства</w:t>
      </w:r>
    </w:p>
    <w:tbl>
      <w:tblPr>
        <w:tblW w:w="9095" w:type="dxa"/>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6419"/>
        <w:gridCol w:w="2676"/>
      </w:tblGrid>
      <w:tr w:rsidR="00E4796E" w:rsidRPr="00E5481B" w:rsidTr="00663B1E">
        <w:trPr>
          <w:tblHeader/>
          <w:jc w:val="center"/>
        </w:trPr>
        <w:tc>
          <w:tcPr>
            <w:tcW w:w="3529" w:type="pct"/>
            <w:tcBorders>
              <w:top w:val="single" w:sz="4" w:space="0" w:color="auto"/>
              <w:bottom w:val="single" w:sz="6" w:space="0" w:color="auto"/>
              <w:right w:val="single" w:sz="4" w:space="0" w:color="auto"/>
            </w:tcBorders>
            <w:vAlign w:val="center"/>
          </w:tcPr>
          <w:p w:rsidR="00E4796E" w:rsidRPr="00E5481B" w:rsidRDefault="00E4796E" w:rsidP="00663B1E">
            <w:pPr>
              <w:pStyle w:val="26"/>
            </w:pPr>
            <w:r w:rsidRPr="00E5481B">
              <w:t>Типы автомобилей</w:t>
            </w:r>
          </w:p>
        </w:tc>
        <w:tc>
          <w:tcPr>
            <w:tcW w:w="1471" w:type="pct"/>
            <w:tcBorders>
              <w:top w:val="single" w:sz="4" w:space="0" w:color="auto"/>
              <w:left w:val="single" w:sz="4" w:space="0" w:color="auto"/>
              <w:bottom w:val="single" w:sz="6" w:space="0" w:color="auto"/>
            </w:tcBorders>
            <w:vAlign w:val="center"/>
          </w:tcPr>
          <w:p w:rsidR="0041151E" w:rsidRPr="00E5481B" w:rsidRDefault="00E4796E" w:rsidP="00663B1E">
            <w:pPr>
              <w:pStyle w:val="26"/>
            </w:pPr>
            <w:r w:rsidRPr="00E5481B">
              <w:t>Коэффициент приведения к расчётной нагрузке</w:t>
            </w:r>
            <w:r w:rsidR="0041151E" w:rsidRPr="00E5481B">
              <w:t>,</w:t>
            </w:r>
          </w:p>
          <w:p w:rsidR="00E4796E" w:rsidRPr="00E5481B" w:rsidRDefault="00E4796E" w:rsidP="00663B1E">
            <w:pPr>
              <w:pStyle w:val="26"/>
            </w:pPr>
            <w:r w:rsidRPr="00E5481B">
              <w:rPr>
                <w:iCs/>
              </w:rPr>
              <w:t>S</w:t>
            </w:r>
            <w:r w:rsidRPr="00E5481B">
              <w:rPr>
                <w:iCs/>
                <w:vertAlign w:val="subscript"/>
              </w:rPr>
              <w:t>m сум</w:t>
            </w:r>
          </w:p>
        </w:tc>
      </w:tr>
      <w:tr w:rsidR="00E4796E" w:rsidRPr="00E5481B" w:rsidTr="00663B1E">
        <w:trPr>
          <w:jc w:val="center"/>
        </w:trPr>
        <w:tc>
          <w:tcPr>
            <w:tcW w:w="3529" w:type="pct"/>
            <w:tcBorders>
              <w:top w:val="single" w:sz="6" w:space="0" w:color="auto"/>
              <w:bottom w:val="single" w:sz="6" w:space="0" w:color="auto"/>
              <w:right w:val="single" w:sz="4" w:space="0" w:color="auto"/>
            </w:tcBorders>
          </w:tcPr>
          <w:p w:rsidR="00E4796E" w:rsidRPr="00E5481B" w:rsidRDefault="00E4796E" w:rsidP="00663B1E">
            <w:pPr>
              <w:pStyle w:val="26"/>
            </w:pPr>
            <w:r w:rsidRPr="00E5481B">
              <w:t>Легкие грузовые автомобили грузоподъёмностью от 1 до 2 т</w:t>
            </w:r>
          </w:p>
        </w:tc>
        <w:tc>
          <w:tcPr>
            <w:tcW w:w="1471" w:type="pct"/>
            <w:tcBorders>
              <w:top w:val="single" w:sz="6" w:space="0" w:color="auto"/>
              <w:left w:val="single" w:sz="4" w:space="0" w:color="auto"/>
              <w:bottom w:val="single" w:sz="6" w:space="0" w:color="auto"/>
            </w:tcBorders>
          </w:tcPr>
          <w:p w:rsidR="00E4796E" w:rsidRPr="00E5481B" w:rsidRDefault="00E4796E" w:rsidP="00663B1E">
            <w:pPr>
              <w:pStyle w:val="26"/>
            </w:pPr>
            <w:r w:rsidRPr="00E5481B">
              <w:t>0,005</w:t>
            </w:r>
          </w:p>
        </w:tc>
      </w:tr>
      <w:tr w:rsidR="00E4796E" w:rsidRPr="00E5481B" w:rsidTr="00663B1E">
        <w:trPr>
          <w:jc w:val="center"/>
        </w:trPr>
        <w:tc>
          <w:tcPr>
            <w:tcW w:w="3529" w:type="pct"/>
            <w:tcBorders>
              <w:top w:val="single" w:sz="6" w:space="0" w:color="auto"/>
              <w:bottom w:val="single" w:sz="6" w:space="0" w:color="auto"/>
              <w:right w:val="single" w:sz="4" w:space="0" w:color="auto"/>
            </w:tcBorders>
          </w:tcPr>
          <w:p w:rsidR="00E4796E" w:rsidRPr="00E5481B" w:rsidRDefault="00E4796E" w:rsidP="00663B1E">
            <w:pPr>
              <w:pStyle w:val="26"/>
            </w:pPr>
            <w:r w:rsidRPr="00E5481B">
              <w:t>Средние грузовые автомобили грузоподъёмностью от 2 до 5 т</w:t>
            </w:r>
          </w:p>
        </w:tc>
        <w:tc>
          <w:tcPr>
            <w:tcW w:w="1471" w:type="pct"/>
            <w:tcBorders>
              <w:top w:val="single" w:sz="6" w:space="0" w:color="auto"/>
              <w:left w:val="single" w:sz="4" w:space="0" w:color="auto"/>
              <w:bottom w:val="single" w:sz="6" w:space="0" w:color="auto"/>
            </w:tcBorders>
          </w:tcPr>
          <w:p w:rsidR="00E4796E" w:rsidRPr="00E5481B" w:rsidRDefault="00E4796E" w:rsidP="00663B1E">
            <w:pPr>
              <w:pStyle w:val="26"/>
            </w:pPr>
            <w:r w:rsidRPr="00E5481B">
              <w:t>0,2</w:t>
            </w:r>
          </w:p>
        </w:tc>
      </w:tr>
      <w:tr w:rsidR="00E4796E" w:rsidRPr="00E5481B" w:rsidTr="00663B1E">
        <w:trPr>
          <w:jc w:val="center"/>
        </w:trPr>
        <w:tc>
          <w:tcPr>
            <w:tcW w:w="3529" w:type="pct"/>
            <w:tcBorders>
              <w:top w:val="single" w:sz="6" w:space="0" w:color="auto"/>
              <w:bottom w:val="single" w:sz="6" w:space="0" w:color="auto"/>
              <w:right w:val="single" w:sz="4" w:space="0" w:color="auto"/>
            </w:tcBorders>
          </w:tcPr>
          <w:p w:rsidR="00E4796E" w:rsidRPr="00E5481B" w:rsidRDefault="00E4796E" w:rsidP="00663B1E">
            <w:pPr>
              <w:pStyle w:val="26"/>
            </w:pPr>
            <w:r w:rsidRPr="00E5481B">
              <w:t>Тяжёлые грузовые автомобили грузоподъёмностью от 5 до 8 т</w:t>
            </w:r>
          </w:p>
        </w:tc>
        <w:tc>
          <w:tcPr>
            <w:tcW w:w="1471" w:type="pct"/>
            <w:tcBorders>
              <w:top w:val="single" w:sz="6" w:space="0" w:color="auto"/>
              <w:left w:val="single" w:sz="4" w:space="0" w:color="auto"/>
              <w:bottom w:val="single" w:sz="6" w:space="0" w:color="auto"/>
            </w:tcBorders>
          </w:tcPr>
          <w:p w:rsidR="00E4796E" w:rsidRPr="00E5481B" w:rsidRDefault="00E4796E" w:rsidP="00663B1E">
            <w:pPr>
              <w:pStyle w:val="26"/>
            </w:pPr>
            <w:r w:rsidRPr="00E5481B">
              <w:t>0,7</w:t>
            </w:r>
          </w:p>
        </w:tc>
      </w:tr>
      <w:tr w:rsidR="00E4796E" w:rsidRPr="00E5481B" w:rsidTr="00663B1E">
        <w:trPr>
          <w:jc w:val="center"/>
        </w:trPr>
        <w:tc>
          <w:tcPr>
            <w:tcW w:w="3529" w:type="pct"/>
            <w:tcBorders>
              <w:top w:val="single" w:sz="6" w:space="0" w:color="auto"/>
              <w:bottom w:val="single" w:sz="6" w:space="0" w:color="auto"/>
              <w:right w:val="single" w:sz="4" w:space="0" w:color="auto"/>
            </w:tcBorders>
          </w:tcPr>
          <w:p w:rsidR="00E4796E" w:rsidRPr="00E5481B" w:rsidRDefault="00E4796E" w:rsidP="00663B1E">
            <w:pPr>
              <w:pStyle w:val="26"/>
            </w:pPr>
            <w:r w:rsidRPr="00E5481B">
              <w:t>Очень тяжёлые грузовые автомобили грузоподъёмностью более 8 т</w:t>
            </w:r>
          </w:p>
        </w:tc>
        <w:tc>
          <w:tcPr>
            <w:tcW w:w="1471" w:type="pct"/>
            <w:tcBorders>
              <w:top w:val="single" w:sz="6" w:space="0" w:color="auto"/>
              <w:left w:val="single" w:sz="4" w:space="0" w:color="auto"/>
              <w:bottom w:val="single" w:sz="6" w:space="0" w:color="auto"/>
            </w:tcBorders>
          </w:tcPr>
          <w:p w:rsidR="00E4796E" w:rsidRPr="00E5481B" w:rsidRDefault="00E4796E" w:rsidP="00663B1E">
            <w:pPr>
              <w:pStyle w:val="26"/>
            </w:pPr>
            <w:r w:rsidRPr="00E5481B">
              <w:t>1,25</w:t>
            </w:r>
          </w:p>
        </w:tc>
      </w:tr>
      <w:tr w:rsidR="00E4796E" w:rsidRPr="00E5481B" w:rsidTr="00663B1E">
        <w:trPr>
          <w:jc w:val="center"/>
        </w:trPr>
        <w:tc>
          <w:tcPr>
            <w:tcW w:w="3529" w:type="pct"/>
            <w:tcBorders>
              <w:top w:val="single" w:sz="6" w:space="0" w:color="auto"/>
              <w:bottom w:val="single" w:sz="6" w:space="0" w:color="auto"/>
              <w:right w:val="single" w:sz="4" w:space="0" w:color="auto"/>
            </w:tcBorders>
          </w:tcPr>
          <w:p w:rsidR="00E4796E" w:rsidRPr="00E5481B" w:rsidRDefault="00E4796E" w:rsidP="00663B1E">
            <w:pPr>
              <w:pStyle w:val="26"/>
            </w:pPr>
            <w:r w:rsidRPr="00E5481B">
              <w:t>Автобусы</w:t>
            </w:r>
          </w:p>
        </w:tc>
        <w:tc>
          <w:tcPr>
            <w:tcW w:w="1471" w:type="pct"/>
            <w:tcBorders>
              <w:top w:val="single" w:sz="6" w:space="0" w:color="auto"/>
              <w:left w:val="single" w:sz="4" w:space="0" w:color="auto"/>
              <w:bottom w:val="single" w:sz="6" w:space="0" w:color="auto"/>
            </w:tcBorders>
          </w:tcPr>
          <w:p w:rsidR="00E4796E" w:rsidRPr="00E5481B" w:rsidRDefault="00E4796E" w:rsidP="00663B1E">
            <w:pPr>
              <w:pStyle w:val="26"/>
            </w:pPr>
            <w:r w:rsidRPr="00E5481B">
              <w:t>0,7</w:t>
            </w:r>
          </w:p>
        </w:tc>
      </w:tr>
      <w:tr w:rsidR="00E4796E" w:rsidRPr="00E5481B" w:rsidTr="00663B1E">
        <w:trPr>
          <w:jc w:val="center"/>
        </w:trPr>
        <w:tc>
          <w:tcPr>
            <w:tcW w:w="3529" w:type="pct"/>
            <w:tcBorders>
              <w:top w:val="single" w:sz="6" w:space="0" w:color="auto"/>
              <w:bottom w:val="single" w:sz="4" w:space="0" w:color="auto"/>
              <w:right w:val="single" w:sz="4" w:space="0" w:color="auto"/>
            </w:tcBorders>
          </w:tcPr>
          <w:p w:rsidR="00E4796E" w:rsidRPr="00E5481B" w:rsidRDefault="00E4796E" w:rsidP="00663B1E">
            <w:pPr>
              <w:pStyle w:val="26"/>
            </w:pPr>
            <w:r w:rsidRPr="00E5481B">
              <w:t>Тягачи с прицепами</w:t>
            </w:r>
          </w:p>
        </w:tc>
        <w:tc>
          <w:tcPr>
            <w:tcW w:w="1471" w:type="pct"/>
            <w:tcBorders>
              <w:top w:val="single" w:sz="6" w:space="0" w:color="auto"/>
              <w:left w:val="single" w:sz="4" w:space="0" w:color="auto"/>
              <w:bottom w:val="single" w:sz="4" w:space="0" w:color="auto"/>
            </w:tcBorders>
          </w:tcPr>
          <w:p w:rsidR="00E4796E" w:rsidRPr="00E5481B" w:rsidRDefault="00E4796E" w:rsidP="00663B1E">
            <w:pPr>
              <w:pStyle w:val="26"/>
            </w:pPr>
            <w:r w:rsidRPr="00E5481B">
              <w:t>1,5</w:t>
            </w:r>
          </w:p>
        </w:tc>
      </w:tr>
    </w:tbl>
    <w:p w:rsidR="00E4796E" w:rsidRPr="00E5481B" w:rsidRDefault="00E4796E" w:rsidP="00E5481B">
      <w:pPr>
        <w:shd w:val="clear" w:color="auto" w:fill="FFFFFF"/>
        <w:autoSpaceDE w:val="0"/>
        <w:autoSpaceDN w:val="0"/>
        <w:adjustRightInd w:val="0"/>
        <w:spacing w:line="360" w:lineRule="auto"/>
        <w:ind w:firstLine="709"/>
        <w:jc w:val="both"/>
        <w:rPr>
          <w:color w:val="000000"/>
          <w:sz w:val="28"/>
          <w:szCs w:val="28"/>
        </w:rPr>
      </w:pPr>
    </w:p>
    <w:p w:rsidR="00E4796E" w:rsidRPr="00E5481B" w:rsidRDefault="00E4796E" w:rsidP="00E5481B">
      <w:pPr>
        <w:spacing w:line="360" w:lineRule="auto"/>
        <w:ind w:firstLine="709"/>
        <w:jc w:val="both"/>
        <w:rPr>
          <w:sz w:val="28"/>
          <w:szCs w:val="28"/>
        </w:rPr>
      </w:pPr>
      <w:r w:rsidRPr="00E5481B">
        <w:rPr>
          <w:bCs/>
          <w:sz w:val="28"/>
          <w:szCs w:val="28"/>
          <w:lang w:val="en-US"/>
        </w:rPr>
        <w:t>T</w:t>
      </w:r>
      <w:r w:rsidRPr="00E5481B">
        <w:rPr>
          <w:bCs/>
          <w:sz w:val="28"/>
          <w:szCs w:val="28"/>
          <w:vertAlign w:val="subscript"/>
        </w:rPr>
        <w:t>рдг</w:t>
      </w:r>
      <w:r w:rsidRPr="00E5481B">
        <w:rPr>
          <w:bCs/>
          <w:sz w:val="28"/>
          <w:szCs w:val="28"/>
        </w:rPr>
        <w:t xml:space="preserve"> – </w:t>
      </w:r>
      <w:r w:rsidR="006E0586" w:rsidRPr="00E5481B">
        <w:rPr>
          <w:bCs/>
          <w:sz w:val="28"/>
          <w:szCs w:val="28"/>
        </w:rPr>
        <w:t>рекомендуемое количество</w:t>
      </w:r>
      <w:r w:rsidRPr="00E5481B">
        <w:rPr>
          <w:bCs/>
          <w:sz w:val="28"/>
          <w:szCs w:val="28"/>
        </w:rPr>
        <w:t xml:space="preserve"> расчётных дней в году, соответ</w:t>
      </w:r>
      <w:r w:rsidR="006E0586" w:rsidRPr="00E5481B">
        <w:rPr>
          <w:bCs/>
          <w:sz w:val="28"/>
          <w:szCs w:val="28"/>
        </w:rPr>
        <w:t>-</w:t>
      </w:r>
      <w:r w:rsidRPr="00E5481B">
        <w:rPr>
          <w:bCs/>
          <w:sz w:val="28"/>
          <w:szCs w:val="28"/>
        </w:rPr>
        <w:t>ствующее определённому состоянию деформируемости конструкции (таблица 1</w:t>
      </w:r>
      <w:r w:rsidR="00417F60" w:rsidRPr="00E5481B">
        <w:rPr>
          <w:bCs/>
          <w:sz w:val="28"/>
          <w:szCs w:val="28"/>
        </w:rPr>
        <w:t>3</w:t>
      </w:r>
      <w:r w:rsidRPr="00E5481B">
        <w:rPr>
          <w:bCs/>
          <w:sz w:val="28"/>
          <w:szCs w:val="28"/>
        </w:rPr>
        <w:t>, рисунок 1</w:t>
      </w:r>
      <w:r w:rsidR="00417F60" w:rsidRPr="00E5481B">
        <w:rPr>
          <w:bCs/>
          <w:sz w:val="28"/>
          <w:szCs w:val="28"/>
        </w:rPr>
        <w:t>3</w:t>
      </w:r>
      <w:r w:rsidRPr="00E5481B">
        <w:rPr>
          <w:bCs/>
          <w:sz w:val="28"/>
          <w:szCs w:val="28"/>
        </w:rPr>
        <w:t>);</w:t>
      </w:r>
    </w:p>
    <w:p w:rsidR="00E4796E" w:rsidRPr="00E5481B" w:rsidRDefault="00663B1E" w:rsidP="00E5481B">
      <w:pPr>
        <w:spacing w:line="360" w:lineRule="auto"/>
        <w:ind w:firstLine="709"/>
        <w:jc w:val="both"/>
        <w:rPr>
          <w:sz w:val="28"/>
          <w:szCs w:val="28"/>
        </w:rPr>
      </w:pPr>
      <w:r>
        <w:rPr>
          <w:sz w:val="28"/>
          <w:szCs w:val="28"/>
        </w:rPr>
        <w:br w:type="page"/>
      </w:r>
      <w:r w:rsidR="00E4796E" w:rsidRPr="00E5481B">
        <w:rPr>
          <w:sz w:val="28"/>
          <w:szCs w:val="28"/>
        </w:rPr>
        <w:t>Таблица 1</w:t>
      </w:r>
      <w:r w:rsidR="00417F60" w:rsidRPr="00E5481B">
        <w:rPr>
          <w:sz w:val="28"/>
          <w:szCs w:val="28"/>
        </w:rPr>
        <w:t>3</w:t>
      </w:r>
      <w:r w:rsidR="00E4796E" w:rsidRPr="00E5481B">
        <w:rPr>
          <w:sz w:val="28"/>
          <w:szCs w:val="28"/>
        </w:rPr>
        <w:t xml:space="preserve"> – Рекомендуемые значения </w:t>
      </w:r>
      <w:r w:rsidR="00E4796E" w:rsidRPr="00E5481B">
        <w:rPr>
          <w:iCs/>
          <w:sz w:val="28"/>
          <w:szCs w:val="28"/>
        </w:rPr>
        <w:t>Т</w:t>
      </w:r>
      <w:r w:rsidR="00E4796E" w:rsidRPr="00E5481B">
        <w:rPr>
          <w:iCs/>
          <w:sz w:val="28"/>
          <w:szCs w:val="28"/>
          <w:vertAlign w:val="subscript"/>
        </w:rPr>
        <w:t>рдг</w:t>
      </w:r>
      <w:r w:rsidR="00E4796E" w:rsidRPr="00E5481B">
        <w:rPr>
          <w:sz w:val="28"/>
          <w:szCs w:val="28"/>
        </w:rPr>
        <w:t xml:space="preserve"> в зависимости от местоположения дороги</w:t>
      </w:r>
    </w:p>
    <w:tbl>
      <w:tblPr>
        <w:tblW w:w="5000" w:type="pct"/>
        <w:jc w:val="center"/>
        <w:tblCellMar>
          <w:left w:w="28" w:type="dxa"/>
          <w:right w:w="28" w:type="dxa"/>
        </w:tblCellMar>
        <w:tblLook w:val="0000" w:firstRow="0" w:lastRow="0" w:firstColumn="0" w:lastColumn="0" w:noHBand="0" w:noVBand="0"/>
      </w:tblPr>
      <w:tblGrid>
        <w:gridCol w:w="1329"/>
        <w:gridCol w:w="5941"/>
        <w:gridCol w:w="2140"/>
      </w:tblGrid>
      <w:tr w:rsidR="00E4796E" w:rsidRPr="00E5481B">
        <w:trPr>
          <w:tblHeader/>
          <w:jc w:val="center"/>
        </w:trPr>
        <w:tc>
          <w:tcPr>
            <w:tcW w:w="706" w:type="pct"/>
            <w:tcBorders>
              <w:top w:val="single" w:sz="6" w:space="0" w:color="auto"/>
              <w:left w:val="single" w:sz="4" w:space="0" w:color="auto"/>
              <w:bottom w:val="single" w:sz="6" w:space="0" w:color="auto"/>
              <w:right w:val="single" w:sz="4" w:space="0" w:color="auto"/>
            </w:tcBorders>
            <w:vAlign w:val="center"/>
          </w:tcPr>
          <w:p w:rsidR="00E4796E" w:rsidRPr="00E5481B" w:rsidRDefault="00E4796E" w:rsidP="00663B1E">
            <w:pPr>
              <w:pStyle w:val="26"/>
            </w:pPr>
            <w:bookmarkStart w:id="0" w:name="TO0000051"/>
            <w:r w:rsidRPr="00E5481B">
              <w:t>Номера районов на карте</w:t>
            </w:r>
          </w:p>
        </w:tc>
        <w:tc>
          <w:tcPr>
            <w:tcW w:w="3157" w:type="pct"/>
            <w:tcBorders>
              <w:top w:val="single" w:sz="6" w:space="0" w:color="auto"/>
              <w:left w:val="single" w:sz="4" w:space="0" w:color="auto"/>
              <w:bottom w:val="single" w:sz="6" w:space="0" w:color="auto"/>
              <w:right w:val="single" w:sz="4" w:space="0" w:color="auto"/>
            </w:tcBorders>
            <w:vAlign w:val="center"/>
          </w:tcPr>
          <w:p w:rsidR="00E4796E" w:rsidRPr="00E5481B" w:rsidRDefault="00E4796E" w:rsidP="00663B1E">
            <w:pPr>
              <w:pStyle w:val="26"/>
            </w:pPr>
            <w:r w:rsidRPr="00E5481B">
              <w:t>Примерные географические границы районов</w:t>
            </w:r>
          </w:p>
        </w:tc>
        <w:tc>
          <w:tcPr>
            <w:tcW w:w="1137" w:type="pct"/>
            <w:tcBorders>
              <w:top w:val="single" w:sz="6" w:space="0" w:color="auto"/>
              <w:left w:val="single" w:sz="4" w:space="0" w:color="auto"/>
              <w:bottom w:val="single" w:sz="6" w:space="0" w:color="auto"/>
              <w:right w:val="single" w:sz="4" w:space="0" w:color="auto"/>
            </w:tcBorders>
            <w:vAlign w:val="center"/>
          </w:tcPr>
          <w:p w:rsidR="00E4796E" w:rsidRPr="00E5481B" w:rsidRDefault="00E4796E" w:rsidP="00663B1E">
            <w:pPr>
              <w:pStyle w:val="26"/>
            </w:pPr>
            <w:r w:rsidRPr="00E5481B">
              <w:t>Рекомендуемое количество расчётных дней в году</w:t>
            </w:r>
            <w:r w:rsidR="006E0586" w:rsidRPr="00E5481B">
              <w:t>,</w:t>
            </w:r>
            <w:r w:rsidRPr="00E5481B">
              <w:t xml:space="preserve"> </w:t>
            </w:r>
            <w:r w:rsidRPr="00E5481B">
              <w:rPr>
                <w:iCs/>
              </w:rPr>
              <w:t>Т</w:t>
            </w:r>
            <w:r w:rsidRPr="00E5481B">
              <w:rPr>
                <w:iCs/>
                <w:vertAlign w:val="subscript"/>
              </w:rPr>
              <w:t>рдг</w:t>
            </w:r>
          </w:p>
        </w:tc>
      </w:tr>
      <w:tr w:rsidR="00E4796E" w:rsidRPr="00E5481B">
        <w:trPr>
          <w:tblHeader/>
          <w:jc w:val="center"/>
        </w:trPr>
        <w:tc>
          <w:tcPr>
            <w:tcW w:w="706" w:type="pct"/>
            <w:tcBorders>
              <w:top w:val="single" w:sz="6" w:space="0" w:color="auto"/>
              <w:left w:val="single" w:sz="4" w:space="0" w:color="auto"/>
              <w:bottom w:val="single" w:sz="6" w:space="0" w:color="auto"/>
              <w:right w:val="single" w:sz="4" w:space="0" w:color="auto"/>
            </w:tcBorders>
            <w:vAlign w:val="center"/>
          </w:tcPr>
          <w:p w:rsidR="00E4796E" w:rsidRPr="00E5481B" w:rsidRDefault="00E4796E" w:rsidP="00663B1E">
            <w:pPr>
              <w:pStyle w:val="26"/>
            </w:pPr>
            <w:r w:rsidRPr="00E5481B">
              <w:t>1</w:t>
            </w:r>
          </w:p>
        </w:tc>
        <w:tc>
          <w:tcPr>
            <w:tcW w:w="3157" w:type="pct"/>
            <w:tcBorders>
              <w:top w:val="single" w:sz="6" w:space="0" w:color="auto"/>
              <w:left w:val="single" w:sz="4" w:space="0" w:color="auto"/>
              <w:bottom w:val="single" w:sz="6" w:space="0" w:color="auto"/>
              <w:right w:val="single" w:sz="4" w:space="0" w:color="auto"/>
            </w:tcBorders>
            <w:vAlign w:val="center"/>
          </w:tcPr>
          <w:p w:rsidR="00E4796E" w:rsidRPr="00E5481B" w:rsidRDefault="00E4796E" w:rsidP="00663B1E">
            <w:pPr>
              <w:pStyle w:val="26"/>
            </w:pPr>
            <w:r w:rsidRPr="00E5481B">
              <w:t>2</w:t>
            </w:r>
          </w:p>
        </w:tc>
        <w:tc>
          <w:tcPr>
            <w:tcW w:w="1137" w:type="pct"/>
            <w:tcBorders>
              <w:top w:val="single" w:sz="6" w:space="0" w:color="auto"/>
              <w:left w:val="single" w:sz="4" w:space="0" w:color="auto"/>
              <w:bottom w:val="single" w:sz="6" w:space="0" w:color="auto"/>
              <w:right w:val="single" w:sz="4" w:space="0" w:color="auto"/>
            </w:tcBorders>
            <w:vAlign w:val="center"/>
          </w:tcPr>
          <w:p w:rsidR="00E4796E" w:rsidRPr="00E5481B" w:rsidRDefault="00E4796E" w:rsidP="00663B1E">
            <w:pPr>
              <w:pStyle w:val="26"/>
            </w:pPr>
            <w:r w:rsidRPr="00E5481B">
              <w:t>3</w:t>
            </w:r>
          </w:p>
        </w:tc>
      </w:tr>
      <w:tr w:rsidR="00E4796E" w:rsidRPr="00E5481B">
        <w:trPr>
          <w:jc w:val="center"/>
        </w:trPr>
        <w:tc>
          <w:tcPr>
            <w:tcW w:w="706" w:type="pct"/>
            <w:tcBorders>
              <w:top w:val="single" w:sz="6" w:space="0" w:color="auto"/>
              <w:left w:val="single" w:sz="4" w:space="0" w:color="auto"/>
              <w:bottom w:val="single" w:sz="6" w:space="0" w:color="auto"/>
              <w:right w:val="single" w:sz="4" w:space="0" w:color="auto"/>
            </w:tcBorders>
            <w:vAlign w:val="center"/>
          </w:tcPr>
          <w:p w:rsidR="00E4796E" w:rsidRPr="00E5481B" w:rsidRDefault="00E4796E" w:rsidP="00663B1E">
            <w:pPr>
              <w:pStyle w:val="26"/>
            </w:pPr>
            <w:r w:rsidRPr="00E5481B">
              <w:t>1</w:t>
            </w:r>
          </w:p>
        </w:tc>
        <w:tc>
          <w:tcPr>
            <w:tcW w:w="3157" w:type="pct"/>
            <w:tcBorders>
              <w:top w:val="single" w:sz="6" w:space="0" w:color="auto"/>
              <w:left w:val="single" w:sz="4" w:space="0" w:color="auto"/>
              <w:bottom w:val="single" w:sz="6" w:space="0" w:color="auto"/>
              <w:right w:val="single" w:sz="4" w:space="0" w:color="auto"/>
            </w:tcBorders>
          </w:tcPr>
          <w:p w:rsidR="00E4796E" w:rsidRPr="00E5481B" w:rsidRDefault="00E4796E" w:rsidP="00663B1E">
            <w:pPr>
              <w:pStyle w:val="26"/>
            </w:pPr>
            <w:r w:rsidRPr="00E5481B">
              <w:t>Зона распространения вечномёрзлых грунтов севернее семидесятой параллели</w:t>
            </w:r>
          </w:p>
        </w:tc>
        <w:tc>
          <w:tcPr>
            <w:tcW w:w="1137" w:type="pct"/>
            <w:tcBorders>
              <w:top w:val="single" w:sz="6" w:space="0" w:color="auto"/>
              <w:left w:val="single" w:sz="4" w:space="0" w:color="auto"/>
              <w:bottom w:val="single" w:sz="6" w:space="0" w:color="auto"/>
              <w:right w:val="single" w:sz="4" w:space="0" w:color="auto"/>
            </w:tcBorders>
            <w:vAlign w:val="center"/>
          </w:tcPr>
          <w:p w:rsidR="00E4796E" w:rsidRPr="00E5481B" w:rsidRDefault="00E4796E" w:rsidP="00663B1E">
            <w:pPr>
              <w:pStyle w:val="26"/>
            </w:pPr>
            <w:r w:rsidRPr="00E5481B">
              <w:t>70</w:t>
            </w:r>
          </w:p>
        </w:tc>
      </w:tr>
      <w:bookmarkEnd w:id="0"/>
    </w:tbl>
    <w:p w:rsidR="00663B1E" w:rsidRDefault="00663B1E" w:rsidP="00E5481B">
      <w:pPr>
        <w:spacing w:line="360" w:lineRule="auto"/>
        <w:ind w:firstLine="709"/>
        <w:jc w:val="both"/>
        <w:rPr>
          <w:sz w:val="28"/>
          <w:szCs w:val="28"/>
        </w:rPr>
      </w:pPr>
    </w:p>
    <w:p w:rsidR="006E0586" w:rsidRPr="00E5481B" w:rsidRDefault="006E0586" w:rsidP="00E5481B">
      <w:pPr>
        <w:spacing w:line="360" w:lineRule="auto"/>
        <w:ind w:firstLine="709"/>
        <w:jc w:val="both"/>
        <w:rPr>
          <w:bCs/>
          <w:sz w:val="28"/>
        </w:rPr>
      </w:pPr>
      <w:r w:rsidRPr="00E5481B">
        <w:rPr>
          <w:sz w:val="28"/>
          <w:szCs w:val="28"/>
        </w:rPr>
        <w:t>Продолжение таблицы 13</w:t>
      </w:r>
    </w:p>
    <w:tbl>
      <w:tblPr>
        <w:tblW w:w="5096" w:type="pct"/>
        <w:jc w:val="center"/>
        <w:tblCellMar>
          <w:left w:w="28" w:type="dxa"/>
          <w:right w:w="28" w:type="dxa"/>
        </w:tblCellMar>
        <w:tblLook w:val="0000" w:firstRow="0" w:lastRow="0" w:firstColumn="0" w:lastColumn="0" w:noHBand="0" w:noVBand="0"/>
      </w:tblPr>
      <w:tblGrid>
        <w:gridCol w:w="1329"/>
        <w:gridCol w:w="6123"/>
        <w:gridCol w:w="2139"/>
      </w:tblGrid>
      <w:tr w:rsidR="006E0586" w:rsidRPr="00E5481B">
        <w:trPr>
          <w:jc w:val="center"/>
        </w:trPr>
        <w:tc>
          <w:tcPr>
            <w:tcW w:w="693" w:type="pct"/>
            <w:tcBorders>
              <w:top w:val="single" w:sz="6" w:space="0" w:color="auto"/>
              <w:left w:val="single" w:sz="4" w:space="0" w:color="auto"/>
              <w:bottom w:val="single" w:sz="6" w:space="0" w:color="auto"/>
              <w:right w:val="single" w:sz="4" w:space="0" w:color="auto"/>
            </w:tcBorders>
            <w:vAlign w:val="center"/>
          </w:tcPr>
          <w:p w:rsidR="006E0586" w:rsidRPr="00E5481B" w:rsidRDefault="006E0586" w:rsidP="00663B1E">
            <w:pPr>
              <w:pStyle w:val="26"/>
            </w:pPr>
            <w:r w:rsidRPr="00E5481B">
              <w:t>1</w:t>
            </w:r>
          </w:p>
        </w:tc>
        <w:tc>
          <w:tcPr>
            <w:tcW w:w="3192" w:type="pct"/>
            <w:tcBorders>
              <w:top w:val="single" w:sz="6" w:space="0" w:color="auto"/>
              <w:left w:val="single" w:sz="4" w:space="0" w:color="auto"/>
              <w:bottom w:val="single" w:sz="6" w:space="0" w:color="auto"/>
              <w:right w:val="single" w:sz="4" w:space="0" w:color="auto"/>
            </w:tcBorders>
          </w:tcPr>
          <w:p w:rsidR="006E0586" w:rsidRPr="00E5481B" w:rsidRDefault="006E0586" w:rsidP="00663B1E">
            <w:pPr>
              <w:pStyle w:val="26"/>
            </w:pPr>
            <w:r w:rsidRPr="00E5481B">
              <w:t>2</w:t>
            </w:r>
          </w:p>
        </w:tc>
        <w:tc>
          <w:tcPr>
            <w:tcW w:w="1115" w:type="pct"/>
            <w:tcBorders>
              <w:top w:val="single" w:sz="6" w:space="0" w:color="auto"/>
              <w:left w:val="single" w:sz="4" w:space="0" w:color="auto"/>
              <w:bottom w:val="single" w:sz="6" w:space="0" w:color="auto"/>
              <w:right w:val="single" w:sz="4" w:space="0" w:color="auto"/>
            </w:tcBorders>
            <w:vAlign w:val="center"/>
          </w:tcPr>
          <w:p w:rsidR="006E0586" w:rsidRPr="00E5481B" w:rsidRDefault="006E0586" w:rsidP="00663B1E">
            <w:pPr>
              <w:pStyle w:val="26"/>
            </w:pPr>
            <w:r w:rsidRPr="00E5481B">
              <w:t>3</w:t>
            </w:r>
          </w:p>
        </w:tc>
      </w:tr>
      <w:tr w:rsidR="006E0586" w:rsidRPr="00E5481B">
        <w:trPr>
          <w:jc w:val="center"/>
        </w:trPr>
        <w:tc>
          <w:tcPr>
            <w:tcW w:w="693" w:type="pct"/>
            <w:tcBorders>
              <w:top w:val="single" w:sz="6" w:space="0" w:color="auto"/>
              <w:left w:val="single" w:sz="4" w:space="0" w:color="auto"/>
              <w:bottom w:val="single" w:sz="6" w:space="0" w:color="auto"/>
              <w:right w:val="single" w:sz="4" w:space="0" w:color="auto"/>
            </w:tcBorders>
            <w:vAlign w:val="center"/>
          </w:tcPr>
          <w:p w:rsidR="006E0586" w:rsidRPr="00E5481B" w:rsidRDefault="006E0586" w:rsidP="00663B1E">
            <w:pPr>
              <w:pStyle w:val="26"/>
            </w:pPr>
            <w:r w:rsidRPr="00E5481B">
              <w:t>2</w:t>
            </w:r>
          </w:p>
        </w:tc>
        <w:tc>
          <w:tcPr>
            <w:tcW w:w="3192" w:type="pct"/>
            <w:tcBorders>
              <w:top w:val="single" w:sz="6" w:space="0" w:color="auto"/>
              <w:left w:val="single" w:sz="4" w:space="0" w:color="auto"/>
              <w:bottom w:val="single" w:sz="6" w:space="0" w:color="auto"/>
              <w:right w:val="single" w:sz="4" w:space="0" w:color="auto"/>
            </w:tcBorders>
          </w:tcPr>
          <w:p w:rsidR="006E0586" w:rsidRPr="00E5481B" w:rsidRDefault="006E0586" w:rsidP="00663B1E">
            <w:pPr>
              <w:pStyle w:val="26"/>
            </w:pPr>
            <w:r w:rsidRPr="00E5481B">
              <w:t>Севернее линии, соединяющей Онегу – Архан-гельск</w:t>
            </w:r>
            <w:r w:rsidR="00E5481B">
              <w:t xml:space="preserve"> </w:t>
            </w:r>
            <w:r w:rsidRPr="00E5481B">
              <w:t>– Мезень – Нарьян-Мар – шестидесятый меридиан, до побережья Европейской части</w:t>
            </w:r>
          </w:p>
        </w:tc>
        <w:tc>
          <w:tcPr>
            <w:tcW w:w="1115" w:type="pct"/>
            <w:tcBorders>
              <w:top w:val="single" w:sz="6" w:space="0" w:color="auto"/>
              <w:left w:val="single" w:sz="4" w:space="0" w:color="auto"/>
              <w:bottom w:val="single" w:sz="6" w:space="0" w:color="auto"/>
              <w:right w:val="single" w:sz="4" w:space="0" w:color="auto"/>
            </w:tcBorders>
            <w:vAlign w:val="center"/>
          </w:tcPr>
          <w:p w:rsidR="006E0586" w:rsidRPr="00E5481B" w:rsidRDefault="006E0586" w:rsidP="00663B1E">
            <w:pPr>
              <w:pStyle w:val="26"/>
            </w:pPr>
            <w:r w:rsidRPr="00E5481B">
              <w:t>145</w:t>
            </w:r>
          </w:p>
        </w:tc>
      </w:tr>
      <w:tr w:rsidR="006E0586" w:rsidRPr="00E5481B">
        <w:trPr>
          <w:jc w:val="center"/>
        </w:trPr>
        <w:tc>
          <w:tcPr>
            <w:tcW w:w="693" w:type="pct"/>
            <w:tcBorders>
              <w:top w:val="single" w:sz="6" w:space="0" w:color="auto"/>
              <w:left w:val="single" w:sz="4" w:space="0" w:color="auto"/>
              <w:bottom w:val="single" w:sz="4" w:space="0" w:color="auto"/>
              <w:right w:val="single" w:sz="4" w:space="0" w:color="auto"/>
            </w:tcBorders>
            <w:vAlign w:val="center"/>
          </w:tcPr>
          <w:p w:rsidR="006E0586" w:rsidRPr="00E5481B" w:rsidRDefault="006E0586" w:rsidP="00663B1E">
            <w:pPr>
              <w:pStyle w:val="26"/>
            </w:pPr>
            <w:r w:rsidRPr="00E5481B">
              <w:t>3</w:t>
            </w:r>
          </w:p>
        </w:tc>
        <w:tc>
          <w:tcPr>
            <w:tcW w:w="3192" w:type="pct"/>
            <w:tcBorders>
              <w:top w:val="single" w:sz="6" w:space="0" w:color="auto"/>
              <w:left w:val="single" w:sz="4" w:space="0" w:color="auto"/>
              <w:bottom w:val="single" w:sz="4" w:space="0" w:color="auto"/>
              <w:right w:val="single" w:sz="4" w:space="0" w:color="auto"/>
            </w:tcBorders>
          </w:tcPr>
          <w:p w:rsidR="006E0586" w:rsidRPr="00E5481B" w:rsidRDefault="006E0586" w:rsidP="00663B1E">
            <w:pPr>
              <w:pStyle w:val="26"/>
            </w:pPr>
            <w:r w:rsidRPr="00E5481B">
              <w:t>Севернее линии, соединяющей Минск – Смоленск – Калугу – Рязань – Саранск – сорок восьмой меридиан, до линии, соединяющей Онегу – Архангельск – Ме</w:t>
            </w:r>
            <w:r w:rsidR="00035EF9" w:rsidRPr="00E5481B">
              <w:t>-</w:t>
            </w:r>
            <w:r w:rsidRPr="00E5481B">
              <w:t>зень – Нарьян-Мар</w:t>
            </w:r>
          </w:p>
        </w:tc>
        <w:tc>
          <w:tcPr>
            <w:tcW w:w="1115" w:type="pct"/>
            <w:tcBorders>
              <w:top w:val="single" w:sz="6" w:space="0" w:color="auto"/>
              <w:left w:val="single" w:sz="4" w:space="0" w:color="auto"/>
              <w:bottom w:val="single" w:sz="4" w:space="0" w:color="auto"/>
              <w:right w:val="single" w:sz="4" w:space="0" w:color="auto"/>
            </w:tcBorders>
            <w:vAlign w:val="center"/>
          </w:tcPr>
          <w:p w:rsidR="006E0586" w:rsidRPr="00E5481B" w:rsidRDefault="006E0586" w:rsidP="00663B1E">
            <w:pPr>
              <w:pStyle w:val="26"/>
            </w:pPr>
            <w:r w:rsidRPr="00E5481B">
              <w:t>125</w:t>
            </w:r>
          </w:p>
        </w:tc>
      </w:tr>
      <w:tr w:rsidR="006E0586" w:rsidRPr="00E5481B">
        <w:trPr>
          <w:jc w:val="center"/>
        </w:trPr>
        <w:tc>
          <w:tcPr>
            <w:tcW w:w="693" w:type="pct"/>
            <w:tcBorders>
              <w:top w:val="single" w:sz="6" w:space="0" w:color="auto"/>
              <w:left w:val="single" w:sz="4" w:space="0" w:color="auto"/>
              <w:bottom w:val="single" w:sz="6" w:space="0" w:color="auto"/>
              <w:right w:val="single" w:sz="4" w:space="0" w:color="auto"/>
            </w:tcBorders>
            <w:vAlign w:val="center"/>
          </w:tcPr>
          <w:p w:rsidR="006E0586" w:rsidRPr="00E5481B" w:rsidRDefault="006E0586" w:rsidP="00663B1E">
            <w:pPr>
              <w:pStyle w:val="26"/>
            </w:pPr>
            <w:r w:rsidRPr="00E5481B">
              <w:t>4</w:t>
            </w:r>
          </w:p>
        </w:tc>
        <w:tc>
          <w:tcPr>
            <w:tcW w:w="3192" w:type="pct"/>
            <w:tcBorders>
              <w:top w:val="single" w:sz="6" w:space="0" w:color="auto"/>
              <w:left w:val="single" w:sz="4" w:space="0" w:color="auto"/>
              <w:bottom w:val="single" w:sz="6" w:space="0" w:color="auto"/>
              <w:right w:val="single" w:sz="4" w:space="0" w:color="auto"/>
            </w:tcBorders>
          </w:tcPr>
          <w:p w:rsidR="006E0586" w:rsidRPr="00E5481B" w:rsidRDefault="006E0586" w:rsidP="00663B1E">
            <w:pPr>
              <w:pStyle w:val="26"/>
            </w:pPr>
            <w:r w:rsidRPr="00E5481B">
              <w:t>Севернее линии, соединяющей Львов – Киев – Белгород – Воронеж – Саратов – Самару – Оренбург – шестидесятый меридиан</w:t>
            </w:r>
            <w:r w:rsidR="00266323" w:rsidRPr="00E5481B">
              <w:t>,</w:t>
            </w:r>
            <w:r w:rsidRPr="00E5481B">
              <w:t xml:space="preserve"> до линии районов 2 и 3</w:t>
            </w:r>
          </w:p>
        </w:tc>
        <w:tc>
          <w:tcPr>
            <w:tcW w:w="1115" w:type="pct"/>
            <w:tcBorders>
              <w:top w:val="single" w:sz="6" w:space="0" w:color="auto"/>
              <w:left w:val="single" w:sz="4" w:space="0" w:color="auto"/>
              <w:bottom w:val="single" w:sz="6" w:space="0" w:color="auto"/>
              <w:right w:val="single" w:sz="4" w:space="0" w:color="auto"/>
            </w:tcBorders>
            <w:vAlign w:val="center"/>
          </w:tcPr>
          <w:p w:rsidR="006E0586" w:rsidRPr="00E5481B" w:rsidRDefault="006E0586" w:rsidP="00663B1E">
            <w:pPr>
              <w:pStyle w:val="26"/>
            </w:pPr>
            <w:r w:rsidRPr="00E5481B">
              <w:t>135</w:t>
            </w:r>
          </w:p>
        </w:tc>
      </w:tr>
      <w:tr w:rsidR="006E0586" w:rsidRPr="00E5481B">
        <w:trPr>
          <w:jc w:val="center"/>
        </w:trPr>
        <w:tc>
          <w:tcPr>
            <w:tcW w:w="693" w:type="pct"/>
            <w:tcBorders>
              <w:top w:val="single" w:sz="6" w:space="0" w:color="auto"/>
              <w:left w:val="single" w:sz="4" w:space="0" w:color="auto"/>
              <w:bottom w:val="single" w:sz="6" w:space="0" w:color="auto"/>
              <w:right w:val="single" w:sz="4" w:space="0" w:color="auto"/>
            </w:tcBorders>
            <w:vAlign w:val="center"/>
          </w:tcPr>
          <w:p w:rsidR="006E0586" w:rsidRPr="00E5481B" w:rsidRDefault="006E0586" w:rsidP="00663B1E">
            <w:pPr>
              <w:pStyle w:val="26"/>
            </w:pPr>
            <w:r w:rsidRPr="00E5481B">
              <w:t>5</w:t>
            </w:r>
          </w:p>
        </w:tc>
        <w:tc>
          <w:tcPr>
            <w:tcW w:w="3192" w:type="pct"/>
            <w:tcBorders>
              <w:top w:val="single" w:sz="6" w:space="0" w:color="auto"/>
              <w:left w:val="single" w:sz="4" w:space="0" w:color="auto"/>
              <w:bottom w:val="single" w:sz="6" w:space="0" w:color="auto"/>
              <w:right w:val="single" w:sz="4" w:space="0" w:color="auto"/>
            </w:tcBorders>
          </w:tcPr>
          <w:p w:rsidR="006E0586" w:rsidRPr="00E5481B" w:rsidRDefault="006E0586" w:rsidP="00663B1E">
            <w:pPr>
              <w:pStyle w:val="26"/>
            </w:pPr>
            <w:r w:rsidRPr="00E5481B">
              <w:t xml:space="preserve">Севернее линии, соединяющей Ростов-на-Дону </w:t>
            </w:r>
            <w:r w:rsidR="00266323" w:rsidRPr="00E5481B">
              <w:t>–</w:t>
            </w:r>
            <w:r w:rsidRPr="00E5481B">
              <w:t xml:space="preserve"> Элисту </w:t>
            </w:r>
            <w:r w:rsidR="00266323" w:rsidRPr="00E5481B">
              <w:t>–</w:t>
            </w:r>
            <w:r w:rsidRPr="00E5481B">
              <w:t xml:space="preserve"> Астрахань</w:t>
            </w:r>
            <w:r w:rsidR="00266323" w:rsidRPr="00E5481B">
              <w:t>,</w:t>
            </w:r>
            <w:r w:rsidRPr="00E5481B">
              <w:t xml:space="preserve"> до линии Львов </w:t>
            </w:r>
            <w:r w:rsidR="00266323" w:rsidRPr="00E5481B">
              <w:t>–</w:t>
            </w:r>
            <w:r w:rsidRPr="00E5481B">
              <w:t xml:space="preserve"> Киев </w:t>
            </w:r>
            <w:r w:rsidR="00266323" w:rsidRPr="00E5481B">
              <w:t>–</w:t>
            </w:r>
            <w:r w:rsidRPr="00E5481B">
              <w:t xml:space="preserve"> Белгород </w:t>
            </w:r>
            <w:r w:rsidR="00266323" w:rsidRPr="00E5481B">
              <w:t>–</w:t>
            </w:r>
            <w:r w:rsidRPr="00E5481B">
              <w:t xml:space="preserve"> Воронеж </w:t>
            </w:r>
            <w:r w:rsidR="00266323" w:rsidRPr="00E5481B">
              <w:t>–</w:t>
            </w:r>
            <w:r w:rsidRPr="00E5481B">
              <w:t xml:space="preserve"> Саратов </w:t>
            </w:r>
            <w:r w:rsidR="00266323" w:rsidRPr="00E5481B">
              <w:t>–</w:t>
            </w:r>
            <w:r w:rsidRPr="00E5481B">
              <w:t xml:space="preserve"> Самара</w:t>
            </w:r>
          </w:p>
        </w:tc>
        <w:tc>
          <w:tcPr>
            <w:tcW w:w="1115" w:type="pct"/>
            <w:tcBorders>
              <w:top w:val="single" w:sz="6" w:space="0" w:color="auto"/>
              <w:left w:val="single" w:sz="4" w:space="0" w:color="auto"/>
              <w:bottom w:val="single" w:sz="6" w:space="0" w:color="auto"/>
              <w:right w:val="single" w:sz="4" w:space="0" w:color="auto"/>
            </w:tcBorders>
            <w:vAlign w:val="center"/>
          </w:tcPr>
          <w:p w:rsidR="006E0586" w:rsidRPr="00E5481B" w:rsidRDefault="006E0586" w:rsidP="00663B1E">
            <w:pPr>
              <w:pStyle w:val="26"/>
            </w:pPr>
            <w:r w:rsidRPr="00E5481B">
              <w:t>145</w:t>
            </w:r>
          </w:p>
        </w:tc>
      </w:tr>
      <w:tr w:rsidR="006E0586" w:rsidRPr="00E5481B">
        <w:trPr>
          <w:jc w:val="center"/>
        </w:trPr>
        <w:tc>
          <w:tcPr>
            <w:tcW w:w="693" w:type="pct"/>
            <w:tcBorders>
              <w:top w:val="single" w:sz="6" w:space="0" w:color="auto"/>
              <w:left w:val="single" w:sz="4" w:space="0" w:color="auto"/>
              <w:bottom w:val="single" w:sz="6" w:space="0" w:color="auto"/>
              <w:right w:val="single" w:sz="4" w:space="0" w:color="auto"/>
            </w:tcBorders>
            <w:vAlign w:val="center"/>
          </w:tcPr>
          <w:p w:rsidR="006E0586" w:rsidRPr="00E5481B" w:rsidRDefault="006E0586" w:rsidP="00663B1E">
            <w:pPr>
              <w:pStyle w:val="26"/>
            </w:pPr>
            <w:r w:rsidRPr="00E5481B">
              <w:t>6</w:t>
            </w:r>
          </w:p>
        </w:tc>
        <w:tc>
          <w:tcPr>
            <w:tcW w:w="3192" w:type="pct"/>
            <w:tcBorders>
              <w:top w:val="single" w:sz="6" w:space="0" w:color="auto"/>
              <w:left w:val="single" w:sz="4" w:space="0" w:color="auto"/>
              <w:bottom w:val="single" w:sz="6" w:space="0" w:color="auto"/>
              <w:right w:val="single" w:sz="4" w:space="0" w:color="auto"/>
            </w:tcBorders>
          </w:tcPr>
          <w:p w:rsidR="006E0586" w:rsidRPr="00E5481B" w:rsidRDefault="006E0586" w:rsidP="00663B1E">
            <w:pPr>
              <w:pStyle w:val="26"/>
            </w:pPr>
            <w:r w:rsidRPr="00E5481B">
              <w:t xml:space="preserve">Южнее линии Ростов-на-Дону </w:t>
            </w:r>
            <w:r w:rsidR="00266323" w:rsidRPr="00E5481B">
              <w:t>–</w:t>
            </w:r>
            <w:r w:rsidRPr="00E5481B">
              <w:t xml:space="preserve"> Элиста </w:t>
            </w:r>
            <w:r w:rsidR="00266323" w:rsidRPr="00E5481B">
              <w:t>–</w:t>
            </w:r>
            <w:r w:rsidRPr="00E5481B">
              <w:t xml:space="preserve"> Астрахань для Европейской части, южнее сорок шестой парал</w:t>
            </w:r>
            <w:r w:rsidR="00035EF9" w:rsidRPr="00E5481B">
              <w:t>-</w:t>
            </w:r>
            <w:r w:rsidRPr="00E5481B">
              <w:t xml:space="preserve">лели </w:t>
            </w:r>
            <w:r w:rsidR="00266323" w:rsidRPr="00E5481B">
              <w:t xml:space="preserve">– </w:t>
            </w:r>
            <w:r w:rsidRPr="00E5481B">
              <w:t>для остальных территорий</w:t>
            </w:r>
          </w:p>
        </w:tc>
        <w:tc>
          <w:tcPr>
            <w:tcW w:w="1115" w:type="pct"/>
            <w:tcBorders>
              <w:top w:val="single" w:sz="6" w:space="0" w:color="auto"/>
              <w:left w:val="single" w:sz="4" w:space="0" w:color="auto"/>
              <w:bottom w:val="single" w:sz="6" w:space="0" w:color="auto"/>
              <w:right w:val="single" w:sz="4" w:space="0" w:color="auto"/>
            </w:tcBorders>
            <w:vAlign w:val="center"/>
          </w:tcPr>
          <w:p w:rsidR="006E0586" w:rsidRPr="00E5481B" w:rsidRDefault="006E0586" w:rsidP="00663B1E">
            <w:pPr>
              <w:pStyle w:val="26"/>
            </w:pPr>
            <w:r w:rsidRPr="00E5481B">
              <w:t>205</w:t>
            </w:r>
          </w:p>
        </w:tc>
      </w:tr>
      <w:tr w:rsidR="006E0586" w:rsidRPr="00E5481B">
        <w:trPr>
          <w:jc w:val="center"/>
        </w:trPr>
        <w:tc>
          <w:tcPr>
            <w:tcW w:w="693" w:type="pct"/>
            <w:tcBorders>
              <w:top w:val="single" w:sz="6" w:space="0" w:color="auto"/>
              <w:left w:val="single" w:sz="4" w:space="0" w:color="auto"/>
              <w:bottom w:val="single" w:sz="6" w:space="0" w:color="auto"/>
              <w:right w:val="single" w:sz="4" w:space="0" w:color="auto"/>
            </w:tcBorders>
            <w:vAlign w:val="center"/>
          </w:tcPr>
          <w:p w:rsidR="006E0586" w:rsidRPr="00E5481B" w:rsidRDefault="006E0586" w:rsidP="00663B1E">
            <w:pPr>
              <w:pStyle w:val="26"/>
            </w:pPr>
            <w:r w:rsidRPr="00E5481B">
              <w:t>7</w:t>
            </w:r>
          </w:p>
        </w:tc>
        <w:tc>
          <w:tcPr>
            <w:tcW w:w="3192" w:type="pct"/>
            <w:tcBorders>
              <w:top w:val="single" w:sz="6" w:space="0" w:color="auto"/>
              <w:left w:val="single" w:sz="4" w:space="0" w:color="auto"/>
              <w:bottom w:val="single" w:sz="6" w:space="0" w:color="auto"/>
              <w:right w:val="single" w:sz="4" w:space="0" w:color="auto"/>
            </w:tcBorders>
          </w:tcPr>
          <w:p w:rsidR="006E0586" w:rsidRPr="00E5481B" w:rsidRDefault="006E0586" w:rsidP="00663B1E">
            <w:pPr>
              <w:pStyle w:val="26"/>
            </w:pPr>
            <w:r w:rsidRPr="00E5481B">
              <w:t>Восточная и Западная Сибирь, Дальний Восток (кроме Хабаровского и Приморского краев, Камчатской области), ограниченные с севера семидесятой парал</w:t>
            </w:r>
            <w:r w:rsidR="00035EF9" w:rsidRPr="00E5481B">
              <w:t>-</w:t>
            </w:r>
            <w:r w:rsidRPr="00E5481B">
              <w:t>лелью, с юга</w:t>
            </w:r>
            <w:r w:rsidR="00266323" w:rsidRPr="00E5481B">
              <w:t xml:space="preserve"> – </w:t>
            </w:r>
            <w:r w:rsidRPr="00E5481B">
              <w:t>сорок шестой параллелью</w:t>
            </w:r>
          </w:p>
        </w:tc>
        <w:tc>
          <w:tcPr>
            <w:tcW w:w="1115" w:type="pct"/>
            <w:tcBorders>
              <w:top w:val="single" w:sz="6" w:space="0" w:color="auto"/>
              <w:left w:val="single" w:sz="4" w:space="0" w:color="auto"/>
              <w:bottom w:val="single" w:sz="6" w:space="0" w:color="auto"/>
              <w:right w:val="single" w:sz="4" w:space="0" w:color="auto"/>
            </w:tcBorders>
            <w:vAlign w:val="center"/>
          </w:tcPr>
          <w:p w:rsidR="006E0586" w:rsidRPr="00E5481B" w:rsidRDefault="006E0586" w:rsidP="00663B1E">
            <w:pPr>
              <w:pStyle w:val="26"/>
            </w:pPr>
            <w:r w:rsidRPr="00E5481B">
              <w:t>130</w:t>
            </w:r>
            <w:r w:rsidR="00035EF9" w:rsidRPr="00E5481B">
              <w:t xml:space="preserve"> – </w:t>
            </w:r>
            <w:r w:rsidRPr="00E5481B">
              <w:t>150 (меньшие значения для центральной части)</w:t>
            </w:r>
          </w:p>
        </w:tc>
      </w:tr>
      <w:tr w:rsidR="006E0586" w:rsidRPr="00E5481B">
        <w:trPr>
          <w:jc w:val="center"/>
        </w:trPr>
        <w:tc>
          <w:tcPr>
            <w:tcW w:w="693" w:type="pct"/>
            <w:tcBorders>
              <w:top w:val="single" w:sz="6" w:space="0" w:color="auto"/>
              <w:left w:val="single" w:sz="4" w:space="0" w:color="auto"/>
              <w:bottom w:val="single" w:sz="4" w:space="0" w:color="auto"/>
              <w:right w:val="single" w:sz="4" w:space="0" w:color="auto"/>
            </w:tcBorders>
            <w:vAlign w:val="center"/>
          </w:tcPr>
          <w:p w:rsidR="006E0586" w:rsidRPr="00E5481B" w:rsidRDefault="006E0586" w:rsidP="00663B1E">
            <w:pPr>
              <w:pStyle w:val="26"/>
            </w:pPr>
            <w:r w:rsidRPr="00E5481B">
              <w:t>8</w:t>
            </w:r>
          </w:p>
        </w:tc>
        <w:tc>
          <w:tcPr>
            <w:tcW w:w="3192" w:type="pct"/>
            <w:tcBorders>
              <w:top w:val="single" w:sz="6" w:space="0" w:color="auto"/>
              <w:left w:val="single" w:sz="4" w:space="0" w:color="auto"/>
              <w:bottom w:val="single" w:sz="4" w:space="0" w:color="auto"/>
              <w:right w:val="single" w:sz="4" w:space="0" w:color="auto"/>
            </w:tcBorders>
          </w:tcPr>
          <w:p w:rsidR="006E0586" w:rsidRPr="00E5481B" w:rsidRDefault="006E0586" w:rsidP="00663B1E">
            <w:pPr>
              <w:pStyle w:val="26"/>
            </w:pPr>
            <w:r w:rsidRPr="00E5481B">
              <w:t>Хабаровский и Приморский края. Камчатская область</w:t>
            </w:r>
          </w:p>
        </w:tc>
        <w:tc>
          <w:tcPr>
            <w:tcW w:w="1115" w:type="pct"/>
            <w:tcBorders>
              <w:top w:val="single" w:sz="6" w:space="0" w:color="auto"/>
              <w:left w:val="single" w:sz="4" w:space="0" w:color="auto"/>
              <w:bottom w:val="single" w:sz="4" w:space="0" w:color="auto"/>
              <w:right w:val="single" w:sz="4" w:space="0" w:color="auto"/>
            </w:tcBorders>
            <w:vAlign w:val="center"/>
          </w:tcPr>
          <w:p w:rsidR="006E0586" w:rsidRPr="00E5481B" w:rsidRDefault="006E0586" w:rsidP="00663B1E">
            <w:pPr>
              <w:pStyle w:val="26"/>
            </w:pPr>
            <w:r w:rsidRPr="00E5481B">
              <w:t>140</w:t>
            </w:r>
          </w:p>
        </w:tc>
      </w:tr>
    </w:tbl>
    <w:p w:rsidR="00663B1E" w:rsidRDefault="00663B1E" w:rsidP="00E5481B">
      <w:pPr>
        <w:spacing w:line="360" w:lineRule="auto"/>
        <w:ind w:firstLine="709"/>
        <w:jc w:val="both"/>
        <w:rPr>
          <w:bCs/>
          <w:sz w:val="28"/>
        </w:rPr>
      </w:pPr>
    </w:p>
    <w:p w:rsidR="00E4796E" w:rsidRDefault="00E4796E" w:rsidP="00E5481B">
      <w:pPr>
        <w:spacing w:line="360" w:lineRule="auto"/>
        <w:ind w:firstLine="709"/>
        <w:jc w:val="both"/>
        <w:rPr>
          <w:iCs/>
          <w:sz w:val="28"/>
        </w:rPr>
      </w:pPr>
      <w:r w:rsidRPr="00E5481B">
        <w:rPr>
          <w:bCs/>
          <w:sz w:val="28"/>
        </w:rPr>
        <w:t>Примечания:</w:t>
      </w:r>
      <w:r w:rsidRPr="00E5481B">
        <w:rPr>
          <w:sz w:val="28"/>
        </w:rPr>
        <w:t xml:space="preserve"> </w:t>
      </w:r>
      <w:r w:rsidR="00035EF9" w:rsidRPr="00E5481B">
        <w:rPr>
          <w:iCs/>
          <w:sz w:val="28"/>
        </w:rPr>
        <w:t>з</w:t>
      </w:r>
      <w:r w:rsidRPr="00E5481B">
        <w:rPr>
          <w:iCs/>
          <w:sz w:val="28"/>
        </w:rPr>
        <w:t>начения величины Т</w:t>
      </w:r>
      <w:r w:rsidRPr="00E5481B">
        <w:rPr>
          <w:iCs/>
          <w:sz w:val="28"/>
          <w:vertAlign w:val="subscript"/>
        </w:rPr>
        <w:t>рдг</w:t>
      </w:r>
      <w:r w:rsidRPr="00E5481B">
        <w:rPr>
          <w:iCs/>
          <w:sz w:val="28"/>
        </w:rPr>
        <w:t xml:space="preserve"> на границах районов следует принимать по наибольшему из значений.</w:t>
      </w:r>
    </w:p>
    <w:p w:rsidR="00663B1E" w:rsidRDefault="00663B1E" w:rsidP="00E5481B">
      <w:pPr>
        <w:spacing w:line="360" w:lineRule="auto"/>
        <w:ind w:firstLine="709"/>
        <w:jc w:val="both"/>
        <w:rPr>
          <w:iCs/>
          <w:sz w:val="28"/>
        </w:rPr>
      </w:pPr>
    </w:p>
    <w:p w:rsidR="00E4796E" w:rsidRPr="00E5481B" w:rsidRDefault="00663B1E" w:rsidP="00E5481B">
      <w:pPr>
        <w:spacing w:line="360" w:lineRule="auto"/>
        <w:ind w:firstLine="709"/>
        <w:jc w:val="both"/>
        <w:rPr>
          <w:sz w:val="28"/>
        </w:rPr>
      </w:pPr>
      <w:r>
        <w:rPr>
          <w:iCs/>
          <w:sz w:val="28"/>
        </w:rPr>
        <w:br w:type="page"/>
      </w:r>
      <w:bookmarkStart w:id="1" w:name="SO0000018"/>
      <w:r w:rsidR="00DA4339">
        <w:rPr>
          <w:sz w:val="28"/>
        </w:rPr>
        <w:pict>
          <v:shape id="_x0000_i1134" type="#_x0000_t75" style="width:226.5pt;height:142.5pt">
            <v:imagedata r:id="rId118" o:title=""/>
          </v:shape>
        </w:pict>
      </w:r>
      <w:bookmarkEnd w:id="1"/>
    </w:p>
    <w:p w:rsidR="00E4796E" w:rsidRPr="00E5481B" w:rsidRDefault="00E4796E" w:rsidP="00E5481B">
      <w:pPr>
        <w:spacing w:line="360" w:lineRule="auto"/>
        <w:ind w:firstLine="709"/>
        <w:jc w:val="both"/>
        <w:rPr>
          <w:bCs/>
          <w:sz w:val="28"/>
          <w:szCs w:val="28"/>
        </w:rPr>
      </w:pPr>
      <w:r w:rsidRPr="00E5481B">
        <w:rPr>
          <w:bCs/>
          <w:iCs/>
          <w:sz w:val="28"/>
          <w:szCs w:val="28"/>
        </w:rPr>
        <w:t>Рисунок 1</w:t>
      </w:r>
      <w:r w:rsidR="00417F60" w:rsidRPr="00E5481B">
        <w:rPr>
          <w:bCs/>
          <w:iCs/>
          <w:sz w:val="28"/>
          <w:szCs w:val="28"/>
        </w:rPr>
        <w:t>3</w:t>
      </w:r>
      <w:r w:rsidRPr="00E5481B">
        <w:rPr>
          <w:bCs/>
          <w:iCs/>
          <w:sz w:val="28"/>
          <w:szCs w:val="28"/>
        </w:rPr>
        <w:t xml:space="preserve"> – Карта районирования по количеству расчетных дней в году, Т</w:t>
      </w:r>
      <w:r w:rsidRPr="00E5481B">
        <w:rPr>
          <w:bCs/>
          <w:iCs/>
          <w:sz w:val="28"/>
          <w:szCs w:val="28"/>
          <w:vertAlign w:val="subscript"/>
        </w:rPr>
        <w:t>рдг</w:t>
      </w:r>
    </w:p>
    <w:p w:rsidR="00663B1E" w:rsidRDefault="00663B1E" w:rsidP="00E5481B">
      <w:pPr>
        <w:spacing w:line="360" w:lineRule="auto"/>
        <w:ind w:firstLine="709"/>
        <w:jc w:val="both"/>
        <w:rPr>
          <w:bCs/>
          <w:sz w:val="28"/>
          <w:szCs w:val="28"/>
        </w:rPr>
      </w:pPr>
    </w:p>
    <w:p w:rsidR="00E4796E" w:rsidRPr="00E5481B" w:rsidRDefault="00E4796E" w:rsidP="00E5481B">
      <w:pPr>
        <w:spacing w:line="360" w:lineRule="auto"/>
        <w:ind w:firstLine="709"/>
        <w:jc w:val="both"/>
        <w:rPr>
          <w:bCs/>
          <w:sz w:val="28"/>
          <w:szCs w:val="28"/>
        </w:rPr>
      </w:pPr>
      <w:r w:rsidRPr="00E5481B">
        <w:rPr>
          <w:bCs/>
          <w:sz w:val="28"/>
          <w:szCs w:val="28"/>
          <w:lang w:val="en-US"/>
        </w:rPr>
        <w:t>K</w:t>
      </w:r>
      <w:r w:rsidRPr="00E5481B">
        <w:rPr>
          <w:bCs/>
          <w:sz w:val="28"/>
          <w:szCs w:val="28"/>
          <w:vertAlign w:val="subscript"/>
          <w:lang w:val="en-US"/>
        </w:rPr>
        <w:t>n</w:t>
      </w:r>
      <w:r w:rsidRPr="00E5481B">
        <w:rPr>
          <w:bCs/>
          <w:sz w:val="28"/>
          <w:szCs w:val="28"/>
          <w:vertAlign w:val="subscript"/>
        </w:rPr>
        <w:t xml:space="preserve"> </w:t>
      </w:r>
      <w:r w:rsidRPr="00E5481B">
        <w:rPr>
          <w:bCs/>
          <w:sz w:val="28"/>
          <w:szCs w:val="28"/>
        </w:rPr>
        <w:t xml:space="preserve">– коэффициент, учитывающий вероятность отклонений суммарного движения от среднего ожидаемого </w:t>
      </w:r>
      <w:r w:rsidR="00387ABA" w:rsidRPr="00E5481B">
        <w:rPr>
          <w:bCs/>
          <w:sz w:val="28"/>
          <w:szCs w:val="28"/>
        </w:rPr>
        <w:t>(</w:t>
      </w:r>
      <w:r w:rsidRPr="00E5481B">
        <w:rPr>
          <w:bCs/>
          <w:sz w:val="28"/>
          <w:szCs w:val="28"/>
        </w:rPr>
        <w:t>таблица 1</w:t>
      </w:r>
      <w:r w:rsidR="00417F60" w:rsidRPr="00E5481B">
        <w:rPr>
          <w:bCs/>
          <w:sz w:val="28"/>
          <w:szCs w:val="28"/>
        </w:rPr>
        <w:t>4</w:t>
      </w:r>
      <w:r w:rsidR="00387ABA" w:rsidRPr="00E5481B">
        <w:rPr>
          <w:bCs/>
          <w:sz w:val="28"/>
          <w:szCs w:val="28"/>
        </w:rPr>
        <w:t>)</w:t>
      </w:r>
      <w:r w:rsidRPr="00E5481B">
        <w:rPr>
          <w:bCs/>
          <w:sz w:val="28"/>
          <w:szCs w:val="28"/>
        </w:rPr>
        <w:t>;</w:t>
      </w:r>
    </w:p>
    <w:p w:rsidR="00387ABA" w:rsidRPr="00E5481B" w:rsidRDefault="00387ABA" w:rsidP="00E5481B">
      <w:pPr>
        <w:spacing w:line="360" w:lineRule="auto"/>
        <w:ind w:firstLine="709"/>
        <w:jc w:val="both"/>
        <w:rPr>
          <w:sz w:val="28"/>
          <w:szCs w:val="28"/>
        </w:rPr>
      </w:pPr>
    </w:p>
    <w:p w:rsidR="00E4796E" w:rsidRPr="00E5481B" w:rsidRDefault="00E4796E" w:rsidP="00E5481B">
      <w:pPr>
        <w:spacing w:line="360" w:lineRule="auto"/>
        <w:ind w:firstLine="709"/>
        <w:jc w:val="both"/>
        <w:rPr>
          <w:sz w:val="28"/>
          <w:szCs w:val="28"/>
        </w:rPr>
      </w:pPr>
      <w:r w:rsidRPr="00E5481B">
        <w:rPr>
          <w:sz w:val="28"/>
          <w:szCs w:val="28"/>
        </w:rPr>
        <w:t xml:space="preserve">Таблица </w:t>
      </w:r>
      <w:r w:rsidR="00417F60" w:rsidRPr="00E5481B">
        <w:rPr>
          <w:sz w:val="28"/>
          <w:szCs w:val="28"/>
        </w:rPr>
        <w:t>14</w:t>
      </w:r>
      <w:r w:rsidRPr="00E5481B">
        <w:rPr>
          <w:bCs/>
          <w:sz w:val="28"/>
          <w:szCs w:val="28"/>
        </w:rPr>
        <w:t xml:space="preserve"> – </w:t>
      </w:r>
      <w:r w:rsidR="00387ABA" w:rsidRPr="00E5481B">
        <w:rPr>
          <w:bCs/>
          <w:sz w:val="28"/>
          <w:szCs w:val="28"/>
        </w:rPr>
        <w:t xml:space="preserve">Значения </w:t>
      </w:r>
      <w:r w:rsidRPr="00E5481B">
        <w:rPr>
          <w:bCs/>
          <w:sz w:val="28"/>
          <w:szCs w:val="28"/>
        </w:rPr>
        <w:t>коэффициент</w:t>
      </w:r>
      <w:r w:rsidR="00387ABA" w:rsidRPr="00E5481B">
        <w:rPr>
          <w:bCs/>
          <w:sz w:val="28"/>
          <w:szCs w:val="28"/>
        </w:rPr>
        <w:t>а</w:t>
      </w:r>
      <w:r w:rsidRPr="00E5481B">
        <w:rPr>
          <w:bCs/>
          <w:sz w:val="28"/>
          <w:szCs w:val="28"/>
        </w:rPr>
        <w:t>, учитывающ</w:t>
      </w:r>
      <w:r w:rsidR="00387ABA" w:rsidRPr="00E5481B">
        <w:rPr>
          <w:bCs/>
          <w:sz w:val="28"/>
          <w:szCs w:val="28"/>
        </w:rPr>
        <w:t>его</w:t>
      </w:r>
      <w:r w:rsidRPr="00E5481B">
        <w:rPr>
          <w:bCs/>
          <w:sz w:val="28"/>
          <w:szCs w:val="28"/>
        </w:rPr>
        <w:t xml:space="preserve"> вероятность отклонений суммарного движения от среднего ожидаемого</w:t>
      </w:r>
    </w:p>
    <w:tbl>
      <w:tblPr>
        <w:tblW w:w="5000" w:type="pct"/>
        <w:jc w:val="center"/>
        <w:tblCellMar>
          <w:left w:w="28" w:type="dxa"/>
          <w:right w:w="28" w:type="dxa"/>
        </w:tblCellMar>
        <w:tblLook w:val="0000" w:firstRow="0" w:lastRow="0" w:firstColumn="0" w:lastColumn="0" w:noHBand="0" w:noVBand="0"/>
      </w:tblPr>
      <w:tblGrid>
        <w:gridCol w:w="2085"/>
        <w:gridCol w:w="1513"/>
        <w:gridCol w:w="1513"/>
        <w:gridCol w:w="1513"/>
        <w:gridCol w:w="1393"/>
        <w:gridCol w:w="1393"/>
      </w:tblGrid>
      <w:tr w:rsidR="00E4796E" w:rsidRPr="00E5481B">
        <w:trPr>
          <w:cantSplit/>
          <w:tblHeader/>
          <w:jc w:val="center"/>
        </w:trPr>
        <w:tc>
          <w:tcPr>
            <w:tcW w:w="1108" w:type="pct"/>
            <w:vMerge w:val="restart"/>
            <w:tcBorders>
              <w:top w:val="single" w:sz="4" w:space="0" w:color="auto"/>
              <w:left w:val="single" w:sz="4" w:space="0" w:color="auto"/>
              <w:bottom w:val="single" w:sz="6" w:space="0" w:color="auto"/>
              <w:right w:val="single" w:sz="4" w:space="0" w:color="auto"/>
            </w:tcBorders>
            <w:vAlign w:val="center"/>
          </w:tcPr>
          <w:p w:rsidR="00E4796E" w:rsidRPr="00E5481B" w:rsidRDefault="00E4796E" w:rsidP="00663B1E">
            <w:pPr>
              <w:pStyle w:val="26"/>
            </w:pPr>
            <w:bookmarkStart w:id="2" w:name="TO0000007"/>
            <w:r w:rsidRPr="00E5481B">
              <w:t>Тип дорожной одежды</w:t>
            </w:r>
          </w:p>
        </w:tc>
        <w:tc>
          <w:tcPr>
            <w:tcW w:w="3892" w:type="pct"/>
            <w:gridSpan w:val="5"/>
            <w:tcBorders>
              <w:top w:val="single" w:sz="4" w:space="0" w:color="auto"/>
              <w:left w:val="single" w:sz="4" w:space="0" w:color="auto"/>
              <w:bottom w:val="single" w:sz="6" w:space="0" w:color="auto"/>
              <w:right w:val="single" w:sz="4" w:space="0" w:color="auto"/>
            </w:tcBorders>
            <w:vAlign w:val="center"/>
          </w:tcPr>
          <w:p w:rsidR="00E4796E" w:rsidRPr="00E5481B" w:rsidRDefault="00E4796E" w:rsidP="00663B1E">
            <w:pPr>
              <w:pStyle w:val="26"/>
            </w:pPr>
            <w:r w:rsidRPr="00E5481B">
              <w:t xml:space="preserve">Значение коэффициента </w:t>
            </w:r>
            <w:r w:rsidRPr="00E5481B">
              <w:rPr>
                <w:iCs/>
              </w:rPr>
              <w:t>k</w:t>
            </w:r>
            <w:r w:rsidRPr="00E5481B">
              <w:rPr>
                <w:iCs/>
                <w:vertAlign w:val="subscript"/>
                <w:lang w:val="en-US"/>
              </w:rPr>
              <w:t>n</w:t>
            </w:r>
            <w:r w:rsidRPr="00E5481B">
              <w:t xml:space="preserve"> при различных категориях дорог</w:t>
            </w:r>
          </w:p>
        </w:tc>
      </w:tr>
      <w:tr w:rsidR="00E4796E" w:rsidRPr="00E5481B">
        <w:trPr>
          <w:cantSplit/>
          <w:tblHeader/>
          <w:jc w:val="center"/>
        </w:trPr>
        <w:tc>
          <w:tcPr>
            <w:tcW w:w="0" w:type="auto"/>
            <w:vMerge/>
            <w:tcBorders>
              <w:top w:val="single" w:sz="4" w:space="0" w:color="auto"/>
              <w:left w:val="single" w:sz="4" w:space="0" w:color="auto"/>
              <w:bottom w:val="single" w:sz="6" w:space="0" w:color="auto"/>
              <w:right w:val="single" w:sz="4" w:space="0" w:color="auto"/>
            </w:tcBorders>
            <w:vAlign w:val="center"/>
          </w:tcPr>
          <w:p w:rsidR="00E4796E" w:rsidRPr="00E5481B" w:rsidRDefault="00E4796E" w:rsidP="00663B1E">
            <w:pPr>
              <w:pStyle w:val="26"/>
            </w:pPr>
          </w:p>
        </w:tc>
        <w:tc>
          <w:tcPr>
            <w:tcW w:w="804" w:type="pct"/>
            <w:tcBorders>
              <w:top w:val="single" w:sz="6" w:space="0" w:color="auto"/>
              <w:left w:val="single" w:sz="4" w:space="0" w:color="auto"/>
              <w:bottom w:val="single" w:sz="6" w:space="0" w:color="auto"/>
              <w:right w:val="single" w:sz="4" w:space="0" w:color="auto"/>
            </w:tcBorders>
            <w:vAlign w:val="center"/>
          </w:tcPr>
          <w:p w:rsidR="00E4796E" w:rsidRPr="00E5481B" w:rsidRDefault="00E4796E" w:rsidP="00663B1E">
            <w:pPr>
              <w:pStyle w:val="26"/>
              <w:rPr>
                <w:lang w:val="en-US"/>
              </w:rPr>
            </w:pPr>
            <w:r w:rsidRPr="00E5481B">
              <w:rPr>
                <w:lang w:val="en-US"/>
              </w:rPr>
              <w:t>I</w:t>
            </w:r>
          </w:p>
        </w:tc>
        <w:tc>
          <w:tcPr>
            <w:tcW w:w="804" w:type="pct"/>
            <w:tcBorders>
              <w:top w:val="single" w:sz="6" w:space="0" w:color="auto"/>
              <w:left w:val="single" w:sz="4" w:space="0" w:color="auto"/>
              <w:bottom w:val="single" w:sz="6" w:space="0" w:color="auto"/>
              <w:right w:val="single" w:sz="4" w:space="0" w:color="auto"/>
            </w:tcBorders>
            <w:vAlign w:val="center"/>
          </w:tcPr>
          <w:p w:rsidR="00E4796E" w:rsidRPr="00E5481B" w:rsidRDefault="00E4796E" w:rsidP="00663B1E">
            <w:pPr>
              <w:pStyle w:val="26"/>
              <w:rPr>
                <w:lang w:val="en-US"/>
              </w:rPr>
            </w:pPr>
            <w:r w:rsidRPr="00E5481B">
              <w:rPr>
                <w:lang w:val="en-US"/>
              </w:rPr>
              <w:t>II</w:t>
            </w:r>
          </w:p>
        </w:tc>
        <w:tc>
          <w:tcPr>
            <w:tcW w:w="804" w:type="pct"/>
            <w:tcBorders>
              <w:top w:val="single" w:sz="6" w:space="0" w:color="auto"/>
              <w:left w:val="single" w:sz="4" w:space="0" w:color="auto"/>
              <w:bottom w:val="single" w:sz="6" w:space="0" w:color="auto"/>
              <w:right w:val="single" w:sz="4" w:space="0" w:color="auto"/>
            </w:tcBorders>
            <w:vAlign w:val="center"/>
          </w:tcPr>
          <w:p w:rsidR="00E4796E" w:rsidRPr="00E5481B" w:rsidRDefault="00E4796E" w:rsidP="00663B1E">
            <w:pPr>
              <w:pStyle w:val="26"/>
              <w:rPr>
                <w:lang w:val="en-US"/>
              </w:rPr>
            </w:pPr>
            <w:r w:rsidRPr="00E5481B">
              <w:rPr>
                <w:lang w:val="en-US"/>
              </w:rPr>
              <w:t>III</w:t>
            </w:r>
          </w:p>
        </w:tc>
        <w:tc>
          <w:tcPr>
            <w:tcW w:w="740" w:type="pct"/>
            <w:tcBorders>
              <w:top w:val="single" w:sz="6" w:space="0" w:color="auto"/>
              <w:left w:val="single" w:sz="4" w:space="0" w:color="auto"/>
              <w:bottom w:val="single" w:sz="6" w:space="0" w:color="auto"/>
              <w:right w:val="single" w:sz="4" w:space="0" w:color="auto"/>
            </w:tcBorders>
            <w:vAlign w:val="center"/>
          </w:tcPr>
          <w:p w:rsidR="00E4796E" w:rsidRPr="00E5481B" w:rsidRDefault="00E4796E" w:rsidP="00663B1E">
            <w:pPr>
              <w:pStyle w:val="26"/>
            </w:pPr>
            <w:r w:rsidRPr="00E5481B">
              <w:rPr>
                <w:lang w:val="en-US"/>
              </w:rPr>
              <w:t>IV</w:t>
            </w:r>
          </w:p>
        </w:tc>
        <w:tc>
          <w:tcPr>
            <w:tcW w:w="739" w:type="pct"/>
            <w:tcBorders>
              <w:top w:val="single" w:sz="6" w:space="0" w:color="auto"/>
              <w:left w:val="single" w:sz="4" w:space="0" w:color="auto"/>
              <w:bottom w:val="single" w:sz="6" w:space="0" w:color="auto"/>
              <w:right w:val="single" w:sz="4" w:space="0" w:color="auto"/>
            </w:tcBorders>
            <w:vAlign w:val="center"/>
          </w:tcPr>
          <w:p w:rsidR="00E4796E" w:rsidRPr="00E5481B" w:rsidRDefault="00E4796E" w:rsidP="00663B1E">
            <w:pPr>
              <w:pStyle w:val="26"/>
            </w:pPr>
            <w:r w:rsidRPr="00E5481B">
              <w:rPr>
                <w:lang w:val="en-US"/>
              </w:rPr>
              <w:t>V</w:t>
            </w:r>
          </w:p>
        </w:tc>
      </w:tr>
      <w:tr w:rsidR="00E4796E" w:rsidRPr="00E5481B">
        <w:trPr>
          <w:jc w:val="center"/>
        </w:trPr>
        <w:tc>
          <w:tcPr>
            <w:tcW w:w="1108" w:type="pct"/>
            <w:tcBorders>
              <w:top w:val="single" w:sz="6" w:space="0" w:color="auto"/>
              <w:left w:val="single" w:sz="4" w:space="0" w:color="auto"/>
              <w:bottom w:val="single" w:sz="6" w:space="0" w:color="auto"/>
              <w:right w:val="single" w:sz="4" w:space="0" w:color="auto"/>
            </w:tcBorders>
          </w:tcPr>
          <w:p w:rsidR="00E4796E" w:rsidRPr="00E5481B" w:rsidRDefault="00E4796E" w:rsidP="00663B1E">
            <w:pPr>
              <w:pStyle w:val="26"/>
            </w:pPr>
            <w:r w:rsidRPr="00E5481B">
              <w:t>Капитальный</w:t>
            </w:r>
          </w:p>
        </w:tc>
        <w:tc>
          <w:tcPr>
            <w:tcW w:w="804" w:type="pct"/>
            <w:tcBorders>
              <w:top w:val="single" w:sz="6" w:space="0" w:color="auto"/>
              <w:left w:val="single" w:sz="4" w:space="0" w:color="auto"/>
              <w:bottom w:val="single" w:sz="6" w:space="0" w:color="auto"/>
              <w:right w:val="single" w:sz="4" w:space="0" w:color="auto"/>
            </w:tcBorders>
          </w:tcPr>
          <w:p w:rsidR="00E4796E" w:rsidRPr="00E5481B" w:rsidRDefault="00E4796E" w:rsidP="00663B1E">
            <w:pPr>
              <w:pStyle w:val="26"/>
            </w:pPr>
            <w:r w:rsidRPr="00E5481B">
              <w:t>1,49</w:t>
            </w:r>
          </w:p>
        </w:tc>
        <w:tc>
          <w:tcPr>
            <w:tcW w:w="804" w:type="pct"/>
            <w:tcBorders>
              <w:top w:val="single" w:sz="6" w:space="0" w:color="auto"/>
              <w:left w:val="single" w:sz="4" w:space="0" w:color="auto"/>
              <w:bottom w:val="single" w:sz="6" w:space="0" w:color="auto"/>
              <w:right w:val="single" w:sz="4" w:space="0" w:color="auto"/>
            </w:tcBorders>
          </w:tcPr>
          <w:p w:rsidR="00E4796E" w:rsidRPr="00E5481B" w:rsidRDefault="00E4796E" w:rsidP="00663B1E">
            <w:pPr>
              <w:pStyle w:val="26"/>
            </w:pPr>
            <w:r w:rsidRPr="00E5481B">
              <w:t>1,49</w:t>
            </w:r>
          </w:p>
        </w:tc>
        <w:tc>
          <w:tcPr>
            <w:tcW w:w="804" w:type="pct"/>
            <w:tcBorders>
              <w:top w:val="single" w:sz="6" w:space="0" w:color="auto"/>
              <w:left w:val="single" w:sz="4" w:space="0" w:color="auto"/>
              <w:bottom w:val="single" w:sz="6" w:space="0" w:color="auto"/>
              <w:right w:val="single" w:sz="4" w:space="0" w:color="auto"/>
            </w:tcBorders>
          </w:tcPr>
          <w:p w:rsidR="00E4796E" w:rsidRPr="00E5481B" w:rsidRDefault="00E4796E" w:rsidP="00663B1E">
            <w:pPr>
              <w:pStyle w:val="26"/>
            </w:pPr>
            <w:r w:rsidRPr="00E5481B">
              <w:t>1,38</w:t>
            </w:r>
          </w:p>
        </w:tc>
        <w:tc>
          <w:tcPr>
            <w:tcW w:w="740" w:type="pct"/>
            <w:tcBorders>
              <w:top w:val="single" w:sz="6" w:space="0" w:color="auto"/>
              <w:left w:val="single" w:sz="4" w:space="0" w:color="auto"/>
              <w:bottom w:val="single" w:sz="6" w:space="0" w:color="auto"/>
              <w:right w:val="single" w:sz="4" w:space="0" w:color="auto"/>
            </w:tcBorders>
          </w:tcPr>
          <w:p w:rsidR="00E4796E" w:rsidRPr="00E5481B" w:rsidRDefault="00E4796E" w:rsidP="00663B1E">
            <w:pPr>
              <w:pStyle w:val="26"/>
            </w:pPr>
            <w:r w:rsidRPr="00E5481B">
              <w:t>1,31</w:t>
            </w:r>
          </w:p>
        </w:tc>
        <w:tc>
          <w:tcPr>
            <w:tcW w:w="739" w:type="pct"/>
            <w:tcBorders>
              <w:top w:val="single" w:sz="6" w:space="0" w:color="auto"/>
              <w:left w:val="single" w:sz="4" w:space="0" w:color="auto"/>
              <w:bottom w:val="single" w:sz="6" w:space="0" w:color="auto"/>
              <w:right w:val="single" w:sz="4" w:space="0" w:color="auto"/>
            </w:tcBorders>
          </w:tcPr>
          <w:p w:rsidR="00E4796E" w:rsidRPr="00E5481B" w:rsidRDefault="00E4796E" w:rsidP="00663B1E">
            <w:pPr>
              <w:pStyle w:val="26"/>
            </w:pPr>
            <w:r w:rsidRPr="00E5481B">
              <w:t>-</w:t>
            </w:r>
          </w:p>
        </w:tc>
      </w:tr>
      <w:tr w:rsidR="00E4796E" w:rsidRPr="00E5481B">
        <w:trPr>
          <w:jc w:val="center"/>
        </w:trPr>
        <w:tc>
          <w:tcPr>
            <w:tcW w:w="1108" w:type="pct"/>
            <w:tcBorders>
              <w:top w:val="single" w:sz="6" w:space="0" w:color="auto"/>
              <w:left w:val="single" w:sz="4" w:space="0" w:color="auto"/>
              <w:bottom w:val="single" w:sz="6" w:space="0" w:color="auto"/>
              <w:right w:val="single" w:sz="4" w:space="0" w:color="auto"/>
            </w:tcBorders>
          </w:tcPr>
          <w:p w:rsidR="00E4796E" w:rsidRPr="00E5481B" w:rsidRDefault="00E4796E" w:rsidP="00663B1E">
            <w:pPr>
              <w:pStyle w:val="26"/>
            </w:pPr>
            <w:r w:rsidRPr="00E5481B">
              <w:t>Облегченный</w:t>
            </w:r>
          </w:p>
        </w:tc>
        <w:tc>
          <w:tcPr>
            <w:tcW w:w="804" w:type="pct"/>
            <w:tcBorders>
              <w:top w:val="single" w:sz="6" w:space="0" w:color="auto"/>
              <w:left w:val="single" w:sz="4" w:space="0" w:color="auto"/>
              <w:bottom w:val="single" w:sz="6" w:space="0" w:color="auto"/>
              <w:right w:val="single" w:sz="4" w:space="0" w:color="auto"/>
            </w:tcBorders>
          </w:tcPr>
          <w:p w:rsidR="00E4796E" w:rsidRPr="00E5481B" w:rsidRDefault="00E4796E" w:rsidP="00663B1E">
            <w:pPr>
              <w:pStyle w:val="26"/>
            </w:pPr>
            <w:r w:rsidRPr="00E5481B">
              <w:t>-</w:t>
            </w:r>
          </w:p>
        </w:tc>
        <w:tc>
          <w:tcPr>
            <w:tcW w:w="804" w:type="pct"/>
            <w:tcBorders>
              <w:top w:val="single" w:sz="6" w:space="0" w:color="auto"/>
              <w:left w:val="single" w:sz="4" w:space="0" w:color="auto"/>
              <w:bottom w:val="single" w:sz="6" w:space="0" w:color="auto"/>
              <w:right w:val="single" w:sz="4" w:space="0" w:color="auto"/>
            </w:tcBorders>
          </w:tcPr>
          <w:p w:rsidR="00E4796E" w:rsidRPr="00E5481B" w:rsidRDefault="00E4796E" w:rsidP="00663B1E">
            <w:pPr>
              <w:pStyle w:val="26"/>
            </w:pPr>
            <w:r w:rsidRPr="00E5481B">
              <w:t>1,47</w:t>
            </w:r>
          </w:p>
        </w:tc>
        <w:tc>
          <w:tcPr>
            <w:tcW w:w="804" w:type="pct"/>
            <w:tcBorders>
              <w:top w:val="single" w:sz="6" w:space="0" w:color="auto"/>
              <w:left w:val="single" w:sz="4" w:space="0" w:color="auto"/>
              <w:bottom w:val="single" w:sz="6" w:space="0" w:color="auto"/>
              <w:right w:val="single" w:sz="4" w:space="0" w:color="auto"/>
            </w:tcBorders>
          </w:tcPr>
          <w:p w:rsidR="00E4796E" w:rsidRPr="00E5481B" w:rsidRDefault="00E4796E" w:rsidP="00663B1E">
            <w:pPr>
              <w:pStyle w:val="26"/>
            </w:pPr>
            <w:r w:rsidRPr="00E5481B">
              <w:t>1,32</w:t>
            </w:r>
          </w:p>
        </w:tc>
        <w:tc>
          <w:tcPr>
            <w:tcW w:w="740" w:type="pct"/>
            <w:tcBorders>
              <w:top w:val="single" w:sz="6" w:space="0" w:color="auto"/>
              <w:left w:val="single" w:sz="4" w:space="0" w:color="auto"/>
              <w:bottom w:val="single" w:sz="6" w:space="0" w:color="auto"/>
              <w:right w:val="single" w:sz="4" w:space="0" w:color="auto"/>
            </w:tcBorders>
          </w:tcPr>
          <w:p w:rsidR="00E4796E" w:rsidRPr="00E5481B" w:rsidRDefault="00E4796E" w:rsidP="00663B1E">
            <w:pPr>
              <w:pStyle w:val="26"/>
            </w:pPr>
            <w:r w:rsidRPr="00E5481B">
              <w:t>1,26</w:t>
            </w:r>
          </w:p>
        </w:tc>
        <w:tc>
          <w:tcPr>
            <w:tcW w:w="739" w:type="pct"/>
            <w:tcBorders>
              <w:top w:val="single" w:sz="6" w:space="0" w:color="auto"/>
              <w:left w:val="single" w:sz="4" w:space="0" w:color="auto"/>
              <w:bottom w:val="single" w:sz="6" w:space="0" w:color="auto"/>
              <w:right w:val="single" w:sz="4" w:space="0" w:color="auto"/>
            </w:tcBorders>
          </w:tcPr>
          <w:p w:rsidR="00E4796E" w:rsidRPr="00E5481B" w:rsidRDefault="00E4796E" w:rsidP="00663B1E">
            <w:pPr>
              <w:pStyle w:val="26"/>
            </w:pPr>
            <w:r w:rsidRPr="00E5481B">
              <w:t>1,06</w:t>
            </w:r>
          </w:p>
        </w:tc>
      </w:tr>
      <w:tr w:rsidR="00E4796E" w:rsidRPr="00E5481B">
        <w:trPr>
          <w:jc w:val="center"/>
        </w:trPr>
        <w:tc>
          <w:tcPr>
            <w:tcW w:w="1108" w:type="pct"/>
            <w:tcBorders>
              <w:top w:val="single" w:sz="6" w:space="0" w:color="auto"/>
              <w:left w:val="single" w:sz="4" w:space="0" w:color="auto"/>
              <w:bottom w:val="single" w:sz="4" w:space="0" w:color="auto"/>
              <w:right w:val="single" w:sz="4" w:space="0" w:color="auto"/>
            </w:tcBorders>
          </w:tcPr>
          <w:p w:rsidR="00E4796E" w:rsidRPr="00E5481B" w:rsidRDefault="00E4796E" w:rsidP="00663B1E">
            <w:pPr>
              <w:pStyle w:val="26"/>
            </w:pPr>
            <w:r w:rsidRPr="00E5481B">
              <w:t>Переходный</w:t>
            </w:r>
          </w:p>
        </w:tc>
        <w:tc>
          <w:tcPr>
            <w:tcW w:w="804" w:type="pct"/>
            <w:tcBorders>
              <w:top w:val="single" w:sz="6" w:space="0" w:color="auto"/>
              <w:left w:val="single" w:sz="4" w:space="0" w:color="auto"/>
              <w:bottom w:val="single" w:sz="4" w:space="0" w:color="auto"/>
              <w:right w:val="single" w:sz="4" w:space="0" w:color="auto"/>
            </w:tcBorders>
          </w:tcPr>
          <w:p w:rsidR="00E4796E" w:rsidRPr="00E5481B" w:rsidRDefault="00E4796E" w:rsidP="00663B1E">
            <w:pPr>
              <w:pStyle w:val="26"/>
            </w:pPr>
            <w:r w:rsidRPr="00E5481B">
              <w:t>-</w:t>
            </w:r>
          </w:p>
        </w:tc>
        <w:tc>
          <w:tcPr>
            <w:tcW w:w="804" w:type="pct"/>
            <w:tcBorders>
              <w:top w:val="single" w:sz="6" w:space="0" w:color="auto"/>
              <w:left w:val="single" w:sz="4" w:space="0" w:color="auto"/>
              <w:bottom w:val="single" w:sz="4" w:space="0" w:color="auto"/>
              <w:right w:val="single" w:sz="4" w:space="0" w:color="auto"/>
            </w:tcBorders>
          </w:tcPr>
          <w:p w:rsidR="00E4796E" w:rsidRPr="00E5481B" w:rsidRDefault="00E4796E" w:rsidP="00663B1E">
            <w:pPr>
              <w:pStyle w:val="26"/>
            </w:pPr>
            <w:r w:rsidRPr="00E5481B">
              <w:t>-</w:t>
            </w:r>
          </w:p>
        </w:tc>
        <w:tc>
          <w:tcPr>
            <w:tcW w:w="804" w:type="pct"/>
            <w:tcBorders>
              <w:top w:val="single" w:sz="6" w:space="0" w:color="auto"/>
              <w:left w:val="single" w:sz="4" w:space="0" w:color="auto"/>
              <w:bottom w:val="single" w:sz="4" w:space="0" w:color="auto"/>
              <w:right w:val="single" w:sz="4" w:space="0" w:color="auto"/>
            </w:tcBorders>
          </w:tcPr>
          <w:p w:rsidR="00E4796E" w:rsidRPr="00E5481B" w:rsidRDefault="00E4796E" w:rsidP="00663B1E">
            <w:pPr>
              <w:pStyle w:val="26"/>
            </w:pPr>
            <w:r w:rsidRPr="00E5481B">
              <w:t>1,19</w:t>
            </w:r>
          </w:p>
        </w:tc>
        <w:tc>
          <w:tcPr>
            <w:tcW w:w="740" w:type="pct"/>
            <w:tcBorders>
              <w:top w:val="single" w:sz="6" w:space="0" w:color="auto"/>
              <w:left w:val="single" w:sz="4" w:space="0" w:color="auto"/>
              <w:bottom w:val="single" w:sz="4" w:space="0" w:color="auto"/>
              <w:right w:val="single" w:sz="4" w:space="0" w:color="auto"/>
            </w:tcBorders>
          </w:tcPr>
          <w:p w:rsidR="00E4796E" w:rsidRPr="00E5481B" w:rsidRDefault="00E4796E" w:rsidP="00663B1E">
            <w:pPr>
              <w:pStyle w:val="26"/>
            </w:pPr>
            <w:r w:rsidRPr="00E5481B">
              <w:t>1,16</w:t>
            </w:r>
          </w:p>
        </w:tc>
        <w:tc>
          <w:tcPr>
            <w:tcW w:w="739" w:type="pct"/>
            <w:tcBorders>
              <w:top w:val="single" w:sz="6" w:space="0" w:color="auto"/>
              <w:left w:val="single" w:sz="4" w:space="0" w:color="auto"/>
              <w:bottom w:val="single" w:sz="4" w:space="0" w:color="auto"/>
              <w:right w:val="single" w:sz="4" w:space="0" w:color="auto"/>
            </w:tcBorders>
          </w:tcPr>
          <w:p w:rsidR="00E4796E" w:rsidRPr="00E5481B" w:rsidRDefault="00E4796E" w:rsidP="00663B1E">
            <w:pPr>
              <w:pStyle w:val="26"/>
            </w:pPr>
            <w:r w:rsidRPr="00E5481B">
              <w:t>1,04</w:t>
            </w:r>
          </w:p>
        </w:tc>
      </w:tr>
      <w:bookmarkEnd w:id="2"/>
    </w:tbl>
    <w:p w:rsidR="00E4796E" w:rsidRPr="00E5481B" w:rsidRDefault="00E4796E" w:rsidP="00E5481B">
      <w:pPr>
        <w:spacing w:line="360" w:lineRule="auto"/>
        <w:ind w:firstLine="709"/>
        <w:jc w:val="both"/>
        <w:rPr>
          <w:sz w:val="28"/>
          <w:szCs w:val="28"/>
        </w:rPr>
      </w:pPr>
    </w:p>
    <w:p w:rsidR="00E4796E" w:rsidRDefault="00E4796E" w:rsidP="00E5481B">
      <w:pPr>
        <w:spacing w:line="360" w:lineRule="auto"/>
        <w:ind w:firstLine="709"/>
        <w:jc w:val="both"/>
        <w:rPr>
          <w:bCs/>
          <w:sz w:val="28"/>
          <w:szCs w:val="28"/>
        </w:rPr>
      </w:pPr>
      <w:r w:rsidRPr="00E5481B">
        <w:rPr>
          <w:bCs/>
          <w:sz w:val="28"/>
          <w:szCs w:val="28"/>
          <w:lang w:val="en-US"/>
        </w:rPr>
        <w:t>K</w:t>
      </w:r>
      <w:r w:rsidRPr="00E5481B">
        <w:rPr>
          <w:bCs/>
          <w:sz w:val="28"/>
          <w:szCs w:val="28"/>
          <w:vertAlign w:val="subscript"/>
          <w:lang w:val="en-US"/>
        </w:rPr>
        <w:t>c</w:t>
      </w:r>
      <w:r w:rsidRPr="00E5481B">
        <w:rPr>
          <w:bCs/>
          <w:sz w:val="28"/>
          <w:szCs w:val="28"/>
        </w:rPr>
        <w:t>– коэффициент суммирования (таблица 1</w:t>
      </w:r>
      <w:r w:rsidR="00417F60" w:rsidRPr="00E5481B">
        <w:rPr>
          <w:bCs/>
          <w:sz w:val="28"/>
          <w:szCs w:val="28"/>
        </w:rPr>
        <w:t>5</w:t>
      </w:r>
      <w:r w:rsidR="00035EF9" w:rsidRPr="00E5481B">
        <w:rPr>
          <w:bCs/>
          <w:sz w:val="28"/>
          <w:szCs w:val="28"/>
        </w:rPr>
        <w:t>),</w:t>
      </w:r>
    </w:p>
    <w:p w:rsidR="00663B1E" w:rsidRPr="00E5481B" w:rsidRDefault="00663B1E" w:rsidP="00E5481B">
      <w:pPr>
        <w:spacing w:line="360" w:lineRule="auto"/>
        <w:ind w:firstLine="709"/>
        <w:jc w:val="both"/>
        <w:rPr>
          <w:bCs/>
          <w:sz w:val="28"/>
          <w:szCs w:val="28"/>
        </w:rPr>
      </w:pPr>
    </w:p>
    <w:p w:rsidR="00E4796E" w:rsidRPr="00E5481B" w:rsidRDefault="00E4796E" w:rsidP="00E5481B">
      <w:pPr>
        <w:spacing w:line="360" w:lineRule="auto"/>
        <w:ind w:firstLine="709"/>
        <w:jc w:val="both"/>
        <w:rPr>
          <w:sz w:val="28"/>
          <w:szCs w:val="28"/>
        </w:rPr>
      </w:pPr>
      <w:r w:rsidRPr="00E5481B">
        <w:rPr>
          <w:sz w:val="28"/>
          <w:szCs w:val="28"/>
        </w:rPr>
        <w:t xml:space="preserve">Таблица </w:t>
      </w:r>
      <w:r w:rsidR="00417F60" w:rsidRPr="00E5481B">
        <w:rPr>
          <w:sz w:val="28"/>
          <w:szCs w:val="28"/>
        </w:rPr>
        <w:t>15</w:t>
      </w:r>
      <w:r w:rsidRPr="00E5481B">
        <w:rPr>
          <w:sz w:val="28"/>
          <w:szCs w:val="28"/>
        </w:rPr>
        <w:t xml:space="preserve"> – Значение коэффициента суммирования</w:t>
      </w:r>
    </w:p>
    <w:tbl>
      <w:tblPr>
        <w:tblW w:w="5000" w:type="pct"/>
        <w:jc w:val="center"/>
        <w:tblCellMar>
          <w:left w:w="28" w:type="dxa"/>
          <w:right w:w="28" w:type="dxa"/>
        </w:tblCellMar>
        <w:tblLook w:val="0000" w:firstRow="0" w:lastRow="0" w:firstColumn="0" w:lastColumn="0" w:noHBand="0" w:noVBand="0"/>
      </w:tblPr>
      <w:tblGrid>
        <w:gridCol w:w="3421"/>
        <w:gridCol w:w="1314"/>
        <w:gridCol w:w="1498"/>
        <w:gridCol w:w="1498"/>
        <w:gridCol w:w="1679"/>
      </w:tblGrid>
      <w:tr w:rsidR="00E4796E" w:rsidRPr="00E5481B">
        <w:trPr>
          <w:cantSplit/>
          <w:tblHeader/>
          <w:jc w:val="center"/>
        </w:trPr>
        <w:tc>
          <w:tcPr>
            <w:tcW w:w="1818" w:type="pct"/>
            <w:vMerge w:val="restart"/>
            <w:tcBorders>
              <w:top w:val="single" w:sz="4" w:space="0" w:color="auto"/>
              <w:left w:val="single" w:sz="4" w:space="0" w:color="auto"/>
              <w:bottom w:val="single" w:sz="6" w:space="0" w:color="auto"/>
              <w:right w:val="single" w:sz="4" w:space="0" w:color="auto"/>
            </w:tcBorders>
            <w:vAlign w:val="center"/>
          </w:tcPr>
          <w:p w:rsidR="00E4796E" w:rsidRPr="00E5481B" w:rsidRDefault="00E4796E" w:rsidP="00663B1E">
            <w:pPr>
              <w:pStyle w:val="26"/>
            </w:pPr>
            <w:bookmarkStart w:id="3" w:name="TO0000053"/>
            <w:r w:rsidRPr="00E5481B">
              <w:t xml:space="preserve">Показатель изменения интенсивности движения по годам, </w:t>
            </w:r>
            <w:r w:rsidRPr="00E5481B">
              <w:rPr>
                <w:iCs/>
              </w:rPr>
              <w:t>q</w:t>
            </w:r>
          </w:p>
        </w:tc>
        <w:tc>
          <w:tcPr>
            <w:tcW w:w="3182" w:type="pct"/>
            <w:gridSpan w:val="4"/>
            <w:tcBorders>
              <w:top w:val="single" w:sz="4" w:space="0" w:color="auto"/>
              <w:left w:val="single" w:sz="4" w:space="0" w:color="auto"/>
              <w:bottom w:val="single" w:sz="6" w:space="0" w:color="auto"/>
              <w:right w:val="single" w:sz="4" w:space="0" w:color="auto"/>
            </w:tcBorders>
            <w:vAlign w:val="center"/>
          </w:tcPr>
          <w:p w:rsidR="00E4796E" w:rsidRPr="00E5481B" w:rsidRDefault="00E4796E" w:rsidP="00663B1E">
            <w:pPr>
              <w:pStyle w:val="26"/>
            </w:pPr>
            <w:r w:rsidRPr="00E5481B">
              <w:t xml:space="preserve">Значение </w:t>
            </w:r>
            <w:r w:rsidRPr="00E5481B">
              <w:rPr>
                <w:iCs/>
              </w:rPr>
              <w:t>К</w:t>
            </w:r>
            <w:r w:rsidRPr="00E5481B">
              <w:rPr>
                <w:iCs/>
                <w:vertAlign w:val="subscript"/>
              </w:rPr>
              <w:t>с</w:t>
            </w:r>
            <w:r w:rsidRPr="00E5481B">
              <w:t xml:space="preserve"> при сроке службы дорожной одежды </w:t>
            </w:r>
            <w:r w:rsidRPr="00E5481B">
              <w:rPr>
                <w:iCs/>
              </w:rPr>
              <w:t>Т</w:t>
            </w:r>
            <w:r w:rsidRPr="00E5481B">
              <w:rPr>
                <w:iCs/>
                <w:vertAlign w:val="subscript"/>
              </w:rPr>
              <w:t>сл</w:t>
            </w:r>
            <w:r w:rsidRPr="00E5481B">
              <w:t xml:space="preserve"> в годах</w:t>
            </w:r>
          </w:p>
        </w:tc>
      </w:tr>
      <w:tr w:rsidR="00E4796E" w:rsidRPr="00E5481B">
        <w:trPr>
          <w:cantSplit/>
          <w:tblHeader/>
          <w:jc w:val="center"/>
        </w:trPr>
        <w:tc>
          <w:tcPr>
            <w:tcW w:w="0" w:type="auto"/>
            <w:vMerge/>
            <w:tcBorders>
              <w:top w:val="single" w:sz="4" w:space="0" w:color="auto"/>
              <w:left w:val="single" w:sz="4" w:space="0" w:color="auto"/>
              <w:bottom w:val="single" w:sz="6" w:space="0" w:color="auto"/>
              <w:right w:val="single" w:sz="4" w:space="0" w:color="auto"/>
            </w:tcBorders>
            <w:vAlign w:val="center"/>
          </w:tcPr>
          <w:p w:rsidR="00E4796E" w:rsidRPr="00E5481B" w:rsidRDefault="00E4796E" w:rsidP="00663B1E">
            <w:pPr>
              <w:pStyle w:val="26"/>
            </w:pPr>
          </w:p>
        </w:tc>
        <w:tc>
          <w:tcPr>
            <w:tcW w:w="698" w:type="pct"/>
            <w:tcBorders>
              <w:top w:val="single" w:sz="6" w:space="0" w:color="auto"/>
              <w:left w:val="single" w:sz="4" w:space="0" w:color="auto"/>
              <w:bottom w:val="single" w:sz="6" w:space="0" w:color="auto"/>
              <w:right w:val="single" w:sz="4" w:space="0" w:color="auto"/>
            </w:tcBorders>
            <w:vAlign w:val="center"/>
          </w:tcPr>
          <w:p w:rsidR="00E4796E" w:rsidRPr="00E5481B" w:rsidRDefault="00E4796E" w:rsidP="00663B1E">
            <w:pPr>
              <w:pStyle w:val="26"/>
            </w:pPr>
            <w:r w:rsidRPr="00E5481B">
              <w:t>8</w:t>
            </w:r>
          </w:p>
        </w:tc>
        <w:tc>
          <w:tcPr>
            <w:tcW w:w="796" w:type="pct"/>
            <w:tcBorders>
              <w:top w:val="single" w:sz="6" w:space="0" w:color="auto"/>
              <w:left w:val="single" w:sz="4" w:space="0" w:color="auto"/>
              <w:bottom w:val="single" w:sz="6" w:space="0" w:color="auto"/>
              <w:right w:val="single" w:sz="4" w:space="0" w:color="auto"/>
            </w:tcBorders>
            <w:vAlign w:val="center"/>
          </w:tcPr>
          <w:p w:rsidR="00E4796E" w:rsidRPr="00E5481B" w:rsidRDefault="00E4796E" w:rsidP="00663B1E">
            <w:pPr>
              <w:pStyle w:val="26"/>
            </w:pPr>
            <w:r w:rsidRPr="00E5481B">
              <w:t>10</w:t>
            </w:r>
          </w:p>
        </w:tc>
        <w:tc>
          <w:tcPr>
            <w:tcW w:w="796" w:type="pct"/>
            <w:tcBorders>
              <w:top w:val="single" w:sz="6" w:space="0" w:color="auto"/>
              <w:left w:val="single" w:sz="4" w:space="0" w:color="auto"/>
              <w:bottom w:val="single" w:sz="6" w:space="0" w:color="auto"/>
              <w:right w:val="single" w:sz="4" w:space="0" w:color="auto"/>
            </w:tcBorders>
            <w:vAlign w:val="center"/>
          </w:tcPr>
          <w:p w:rsidR="00E4796E" w:rsidRPr="00E5481B" w:rsidRDefault="00E4796E" w:rsidP="00663B1E">
            <w:pPr>
              <w:pStyle w:val="26"/>
            </w:pPr>
            <w:r w:rsidRPr="00E5481B">
              <w:t>15</w:t>
            </w:r>
          </w:p>
        </w:tc>
        <w:tc>
          <w:tcPr>
            <w:tcW w:w="892" w:type="pct"/>
            <w:tcBorders>
              <w:top w:val="single" w:sz="6" w:space="0" w:color="auto"/>
              <w:left w:val="single" w:sz="4" w:space="0" w:color="auto"/>
              <w:bottom w:val="single" w:sz="6" w:space="0" w:color="auto"/>
              <w:right w:val="single" w:sz="4" w:space="0" w:color="auto"/>
            </w:tcBorders>
            <w:vAlign w:val="center"/>
          </w:tcPr>
          <w:p w:rsidR="00E4796E" w:rsidRPr="00E5481B" w:rsidRDefault="00E4796E" w:rsidP="00663B1E">
            <w:pPr>
              <w:pStyle w:val="26"/>
            </w:pPr>
            <w:r w:rsidRPr="00E5481B">
              <w:t>20</w:t>
            </w:r>
          </w:p>
        </w:tc>
      </w:tr>
      <w:tr w:rsidR="00E4796E" w:rsidRPr="00E5481B">
        <w:trPr>
          <w:jc w:val="center"/>
        </w:trPr>
        <w:tc>
          <w:tcPr>
            <w:tcW w:w="1818" w:type="pct"/>
            <w:tcBorders>
              <w:top w:val="single" w:sz="6" w:space="0" w:color="auto"/>
              <w:left w:val="single" w:sz="4" w:space="0" w:color="auto"/>
              <w:bottom w:val="single" w:sz="6" w:space="0" w:color="auto"/>
              <w:right w:val="single" w:sz="4" w:space="0" w:color="auto"/>
            </w:tcBorders>
          </w:tcPr>
          <w:p w:rsidR="00E4796E" w:rsidRPr="00E5481B" w:rsidRDefault="00E4796E" w:rsidP="00663B1E">
            <w:pPr>
              <w:pStyle w:val="26"/>
            </w:pPr>
            <w:r w:rsidRPr="00E5481B">
              <w:t>0,90</w:t>
            </w:r>
          </w:p>
        </w:tc>
        <w:tc>
          <w:tcPr>
            <w:tcW w:w="698" w:type="pct"/>
            <w:tcBorders>
              <w:top w:val="single" w:sz="6" w:space="0" w:color="auto"/>
              <w:left w:val="single" w:sz="4" w:space="0" w:color="auto"/>
              <w:bottom w:val="single" w:sz="6" w:space="0" w:color="auto"/>
              <w:right w:val="single" w:sz="4" w:space="0" w:color="auto"/>
            </w:tcBorders>
          </w:tcPr>
          <w:p w:rsidR="00E4796E" w:rsidRPr="00E5481B" w:rsidRDefault="00E4796E" w:rsidP="00663B1E">
            <w:pPr>
              <w:pStyle w:val="26"/>
            </w:pPr>
            <w:r w:rsidRPr="00E5481B">
              <w:t>5,7</w:t>
            </w:r>
          </w:p>
        </w:tc>
        <w:tc>
          <w:tcPr>
            <w:tcW w:w="796" w:type="pct"/>
            <w:tcBorders>
              <w:top w:val="single" w:sz="6" w:space="0" w:color="auto"/>
              <w:left w:val="single" w:sz="4" w:space="0" w:color="auto"/>
              <w:bottom w:val="single" w:sz="6" w:space="0" w:color="auto"/>
              <w:right w:val="single" w:sz="4" w:space="0" w:color="auto"/>
            </w:tcBorders>
          </w:tcPr>
          <w:p w:rsidR="00E4796E" w:rsidRPr="00E5481B" w:rsidRDefault="00E4796E" w:rsidP="00663B1E">
            <w:pPr>
              <w:pStyle w:val="26"/>
            </w:pPr>
            <w:r w:rsidRPr="00E5481B">
              <w:t>6,5</w:t>
            </w:r>
          </w:p>
        </w:tc>
        <w:tc>
          <w:tcPr>
            <w:tcW w:w="796" w:type="pct"/>
            <w:tcBorders>
              <w:top w:val="single" w:sz="6" w:space="0" w:color="auto"/>
              <w:left w:val="single" w:sz="4" w:space="0" w:color="auto"/>
              <w:bottom w:val="single" w:sz="6" w:space="0" w:color="auto"/>
              <w:right w:val="single" w:sz="4" w:space="0" w:color="auto"/>
            </w:tcBorders>
          </w:tcPr>
          <w:p w:rsidR="00E4796E" w:rsidRPr="00E5481B" w:rsidRDefault="00E4796E" w:rsidP="00663B1E">
            <w:pPr>
              <w:pStyle w:val="26"/>
            </w:pPr>
            <w:r w:rsidRPr="00E5481B">
              <w:t>7,9</w:t>
            </w:r>
          </w:p>
        </w:tc>
        <w:tc>
          <w:tcPr>
            <w:tcW w:w="892" w:type="pct"/>
            <w:tcBorders>
              <w:top w:val="single" w:sz="6" w:space="0" w:color="auto"/>
              <w:left w:val="single" w:sz="4" w:space="0" w:color="auto"/>
              <w:bottom w:val="single" w:sz="6" w:space="0" w:color="auto"/>
              <w:right w:val="single" w:sz="4" w:space="0" w:color="auto"/>
            </w:tcBorders>
          </w:tcPr>
          <w:p w:rsidR="00E4796E" w:rsidRPr="00E5481B" w:rsidRDefault="00E4796E" w:rsidP="00663B1E">
            <w:pPr>
              <w:pStyle w:val="26"/>
            </w:pPr>
            <w:r w:rsidRPr="00E5481B">
              <w:t>8,8</w:t>
            </w:r>
          </w:p>
        </w:tc>
      </w:tr>
      <w:tr w:rsidR="00E4796E" w:rsidRPr="00E5481B">
        <w:trPr>
          <w:jc w:val="center"/>
        </w:trPr>
        <w:tc>
          <w:tcPr>
            <w:tcW w:w="1818" w:type="pct"/>
            <w:tcBorders>
              <w:top w:val="single" w:sz="6" w:space="0" w:color="auto"/>
              <w:left w:val="single" w:sz="4" w:space="0" w:color="auto"/>
              <w:bottom w:val="single" w:sz="6" w:space="0" w:color="auto"/>
              <w:right w:val="single" w:sz="4" w:space="0" w:color="auto"/>
            </w:tcBorders>
          </w:tcPr>
          <w:p w:rsidR="00E4796E" w:rsidRPr="00E5481B" w:rsidRDefault="00E4796E" w:rsidP="00663B1E">
            <w:pPr>
              <w:pStyle w:val="26"/>
            </w:pPr>
            <w:r w:rsidRPr="00E5481B">
              <w:t>0,92</w:t>
            </w:r>
          </w:p>
        </w:tc>
        <w:tc>
          <w:tcPr>
            <w:tcW w:w="698" w:type="pct"/>
            <w:tcBorders>
              <w:top w:val="single" w:sz="6" w:space="0" w:color="auto"/>
              <w:left w:val="single" w:sz="4" w:space="0" w:color="auto"/>
              <w:bottom w:val="single" w:sz="6" w:space="0" w:color="auto"/>
              <w:right w:val="single" w:sz="4" w:space="0" w:color="auto"/>
            </w:tcBorders>
          </w:tcPr>
          <w:p w:rsidR="00E4796E" w:rsidRPr="00E5481B" w:rsidRDefault="00E4796E" w:rsidP="00663B1E">
            <w:pPr>
              <w:pStyle w:val="26"/>
            </w:pPr>
            <w:r w:rsidRPr="00E5481B">
              <w:t>6,1</w:t>
            </w:r>
          </w:p>
        </w:tc>
        <w:tc>
          <w:tcPr>
            <w:tcW w:w="796" w:type="pct"/>
            <w:tcBorders>
              <w:top w:val="single" w:sz="6" w:space="0" w:color="auto"/>
              <w:left w:val="single" w:sz="4" w:space="0" w:color="auto"/>
              <w:bottom w:val="single" w:sz="6" w:space="0" w:color="auto"/>
              <w:right w:val="single" w:sz="4" w:space="0" w:color="auto"/>
            </w:tcBorders>
          </w:tcPr>
          <w:p w:rsidR="00E4796E" w:rsidRPr="00E5481B" w:rsidRDefault="00E4796E" w:rsidP="00663B1E">
            <w:pPr>
              <w:pStyle w:val="26"/>
            </w:pPr>
            <w:r w:rsidRPr="00E5481B">
              <w:t>7,1</w:t>
            </w:r>
          </w:p>
        </w:tc>
        <w:tc>
          <w:tcPr>
            <w:tcW w:w="796" w:type="pct"/>
            <w:tcBorders>
              <w:top w:val="single" w:sz="6" w:space="0" w:color="auto"/>
              <w:left w:val="single" w:sz="4" w:space="0" w:color="auto"/>
              <w:bottom w:val="single" w:sz="6" w:space="0" w:color="auto"/>
              <w:right w:val="single" w:sz="4" w:space="0" w:color="auto"/>
            </w:tcBorders>
          </w:tcPr>
          <w:p w:rsidR="00E4796E" w:rsidRPr="00E5481B" w:rsidRDefault="00E4796E" w:rsidP="00663B1E">
            <w:pPr>
              <w:pStyle w:val="26"/>
            </w:pPr>
            <w:r w:rsidRPr="00E5481B">
              <w:t>8,9</w:t>
            </w:r>
          </w:p>
        </w:tc>
        <w:tc>
          <w:tcPr>
            <w:tcW w:w="892" w:type="pct"/>
            <w:tcBorders>
              <w:top w:val="single" w:sz="6" w:space="0" w:color="auto"/>
              <w:left w:val="single" w:sz="4" w:space="0" w:color="auto"/>
              <w:bottom w:val="single" w:sz="6" w:space="0" w:color="auto"/>
              <w:right w:val="single" w:sz="4" w:space="0" w:color="auto"/>
            </w:tcBorders>
          </w:tcPr>
          <w:p w:rsidR="00E4796E" w:rsidRPr="00E5481B" w:rsidRDefault="00E4796E" w:rsidP="00663B1E">
            <w:pPr>
              <w:pStyle w:val="26"/>
            </w:pPr>
            <w:r w:rsidRPr="00E5481B">
              <w:t>10,1</w:t>
            </w:r>
          </w:p>
        </w:tc>
      </w:tr>
      <w:tr w:rsidR="00E4796E" w:rsidRPr="00E5481B">
        <w:trPr>
          <w:jc w:val="center"/>
        </w:trPr>
        <w:tc>
          <w:tcPr>
            <w:tcW w:w="1818" w:type="pct"/>
            <w:tcBorders>
              <w:top w:val="single" w:sz="6" w:space="0" w:color="auto"/>
              <w:left w:val="single" w:sz="4" w:space="0" w:color="auto"/>
              <w:bottom w:val="single" w:sz="6" w:space="0" w:color="auto"/>
              <w:right w:val="single" w:sz="4" w:space="0" w:color="auto"/>
            </w:tcBorders>
          </w:tcPr>
          <w:p w:rsidR="00E4796E" w:rsidRPr="00E5481B" w:rsidRDefault="00E4796E" w:rsidP="00663B1E">
            <w:pPr>
              <w:pStyle w:val="26"/>
            </w:pPr>
            <w:r w:rsidRPr="00E5481B">
              <w:t>0,94</w:t>
            </w:r>
          </w:p>
        </w:tc>
        <w:tc>
          <w:tcPr>
            <w:tcW w:w="698" w:type="pct"/>
            <w:tcBorders>
              <w:top w:val="single" w:sz="6" w:space="0" w:color="auto"/>
              <w:left w:val="single" w:sz="4" w:space="0" w:color="auto"/>
              <w:bottom w:val="single" w:sz="6" w:space="0" w:color="auto"/>
              <w:right w:val="single" w:sz="4" w:space="0" w:color="auto"/>
            </w:tcBorders>
          </w:tcPr>
          <w:p w:rsidR="00E4796E" w:rsidRPr="00E5481B" w:rsidRDefault="00E4796E" w:rsidP="00663B1E">
            <w:pPr>
              <w:pStyle w:val="26"/>
            </w:pPr>
            <w:r w:rsidRPr="00E5481B">
              <w:t>6,5</w:t>
            </w:r>
          </w:p>
        </w:tc>
        <w:tc>
          <w:tcPr>
            <w:tcW w:w="796" w:type="pct"/>
            <w:tcBorders>
              <w:top w:val="single" w:sz="6" w:space="0" w:color="auto"/>
              <w:left w:val="single" w:sz="4" w:space="0" w:color="auto"/>
              <w:bottom w:val="single" w:sz="6" w:space="0" w:color="auto"/>
              <w:right w:val="single" w:sz="4" w:space="0" w:color="auto"/>
            </w:tcBorders>
          </w:tcPr>
          <w:p w:rsidR="00E4796E" w:rsidRPr="00E5481B" w:rsidRDefault="00E4796E" w:rsidP="00663B1E">
            <w:pPr>
              <w:pStyle w:val="26"/>
            </w:pPr>
            <w:r w:rsidRPr="00E5481B">
              <w:t>7,7</w:t>
            </w:r>
          </w:p>
        </w:tc>
        <w:tc>
          <w:tcPr>
            <w:tcW w:w="796" w:type="pct"/>
            <w:tcBorders>
              <w:top w:val="single" w:sz="6" w:space="0" w:color="auto"/>
              <w:left w:val="single" w:sz="4" w:space="0" w:color="auto"/>
              <w:bottom w:val="single" w:sz="6" w:space="0" w:color="auto"/>
              <w:right w:val="single" w:sz="4" w:space="0" w:color="auto"/>
            </w:tcBorders>
          </w:tcPr>
          <w:p w:rsidR="00E4796E" w:rsidRPr="00E5481B" w:rsidRDefault="00E4796E" w:rsidP="00663B1E">
            <w:pPr>
              <w:pStyle w:val="26"/>
            </w:pPr>
            <w:r w:rsidRPr="00E5481B">
              <w:t>10,0</w:t>
            </w:r>
          </w:p>
        </w:tc>
        <w:tc>
          <w:tcPr>
            <w:tcW w:w="892" w:type="pct"/>
            <w:tcBorders>
              <w:top w:val="single" w:sz="6" w:space="0" w:color="auto"/>
              <w:left w:val="single" w:sz="4" w:space="0" w:color="auto"/>
              <w:bottom w:val="single" w:sz="6" w:space="0" w:color="auto"/>
              <w:right w:val="single" w:sz="4" w:space="0" w:color="auto"/>
            </w:tcBorders>
          </w:tcPr>
          <w:p w:rsidR="00E4796E" w:rsidRPr="00E5481B" w:rsidRDefault="00E4796E" w:rsidP="00663B1E">
            <w:pPr>
              <w:pStyle w:val="26"/>
            </w:pPr>
            <w:r w:rsidRPr="00E5481B">
              <w:t>11,8</w:t>
            </w:r>
          </w:p>
        </w:tc>
      </w:tr>
      <w:tr w:rsidR="00E4796E" w:rsidRPr="00E5481B">
        <w:trPr>
          <w:jc w:val="center"/>
        </w:trPr>
        <w:tc>
          <w:tcPr>
            <w:tcW w:w="1818" w:type="pct"/>
            <w:tcBorders>
              <w:top w:val="single" w:sz="6" w:space="0" w:color="auto"/>
              <w:left w:val="single" w:sz="4" w:space="0" w:color="auto"/>
              <w:bottom w:val="single" w:sz="6" w:space="0" w:color="auto"/>
              <w:right w:val="single" w:sz="4" w:space="0" w:color="auto"/>
            </w:tcBorders>
          </w:tcPr>
          <w:p w:rsidR="00E4796E" w:rsidRPr="00E5481B" w:rsidRDefault="00E4796E" w:rsidP="00663B1E">
            <w:pPr>
              <w:pStyle w:val="26"/>
            </w:pPr>
            <w:r w:rsidRPr="00E5481B">
              <w:t>0,96</w:t>
            </w:r>
          </w:p>
        </w:tc>
        <w:tc>
          <w:tcPr>
            <w:tcW w:w="698" w:type="pct"/>
            <w:tcBorders>
              <w:top w:val="single" w:sz="6" w:space="0" w:color="auto"/>
              <w:left w:val="single" w:sz="4" w:space="0" w:color="auto"/>
              <w:bottom w:val="single" w:sz="6" w:space="0" w:color="auto"/>
              <w:right w:val="single" w:sz="4" w:space="0" w:color="auto"/>
            </w:tcBorders>
          </w:tcPr>
          <w:p w:rsidR="00E4796E" w:rsidRPr="00E5481B" w:rsidRDefault="00E4796E" w:rsidP="00663B1E">
            <w:pPr>
              <w:pStyle w:val="26"/>
            </w:pPr>
            <w:r w:rsidRPr="00E5481B">
              <w:t>7,0</w:t>
            </w:r>
          </w:p>
        </w:tc>
        <w:tc>
          <w:tcPr>
            <w:tcW w:w="796" w:type="pct"/>
            <w:tcBorders>
              <w:top w:val="single" w:sz="6" w:space="0" w:color="auto"/>
              <w:left w:val="single" w:sz="4" w:space="0" w:color="auto"/>
              <w:bottom w:val="single" w:sz="6" w:space="0" w:color="auto"/>
              <w:right w:val="single" w:sz="4" w:space="0" w:color="auto"/>
            </w:tcBorders>
          </w:tcPr>
          <w:p w:rsidR="00E4796E" w:rsidRPr="00E5481B" w:rsidRDefault="00E4796E" w:rsidP="00663B1E">
            <w:pPr>
              <w:pStyle w:val="26"/>
            </w:pPr>
            <w:r w:rsidRPr="00E5481B">
              <w:t>8,4</w:t>
            </w:r>
          </w:p>
        </w:tc>
        <w:tc>
          <w:tcPr>
            <w:tcW w:w="796" w:type="pct"/>
            <w:tcBorders>
              <w:top w:val="single" w:sz="6" w:space="0" w:color="auto"/>
              <w:left w:val="single" w:sz="4" w:space="0" w:color="auto"/>
              <w:bottom w:val="single" w:sz="6" w:space="0" w:color="auto"/>
              <w:right w:val="single" w:sz="4" w:space="0" w:color="auto"/>
            </w:tcBorders>
          </w:tcPr>
          <w:p w:rsidR="00E4796E" w:rsidRPr="00E5481B" w:rsidRDefault="00E4796E" w:rsidP="00663B1E">
            <w:pPr>
              <w:pStyle w:val="26"/>
            </w:pPr>
            <w:r w:rsidRPr="00E5481B">
              <w:t>11,4</w:t>
            </w:r>
          </w:p>
        </w:tc>
        <w:tc>
          <w:tcPr>
            <w:tcW w:w="892" w:type="pct"/>
            <w:tcBorders>
              <w:top w:val="single" w:sz="6" w:space="0" w:color="auto"/>
              <w:left w:val="single" w:sz="4" w:space="0" w:color="auto"/>
              <w:bottom w:val="single" w:sz="6" w:space="0" w:color="auto"/>
              <w:right w:val="single" w:sz="4" w:space="0" w:color="auto"/>
            </w:tcBorders>
          </w:tcPr>
          <w:p w:rsidR="00E4796E" w:rsidRPr="00E5481B" w:rsidRDefault="00E4796E" w:rsidP="00663B1E">
            <w:pPr>
              <w:pStyle w:val="26"/>
            </w:pPr>
            <w:r w:rsidRPr="00E5481B">
              <w:t>13,9</w:t>
            </w:r>
          </w:p>
        </w:tc>
      </w:tr>
      <w:tr w:rsidR="00E4796E" w:rsidRPr="00E5481B">
        <w:trPr>
          <w:jc w:val="center"/>
        </w:trPr>
        <w:tc>
          <w:tcPr>
            <w:tcW w:w="1818" w:type="pct"/>
            <w:tcBorders>
              <w:top w:val="single" w:sz="6" w:space="0" w:color="auto"/>
              <w:left w:val="single" w:sz="4" w:space="0" w:color="auto"/>
              <w:bottom w:val="single" w:sz="6" w:space="0" w:color="auto"/>
              <w:right w:val="single" w:sz="4" w:space="0" w:color="auto"/>
            </w:tcBorders>
          </w:tcPr>
          <w:p w:rsidR="00E4796E" w:rsidRPr="00E5481B" w:rsidRDefault="00E4796E" w:rsidP="00663B1E">
            <w:pPr>
              <w:pStyle w:val="26"/>
            </w:pPr>
            <w:r w:rsidRPr="00E5481B">
              <w:t>0,98</w:t>
            </w:r>
          </w:p>
        </w:tc>
        <w:tc>
          <w:tcPr>
            <w:tcW w:w="698" w:type="pct"/>
            <w:tcBorders>
              <w:top w:val="single" w:sz="6" w:space="0" w:color="auto"/>
              <w:left w:val="single" w:sz="4" w:space="0" w:color="auto"/>
              <w:bottom w:val="single" w:sz="6" w:space="0" w:color="auto"/>
              <w:right w:val="single" w:sz="4" w:space="0" w:color="auto"/>
            </w:tcBorders>
          </w:tcPr>
          <w:p w:rsidR="00E4796E" w:rsidRPr="00E5481B" w:rsidRDefault="00E4796E" w:rsidP="00663B1E">
            <w:pPr>
              <w:pStyle w:val="26"/>
            </w:pPr>
            <w:r w:rsidRPr="00E5481B">
              <w:t>7,5</w:t>
            </w:r>
          </w:p>
        </w:tc>
        <w:tc>
          <w:tcPr>
            <w:tcW w:w="796" w:type="pct"/>
            <w:tcBorders>
              <w:top w:val="single" w:sz="6" w:space="0" w:color="auto"/>
              <w:left w:val="single" w:sz="4" w:space="0" w:color="auto"/>
              <w:bottom w:val="single" w:sz="6" w:space="0" w:color="auto"/>
              <w:right w:val="single" w:sz="4" w:space="0" w:color="auto"/>
            </w:tcBorders>
          </w:tcPr>
          <w:p w:rsidR="00E4796E" w:rsidRPr="00E5481B" w:rsidRDefault="00E4796E" w:rsidP="00663B1E">
            <w:pPr>
              <w:pStyle w:val="26"/>
            </w:pPr>
            <w:r w:rsidRPr="00E5481B">
              <w:t>9,1</w:t>
            </w:r>
          </w:p>
        </w:tc>
        <w:tc>
          <w:tcPr>
            <w:tcW w:w="796" w:type="pct"/>
            <w:tcBorders>
              <w:top w:val="single" w:sz="6" w:space="0" w:color="auto"/>
              <w:left w:val="single" w:sz="4" w:space="0" w:color="auto"/>
              <w:bottom w:val="single" w:sz="6" w:space="0" w:color="auto"/>
              <w:right w:val="single" w:sz="4" w:space="0" w:color="auto"/>
            </w:tcBorders>
          </w:tcPr>
          <w:p w:rsidR="00E4796E" w:rsidRPr="00E5481B" w:rsidRDefault="00E4796E" w:rsidP="00663B1E">
            <w:pPr>
              <w:pStyle w:val="26"/>
            </w:pPr>
            <w:r w:rsidRPr="00E5481B">
              <w:t>13,1</w:t>
            </w:r>
          </w:p>
        </w:tc>
        <w:tc>
          <w:tcPr>
            <w:tcW w:w="892" w:type="pct"/>
            <w:tcBorders>
              <w:top w:val="single" w:sz="6" w:space="0" w:color="auto"/>
              <w:left w:val="single" w:sz="4" w:space="0" w:color="auto"/>
              <w:bottom w:val="single" w:sz="6" w:space="0" w:color="auto"/>
              <w:right w:val="single" w:sz="4" w:space="0" w:color="auto"/>
            </w:tcBorders>
          </w:tcPr>
          <w:p w:rsidR="00E4796E" w:rsidRPr="00E5481B" w:rsidRDefault="00E4796E" w:rsidP="00663B1E">
            <w:pPr>
              <w:pStyle w:val="26"/>
            </w:pPr>
            <w:r w:rsidRPr="00E5481B">
              <w:t>16,6</w:t>
            </w:r>
          </w:p>
        </w:tc>
      </w:tr>
      <w:tr w:rsidR="00E4796E" w:rsidRPr="00E5481B">
        <w:trPr>
          <w:jc w:val="center"/>
        </w:trPr>
        <w:tc>
          <w:tcPr>
            <w:tcW w:w="1818" w:type="pct"/>
            <w:tcBorders>
              <w:top w:val="single" w:sz="6" w:space="0" w:color="auto"/>
              <w:left w:val="single" w:sz="4" w:space="0" w:color="auto"/>
              <w:bottom w:val="single" w:sz="6" w:space="0" w:color="auto"/>
              <w:right w:val="single" w:sz="4" w:space="0" w:color="auto"/>
            </w:tcBorders>
          </w:tcPr>
          <w:p w:rsidR="00E4796E" w:rsidRPr="00E5481B" w:rsidRDefault="00E4796E" w:rsidP="00663B1E">
            <w:pPr>
              <w:pStyle w:val="26"/>
            </w:pPr>
            <w:r w:rsidRPr="00E5481B">
              <w:t>1,00</w:t>
            </w:r>
          </w:p>
        </w:tc>
        <w:tc>
          <w:tcPr>
            <w:tcW w:w="698" w:type="pct"/>
            <w:tcBorders>
              <w:top w:val="single" w:sz="6" w:space="0" w:color="auto"/>
              <w:left w:val="single" w:sz="4" w:space="0" w:color="auto"/>
              <w:bottom w:val="single" w:sz="6" w:space="0" w:color="auto"/>
              <w:right w:val="single" w:sz="4" w:space="0" w:color="auto"/>
            </w:tcBorders>
          </w:tcPr>
          <w:p w:rsidR="00E4796E" w:rsidRPr="00E5481B" w:rsidRDefault="00E4796E" w:rsidP="00663B1E">
            <w:pPr>
              <w:pStyle w:val="26"/>
            </w:pPr>
            <w:r w:rsidRPr="00E5481B">
              <w:t>8,0</w:t>
            </w:r>
          </w:p>
        </w:tc>
        <w:tc>
          <w:tcPr>
            <w:tcW w:w="796" w:type="pct"/>
            <w:tcBorders>
              <w:top w:val="single" w:sz="6" w:space="0" w:color="auto"/>
              <w:left w:val="single" w:sz="4" w:space="0" w:color="auto"/>
              <w:bottom w:val="single" w:sz="6" w:space="0" w:color="auto"/>
              <w:right w:val="single" w:sz="4" w:space="0" w:color="auto"/>
            </w:tcBorders>
          </w:tcPr>
          <w:p w:rsidR="00E4796E" w:rsidRPr="00E5481B" w:rsidRDefault="00E4796E" w:rsidP="00663B1E">
            <w:pPr>
              <w:pStyle w:val="26"/>
            </w:pPr>
            <w:r w:rsidRPr="00E5481B">
              <w:t>10,0</w:t>
            </w:r>
          </w:p>
        </w:tc>
        <w:tc>
          <w:tcPr>
            <w:tcW w:w="796" w:type="pct"/>
            <w:tcBorders>
              <w:top w:val="single" w:sz="6" w:space="0" w:color="auto"/>
              <w:left w:val="single" w:sz="4" w:space="0" w:color="auto"/>
              <w:bottom w:val="single" w:sz="6" w:space="0" w:color="auto"/>
              <w:right w:val="single" w:sz="4" w:space="0" w:color="auto"/>
            </w:tcBorders>
          </w:tcPr>
          <w:p w:rsidR="00E4796E" w:rsidRPr="00E5481B" w:rsidRDefault="00E4796E" w:rsidP="00663B1E">
            <w:pPr>
              <w:pStyle w:val="26"/>
            </w:pPr>
            <w:r w:rsidRPr="00E5481B">
              <w:t>15,0</w:t>
            </w:r>
          </w:p>
        </w:tc>
        <w:tc>
          <w:tcPr>
            <w:tcW w:w="892" w:type="pct"/>
            <w:tcBorders>
              <w:top w:val="single" w:sz="6" w:space="0" w:color="auto"/>
              <w:left w:val="single" w:sz="4" w:space="0" w:color="auto"/>
              <w:bottom w:val="single" w:sz="6" w:space="0" w:color="auto"/>
              <w:right w:val="single" w:sz="4" w:space="0" w:color="auto"/>
            </w:tcBorders>
          </w:tcPr>
          <w:p w:rsidR="00E4796E" w:rsidRPr="00E5481B" w:rsidRDefault="00E4796E" w:rsidP="00663B1E">
            <w:pPr>
              <w:pStyle w:val="26"/>
            </w:pPr>
            <w:r w:rsidRPr="00E5481B">
              <w:t>20,0</w:t>
            </w:r>
          </w:p>
        </w:tc>
      </w:tr>
      <w:tr w:rsidR="00E4796E" w:rsidRPr="00E5481B">
        <w:trPr>
          <w:jc w:val="center"/>
        </w:trPr>
        <w:tc>
          <w:tcPr>
            <w:tcW w:w="1818" w:type="pct"/>
            <w:tcBorders>
              <w:top w:val="single" w:sz="6" w:space="0" w:color="auto"/>
              <w:left w:val="single" w:sz="4" w:space="0" w:color="auto"/>
              <w:bottom w:val="single" w:sz="6" w:space="0" w:color="auto"/>
              <w:right w:val="single" w:sz="4" w:space="0" w:color="auto"/>
            </w:tcBorders>
          </w:tcPr>
          <w:p w:rsidR="00E4796E" w:rsidRPr="00E5481B" w:rsidRDefault="00E4796E" w:rsidP="00663B1E">
            <w:pPr>
              <w:pStyle w:val="26"/>
            </w:pPr>
            <w:r w:rsidRPr="00E5481B">
              <w:t>1,02</w:t>
            </w:r>
          </w:p>
        </w:tc>
        <w:tc>
          <w:tcPr>
            <w:tcW w:w="698" w:type="pct"/>
            <w:tcBorders>
              <w:top w:val="single" w:sz="6" w:space="0" w:color="auto"/>
              <w:left w:val="single" w:sz="4" w:space="0" w:color="auto"/>
              <w:bottom w:val="single" w:sz="6" w:space="0" w:color="auto"/>
              <w:right w:val="single" w:sz="4" w:space="0" w:color="auto"/>
            </w:tcBorders>
          </w:tcPr>
          <w:p w:rsidR="00E4796E" w:rsidRPr="00E5481B" w:rsidRDefault="00E4796E" w:rsidP="00663B1E">
            <w:pPr>
              <w:pStyle w:val="26"/>
            </w:pPr>
            <w:r w:rsidRPr="00E5481B">
              <w:t>8,6</w:t>
            </w:r>
          </w:p>
        </w:tc>
        <w:tc>
          <w:tcPr>
            <w:tcW w:w="796" w:type="pct"/>
            <w:tcBorders>
              <w:top w:val="single" w:sz="6" w:space="0" w:color="auto"/>
              <w:left w:val="single" w:sz="4" w:space="0" w:color="auto"/>
              <w:bottom w:val="single" w:sz="6" w:space="0" w:color="auto"/>
              <w:right w:val="single" w:sz="4" w:space="0" w:color="auto"/>
            </w:tcBorders>
          </w:tcPr>
          <w:p w:rsidR="00E4796E" w:rsidRPr="00E5481B" w:rsidRDefault="00E4796E" w:rsidP="00663B1E">
            <w:pPr>
              <w:pStyle w:val="26"/>
            </w:pPr>
            <w:r w:rsidRPr="00E5481B">
              <w:t>10,9</w:t>
            </w:r>
          </w:p>
        </w:tc>
        <w:tc>
          <w:tcPr>
            <w:tcW w:w="796" w:type="pct"/>
            <w:tcBorders>
              <w:top w:val="single" w:sz="6" w:space="0" w:color="auto"/>
              <w:left w:val="single" w:sz="4" w:space="0" w:color="auto"/>
              <w:bottom w:val="single" w:sz="6" w:space="0" w:color="auto"/>
              <w:right w:val="single" w:sz="4" w:space="0" w:color="auto"/>
            </w:tcBorders>
          </w:tcPr>
          <w:p w:rsidR="00E4796E" w:rsidRPr="00E5481B" w:rsidRDefault="00E4796E" w:rsidP="00663B1E">
            <w:pPr>
              <w:pStyle w:val="26"/>
            </w:pPr>
            <w:r w:rsidRPr="00E5481B">
              <w:t>17,2</w:t>
            </w:r>
          </w:p>
        </w:tc>
        <w:tc>
          <w:tcPr>
            <w:tcW w:w="892" w:type="pct"/>
            <w:tcBorders>
              <w:top w:val="single" w:sz="6" w:space="0" w:color="auto"/>
              <w:left w:val="single" w:sz="4" w:space="0" w:color="auto"/>
              <w:bottom w:val="single" w:sz="6" w:space="0" w:color="auto"/>
              <w:right w:val="single" w:sz="4" w:space="0" w:color="auto"/>
            </w:tcBorders>
          </w:tcPr>
          <w:p w:rsidR="00E4796E" w:rsidRPr="00E5481B" w:rsidRDefault="00E4796E" w:rsidP="00663B1E">
            <w:pPr>
              <w:pStyle w:val="26"/>
            </w:pPr>
            <w:r w:rsidRPr="00E5481B">
              <w:t>24,4</w:t>
            </w:r>
          </w:p>
        </w:tc>
      </w:tr>
      <w:tr w:rsidR="00E4796E" w:rsidRPr="00E5481B">
        <w:trPr>
          <w:jc w:val="center"/>
        </w:trPr>
        <w:tc>
          <w:tcPr>
            <w:tcW w:w="1818" w:type="pct"/>
            <w:tcBorders>
              <w:top w:val="single" w:sz="6" w:space="0" w:color="auto"/>
              <w:left w:val="single" w:sz="4" w:space="0" w:color="auto"/>
              <w:bottom w:val="single" w:sz="6" w:space="0" w:color="auto"/>
              <w:right w:val="single" w:sz="4" w:space="0" w:color="auto"/>
            </w:tcBorders>
          </w:tcPr>
          <w:p w:rsidR="00E4796E" w:rsidRPr="00E5481B" w:rsidRDefault="00E4796E" w:rsidP="00663B1E">
            <w:pPr>
              <w:pStyle w:val="26"/>
            </w:pPr>
            <w:r w:rsidRPr="00E5481B">
              <w:t>1,04</w:t>
            </w:r>
          </w:p>
        </w:tc>
        <w:tc>
          <w:tcPr>
            <w:tcW w:w="698" w:type="pct"/>
            <w:tcBorders>
              <w:top w:val="single" w:sz="6" w:space="0" w:color="auto"/>
              <w:left w:val="single" w:sz="4" w:space="0" w:color="auto"/>
              <w:bottom w:val="single" w:sz="6" w:space="0" w:color="auto"/>
              <w:right w:val="single" w:sz="4" w:space="0" w:color="auto"/>
            </w:tcBorders>
          </w:tcPr>
          <w:p w:rsidR="00E4796E" w:rsidRPr="00E5481B" w:rsidRDefault="00E4796E" w:rsidP="00663B1E">
            <w:pPr>
              <w:pStyle w:val="26"/>
            </w:pPr>
            <w:r w:rsidRPr="00E5481B">
              <w:t>9,2</w:t>
            </w:r>
          </w:p>
        </w:tc>
        <w:tc>
          <w:tcPr>
            <w:tcW w:w="796" w:type="pct"/>
            <w:tcBorders>
              <w:top w:val="single" w:sz="6" w:space="0" w:color="auto"/>
              <w:left w:val="single" w:sz="4" w:space="0" w:color="auto"/>
              <w:bottom w:val="single" w:sz="6" w:space="0" w:color="auto"/>
              <w:right w:val="single" w:sz="4" w:space="0" w:color="auto"/>
            </w:tcBorders>
          </w:tcPr>
          <w:p w:rsidR="00E4796E" w:rsidRPr="00E5481B" w:rsidRDefault="00E4796E" w:rsidP="00663B1E">
            <w:pPr>
              <w:pStyle w:val="26"/>
            </w:pPr>
            <w:r w:rsidRPr="00E5481B">
              <w:t>12,0</w:t>
            </w:r>
          </w:p>
        </w:tc>
        <w:tc>
          <w:tcPr>
            <w:tcW w:w="796" w:type="pct"/>
            <w:tcBorders>
              <w:top w:val="single" w:sz="6" w:space="0" w:color="auto"/>
              <w:left w:val="single" w:sz="4" w:space="0" w:color="auto"/>
              <w:bottom w:val="single" w:sz="6" w:space="0" w:color="auto"/>
              <w:right w:val="single" w:sz="4" w:space="0" w:color="auto"/>
            </w:tcBorders>
          </w:tcPr>
          <w:p w:rsidR="00E4796E" w:rsidRPr="00E5481B" w:rsidRDefault="00E4796E" w:rsidP="00663B1E">
            <w:pPr>
              <w:pStyle w:val="26"/>
            </w:pPr>
            <w:r w:rsidRPr="00E5481B">
              <w:t>20,0</w:t>
            </w:r>
          </w:p>
        </w:tc>
        <w:tc>
          <w:tcPr>
            <w:tcW w:w="892" w:type="pct"/>
            <w:tcBorders>
              <w:top w:val="single" w:sz="6" w:space="0" w:color="auto"/>
              <w:left w:val="single" w:sz="4" w:space="0" w:color="auto"/>
              <w:bottom w:val="single" w:sz="6" w:space="0" w:color="auto"/>
              <w:right w:val="single" w:sz="4" w:space="0" w:color="auto"/>
            </w:tcBorders>
          </w:tcPr>
          <w:p w:rsidR="00E4796E" w:rsidRPr="00E5481B" w:rsidRDefault="00E4796E" w:rsidP="00663B1E">
            <w:pPr>
              <w:pStyle w:val="26"/>
            </w:pPr>
            <w:r w:rsidRPr="00E5481B">
              <w:t>29,8</w:t>
            </w:r>
          </w:p>
        </w:tc>
      </w:tr>
      <w:tr w:rsidR="00E4796E" w:rsidRPr="00E5481B">
        <w:trPr>
          <w:jc w:val="center"/>
        </w:trPr>
        <w:tc>
          <w:tcPr>
            <w:tcW w:w="1818" w:type="pct"/>
            <w:tcBorders>
              <w:top w:val="single" w:sz="6" w:space="0" w:color="auto"/>
              <w:left w:val="single" w:sz="4" w:space="0" w:color="auto"/>
              <w:bottom w:val="single" w:sz="6" w:space="0" w:color="auto"/>
              <w:right w:val="single" w:sz="4" w:space="0" w:color="auto"/>
            </w:tcBorders>
          </w:tcPr>
          <w:p w:rsidR="00E4796E" w:rsidRPr="00E5481B" w:rsidRDefault="00E4796E" w:rsidP="00663B1E">
            <w:pPr>
              <w:pStyle w:val="26"/>
            </w:pPr>
            <w:r w:rsidRPr="00E5481B">
              <w:t>1,06</w:t>
            </w:r>
          </w:p>
        </w:tc>
        <w:tc>
          <w:tcPr>
            <w:tcW w:w="698" w:type="pct"/>
            <w:tcBorders>
              <w:top w:val="single" w:sz="6" w:space="0" w:color="auto"/>
              <w:left w:val="single" w:sz="4" w:space="0" w:color="auto"/>
              <w:bottom w:val="single" w:sz="6" w:space="0" w:color="auto"/>
              <w:right w:val="single" w:sz="4" w:space="0" w:color="auto"/>
            </w:tcBorders>
          </w:tcPr>
          <w:p w:rsidR="00E4796E" w:rsidRPr="00E5481B" w:rsidRDefault="00E4796E" w:rsidP="00663B1E">
            <w:pPr>
              <w:pStyle w:val="26"/>
            </w:pPr>
            <w:r w:rsidRPr="00E5481B">
              <w:t>9,9</w:t>
            </w:r>
          </w:p>
        </w:tc>
        <w:tc>
          <w:tcPr>
            <w:tcW w:w="796" w:type="pct"/>
            <w:tcBorders>
              <w:top w:val="single" w:sz="6" w:space="0" w:color="auto"/>
              <w:left w:val="single" w:sz="4" w:space="0" w:color="auto"/>
              <w:bottom w:val="single" w:sz="6" w:space="0" w:color="auto"/>
              <w:right w:val="single" w:sz="4" w:space="0" w:color="auto"/>
            </w:tcBorders>
          </w:tcPr>
          <w:p w:rsidR="00E4796E" w:rsidRPr="00E5481B" w:rsidRDefault="00E4796E" w:rsidP="00663B1E">
            <w:pPr>
              <w:pStyle w:val="26"/>
            </w:pPr>
            <w:r w:rsidRPr="00E5481B">
              <w:t>13,2</w:t>
            </w:r>
          </w:p>
        </w:tc>
        <w:tc>
          <w:tcPr>
            <w:tcW w:w="796" w:type="pct"/>
            <w:tcBorders>
              <w:top w:val="single" w:sz="6" w:space="0" w:color="auto"/>
              <w:left w:val="single" w:sz="4" w:space="0" w:color="auto"/>
              <w:bottom w:val="single" w:sz="6" w:space="0" w:color="auto"/>
              <w:right w:val="single" w:sz="4" w:space="0" w:color="auto"/>
            </w:tcBorders>
          </w:tcPr>
          <w:p w:rsidR="00E4796E" w:rsidRPr="00E5481B" w:rsidRDefault="00E4796E" w:rsidP="00663B1E">
            <w:pPr>
              <w:pStyle w:val="26"/>
            </w:pPr>
            <w:r w:rsidRPr="00E5481B">
              <w:t>23,2</w:t>
            </w:r>
          </w:p>
        </w:tc>
        <w:tc>
          <w:tcPr>
            <w:tcW w:w="892" w:type="pct"/>
            <w:tcBorders>
              <w:top w:val="single" w:sz="6" w:space="0" w:color="auto"/>
              <w:left w:val="single" w:sz="4" w:space="0" w:color="auto"/>
              <w:bottom w:val="single" w:sz="6" w:space="0" w:color="auto"/>
              <w:right w:val="single" w:sz="4" w:space="0" w:color="auto"/>
            </w:tcBorders>
          </w:tcPr>
          <w:p w:rsidR="00E4796E" w:rsidRPr="00E5481B" w:rsidRDefault="00E4796E" w:rsidP="00663B1E">
            <w:pPr>
              <w:pStyle w:val="26"/>
            </w:pPr>
            <w:r w:rsidRPr="00E5481B">
              <w:t>36,0</w:t>
            </w:r>
          </w:p>
        </w:tc>
      </w:tr>
      <w:tr w:rsidR="00E4796E" w:rsidRPr="00E5481B">
        <w:trPr>
          <w:jc w:val="center"/>
        </w:trPr>
        <w:tc>
          <w:tcPr>
            <w:tcW w:w="1818" w:type="pct"/>
            <w:tcBorders>
              <w:top w:val="single" w:sz="6" w:space="0" w:color="auto"/>
              <w:left w:val="single" w:sz="4" w:space="0" w:color="auto"/>
              <w:bottom w:val="single" w:sz="6" w:space="0" w:color="auto"/>
              <w:right w:val="single" w:sz="4" w:space="0" w:color="auto"/>
            </w:tcBorders>
          </w:tcPr>
          <w:p w:rsidR="00E4796E" w:rsidRPr="00E5481B" w:rsidRDefault="00E4796E" w:rsidP="00663B1E">
            <w:pPr>
              <w:pStyle w:val="26"/>
            </w:pPr>
            <w:r w:rsidRPr="00E5481B">
              <w:t>1,08</w:t>
            </w:r>
          </w:p>
        </w:tc>
        <w:tc>
          <w:tcPr>
            <w:tcW w:w="698" w:type="pct"/>
            <w:tcBorders>
              <w:top w:val="single" w:sz="6" w:space="0" w:color="auto"/>
              <w:left w:val="single" w:sz="4" w:space="0" w:color="auto"/>
              <w:bottom w:val="single" w:sz="6" w:space="0" w:color="auto"/>
              <w:right w:val="single" w:sz="4" w:space="0" w:color="auto"/>
            </w:tcBorders>
          </w:tcPr>
          <w:p w:rsidR="00E4796E" w:rsidRPr="00E5481B" w:rsidRDefault="00E4796E" w:rsidP="00663B1E">
            <w:pPr>
              <w:pStyle w:val="26"/>
            </w:pPr>
            <w:r w:rsidRPr="00E5481B">
              <w:t>10,6</w:t>
            </w:r>
          </w:p>
        </w:tc>
        <w:tc>
          <w:tcPr>
            <w:tcW w:w="796" w:type="pct"/>
            <w:tcBorders>
              <w:top w:val="single" w:sz="6" w:space="0" w:color="auto"/>
              <w:left w:val="single" w:sz="4" w:space="0" w:color="auto"/>
              <w:bottom w:val="single" w:sz="6" w:space="0" w:color="auto"/>
              <w:right w:val="single" w:sz="4" w:space="0" w:color="auto"/>
            </w:tcBorders>
          </w:tcPr>
          <w:p w:rsidR="00E4796E" w:rsidRPr="00E5481B" w:rsidRDefault="00E4796E" w:rsidP="00663B1E">
            <w:pPr>
              <w:pStyle w:val="26"/>
            </w:pPr>
            <w:r w:rsidRPr="00E5481B">
              <w:t>14,5</w:t>
            </w:r>
          </w:p>
        </w:tc>
        <w:tc>
          <w:tcPr>
            <w:tcW w:w="796" w:type="pct"/>
            <w:tcBorders>
              <w:top w:val="single" w:sz="6" w:space="0" w:color="auto"/>
              <w:left w:val="single" w:sz="4" w:space="0" w:color="auto"/>
              <w:bottom w:val="single" w:sz="6" w:space="0" w:color="auto"/>
              <w:right w:val="single" w:sz="4" w:space="0" w:color="auto"/>
            </w:tcBorders>
          </w:tcPr>
          <w:p w:rsidR="00E4796E" w:rsidRPr="00E5481B" w:rsidRDefault="00E4796E" w:rsidP="00663B1E">
            <w:pPr>
              <w:pStyle w:val="26"/>
            </w:pPr>
            <w:r w:rsidRPr="00E5481B">
              <w:t>27,2</w:t>
            </w:r>
          </w:p>
        </w:tc>
        <w:tc>
          <w:tcPr>
            <w:tcW w:w="892" w:type="pct"/>
            <w:tcBorders>
              <w:top w:val="single" w:sz="6" w:space="0" w:color="auto"/>
              <w:left w:val="single" w:sz="4" w:space="0" w:color="auto"/>
              <w:bottom w:val="single" w:sz="6" w:space="0" w:color="auto"/>
              <w:right w:val="single" w:sz="4" w:space="0" w:color="auto"/>
            </w:tcBorders>
          </w:tcPr>
          <w:p w:rsidR="00E4796E" w:rsidRPr="00E5481B" w:rsidRDefault="00E4796E" w:rsidP="00663B1E">
            <w:pPr>
              <w:pStyle w:val="26"/>
            </w:pPr>
            <w:r w:rsidRPr="00E5481B">
              <w:t>45,8</w:t>
            </w:r>
          </w:p>
        </w:tc>
      </w:tr>
      <w:tr w:rsidR="00E4796E" w:rsidRPr="00E5481B">
        <w:trPr>
          <w:jc w:val="center"/>
        </w:trPr>
        <w:tc>
          <w:tcPr>
            <w:tcW w:w="1818" w:type="pct"/>
            <w:tcBorders>
              <w:top w:val="single" w:sz="6" w:space="0" w:color="auto"/>
              <w:left w:val="single" w:sz="4" w:space="0" w:color="auto"/>
              <w:bottom w:val="single" w:sz="4" w:space="0" w:color="auto"/>
              <w:right w:val="single" w:sz="4" w:space="0" w:color="auto"/>
            </w:tcBorders>
          </w:tcPr>
          <w:p w:rsidR="00E4796E" w:rsidRPr="00E5481B" w:rsidRDefault="00E4796E" w:rsidP="00663B1E">
            <w:pPr>
              <w:pStyle w:val="26"/>
            </w:pPr>
            <w:r w:rsidRPr="00E5481B">
              <w:t>1,10</w:t>
            </w:r>
          </w:p>
        </w:tc>
        <w:tc>
          <w:tcPr>
            <w:tcW w:w="698" w:type="pct"/>
            <w:tcBorders>
              <w:top w:val="single" w:sz="6" w:space="0" w:color="auto"/>
              <w:left w:val="single" w:sz="4" w:space="0" w:color="auto"/>
              <w:bottom w:val="single" w:sz="4" w:space="0" w:color="auto"/>
              <w:right w:val="single" w:sz="4" w:space="0" w:color="auto"/>
            </w:tcBorders>
          </w:tcPr>
          <w:p w:rsidR="00E4796E" w:rsidRPr="00E5481B" w:rsidRDefault="00E4796E" w:rsidP="00663B1E">
            <w:pPr>
              <w:pStyle w:val="26"/>
            </w:pPr>
            <w:r w:rsidRPr="00E5481B">
              <w:t>11,4</w:t>
            </w:r>
          </w:p>
        </w:tc>
        <w:tc>
          <w:tcPr>
            <w:tcW w:w="796" w:type="pct"/>
            <w:tcBorders>
              <w:top w:val="single" w:sz="6" w:space="0" w:color="auto"/>
              <w:left w:val="single" w:sz="4" w:space="0" w:color="auto"/>
              <w:bottom w:val="single" w:sz="4" w:space="0" w:color="auto"/>
              <w:right w:val="single" w:sz="4" w:space="0" w:color="auto"/>
            </w:tcBorders>
          </w:tcPr>
          <w:p w:rsidR="00E4796E" w:rsidRPr="00E5481B" w:rsidRDefault="00E4796E" w:rsidP="00663B1E">
            <w:pPr>
              <w:pStyle w:val="26"/>
            </w:pPr>
            <w:r w:rsidRPr="00E5481B">
              <w:t>15,9</w:t>
            </w:r>
          </w:p>
        </w:tc>
        <w:tc>
          <w:tcPr>
            <w:tcW w:w="796" w:type="pct"/>
            <w:tcBorders>
              <w:top w:val="single" w:sz="6" w:space="0" w:color="auto"/>
              <w:left w:val="single" w:sz="4" w:space="0" w:color="auto"/>
              <w:bottom w:val="single" w:sz="4" w:space="0" w:color="auto"/>
              <w:right w:val="single" w:sz="4" w:space="0" w:color="auto"/>
            </w:tcBorders>
          </w:tcPr>
          <w:p w:rsidR="00E4796E" w:rsidRPr="00E5481B" w:rsidRDefault="00E4796E" w:rsidP="00663B1E">
            <w:pPr>
              <w:pStyle w:val="26"/>
            </w:pPr>
            <w:r w:rsidRPr="00E5481B">
              <w:t>31,7</w:t>
            </w:r>
          </w:p>
        </w:tc>
        <w:tc>
          <w:tcPr>
            <w:tcW w:w="892" w:type="pct"/>
            <w:tcBorders>
              <w:top w:val="single" w:sz="6" w:space="0" w:color="auto"/>
              <w:left w:val="single" w:sz="4" w:space="0" w:color="auto"/>
              <w:bottom w:val="single" w:sz="4" w:space="0" w:color="auto"/>
              <w:right w:val="single" w:sz="4" w:space="0" w:color="auto"/>
            </w:tcBorders>
          </w:tcPr>
          <w:p w:rsidR="00E4796E" w:rsidRPr="00E5481B" w:rsidRDefault="00E4796E" w:rsidP="00663B1E">
            <w:pPr>
              <w:pStyle w:val="26"/>
            </w:pPr>
            <w:r w:rsidRPr="00E5481B">
              <w:t>67,3</w:t>
            </w:r>
          </w:p>
        </w:tc>
      </w:tr>
      <w:bookmarkEnd w:id="3"/>
    </w:tbl>
    <w:p w:rsidR="00E4796E" w:rsidRPr="00E5481B" w:rsidRDefault="00E4796E" w:rsidP="00E5481B">
      <w:pPr>
        <w:spacing w:line="360" w:lineRule="auto"/>
        <w:ind w:firstLine="709"/>
        <w:jc w:val="both"/>
        <w:rPr>
          <w:bCs/>
          <w:sz w:val="28"/>
          <w:szCs w:val="28"/>
        </w:rPr>
      </w:pPr>
    </w:p>
    <w:p w:rsidR="00E4796E" w:rsidRDefault="00E4796E" w:rsidP="00E5481B">
      <w:pPr>
        <w:spacing w:line="360" w:lineRule="auto"/>
        <w:ind w:firstLine="709"/>
        <w:jc w:val="both"/>
        <w:rPr>
          <w:bCs/>
          <w:sz w:val="28"/>
          <w:szCs w:val="28"/>
        </w:rPr>
      </w:pPr>
      <w:r w:rsidRPr="00E5481B">
        <w:rPr>
          <w:bCs/>
          <w:sz w:val="28"/>
          <w:szCs w:val="28"/>
        </w:rPr>
        <w:t>или определяется по формуле:</w:t>
      </w:r>
    </w:p>
    <w:p w:rsidR="00663B1E" w:rsidRPr="00E5481B" w:rsidRDefault="00663B1E" w:rsidP="00E5481B">
      <w:pPr>
        <w:spacing w:line="360" w:lineRule="auto"/>
        <w:ind w:firstLine="709"/>
        <w:jc w:val="both"/>
        <w:rPr>
          <w:bCs/>
          <w:sz w:val="28"/>
          <w:szCs w:val="28"/>
        </w:rPr>
      </w:pPr>
    </w:p>
    <w:p w:rsidR="00E4796E" w:rsidRDefault="00DA4339" w:rsidP="00E5481B">
      <w:pPr>
        <w:shd w:val="clear" w:color="auto" w:fill="FFFFFF"/>
        <w:autoSpaceDE w:val="0"/>
        <w:autoSpaceDN w:val="0"/>
        <w:adjustRightInd w:val="0"/>
        <w:spacing w:line="360" w:lineRule="auto"/>
        <w:ind w:firstLine="709"/>
        <w:jc w:val="both"/>
        <w:rPr>
          <w:color w:val="000000"/>
          <w:sz w:val="28"/>
          <w:szCs w:val="28"/>
        </w:rPr>
      </w:pPr>
      <w:r>
        <w:rPr>
          <w:position w:val="-32"/>
          <w:sz w:val="28"/>
          <w:vertAlign w:val="subscript"/>
        </w:rPr>
        <w:pict>
          <v:shape id="_x0000_i1135" type="#_x0000_t75" style="width:74.25pt;height:39.75pt">
            <v:imagedata r:id="rId119" o:title=""/>
          </v:shape>
        </w:pict>
      </w:r>
      <w:r w:rsidR="00E4796E" w:rsidRPr="00E5481B">
        <w:rPr>
          <w:color w:val="000000"/>
          <w:sz w:val="28"/>
          <w:szCs w:val="28"/>
        </w:rPr>
        <w:t>,</w:t>
      </w:r>
      <w:r w:rsidR="00663B1E">
        <w:rPr>
          <w:color w:val="000000"/>
          <w:sz w:val="28"/>
          <w:szCs w:val="28"/>
        </w:rPr>
        <w:tab/>
      </w:r>
      <w:r w:rsidR="00663B1E">
        <w:rPr>
          <w:color w:val="000000"/>
          <w:sz w:val="28"/>
          <w:szCs w:val="28"/>
        </w:rPr>
        <w:tab/>
      </w:r>
      <w:r w:rsidR="00663B1E">
        <w:rPr>
          <w:color w:val="000000"/>
          <w:sz w:val="28"/>
          <w:szCs w:val="28"/>
        </w:rPr>
        <w:tab/>
      </w:r>
      <w:r w:rsidR="00663B1E">
        <w:rPr>
          <w:color w:val="000000"/>
          <w:sz w:val="28"/>
          <w:szCs w:val="28"/>
        </w:rPr>
        <w:tab/>
      </w:r>
      <w:r w:rsidR="00663B1E">
        <w:rPr>
          <w:color w:val="000000"/>
          <w:sz w:val="28"/>
          <w:szCs w:val="28"/>
        </w:rPr>
        <w:tab/>
      </w:r>
      <w:r w:rsidR="00663B1E">
        <w:rPr>
          <w:color w:val="000000"/>
          <w:sz w:val="28"/>
          <w:szCs w:val="28"/>
        </w:rPr>
        <w:tab/>
      </w:r>
      <w:r w:rsidR="00663B1E">
        <w:rPr>
          <w:color w:val="000000"/>
          <w:sz w:val="28"/>
          <w:szCs w:val="28"/>
        </w:rPr>
        <w:tab/>
      </w:r>
      <w:r w:rsidR="00663B1E">
        <w:rPr>
          <w:color w:val="000000"/>
          <w:sz w:val="28"/>
          <w:szCs w:val="28"/>
        </w:rPr>
        <w:tab/>
      </w:r>
      <w:r w:rsidR="00663B1E">
        <w:rPr>
          <w:color w:val="000000"/>
          <w:sz w:val="28"/>
          <w:szCs w:val="28"/>
        </w:rPr>
        <w:tab/>
      </w:r>
      <w:r w:rsidR="00E4796E" w:rsidRPr="00E5481B">
        <w:rPr>
          <w:color w:val="000000"/>
          <w:sz w:val="28"/>
          <w:szCs w:val="28"/>
        </w:rPr>
        <w:t>(</w:t>
      </w:r>
      <w:r w:rsidR="00417F60" w:rsidRPr="00E5481B">
        <w:rPr>
          <w:color w:val="000000"/>
          <w:sz w:val="28"/>
          <w:szCs w:val="28"/>
        </w:rPr>
        <w:t>87</w:t>
      </w:r>
      <w:r w:rsidR="00E4796E" w:rsidRPr="00E5481B">
        <w:rPr>
          <w:color w:val="000000"/>
          <w:sz w:val="28"/>
          <w:szCs w:val="28"/>
        </w:rPr>
        <w:t>)</w:t>
      </w:r>
    </w:p>
    <w:p w:rsidR="00663B1E" w:rsidRPr="00E5481B" w:rsidRDefault="00663B1E" w:rsidP="00E5481B">
      <w:pPr>
        <w:shd w:val="clear" w:color="auto" w:fill="FFFFFF"/>
        <w:autoSpaceDE w:val="0"/>
        <w:autoSpaceDN w:val="0"/>
        <w:adjustRightInd w:val="0"/>
        <w:spacing w:line="360" w:lineRule="auto"/>
        <w:ind w:firstLine="709"/>
        <w:jc w:val="both"/>
        <w:rPr>
          <w:color w:val="000000"/>
          <w:sz w:val="28"/>
          <w:szCs w:val="28"/>
        </w:rPr>
      </w:pPr>
    </w:p>
    <w:p w:rsidR="00E4796E" w:rsidRPr="00E5481B" w:rsidRDefault="00E4796E" w:rsidP="00E5481B">
      <w:pPr>
        <w:spacing w:line="360" w:lineRule="auto"/>
        <w:ind w:firstLine="709"/>
        <w:jc w:val="both"/>
        <w:rPr>
          <w:bCs/>
          <w:sz w:val="28"/>
          <w:szCs w:val="28"/>
        </w:rPr>
      </w:pPr>
      <w:r w:rsidRPr="00E5481B">
        <w:rPr>
          <w:color w:val="000000"/>
          <w:sz w:val="28"/>
          <w:szCs w:val="28"/>
        </w:rPr>
        <w:t>где</w:t>
      </w:r>
      <w:r w:rsidRPr="00E5481B">
        <w:rPr>
          <w:sz w:val="28"/>
          <w:szCs w:val="28"/>
        </w:rPr>
        <w:t>Т</w:t>
      </w:r>
      <w:r w:rsidRPr="00E5481B">
        <w:rPr>
          <w:sz w:val="28"/>
          <w:szCs w:val="28"/>
          <w:vertAlign w:val="subscript"/>
        </w:rPr>
        <w:t>сл</w:t>
      </w:r>
      <w:r w:rsidRPr="00E5481B">
        <w:rPr>
          <w:sz w:val="28"/>
          <w:szCs w:val="28"/>
        </w:rPr>
        <w:t xml:space="preserve"> – расчетный срок службы </w:t>
      </w:r>
      <w:r w:rsidR="00387ABA" w:rsidRPr="00E5481B">
        <w:rPr>
          <w:sz w:val="28"/>
          <w:szCs w:val="28"/>
        </w:rPr>
        <w:t xml:space="preserve">конструкции </w:t>
      </w:r>
      <w:r w:rsidRPr="00E5481B">
        <w:rPr>
          <w:sz w:val="28"/>
          <w:szCs w:val="28"/>
        </w:rPr>
        <w:t>(таблица 1</w:t>
      </w:r>
      <w:r w:rsidR="00417F60" w:rsidRPr="00E5481B">
        <w:rPr>
          <w:sz w:val="28"/>
          <w:szCs w:val="28"/>
        </w:rPr>
        <w:t>6</w:t>
      </w:r>
      <w:r w:rsidRPr="00E5481B">
        <w:rPr>
          <w:sz w:val="28"/>
          <w:szCs w:val="28"/>
        </w:rPr>
        <w:t>)</w:t>
      </w:r>
      <w:r w:rsidRPr="00E5481B">
        <w:rPr>
          <w:bCs/>
          <w:sz w:val="28"/>
          <w:szCs w:val="28"/>
        </w:rPr>
        <w:t>;</w:t>
      </w:r>
    </w:p>
    <w:p w:rsidR="00387ABA" w:rsidRPr="00E5481B" w:rsidRDefault="00387ABA" w:rsidP="00E5481B">
      <w:pPr>
        <w:spacing w:line="360" w:lineRule="auto"/>
        <w:ind w:firstLine="709"/>
        <w:jc w:val="both"/>
        <w:rPr>
          <w:sz w:val="28"/>
          <w:szCs w:val="28"/>
        </w:rPr>
      </w:pPr>
      <w:r w:rsidRPr="00E5481B">
        <w:rPr>
          <w:iCs/>
          <w:sz w:val="28"/>
          <w:szCs w:val="28"/>
        </w:rPr>
        <w:t>q</w:t>
      </w:r>
      <w:r w:rsidRPr="00E5481B">
        <w:rPr>
          <w:sz w:val="28"/>
          <w:szCs w:val="28"/>
        </w:rPr>
        <w:t xml:space="preserve"> – показатель изменения интенсивности движения данного типа автомобиля по годам.</w:t>
      </w:r>
    </w:p>
    <w:p w:rsidR="00663B1E" w:rsidRDefault="00663B1E" w:rsidP="00E5481B">
      <w:pPr>
        <w:spacing w:line="360" w:lineRule="auto"/>
        <w:ind w:firstLine="709"/>
        <w:jc w:val="both"/>
        <w:rPr>
          <w:sz w:val="28"/>
          <w:szCs w:val="28"/>
        </w:rPr>
      </w:pPr>
    </w:p>
    <w:p w:rsidR="00E4796E" w:rsidRPr="00E5481B" w:rsidRDefault="00E4796E" w:rsidP="00E5481B">
      <w:pPr>
        <w:spacing w:line="360" w:lineRule="auto"/>
        <w:ind w:firstLine="709"/>
        <w:jc w:val="both"/>
        <w:rPr>
          <w:sz w:val="28"/>
          <w:szCs w:val="28"/>
        </w:rPr>
      </w:pPr>
      <w:r w:rsidRPr="00E5481B">
        <w:rPr>
          <w:sz w:val="28"/>
          <w:szCs w:val="28"/>
        </w:rPr>
        <w:t>Таблица 1</w:t>
      </w:r>
      <w:r w:rsidR="00417F60" w:rsidRPr="00E5481B">
        <w:rPr>
          <w:sz w:val="28"/>
          <w:szCs w:val="28"/>
        </w:rPr>
        <w:t>6</w:t>
      </w:r>
      <w:r w:rsidRPr="00E5481B">
        <w:rPr>
          <w:sz w:val="28"/>
          <w:szCs w:val="28"/>
        </w:rPr>
        <w:t xml:space="preserve"> </w:t>
      </w:r>
      <w:r w:rsidR="00417F60" w:rsidRPr="00E5481B">
        <w:rPr>
          <w:sz w:val="28"/>
          <w:szCs w:val="28"/>
        </w:rPr>
        <w:t>–</w:t>
      </w:r>
      <w:r w:rsidRPr="00E5481B">
        <w:rPr>
          <w:sz w:val="28"/>
          <w:szCs w:val="28"/>
        </w:rPr>
        <w:t xml:space="preserve"> Рекомендуемый расчетный срок службы конструкции</w:t>
      </w:r>
    </w:p>
    <w:tbl>
      <w:tblPr>
        <w:tblW w:w="5000" w:type="pct"/>
        <w:jc w:val="center"/>
        <w:tblCellMar>
          <w:left w:w="28" w:type="dxa"/>
          <w:right w:w="28" w:type="dxa"/>
        </w:tblCellMar>
        <w:tblLook w:val="0000" w:firstRow="0" w:lastRow="0" w:firstColumn="0" w:lastColumn="0" w:noHBand="0" w:noVBand="0"/>
      </w:tblPr>
      <w:tblGrid>
        <w:gridCol w:w="1496"/>
        <w:gridCol w:w="3054"/>
        <w:gridCol w:w="1651"/>
        <w:gridCol w:w="1651"/>
        <w:gridCol w:w="1558"/>
      </w:tblGrid>
      <w:tr w:rsidR="00E4796E" w:rsidRPr="00E5481B">
        <w:trPr>
          <w:cantSplit/>
          <w:tblHeader/>
          <w:jc w:val="center"/>
        </w:trPr>
        <w:tc>
          <w:tcPr>
            <w:tcW w:w="795" w:type="pct"/>
            <w:vMerge w:val="restart"/>
            <w:tcBorders>
              <w:top w:val="single" w:sz="4" w:space="0" w:color="auto"/>
              <w:left w:val="single" w:sz="4" w:space="0" w:color="auto"/>
              <w:bottom w:val="single" w:sz="6" w:space="0" w:color="auto"/>
              <w:right w:val="single" w:sz="4" w:space="0" w:color="auto"/>
            </w:tcBorders>
            <w:vAlign w:val="center"/>
          </w:tcPr>
          <w:p w:rsidR="00E4796E" w:rsidRPr="00E5481B" w:rsidRDefault="00E4796E" w:rsidP="00663B1E">
            <w:pPr>
              <w:pStyle w:val="26"/>
            </w:pPr>
            <w:bookmarkStart w:id="4" w:name="TO0000052"/>
            <w:r w:rsidRPr="00E5481B">
              <w:t>Категория дороги</w:t>
            </w:r>
          </w:p>
        </w:tc>
        <w:tc>
          <w:tcPr>
            <w:tcW w:w="1623" w:type="pct"/>
            <w:vMerge w:val="restart"/>
            <w:tcBorders>
              <w:top w:val="single" w:sz="4" w:space="0" w:color="auto"/>
              <w:left w:val="single" w:sz="4" w:space="0" w:color="auto"/>
              <w:bottom w:val="single" w:sz="6" w:space="0" w:color="auto"/>
              <w:right w:val="single" w:sz="4" w:space="0" w:color="auto"/>
            </w:tcBorders>
            <w:vAlign w:val="center"/>
          </w:tcPr>
          <w:p w:rsidR="00E4796E" w:rsidRPr="00E5481B" w:rsidRDefault="00E4796E" w:rsidP="00663B1E">
            <w:pPr>
              <w:pStyle w:val="26"/>
            </w:pPr>
            <w:r w:rsidRPr="00E5481B">
              <w:t>Тип дорожной одежды</w:t>
            </w:r>
          </w:p>
        </w:tc>
        <w:tc>
          <w:tcPr>
            <w:tcW w:w="2582" w:type="pct"/>
            <w:gridSpan w:val="3"/>
            <w:tcBorders>
              <w:top w:val="single" w:sz="4" w:space="0" w:color="auto"/>
              <w:left w:val="single" w:sz="4" w:space="0" w:color="auto"/>
              <w:bottom w:val="single" w:sz="6" w:space="0" w:color="auto"/>
              <w:right w:val="single" w:sz="4" w:space="0" w:color="auto"/>
            </w:tcBorders>
            <w:vAlign w:val="center"/>
          </w:tcPr>
          <w:p w:rsidR="00E4796E" w:rsidRPr="00E5481B" w:rsidRDefault="00E4796E" w:rsidP="00663B1E">
            <w:pPr>
              <w:pStyle w:val="26"/>
            </w:pPr>
            <w:r w:rsidRPr="00E5481B">
              <w:t>Срок службы в дорожно-климатических зонах</w:t>
            </w:r>
            <w:r w:rsidR="00387ABA" w:rsidRPr="00E5481B">
              <w:t>,</w:t>
            </w:r>
            <w:r w:rsidRPr="00E5481B">
              <w:t xml:space="preserve"> </w:t>
            </w:r>
            <w:r w:rsidRPr="00E5481B">
              <w:rPr>
                <w:iCs/>
              </w:rPr>
              <w:t>Т</w:t>
            </w:r>
            <w:r w:rsidRPr="00E5481B">
              <w:rPr>
                <w:iCs/>
                <w:vertAlign w:val="subscript"/>
              </w:rPr>
              <w:t>сл</w:t>
            </w:r>
            <w:r w:rsidRPr="00E5481B">
              <w:t>, лет</w:t>
            </w:r>
          </w:p>
        </w:tc>
      </w:tr>
      <w:tr w:rsidR="00E4796E" w:rsidRPr="00E5481B">
        <w:trPr>
          <w:cantSplit/>
          <w:tblHeader/>
          <w:jc w:val="center"/>
        </w:trPr>
        <w:tc>
          <w:tcPr>
            <w:tcW w:w="0" w:type="auto"/>
            <w:vMerge/>
            <w:tcBorders>
              <w:top w:val="single" w:sz="4" w:space="0" w:color="auto"/>
              <w:left w:val="single" w:sz="4" w:space="0" w:color="auto"/>
              <w:bottom w:val="single" w:sz="6" w:space="0" w:color="auto"/>
              <w:right w:val="single" w:sz="4" w:space="0" w:color="auto"/>
            </w:tcBorders>
            <w:vAlign w:val="center"/>
          </w:tcPr>
          <w:p w:rsidR="00E4796E" w:rsidRPr="00E5481B" w:rsidRDefault="00E4796E" w:rsidP="00663B1E">
            <w:pPr>
              <w:pStyle w:val="26"/>
            </w:pPr>
          </w:p>
        </w:tc>
        <w:tc>
          <w:tcPr>
            <w:tcW w:w="0" w:type="auto"/>
            <w:vMerge/>
            <w:tcBorders>
              <w:top w:val="single" w:sz="4" w:space="0" w:color="auto"/>
              <w:left w:val="single" w:sz="4" w:space="0" w:color="auto"/>
              <w:bottom w:val="single" w:sz="6" w:space="0" w:color="auto"/>
              <w:right w:val="single" w:sz="4" w:space="0" w:color="auto"/>
            </w:tcBorders>
            <w:vAlign w:val="center"/>
          </w:tcPr>
          <w:p w:rsidR="00E4796E" w:rsidRPr="00E5481B" w:rsidRDefault="00E4796E" w:rsidP="00663B1E">
            <w:pPr>
              <w:pStyle w:val="26"/>
            </w:pPr>
          </w:p>
        </w:tc>
        <w:tc>
          <w:tcPr>
            <w:tcW w:w="877" w:type="pct"/>
            <w:tcBorders>
              <w:top w:val="single" w:sz="6" w:space="0" w:color="auto"/>
              <w:left w:val="single" w:sz="4" w:space="0" w:color="auto"/>
              <w:bottom w:val="single" w:sz="6" w:space="0" w:color="auto"/>
              <w:right w:val="single" w:sz="4" w:space="0" w:color="auto"/>
            </w:tcBorders>
            <w:vAlign w:val="center"/>
          </w:tcPr>
          <w:p w:rsidR="00E4796E" w:rsidRPr="00E5481B" w:rsidRDefault="00E4796E" w:rsidP="00663B1E">
            <w:pPr>
              <w:pStyle w:val="26"/>
              <w:rPr>
                <w:lang w:val="en-US"/>
              </w:rPr>
            </w:pPr>
            <w:r w:rsidRPr="00E5481B">
              <w:rPr>
                <w:lang w:val="en-US"/>
              </w:rPr>
              <w:t>I, II</w:t>
            </w:r>
          </w:p>
        </w:tc>
        <w:tc>
          <w:tcPr>
            <w:tcW w:w="877" w:type="pct"/>
            <w:tcBorders>
              <w:top w:val="single" w:sz="6" w:space="0" w:color="auto"/>
              <w:left w:val="single" w:sz="4" w:space="0" w:color="auto"/>
              <w:bottom w:val="single" w:sz="6" w:space="0" w:color="auto"/>
              <w:right w:val="single" w:sz="4" w:space="0" w:color="auto"/>
            </w:tcBorders>
            <w:vAlign w:val="center"/>
          </w:tcPr>
          <w:p w:rsidR="00E4796E" w:rsidRPr="00E5481B" w:rsidRDefault="00E4796E" w:rsidP="00663B1E">
            <w:pPr>
              <w:pStyle w:val="26"/>
              <w:rPr>
                <w:lang w:val="en-US"/>
              </w:rPr>
            </w:pPr>
            <w:r w:rsidRPr="00E5481B">
              <w:rPr>
                <w:lang w:val="en-US"/>
              </w:rPr>
              <w:t>III</w:t>
            </w:r>
          </w:p>
        </w:tc>
        <w:tc>
          <w:tcPr>
            <w:tcW w:w="828" w:type="pct"/>
            <w:tcBorders>
              <w:top w:val="single" w:sz="6" w:space="0" w:color="auto"/>
              <w:left w:val="single" w:sz="4" w:space="0" w:color="auto"/>
              <w:bottom w:val="single" w:sz="6" w:space="0" w:color="auto"/>
              <w:right w:val="single" w:sz="4" w:space="0" w:color="auto"/>
            </w:tcBorders>
            <w:vAlign w:val="center"/>
          </w:tcPr>
          <w:p w:rsidR="00E4796E" w:rsidRPr="00E5481B" w:rsidRDefault="00E4796E" w:rsidP="00663B1E">
            <w:pPr>
              <w:pStyle w:val="26"/>
              <w:rPr>
                <w:lang w:val="en-US"/>
              </w:rPr>
            </w:pPr>
            <w:r w:rsidRPr="00E5481B">
              <w:rPr>
                <w:lang w:val="en-US"/>
              </w:rPr>
              <w:t>IV, V</w:t>
            </w:r>
          </w:p>
        </w:tc>
      </w:tr>
      <w:tr w:rsidR="00E4796E" w:rsidRPr="00E5481B">
        <w:trPr>
          <w:jc w:val="center"/>
        </w:trPr>
        <w:tc>
          <w:tcPr>
            <w:tcW w:w="795" w:type="pct"/>
            <w:tcBorders>
              <w:top w:val="single" w:sz="6" w:space="0" w:color="auto"/>
              <w:left w:val="single" w:sz="4" w:space="0" w:color="auto"/>
              <w:bottom w:val="single" w:sz="6" w:space="0" w:color="auto"/>
              <w:right w:val="single" w:sz="4" w:space="0" w:color="auto"/>
            </w:tcBorders>
            <w:vAlign w:val="center"/>
          </w:tcPr>
          <w:p w:rsidR="00E4796E" w:rsidRPr="00E5481B" w:rsidRDefault="00E4796E" w:rsidP="00663B1E">
            <w:pPr>
              <w:pStyle w:val="26"/>
              <w:rPr>
                <w:lang w:val="en-US"/>
              </w:rPr>
            </w:pPr>
            <w:r w:rsidRPr="00E5481B">
              <w:rPr>
                <w:lang w:val="en-US"/>
              </w:rPr>
              <w:t>I</w:t>
            </w:r>
          </w:p>
        </w:tc>
        <w:tc>
          <w:tcPr>
            <w:tcW w:w="1623" w:type="pct"/>
            <w:tcBorders>
              <w:top w:val="single" w:sz="6" w:space="0" w:color="auto"/>
              <w:left w:val="single" w:sz="4" w:space="0" w:color="auto"/>
              <w:bottom w:val="single" w:sz="6" w:space="0" w:color="auto"/>
              <w:right w:val="single" w:sz="4" w:space="0" w:color="auto"/>
            </w:tcBorders>
          </w:tcPr>
          <w:p w:rsidR="00E4796E" w:rsidRPr="00E5481B" w:rsidRDefault="00E4796E" w:rsidP="00663B1E">
            <w:pPr>
              <w:pStyle w:val="26"/>
            </w:pPr>
            <w:r w:rsidRPr="00E5481B">
              <w:t>Капитальные</w:t>
            </w:r>
          </w:p>
        </w:tc>
        <w:tc>
          <w:tcPr>
            <w:tcW w:w="877" w:type="pct"/>
            <w:tcBorders>
              <w:top w:val="single" w:sz="6" w:space="0" w:color="auto"/>
              <w:left w:val="single" w:sz="4" w:space="0" w:color="auto"/>
              <w:bottom w:val="single" w:sz="6" w:space="0" w:color="auto"/>
              <w:right w:val="single" w:sz="4" w:space="0" w:color="auto"/>
            </w:tcBorders>
          </w:tcPr>
          <w:p w:rsidR="00E4796E" w:rsidRPr="00E5481B" w:rsidRDefault="00E4796E" w:rsidP="00663B1E">
            <w:pPr>
              <w:pStyle w:val="26"/>
            </w:pPr>
            <w:r w:rsidRPr="00E5481B">
              <w:t>14</w:t>
            </w:r>
            <w:r w:rsidR="00387ABA" w:rsidRPr="00E5481B">
              <w:t xml:space="preserve"> – </w:t>
            </w:r>
            <w:r w:rsidRPr="00E5481B">
              <w:t>15</w:t>
            </w:r>
            <w:r w:rsidR="00387ABA" w:rsidRPr="00E5481B">
              <w:t xml:space="preserve"> – </w:t>
            </w:r>
            <w:r w:rsidRPr="00E5481B">
              <w:t>18</w:t>
            </w:r>
          </w:p>
        </w:tc>
        <w:tc>
          <w:tcPr>
            <w:tcW w:w="877" w:type="pct"/>
            <w:tcBorders>
              <w:top w:val="single" w:sz="6" w:space="0" w:color="auto"/>
              <w:left w:val="single" w:sz="4" w:space="0" w:color="auto"/>
              <w:bottom w:val="single" w:sz="6" w:space="0" w:color="auto"/>
              <w:right w:val="single" w:sz="4" w:space="0" w:color="auto"/>
            </w:tcBorders>
          </w:tcPr>
          <w:p w:rsidR="00E4796E" w:rsidRPr="00E5481B" w:rsidRDefault="00E4796E" w:rsidP="00663B1E">
            <w:pPr>
              <w:pStyle w:val="26"/>
            </w:pPr>
            <w:r w:rsidRPr="00E5481B">
              <w:t>15</w:t>
            </w:r>
            <w:r w:rsidR="00387ABA" w:rsidRPr="00E5481B">
              <w:t xml:space="preserve"> – </w:t>
            </w:r>
            <w:r w:rsidRPr="00E5481B">
              <w:t>19</w:t>
            </w:r>
          </w:p>
        </w:tc>
        <w:tc>
          <w:tcPr>
            <w:tcW w:w="828" w:type="pct"/>
            <w:tcBorders>
              <w:top w:val="single" w:sz="6" w:space="0" w:color="auto"/>
              <w:left w:val="single" w:sz="4" w:space="0" w:color="auto"/>
              <w:bottom w:val="single" w:sz="6" w:space="0" w:color="auto"/>
              <w:right w:val="single" w:sz="4" w:space="0" w:color="auto"/>
            </w:tcBorders>
          </w:tcPr>
          <w:p w:rsidR="00E4796E" w:rsidRPr="00E5481B" w:rsidRDefault="00E4796E" w:rsidP="00663B1E">
            <w:pPr>
              <w:pStyle w:val="26"/>
            </w:pPr>
            <w:r w:rsidRPr="00E5481B">
              <w:t>16</w:t>
            </w:r>
            <w:r w:rsidR="00387ABA" w:rsidRPr="00E5481B">
              <w:t xml:space="preserve"> – </w:t>
            </w:r>
            <w:r w:rsidRPr="00E5481B">
              <w:t>20</w:t>
            </w:r>
          </w:p>
        </w:tc>
      </w:tr>
      <w:tr w:rsidR="00E4796E" w:rsidRPr="00E5481B">
        <w:trPr>
          <w:jc w:val="center"/>
        </w:trPr>
        <w:tc>
          <w:tcPr>
            <w:tcW w:w="795" w:type="pct"/>
            <w:tcBorders>
              <w:top w:val="single" w:sz="6" w:space="0" w:color="auto"/>
              <w:left w:val="single" w:sz="4" w:space="0" w:color="auto"/>
              <w:bottom w:val="single" w:sz="6" w:space="0" w:color="auto"/>
              <w:right w:val="single" w:sz="4" w:space="0" w:color="auto"/>
            </w:tcBorders>
            <w:vAlign w:val="center"/>
          </w:tcPr>
          <w:p w:rsidR="00E4796E" w:rsidRPr="00E5481B" w:rsidRDefault="00E4796E" w:rsidP="00663B1E">
            <w:pPr>
              <w:pStyle w:val="26"/>
            </w:pPr>
            <w:r w:rsidRPr="00E5481B">
              <w:rPr>
                <w:lang w:val="en-US"/>
              </w:rPr>
              <w:t>II</w:t>
            </w:r>
          </w:p>
        </w:tc>
        <w:tc>
          <w:tcPr>
            <w:tcW w:w="1623" w:type="pct"/>
            <w:tcBorders>
              <w:top w:val="single" w:sz="6" w:space="0" w:color="auto"/>
              <w:left w:val="single" w:sz="4" w:space="0" w:color="auto"/>
              <w:bottom w:val="single" w:sz="6" w:space="0" w:color="auto"/>
              <w:right w:val="single" w:sz="4" w:space="0" w:color="auto"/>
            </w:tcBorders>
          </w:tcPr>
          <w:p w:rsidR="00E4796E" w:rsidRPr="00E5481B" w:rsidRDefault="00E4796E" w:rsidP="00663B1E">
            <w:pPr>
              <w:pStyle w:val="26"/>
            </w:pPr>
            <w:r w:rsidRPr="00E5481B">
              <w:t>Капитальные</w:t>
            </w:r>
          </w:p>
        </w:tc>
        <w:tc>
          <w:tcPr>
            <w:tcW w:w="877" w:type="pct"/>
            <w:tcBorders>
              <w:top w:val="single" w:sz="6" w:space="0" w:color="auto"/>
              <w:left w:val="single" w:sz="4" w:space="0" w:color="auto"/>
              <w:bottom w:val="single" w:sz="6" w:space="0" w:color="auto"/>
              <w:right w:val="single" w:sz="4" w:space="0" w:color="auto"/>
            </w:tcBorders>
          </w:tcPr>
          <w:p w:rsidR="00E4796E" w:rsidRPr="00E5481B" w:rsidRDefault="00E4796E" w:rsidP="00663B1E">
            <w:pPr>
              <w:pStyle w:val="26"/>
            </w:pPr>
            <w:r w:rsidRPr="00E5481B">
              <w:t>11</w:t>
            </w:r>
            <w:r w:rsidR="00387ABA" w:rsidRPr="00E5481B">
              <w:t xml:space="preserve"> – </w:t>
            </w:r>
            <w:r w:rsidRPr="00E5481B">
              <w:t>15</w:t>
            </w:r>
          </w:p>
        </w:tc>
        <w:tc>
          <w:tcPr>
            <w:tcW w:w="877" w:type="pct"/>
            <w:tcBorders>
              <w:top w:val="single" w:sz="6" w:space="0" w:color="auto"/>
              <w:left w:val="single" w:sz="4" w:space="0" w:color="auto"/>
              <w:bottom w:val="single" w:sz="6" w:space="0" w:color="auto"/>
              <w:right w:val="single" w:sz="4" w:space="0" w:color="auto"/>
            </w:tcBorders>
          </w:tcPr>
          <w:p w:rsidR="00E4796E" w:rsidRPr="00E5481B" w:rsidRDefault="00E4796E" w:rsidP="00663B1E">
            <w:pPr>
              <w:pStyle w:val="26"/>
            </w:pPr>
            <w:r w:rsidRPr="00E5481B">
              <w:t>12</w:t>
            </w:r>
            <w:r w:rsidR="00387ABA" w:rsidRPr="00E5481B">
              <w:t xml:space="preserve"> – </w:t>
            </w:r>
            <w:r w:rsidRPr="00E5481B">
              <w:t>16</w:t>
            </w:r>
          </w:p>
        </w:tc>
        <w:tc>
          <w:tcPr>
            <w:tcW w:w="828" w:type="pct"/>
            <w:tcBorders>
              <w:top w:val="single" w:sz="6" w:space="0" w:color="auto"/>
              <w:left w:val="single" w:sz="4" w:space="0" w:color="auto"/>
              <w:bottom w:val="single" w:sz="6" w:space="0" w:color="auto"/>
              <w:right w:val="single" w:sz="4" w:space="0" w:color="auto"/>
            </w:tcBorders>
          </w:tcPr>
          <w:p w:rsidR="00E4796E" w:rsidRPr="00E5481B" w:rsidRDefault="00E4796E" w:rsidP="00663B1E">
            <w:pPr>
              <w:pStyle w:val="26"/>
            </w:pPr>
            <w:r w:rsidRPr="00E5481B">
              <w:t>13</w:t>
            </w:r>
            <w:r w:rsidR="00387ABA" w:rsidRPr="00E5481B">
              <w:t xml:space="preserve"> – </w:t>
            </w:r>
            <w:r w:rsidRPr="00E5481B">
              <w:t>16</w:t>
            </w:r>
          </w:p>
        </w:tc>
      </w:tr>
      <w:tr w:rsidR="00E4796E" w:rsidRPr="00E5481B">
        <w:trPr>
          <w:cantSplit/>
          <w:jc w:val="center"/>
        </w:trPr>
        <w:tc>
          <w:tcPr>
            <w:tcW w:w="795" w:type="pct"/>
            <w:vMerge w:val="restart"/>
            <w:tcBorders>
              <w:top w:val="single" w:sz="6" w:space="0" w:color="auto"/>
              <w:left w:val="single" w:sz="4" w:space="0" w:color="auto"/>
              <w:bottom w:val="single" w:sz="6" w:space="0" w:color="auto"/>
              <w:right w:val="single" w:sz="4" w:space="0" w:color="auto"/>
            </w:tcBorders>
            <w:vAlign w:val="center"/>
          </w:tcPr>
          <w:p w:rsidR="00E4796E" w:rsidRPr="00E5481B" w:rsidRDefault="00E4796E" w:rsidP="00663B1E">
            <w:pPr>
              <w:pStyle w:val="26"/>
            </w:pPr>
            <w:r w:rsidRPr="00E5481B">
              <w:rPr>
                <w:lang w:val="en-US"/>
              </w:rPr>
              <w:t>III</w:t>
            </w:r>
          </w:p>
        </w:tc>
        <w:tc>
          <w:tcPr>
            <w:tcW w:w="1623" w:type="pct"/>
            <w:tcBorders>
              <w:top w:val="single" w:sz="6" w:space="0" w:color="auto"/>
              <w:left w:val="single" w:sz="4" w:space="0" w:color="auto"/>
              <w:bottom w:val="nil"/>
              <w:right w:val="single" w:sz="4" w:space="0" w:color="auto"/>
            </w:tcBorders>
          </w:tcPr>
          <w:p w:rsidR="00E4796E" w:rsidRPr="00E5481B" w:rsidRDefault="00E4796E" w:rsidP="00663B1E">
            <w:pPr>
              <w:pStyle w:val="26"/>
            </w:pPr>
            <w:r w:rsidRPr="00E5481B">
              <w:t>Капитальные</w:t>
            </w:r>
          </w:p>
        </w:tc>
        <w:tc>
          <w:tcPr>
            <w:tcW w:w="877" w:type="pct"/>
            <w:tcBorders>
              <w:top w:val="single" w:sz="6" w:space="0" w:color="auto"/>
              <w:left w:val="single" w:sz="4" w:space="0" w:color="auto"/>
              <w:bottom w:val="nil"/>
              <w:right w:val="single" w:sz="4" w:space="0" w:color="auto"/>
            </w:tcBorders>
          </w:tcPr>
          <w:p w:rsidR="00E4796E" w:rsidRPr="00E5481B" w:rsidRDefault="00E4796E" w:rsidP="00663B1E">
            <w:pPr>
              <w:pStyle w:val="26"/>
            </w:pPr>
            <w:r w:rsidRPr="00E5481B">
              <w:t>11</w:t>
            </w:r>
            <w:r w:rsidR="00387ABA" w:rsidRPr="00E5481B">
              <w:t xml:space="preserve"> – </w:t>
            </w:r>
            <w:r w:rsidRPr="00E5481B">
              <w:t>15</w:t>
            </w:r>
          </w:p>
        </w:tc>
        <w:tc>
          <w:tcPr>
            <w:tcW w:w="877" w:type="pct"/>
            <w:tcBorders>
              <w:top w:val="single" w:sz="6" w:space="0" w:color="auto"/>
              <w:left w:val="single" w:sz="4" w:space="0" w:color="auto"/>
              <w:bottom w:val="nil"/>
              <w:right w:val="single" w:sz="4" w:space="0" w:color="auto"/>
            </w:tcBorders>
          </w:tcPr>
          <w:p w:rsidR="00E4796E" w:rsidRPr="00E5481B" w:rsidRDefault="00E4796E" w:rsidP="00663B1E">
            <w:pPr>
              <w:pStyle w:val="26"/>
            </w:pPr>
            <w:r w:rsidRPr="00E5481B">
              <w:t>12</w:t>
            </w:r>
            <w:r w:rsidR="00387ABA" w:rsidRPr="00E5481B">
              <w:t xml:space="preserve"> – </w:t>
            </w:r>
            <w:r w:rsidRPr="00E5481B">
              <w:t>16</w:t>
            </w:r>
          </w:p>
        </w:tc>
        <w:tc>
          <w:tcPr>
            <w:tcW w:w="828" w:type="pct"/>
            <w:tcBorders>
              <w:top w:val="single" w:sz="6" w:space="0" w:color="auto"/>
              <w:left w:val="single" w:sz="4" w:space="0" w:color="auto"/>
              <w:bottom w:val="nil"/>
              <w:right w:val="single" w:sz="4" w:space="0" w:color="auto"/>
            </w:tcBorders>
          </w:tcPr>
          <w:p w:rsidR="00E4796E" w:rsidRPr="00E5481B" w:rsidRDefault="00E4796E" w:rsidP="00663B1E">
            <w:pPr>
              <w:pStyle w:val="26"/>
            </w:pPr>
            <w:r w:rsidRPr="00E5481B">
              <w:t>13</w:t>
            </w:r>
            <w:r w:rsidR="00387ABA" w:rsidRPr="00E5481B">
              <w:t xml:space="preserve"> – </w:t>
            </w:r>
            <w:r w:rsidRPr="00E5481B">
              <w:t>16</w:t>
            </w:r>
          </w:p>
        </w:tc>
      </w:tr>
      <w:tr w:rsidR="00E4796E" w:rsidRPr="00E5481B">
        <w:trPr>
          <w:cantSplit/>
          <w:jc w:val="center"/>
        </w:trPr>
        <w:tc>
          <w:tcPr>
            <w:tcW w:w="0" w:type="auto"/>
            <w:vMerge/>
            <w:tcBorders>
              <w:top w:val="single" w:sz="6" w:space="0" w:color="auto"/>
              <w:left w:val="single" w:sz="4" w:space="0" w:color="auto"/>
              <w:bottom w:val="single" w:sz="6" w:space="0" w:color="auto"/>
              <w:right w:val="single" w:sz="4" w:space="0" w:color="auto"/>
            </w:tcBorders>
            <w:vAlign w:val="center"/>
          </w:tcPr>
          <w:p w:rsidR="00E4796E" w:rsidRPr="00E5481B" w:rsidRDefault="00E4796E" w:rsidP="00663B1E">
            <w:pPr>
              <w:pStyle w:val="26"/>
            </w:pPr>
          </w:p>
        </w:tc>
        <w:tc>
          <w:tcPr>
            <w:tcW w:w="1623" w:type="pct"/>
            <w:tcBorders>
              <w:top w:val="nil"/>
              <w:left w:val="single" w:sz="4" w:space="0" w:color="auto"/>
              <w:bottom w:val="single" w:sz="6" w:space="0" w:color="auto"/>
              <w:right w:val="single" w:sz="4" w:space="0" w:color="auto"/>
            </w:tcBorders>
          </w:tcPr>
          <w:p w:rsidR="00E4796E" w:rsidRPr="00E5481B" w:rsidRDefault="00E4796E" w:rsidP="00663B1E">
            <w:pPr>
              <w:pStyle w:val="26"/>
            </w:pPr>
            <w:r w:rsidRPr="00E5481B">
              <w:t>Облегченные</w:t>
            </w:r>
          </w:p>
        </w:tc>
        <w:tc>
          <w:tcPr>
            <w:tcW w:w="877" w:type="pct"/>
            <w:tcBorders>
              <w:top w:val="nil"/>
              <w:left w:val="single" w:sz="4" w:space="0" w:color="auto"/>
              <w:bottom w:val="single" w:sz="6" w:space="0" w:color="auto"/>
              <w:right w:val="single" w:sz="4" w:space="0" w:color="auto"/>
            </w:tcBorders>
          </w:tcPr>
          <w:p w:rsidR="00E4796E" w:rsidRPr="00E5481B" w:rsidRDefault="00E4796E" w:rsidP="00663B1E">
            <w:pPr>
              <w:pStyle w:val="26"/>
            </w:pPr>
            <w:r w:rsidRPr="00E5481B">
              <w:t>10</w:t>
            </w:r>
            <w:r w:rsidR="00387ABA" w:rsidRPr="00E5481B">
              <w:t xml:space="preserve"> – </w:t>
            </w:r>
            <w:r w:rsidRPr="00E5481B">
              <w:t>13</w:t>
            </w:r>
          </w:p>
        </w:tc>
        <w:tc>
          <w:tcPr>
            <w:tcW w:w="877" w:type="pct"/>
            <w:tcBorders>
              <w:top w:val="nil"/>
              <w:left w:val="single" w:sz="4" w:space="0" w:color="auto"/>
              <w:bottom w:val="single" w:sz="6" w:space="0" w:color="auto"/>
              <w:right w:val="single" w:sz="4" w:space="0" w:color="auto"/>
            </w:tcBorders>
          </w:tcPr>
          <w:p w:rsidR="00E4796E" w:rsidRPr="00E5481B" w:rsidRDefault="00E4796E" w:rsidP="00663B1E">
            <w:pPr>
              <w:pStyle w:val="26"/>
            </w:pPr>
            <w:r w:rsidRPr="00E5481B">
              <w:t>11</w:t>
            </w:r>
            <w:r w:rsidR="00387ABA" w:rsidRPr="00E5481B">
              <w:t xml:space="preserve"> – </w:t>
            </w:r>
            <w:r w:rsidRPr="00E5481B">
              <w:t>14</w:t>
            </w:r>
          </w:p>
        </w:tc>
        <w:tc>
          <w:tcPr>
            <w:tcW w:w="828" w:type="pct"/>
            <w:tcBorders>
              <w:top w:val="nil"/>
              <w:left w:val="single" w:sz="4" w:space="0" w:color="auto"/>
              <w:bottom w:val="single" w:sz="6" w:space="0" w:color="auto"/>
              <w:right w:val="single" w:sz="4" w:space="0" w:color="auto"/>
            </w:tcBorders>
          </w:tcPr>
          <w:p w:rsidR="00E4796E" w:rsidRPr="00E5481B" w:rsidRDefault="00E4796E" w:rsidP="00663B1E">
            <w:pPr>
              <w:pStyle w:val="26"/>
            </w:pPr>
            <w:r w:rsidRPr="00E5481B">
              <w:t>12</w:t>
            </w:r>
            <w:r w:rsidR="00387ABA" w:rsidRPr="00E5481B">
              <w:t xml:space="preserve"> – </w:t>
            </w:r>
            <w:r w:rsidRPr="00E5481B">
              <w:t>15</w:t>
            </w:r>
          </w:p>
        </w:tc>
      </w:tr>
      <w:tr w:rsidR="00E4796E" w:rsidRPr="00E5481B">
        <w:trPr>
          <w:cantSplit/>
          <w:jc w:val="center"/>
        </w:trPr>
        <w:tc>
          <w:tcPr>
            <w:tcW w:w="795" w:type="pct"/>
            <w:vMerge w:val="restart"/>
            <w:tcBorders>
              <w:top w:val="single" w:sz="6" w:space="0" w:color="auto"/>
              <w:left w:val="single" w:sz="4" w:space="0" w:color="auto"/>
              <w:bottom w:val="single" w:sz="6" w:space="0" w:color="auto"/>
              <w:right w:val="single" w:sz="4" w:space="0" w:color="auto"/>
            </w:tcBorders>
            <w:vAlign w:val="center"/>
          </w:tcPr>
          <w:p w:rsidR="00E4796E" w:rsidRPr="00E5481B" w:rsidRDefault="00E4796E" w:rsidP="00663B1E">
            <w:pPr>
              <w:pStyle w:val="26"/>
            </w:pPr>
            <w:r w:rsidRPr="00E5481B">
              <w:rPr>
                <w:lang w:val="en-US"/>
              </w:rPr>
              <w:t>IV</w:t>
            </w:r>
          </w:p>
        </w:tc>
        <w:tc>
          <w:tcPr>
            <w:tcW w:w="1623" w:type="pct"/>
            <w:tcBorders>
              <w:top w:val="single" w:sz="6" w:space="0" w:color="auto"/>
              <w:left w:val="single" w:sz="4" w:space="0" w:color="auto"/>
              <w:bottom w:val="nil"/>
              <w:right w:val="single" w:sz="4" w:space="0" w:color="auto"/>
            </w:tcBorders>
          </w:tcPr>
          <w:p w:rsidR="00E4796E" w:rsidRPr="00E5481B" w:rsidRDefault="00E4796E" w:rsidP="00663B1E">
            <w:pPr>
              <w:pStyle w:val="26"/>
            </w:pPr>
            <w:r w:rsidRPr="00E5481B">
              <w:t>Капитальные</w:t>
            </w:r>
          </w:p>
        </w:tc>
        <w:tc>
          <w:tcPr>
            <w:tcW w:w="877" w:type="pct"/>
            <w:tcBorders>
              <w:top w:val="single" w:sz="6" w:space="0" w:color="auto"/>
              <w:left w:val="single" w:sz="4" w:space="0" w:color="auto"/>
              <w:bottom w:val="nil"/>
              <w:right w:val="single" w:sz="4" w:space="0" w:color="auto"/>
            </w:tcBorders>
          </w:tcPr>
          <w:p w:rsidR="00E4796E" w:rsidRPr="00E5481B" w:rsidRDefault="00E4796E" w:rsidP="00663B1E">
            <w:pPr>
              <w:pStyle w:val="26"/>
            </w:pPr>
            <w:r w:rsidRPr="00E5481B">
              <w:t>11</w:t>
            </w:r>
            <w:r w:rsidR="00387ABA" w:rsidRPr="00E5481B">
              <w:t xml:space="preserve"> – </w:t>
            </w:r>
            <w:r w:rsidRPr="00E5481B">
              <w:t>15</w:t>
            </w:r>
          </w:p>
        </w:tc>
        <w:tc>
          <w:tcPr>
            <w:tcW w:w="877" w:type="pct"/>
            <w:tcBorders>
              <w:top w:val="single" w:sz="6" w:space="0" w:color="auto"/>
              <w:left w:val="single" w:sz="4" w:space="0" w:color="auto"/>
              <w:bottom w:val="nil"/>
              <w:right w:val="single" w:sz="4" w:space="0" w:color="auto"/>
            </w:tcBorders>
          </w:tcPr>
          <w:p w:rsidR="00E4796E" w:rsidRPr="00E5481B" w:rsidRDefault="00E4796E" w:rsidP="00663B1E">
            <w:pPr>
              <w:pStyle w:val="26"/>
            </w:pPr>
            <w:r w:rsidRPr="00E5481B">
              <w:t>12</w:t>
            </w:r>
            <w:r w:rsidR="00387ABA" w:rsidRPr="00E5481B">
              <w:t xml:space="preserve"> – </w:t>
            </w:r>
            <w:r w:rsidRPr="00E5481B">
              <w:t>16</w:t>
            </w:r>
          </w:p>
        </w:tc>
        <w:tc>
          <w:tcPr>
            <w:tcW w:w="828" w:type="pct"/>
            <w:tcBorders>
              <w:top w:val="single" w:sz="6" w:space="0" w:color="auto"/>
              <w:left w:val="single" w:sz="4" w:space="0" w:color="auto"/>
              <w:bottom w:val="nil"/>
              <w:right w:val="single" w:sz="4" w:space="0" w:color="auto"/>
            </w:tcBorders>
          </w:tcPr>
          <w:p w:rsidR="00E4796E" w:rsidRPr="00E5481B" w:rsidRDefault="00E4796E" w:rsidP="00663B1E">
            <w:pPr>
              <w:pStyle w:val="26"/>
            </w:pPr>
            <w:r w:rsidRPr="00E5481B">
              <w:t>13</w:t>
            </w:r>
            <w:r w:rsidR="00387ABA" w:rsidRPr="00E5481B">
              <w:t xml:space="preserve"> – </w:t>
            </w:r>
            <w:r w:rsidRPr="00E5481B">
              <w:t>16</w:t>
            </w:r>
          </w:p>
        </w:tc>
      </w:tr>
      <w:tr w:rsidR="00E4796E" w:rsidRPr="00E5481B">
        <w:trPr>
          <w:cantSplit/>
          <w:jc w:val="center"/>
        </w:trPr>
        <w:tc>
          <w:tcPr>
            <w:tcW w:w="0" w:type="auto"/>
            <w:vMerge/>
            <w:tcBorders>
              <w:top w:val="single" w:sz="6" w:space="0" w:color="auto"/>
              <w:left w:val="single" w:sz="4" w:space="0" w:color="auto"/>
              <w:bottom w:val="single" w:sz="6" w:space="0" w:color="auto"/>
              <w:right w:val="single" w:sz="4" w:space="0" w:color="auto"/>
            </w:tcBorders>
            <w:vAlign w:val="center"/>
          </w:tcPr>
          <w:p w:rsidR="00E4796E" w:rsidRPr="00E5481B" w:rsidRDefault="00E4796E" w:rsidP="00663B1E">
            <w:pPr>
              <w:pStyle w:val="26"/>
            </w:pPr>
          </w:p>
        </w:tc>
        <w:tc>
          <w:tcPr>
            <w:tcW w:w="1623" w:type="pct"/>
            <w:tcBorders>
              <w:top w:val="nil"/>
              <w:left w:val="single" w:sz="4" w:space="0" w:color="auto"/>
              <w:bottom w:val="single" w:sz="6" w:space="0" w:color="auto"/>
              <w:right w:val="single" w:sz="4" w:space="0" w:color="auto"/>
            </w:tcBorders>
          </w:tcPr>
          <w:p w:rsidR="00E4796E" w:rsidRPr="00E5481B" w:rsidRDefault="00E4796E" w:rsidP="00663B1E">
            <w:pPr>
              <w:pStyle w:val="26"/>
            </w:pPr>
            <w:r w:rsidRPr="00E5481B">
              <w:t>Облегченные</w:t>
            </w:r>
          </w:p>
        </w:tc>
        <w:tc>
          <w:tcPr>
            <w:tcW w:w="877" w:type="pct"/>
            <w:tcBorders>
              <w:top w:val="nil"/>
              <w:left w:val="single" w:sz="4" w:space="0" w:color="auto"/>
              <w:bottom w:val="single" w:sz="6" w:space="0" w:color="auto"/>
              <w:right w:val="single" w:sz="4" w:space="0" w:color="auto"/>
            </w:tcBorders>
          </w:tcPr>
          <w:p w:rsidR="00E4796E" w:rsidRPr="00E5481B" w:rsidRDefault="00E4796E" w:rsidP="00663B1E">
            <w:pPr>
              <w:pStyle w:val="26"/>
            </w:pPr>
            <w:r w:rsidRPr="00E5481B">
              <w:t>8</w:t>
            </w:r>
            <w:r w:rsidR="00387ABA" w:rsidRPr="00E5481B">
              <w:t xml:space="preserve"> – </w:t>
            </w:r>
            <w:r w:rsidRPr="00E5481B">
              <w:t>10</w:t>
            </w:r>
          </w:p>
        </w:tc>
        <w:tc>
          <w:tcPr>
            <w:tcW w:w="877" w:type="pct"/>
            <w:tcBorders>
              <w:top w:val="nil"/>
              <w:left w:val="single" w:sz="4" w:space="0" w:color="auto"/>
              <w:bottom w:val="single" w:sz="6" w:space="0" w:color="auto"/>
              <w:right w:val="single" w:sz="4" w:space="0" w:color="auto"/>
            </w:tcBorders>
          </w:tcPr>
          <w:p w:rsidR="00E4796E" w:rsidRPr="00E5481B" w:rsidRDefault="00E4796E" w:rsidP="00663B1E">
            <w:pPr>
              <w:pStyle w:val="26"/>
            </w:pPr>
            <w:r w:rsidRPr="00E5481B">
              <w:t>9</w:t>
            </w:r>
            <w:r w:rsidR="00387ABA" w:rsidRPr="00E5481B">
              <w:t xml:space="preserve"> – </w:t>
            </w:r>
            <w:r w:rsidRPr="00E5481B">
              <w:t>11</w:t>
            </w:r>
          </w:p>
        </w:tc>
        <w:tc>
          <w:tcPr>
            <w:tcW w:w="828" w:type="pct"/>
            <w:tcBorders>
              <w:top w:val="nil"/>
              <w:left w:val="single" w:sz="4" w:space="0" w:color="auto"/>
              <w:bottom w:val="single" w:sz="6" w:space="0" w:color="auto"/>
              <w:right w:val="single" w:sz="4" w:space="0" w:color="auto"/>
            </w:tcBorders>
          </w:tcPr>
          <w:p w:rsidR="00E4796E" w:rsidRPr="00E5481B" w:rsidRDefault="00E4796E" w:rsidP="00663B1E">
            <w:pPr>
              <w:pStyle w:val="26"/>
            </w:pPr>
            <w:r w:rsidRPr="00E5481B">
              <w:t>10</w:t>
            </w:r>
            <w:r w:rsidR="00387ABA" w:rsidRPr="00E5481B">
              <w:t xml:space="preserve"> – </w:t>
            </w:r>
            <w:r w:rsidRPr="00E5481B">
              <w:t>12</w:t>
            </w:r>
          </w:p>
        </w:tc>
      </w:tr>
      <w:tr w:rsidR="00E4796E" w:rsidRPr="00E5481B">
        <w:trPr>
          <w:cantSplit/>
          <w:jc w:val="center"/>
        </w:trPr>
        <w:tc>
          <w:tcPr>
            <w:tcW w:w="795" w:type="pct"/>
            <w:vMerge w:val="restart"/>
            <w:tcBorders>
              <w:top w:val="single" w:sz="6" w:space="0" w:color="auto"/>
              <w:left w:val="single" w:sz="4" w:space="0" w:color="auto"/>
              <w:bottom w:val="single" w:sz="4" w:space="0" w:color="auto"/>
              <w:right w:val="single" w:sz="4" w:space="0" w:color="auto"/>
            </w:tcBorders>
            <w:vAlign w:val="center"/>
          </w:tcPr>
          <w:p w:rsidR="00E4796E" w:rsidRPr="00E5481B" w:rsidRDefault="00E4796E" w:rsidP="00663B1E">
            <w:pPr>
              <w:pStyle w:val="26"/>
            </w:pPr>
            <w:r w:rsidRPr="00E5481B">
              <w:rPr>
                <w:lang w:val="en-US"/>
              </w:rPr>
              <w:t>V</w:t>
            </w:r>
          </w:p>
        </w:tc>
        <w:tc>
          <w:tcPr>
            <w:tcW w:w="1623" w:type="pct"/>
            <w:tcBorders>
              <w:top w:val="single" w:sz="6" w:space="0" w:color="auto"/>
              <w:left w:val="single" w:sz="4" w:space="0" w:color="auto"/>
              <w:bottom w:val="nil"/>
              <w:right w:val="single" w:sz="4" w:space="0" w:color="auto"/>
            </w:tcBorders>
          </w:tcPr>
          <w:p w:rsidR="00E4796E" w:rsidRPr="00E5481B" w:rsidRDefault="00E4796E" w:rsidP="00663B1E">
            <w:pPr>
              <w:pStyle w:val="26"/>
            </w:pPr>
            <w:r w:rsidRPr="00E5481B">
              <w:t>Облегченные</w:t>
            </w:r>
          </w:p>
        </w:tc>
        <w:tc>
          <w:tcPr>
            <w:tcW w:w="877" w:type="pct"/>
            <w:tcBorders>
              <w:top w:val="single" w:sz="6" w:space="0" w:color="auto"/>
              <w:left w:val="single" w:sz="4" w:space="0" w:color="auto"/>
              <w:bottom w:val="nil"/>
              <w:right w:val="single" w:sz="4" w:space="0" w:color="auto"/>
            </w:tcBorders>
          </w:tcPr>
          <w:p w:rsidR="00E4796E" w:rsidRPr="00E5481B" w:rsidRDefault="00E4796E" w:rsidP="00663B1E">
            <w:pPr>
              <w:pStyle w:val="26"/>
            </w:pPr>
            <w:r w:rsidRPr="00E5481B">
              <w:t>8</w:t>
            </w:r>
            <w:r w:rsidR="00387ABA" w:rsidRPr="00E5481B">
              <w:t xml:space="preserve"> – </w:t>
            </w:r>
            <w:r w:rsidRPr="00E5481B">
              <w:t>10</w:t>
            </w:r>
          </w:p>
        </w:tc>
        <w:tc>
          <w:tcPr>
            <w:tcW w:w="877" w:type="pct"/>
            <w:tcBorders>
              <w:top w:val="single" w:sz="6" w:space="0" w:color="auto"/>
              <w:left w:val="single" w:sz="4" w:space="0" w:color="auto"/>
              <w:bottom w:val="nil"/>
              <w:right w:val="single" w:sz="4" w:space="0" w:color="auto"/>
            </w:tcBorders>
          </w:tcPr>
          <w:p w:rsidR="00E4796E" w:rsidRPr="00E5481B" w:rsidRDefault="00E4796E" w:rsidP="00663B1E">
            <w:pPr>
              <w:pStyle w:val="26"/>
            </w:pPr>
            <w:r w:rsidRPr="00E5481B">
              <w:t>9</w:t>
            </w:r>
            <w:r w:rsidR="00387ABA" w:rsidRPr="00E5481B">
              <w:t xml:space="preserve"> – </w:t>
            </w:r>
            <w:r w:rsidRPr="00E5481B">
              <w:t>11</w:t>
            </w:r>
          </w:p>
        </w:tc>
        <w:tc>
          <w:tcPr>
            <w:tcW w:w="828" w:type="pct"/>
            <w:tcBorders>
              <w:top w:val="single" w:sz="6" w:space="0" w:color="auto"/>
              <w:left w:val="single" w:sz="4" w:space="0" w:color="auto"/>
              <w:bottom w:val="nil"/>
              <w:right w:val="single" w:sz="4" w:space="0" w:color="auto"/>
            </w:tcBorders>
          </w:tcPr>
          <w:p w:rsidR="00E4796E" w:rsidRPr="00E5481B" w:rsidRDefault="00E4796E" w:rsidP="00663B1E">
            <w:pPr>
              <w:pStyle w:val="26"/>
            </w:pPr>
            <w:r w:rsidRPr="00E5481B">
              <w:t>10</w:t>
            </w:r>
            <w:r w:rsidR="00387ABA" w:rsidRPr="00E5481B">
              <w:t xml:space="preserve"> – </w:t>
            </w:r>
            <w:r w:rsidRPr="00E5481B">
              <w:t>12</w:t>
            </w:r>
          </w:p>
        </w:tc>
      </w:tr>
      <w:tr w:rsidR="00E4796E" w:rsidRPr="00E5481B">
        <w:trPr>
          <w:cantSplit/>
          <w:jc w:val="center"/>
        </w:trPr>
        <w:tc>
          <w:tcPr>
            <w:tcW w:w="0" w:type="auto"/>
            <w:vMerge/>
            <w:tcBorders>
              <w:top w:val="single" w:sz="6" w:space="0" w:color="auto"/>
              <w:left w:val="single" w:sz="4" w:space="0" w:color="auto"/>
              <w:bottom w:val="single" w:sz="4" w:space="0" w:color="auto"/>
              <w:right w:val="single" w:sz="4" w:space="0" w:color="auto"/>
            </w:tcBorders>
            <w:vAlign w:val="center"/>
          </w:tcPr>
          <w:p w:rsidR="00E4796E" w:rsidRPr="00E5481B" w:rsidRDefault="00E4796E" w:rsidP="00663B1E">
            <w:pPr>
              <w:pStyle w:val="26"/>
            </w:pPr>
          </w:p>
        </w:tc>
        <w:tc>
          <w:tcPr>
            <w:tcW w:w="1623" w:type="pct"/>
            <w:tcBorders>
              <w:top w:val="nil"/>
              <w:left w:val="single" w:sz="4" w:space="0" w:color="auto"/>
              <w:bottom w:val="single" w:sz="4" w:space="0" w:color="auto"/>
              <w:right w:val="single" w:sz="4" w:space="0" w:color="auto"/>
            </w:tcBorders>
          </w:tcPr>
          <w:p w:rsidR="00E4796E" w:rsidRPr="00E5481B" w:rsidRDefault="00387ABA" w:rsidP="00663B1E">
            <w:pPr>
              <w:pStyle w:val="26"/>
            </w:pPr>
            <w:r w:rsidRPr="00E5481B">
              <w:t>П</w:t>
            </w:r>
            <w:r w:rsidR="00E4796E" w:rsidRPr="00E5481B">
              <w:t>ереходные</w:t>
            </w:r>
          </w:p>
        </w:tc>
        <w:tc>
          <w:tcPr>
            <w:tcW w:w="877" w:type="pct"/>
            <w:tcBorders>
              <w:top w:val="nil"/>
              <w:left w:val="single" w:sz="4" w:space="0" w:color="auto"/>
              <w:bottom w:val="single" w:sz="4" w:space="0" w:color="auto"/>
              <w:right w:val="single" w:sz="4" w:space="0" w:color="auto"/>
            </w:tcBorders>
          </w:tcPr>
          <w:p w:rsidR="00E4796E" w:rsidRPr="00E5481B" w:rsidRDefault="00E4796E" w:rsidP="00663B1E">
            <w:pPr>
              <w:pStyle w:val="26"/>
            </w:pPr>
            <w:r w:rsidRPr="00E5481B">
              <w:t>3</w:t>
            </w:r>
            <w:r w:rsidR="00387ABA" w:rsidRPr="00E5481B">
              <w:t xml:space="preserve"> – </w:t>
            </w:r>
            <w:r w:rsidRPr="00E5481B">
              <w:t>8</w:t>
            </w:r>
          </w:p>
        </w:tc>
        <w:tc>
          <w:tcPr>
            <w:tcW w:w="877" w:type="pct"/>
            <w:tcBorders>
              <w:top w:val="nil"/>
              <w:left w:val="single" w:sz="4" w:space="0" w:color="auto"/>
              <w:bottom w:val="single" w:sz="4" w:space="0" w:color="auto"/>
              <w:right w:val="single" w:sz="4" w:space="0" w:color="auto"/>
            </w:tcBorders>
          </w:tcPr>
          <w:p w:rsidR="00E4796E" w:rsidRPr="00E5481B" w:rsidRDefault="00E4796E" w:rsidP="00663B1E">
            <w:pPr>
              <w:pStyle w:val="26"/>
            </w:pPr>
            <w:r w:rsidRPr="00E5481B">
              <w:t>3</w:t>
            </w:r>
            <w:r w:rsidR="00387ABA" w:rsidRPr="00E5481B">
              <w:t xml:space="preserve"> – </w:t>
            </w:r>
            <w:r w:rsidRPr="00E5481B">
              <w:t>9</w:t>
            </w:r>
          </w:p>
        </w:tc>
        <w:tc>
          <w:tcPr>
            <w:tcW w:w="828" w:type="pct"/>
            <w:tcBorders>
              <w:top w:val="nil"/>
              <w:left w:val="single" w:sz="4" w:space="0" w:color="auto"/>
              <w:bottom w:val="single" w:sz="4" w:space="0" w:color="auto"/>
              <w:right w:val="single" w:sz="4" w:space="0" w:color="auto"/>
            </w:tcBorders>
          </w:tcPr>
          <w:p w:rsidR="00E4796E" w:rsidRPr="00E5481B" w:rsidRDefault="00E4796E" w:rsidP="00663B1E">
            <w:pPr>
              <w:pStyle w:val="26"/>
            </w:pPr>
            <w:r w:rsidRPr="00E5481B">
              <w:t>3</w:t>
            </w:r>
            <w:r w:rsidR="00387ABA" w:rsidRPr="00E5481B">
              <w:t xml:space="preserve"> – </w:t>
            </w:r>
            <w:r w:rsidRPr="00E5481B">
              <w:t>9</w:t>
            </w:r>
          </w:p>
        </w:tc>
      </w:tr>
      <w:bookmarkEnd w:id="4"/>
    </w:tbl>
    <w:p w:rsidR="00387ABA" w:rsidRPr="00E5481B" w:rsidRDefault="00387ABA" w:rsidP="00E5481B">
      <w:pPr>
        <w:spacing w:line="360" w:lineRule="auto"/>
        <w:ind w:firstLine="709"/>
        <w:jc w:val="both"/>
        <w:rPr>
          <w:sz w:val="28"/>
          <w:szCs w:val="28"/>
        </w:rPr>
      </w:pPr>
    </w:p>
    <w:p w:rsidR="00E4796E" w:rsidRPr="00E5481B" w:rsidRDefault="00E4796E" w:rsidP="00E5481B">
      <w:pPr>
        <w:spacing w:line="360" w:lineRule="auto"/>
        <w:ind w:firstLine="709"/>
        <w:jc w:val="both"/>
        <w:rPr>
          <w:sz w:val="28"/>
          <w:szCs w:val="28"/>
        </w:rPr>
      </w:pPr>
      <w:r w:rsidRPr="00E5481B">
        <w:rPr>
          <w:sz w:val="28"/>
          <w:szCs w:val="28"/>
        </w:rPr>
        <w:t>2</w:t>
      </w:r>
      <w:r w:rsidR="00387ABA" w:rsidRPr="00E5481B">
        <w:rPr>
          <w:sz w:val="28"/>
          <w:szCs w:val="28"/>
        </w:rPr>
        <w:t>.</w:t>
      </w:r>
      <w:r w:rsidRPr="00E5481B">
        <w:rPr>
          <w:sz w:val="28"/>
          <w:szCs w:val="28"/>
        </w:rPr>
        <w:t xml:space="preserve"> Определение требуемого модуля упругости.</w:t>
      </w:r>
    </w:p>
    <w:p w:rsidR="00E4796E" w:rsidRPr="00E5481B" w:rsidRDefault="00E4796E" w:rsidP="00E5481B">
      <w:pPr>
        <w:spacing w:line="360" w:lineRule="auto"/>
        <w:ind w:firstLine="709"/>
        <w:jc w:val="both"/>
        <w:rPr>
          <w:color w:val="000000"/>
          <w:sz w:val="28"/>
          <w:szCs w:val="28"/>
        </w:rPr>
      </w:pPr>
      <w:r w:rsidRPr="00E5481B">
        <w:rPr>
          <w:color w:val="000000"/>
          <w:sz w:val="28"/>
          <w:szCs w:val="28"/>
        </w:rPr>
        <w:t>В соответствии с полученным значением суммарной приведенной интенсивности движения, категории и дорожной одежды определяем требуемый модуль упругости конструкции.</w:t>
      </w:r>
    </w:p>
    <w:p w:rsidR="00E4796E" w:rsidRDefault="00E4796E" w:rsidP="00E5481B">
      <w:pPr>
        <w:spacing w:line="360" w:lineRule="auto"/>
        <w:ind w:firstLine="709"/>
        <w:jc w:val="both"/>
        <w:rPr>
          <w:sz w:val="28"/>
          <w:szCs w:val="28"/>
        </w:rPr>
      </w:pPr>
      <w:r w:rsidRPr="00E5481B">
        <w:rPr>
          <w:sz w:val="28"/>
          <w:szCs w:val="28"/>
        </w:rPr>
        <w:t>Конструкция дорожной одежды в целом удовлетворяет требованиям прочности и надежности по величине упругого прогиба при условии:</w:t>
      </w:r>
    </w:p>
    <w:p w:rsidR="00E4796E" w:rsidRDefault="00663B1E" w:rsidP="00663B1E">
      <w:pPr>
        <w:spacing w:line="360" w:lineRule="auto"/>
        <w:ind w:firstLine="709"/>
        <w:jc w:val="both"/>
        <w:rPr>
          <w:szCs w:val="28"/>
        </w:rPr>
      </w:pPr>
      <w:r>
        <w:rPr>
          <w:szCs w:val="28"/>
        </w:rPr>
        <w:br w:type="page"/>
      </w:r>
      <w:bookmarkStart w:id="5" w:name="PO0000094"/>
      <w:r w:rsidR="00DA4339">
        <w:rPr>
          <w:position w:val="-16"/>
          <w:vertAlign w:val="subscript"/>
        </w:rPr>
        <w:pict>
          <v:shape id="_x0000_i1136" type="#_x0000_t75" style="width:89.25pt;height:23.25pt">
            <v:imagedata r:id="rId120" o:title=""/>
          </v:shape>
        </w:pict>
      </w:r>
      <w:r w:rsidR="00E4796E" w:rsidRPr="00E5481B">
        <w:rPr>
          <w:szCs w:val="28"/>
        </w:rPr>
        <w:t>,</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sidR="00E4796E" w:rsidRPr="00E5481B">
        <w:rPr>
          <w:szCs w:val="28"/>
        </w:rPr>
        <w:t>(</w:t>
      </w:r>
      <w:r w:rsidR="00417F60" w:rsidRPr="00E5481B">
        <w:rPr>
          <w:szCs w:val="28"/>
        </w:rPr>
        <w:t>88</w:t>
      </w:r>
      <w:r w:rsidR="00E4796E" w:rsidRPr="00E5481B">
        <w:rPr>
          <w:szCs w:val="28"/>
        </w:rPr>
        <w:t>)</w:t>
      </w:r>
    </w:p>
    <w:p w:rsidR="00663B1E" w:rsidRPr="00E5481B" w:rsidRDefault="00663B1E" w:rsidP="00663B1E">
      <w:pPr>
        <w:spacing w:line="360" w:lineRule="auto"/>
        <w:ind w:firstLine="709"/>
        <w:jc w:val="both"/>
        <w:rPr>
          <w:szCs w:val="28"/>
        </w:rPr>
      </w:pPr>
    </w:p>
    <w:bookmarkEnd w:id="5"/>
    <w:p w:rsidR="00E4796E" w:rsidRPr="00E5481B" w:rsidRDefault="00E4796E" w:rsidP="00E5481B">
      <w:pPr>
        <w:spacing w:line="360" w:lineRule="auto"/>
        <w:ind w:firstLine="709"/>
        <w:jc w:val="both"/>
        <w:rPr>
          <w:sz w:val="28"/>
          <w:szCs w:val="28"/>
        </w:rPr>
      </w:pPr>
      <w:r w:rsidRPr="00E5481B">
        <w:rPr>
          <w:sz w:val="28"/>
          <w:szCs w:val="28"/>
        </w:rPr>
        <w:t>где</w:t>
      </w:r>
      <w:r w:rsidRPr="00E5481B">
        <w:rPr>
          <w:iCs/>
          <w:sz w:val="28"/>
          <w:szCs w:val="28"/>
        </w:rPr>
        <w:t>Е</w:t>
      </w:r>
      <w:r w:rsidRPr="00E5481B">
        <w:rPr>
          <w:iCs/>
          <w:sz w:val="28"/>
          <w:szCs w:val="28"/>
          <w:vertAlign w:val="subscript"/>
        </w:rPr>
        <w:t>об</w:t>
      </w:r>
      <w:r w:rsidRPr="00E5481B">
        <w:rPr>
          <w:sz w:val="28"/>
          <w:szCs w:val="28"/>
        </w:rPr>
        <w:t xml:space="preserve"> – общий расчетный модуль упругости конструкции, МПа;</w:t>
      </w:r>
    </w:p>
    <w:p w:rsidR="00E4796E" w:rsidRPr="00E5481B" w:rsidRDefault="00E4796E" w:rsidP="00E5481B">
      <w:pPr>
        <w:spacing w:line="360" w:lineRule="auto"/>
        <w:ind w:firstLine="709"/>
        <w:jc w:val="both"/>
        <w:rPr>
          <w:sz w:val="28"/>
          <w:szCs w:val="28"/>
        </w:rPr>
      </w:pPr>
      <w:r w:rsidRPr="00E5481B">
        <w:rPr>
          <w:iCs/>
          <w:sz w:val="28"/>
          <w:szCs w:val="28"/>
        </w:rPr>
        <w:t>Е</w:t>
      </w:r>
      <w:r w:rsidRPr="00E5481B">
        <w:rPr>
          <w:iCs/>
          <w:sz w:val="28"/>
          <w:szCs w:val="28"/>
          <w:vertAlign w:val="subscript"/>
        </w:rPr>
        <w:t>т</w:t>
      </w:r>
      <w:r w:rsidRPr="00E5481B">
        <w:rPr>
          <w:iCs/>
          <w:sz w:val="28"/>
          <w:szCs w:val="28"/>
          <w:vertAlign w:val="subscript"/>
          <w:lang w:val="en-US"/>
        </w:rPr>
        <w:t>i</w:t>
      </w:r>
      <w:r w:rsidRPr="00E5481B">
        <w:rPr>
          <w:iCs/>
          <w:sz w:val="28"/>
          <w:szCs w:val="28"/>
          <w:vertAlign w:val="subscript"/>
        </w:rPr>
        <w:t>п</w:t>
      </w:r>
      <w:r w:rsidRPr="00E5481B">
        <w:rPr>
          <w:sz w:val="28"/>
          <w:szCs w:val="28"/>
        </w:rPr>
        <w:t xml:space="preserve"> – минимальный требуемый общий модуль упругости конструк</w:t>
      </w:r>
      <w:r w:rsidR="00B611E2" w:rsidRPr="00E5481B">
        <w:rPr>
          <w:sz w:val="28"/>
          <w:szCs w:val="28"/>
        </w:rPr>
        <w:t>-</w:t>
      </w:r>
      <w:r w:rsidRPr="00E5481B">
        <w:rPr>
          <w:sz w:val="28"/>
          <w:szCs w:val="28"/>
        </w:rPr>
        <w:t>ции, МПа;</w:t>
      </w:r>
    </w:p>
    <w:p w:rsidR="00E4796E" w:rsidRPr="00E5481B" w:rsidRDefault="00DA4339" w:rsidP="00E5481B">
      <w:pPr>
        <w:spacing w:line="360" w:lineRule="auto"/>
        <w:ind w:firstLine="709"/>
        <w:jc w:val="both"/>
        <w:rPr>
          <w:sz w:val="28"/>
          <w:szCs w:val="28"/>
        </w:rPr>
      </w:pPr>
      <w:r>
        <w:rPr>
          <w:iCs/>
          <w:position w:val="-16"/>
          <w:sz w:val="28"/>
          <w:szCs w:val="28"/>
          <w:vertAlign w:val="subscript"/>
        </w:rPr>
        <w:pict>
          <v:shape id="_x0000_i1137" type="#_x0000_t75" style="width:27pt;height:23.25pt">
            <v:imagedata r:id="rId121" o:title=""/>
          </v:shape>
        </w:pict>
      </w:r>
      <w:r w:rsidR="00E4796E" w:rsidRPr="00E5481B">
        <w:rPr>
          <w:sz w:val="28"/>
          <w:szCs w:val="28"/>
        </w:rPr>
        <w:t xml:space="preserve"> – требуемый коэффициент прочности дорожной одежды по критерию упругого прогиба, принимаемый в зависимости от требуемого уровня надежности (таблица 1</w:t>
      </w:r>
      <w:r w:rsidR="00417F60" w:rsidRPr="00E5481B">
        <w:rPr>
          <w:sz w:val="28"/>
          <w:szCs w:val="28"/>
        </w:rPr>
        <w:t>7</w:t>
      </w:r>
      <w:r w:rsidR="00E4796E" w:rsidRPr="00E5481B">
        <w:rPr>
          <w:sz w:val="28"/>
          <w:szCs w:val="28"/>
        </w:rPr>
        <w:t>).</w:t>
      </w:r>
    </w:p>
    <w:p w:rsidR="001570E5" w:rsidRDefault="001570E5" w:rsidP="00E5481B">
      <w:pPr>
        <w:spacing w:line="360" w:lineRule="auto"/>
        <w:ind w:firstLine="709"/>
        <w:jc w:val="both"/>
        <w:rPr>
          <w:sz w:val="28"/>
          <w:szCs w:val="28"/>
        </w:rPr>
      </w:pPr>
      <w:r w:rsidRPr="00E5481B">
        <w:rPr>
          <w:sz w:val="28"/>
          <w:szCs w:val="28"/>
        </w:rPr>
        <w:t xml:space="preserve">Величину минимального требуемого общего модуля упругости конструкции вычисляют по эмпирической формуле (формулой следует пользоваться при </w:t>
      </w:r>
      <w:r w:rsidRPr="00E5481B">
        <w:rPr>
          <w:iCs/>
          <w:sz w:val="28"/>
          <w:szCs w:val="28"/>
        </w:rPr>
        <w:sym w:font="Symbol" w:char="F053"/>
      </w:r>
      <w:r w:rsidRPr="00E5481B">
        <w:rPr>
          <w:iCs/>
          <w:sz w:val="28"/>
          <w:szCs w:val="28"/>
          <w:lang w:val="en-US"/>
        </w:rPr>
        <w:t>N</w:t>
      </w:r>
      <w:r w:rsidRPr="00E5481B">
        <w:rPr>
          <w:iCs/>
          <w:sz w:val="28"/>
          <w:szCs w:val="28"/>
          <w:vertAlign w:val="subscript"/>
        </w:rPr>
        <w:t>р</w:t>
      </w:r>
      <w:r w:rsidRPr="00E5481B">
        <w:rPr>
          <w:sz w:val="28"/>
          <w:szCs w:val="28"/>
        </w:rPr>
        <w:t xml:space="preserve"> &gt; 4</w:t>
      </w:r>
      <w:r w:rsidRPr="00E5481B">
        <w:rPr>
          <w:sz w:val="28"/>
          <w:szCs w:val="28"/>
        </w:rPr>
        <w:sym w:font="Symbol" w:char="F0D7"/>
      </w:r>
      <w:r w:rsidRPr="00E5481B">
        <w:rPr>
          <w:sz w:val="28"/>
          <w:szCs w:val="28"/>
        </w:rPr>
        <w:t>10</w:t>
      </w:r>
      <w:r w:rsidRPr="00E5481B">
        <w:rPr>
          <w:sz w:val="28"/>
          <w:szCs w:val="28"/>
          <w:vertAlign w:val="superscript"/>
        </w:rPr>
        <w:t>4</w:t>
      </w:r>
      <w:r w:rsidRPr="00E5481B">
        <w:rPr>
          <w:sz w:val="28"/>
          <w:szCs w:val="28"/>
        </w:rPr>
        <w:t>):</w:t>
      </w:r>
    </w:p>
    <w:p w:rsidR="00663B1E" w:rsidRPr="00E5481B" w:rsidRDefault="00663B1E" w:rsidP="00E5481B">
      <w:pPr>
        <w:spacing w:line="360" w:lineRule="auto"/>
        <w:ind w:firstLine="709"/>
        <w:jc w:val="both"/>
        <w:rPr>
          <w:sz w:val="28"/>
          <w:szCs w:val="28"/>
        </w:rPr>
      </w:pPr>
    </w:p>
    <w:p w:rsidR="001570E5" w:rsidRDefault="00DA4339" w:rsidP="00E5481B">
      <w:pPr>
        <w:tabs>
          <w:tab w:val="left" w:pos="5781"/>
        </w:tabs>
        <w:spacing w:line="360" w:lineRule="auto"/>
        <w:ind w:firstLine="709"/>
        <w:jc w:val="both"/>
        <w:rPr>
          <w:sz w:val="28"/>
          <w:szCs w:val="28"/>
        </w:rPr>
      </w:pPr>
      <w:bookmarkStart w:id="6" w:name="PO0000096"/>
      <w:r>
        <w:rPr>
          <w:position w:val="-16"/>
          <w:sz w:val="28"/>
          <w:vertAlign w:val="subscript"/>
        </w:rPr>
        <w:pict>
          <v:shape id="_x0000_i1138" type="#_x0000_t75" style="width:261pt;height:23.25pt">
            <v:imagedata r:id="rId122" o:title=""/>
          </v:shape>
        </w:pict>
      </w:r>
      <w:r w:rsidR="001570E5" w:rsidRPr="00E5481B">
        <w:rPr>
          <w:sz w:val="28"/>
          <w:szCs w:val="28"/>
        </w:rPr>
        <w:t>,</w:t>
      </w:r>
      <w:r w:rsidR="00663B1E">
        <w:rPr>
          <w:sz w:val="28"/>
          <w:szCs w:val="28"/>
        </w:rPr>
        <w:tab/>
      </w:r>
      <w:r w:rsidR="00663B1E">
        <w:rPr>
          <w:sz w:val="28"/>
          <w:szCs w:val="28"/>
        </w:rPr>
        <w:tab/>
      </w:r>
      <w:r w:rsidR="00663B1E">
        <w:rPr>
          <w:sz w:val="28"/>
          <w:szCs w:val="28"/>
        </w:rPr>
        <w:tab/>
      </w:r>
      <w:r w:rsidR="00663B1E">
        <w:rPr>
          <w:sz w:val="28"/>
          <w:szCs w:val="28"/>
        </w:rPr>
        <w:tab/>
      </w:r>
      <w:r w:rsidR="001570E5" w:rsidRPr="00E5481B">
        <w:rPr>
          <w:sz w:val="28"/>
          <w:szCs w:val="28"/>
        </w:rPr>
        <w:t>(89)</w:t>
      </w:r>
    </w:p>
    <w:p w:rsidR="00663B1E" w:rsidRPr="00E5481B" w:rsidRDefault="00663B1E" w:rsidP="00E5481B">
      <w:pPr>
        <w:tabs>
          <w:tab w:val="left" w:pos="5781"/>
        </w:tabs>
        <w:spacing w:line="360" w:lineRule="auto"/>
        <w:ind w:firstLine="709"/>
        <w:jc w:val="both"/>
        <w:rPr>
          <w:sz w:val="28"/>
          <w:szCs w:val="28"/>
        </w:rPr>
      </w:pPr>
    </w:p>
    <w:bookmarkEnd w:id="6"/>
    <w:p w:rsidR="001570E5" w:rsidRDefault="001570E5" w:rsidP="00E5481B">
      <w:pPr>
        <w:spacing w:line="360" w:lineRule="auto"/>
        <w:ind w:firstLine="709"/>
        <w:jc w:val="both"/>
        <w:rPr>
          <w:sz w:val="28"/>
          <w:szCs w:val="28"/>
        </w:rPr>
      </w:pPr>
      <w:r w:rsidRPr="00E5481B">
        <w:rPr>
          <w:sz w:val="28"/>
          <w:szCs w:val="28"/>
        </w:rPr>
        <w:t xml:space="preserve">где </w:t>
      </w:r>
      <w:r w:rsidRPr="00E5481B">
        <w:rPr>
          <w:iCs/>
          <w:sz w:val="28"/>
          <w:szCs w:val="28"/>
        </w:rPr>
        <w:t>с</w:t>
      </w:r>
      <w:r w:rsidRPr="00E5481B">
        <w:rPr>
          <w:sz w:val="28"/>
          <w:szCs w:val="28"/>
        </w:rPr>
        <w:t xml:space="preserve"> – эмпирический параметр, принимаемый равным для расчетной нагрузки на ось 100 кН – 3,55; 110 кН – 3,25; 130 кН – 3,05.</w:t>
      </w:r>
    </w:p>
    <w:p w:rsidR="00663B1E" w:rsidRPr="00E5481B" w:rsidRDefault="00663B1E" w:rsidP="00E5481B">
      <w:pPr>
        <w:spacing w:line="360" w:lineRule="auto"/>
        <w:ind w:firstLine="709"/>
        <w:jc w:val="both"/>
        <w:rPr>
          <w:sz w:val="28"/>
          <w:szCs w:val="28"/>
        </w:rPr>
      </w:pPr>
    </w:p>
    <w:p w:rsidR="00E4796E" w:rsidRPr="00E5481B" w:rsidRDefault="00E4796E" w:rsidP="00E5481B">
      <w:pPr>
        <w:spacing w:line="360" w:lineRule="auto"/>
        <w:ind w:firstLine="709"/>
        <w:jc w:val="both"/>
        <w:rPr>
          <w:sz w:val="28"/>
          <w:szCs w:val="28"/>
        </w:rPr>
      </w:pPr>
      <w:r w:rsidRPr="00E5481B">
        <w:rPr>
          <w:bCs/>
          <w:sz w:val="28"/>
          <w:szCs w:val="28"/>
        </w:rPr>
        <w:t>Таблица 1</w:t>
      </w:r>
      <w:r w:rsidR="00417F60" w:rsidRPr="00E5481B">
        <w:rPr>
          <w:bCs/>
          <w:sz w:val="28"/>
          <w:szCs w:val="28"/>
        </w:rPr>
        <w:t>7</w:t>
      </w:r>
      <w:r w:rsidRPr="00E5481B">
        <w:rPr>
          <w:bCs/>
          <w:sz w:val="28"/>
          <w:szCs w:val="28"/>
        </w:rPr>
        <w:t xml:space="preserve"> – Требуемые минимальные коэффициенты прочности при заданных уровнях надежности для расчета дорожных одежд по различным критериям прочности</w:t>
      </w:r>
    </w:p>
    <w:tbl>
      <w:tblPr>
        <w:tblW w:w="4993" w:type="pct"/>
        <w:jc w:val="center"/>
        <w:tblCellMar>
          <w:left w:w="28" w:type="dxa"/>
          <w:right w:w="28" w:type="dxa"/>
        </w:tblCellMar>
        <w:tblLook w:val="0000" w:firstRow="0" w:lastRow="0" w:firstColumn="0" w:lastColumn="0" w:noHBand="0" w:noVBand="0"/>
      </w:tblPr>
      <w:tblGrid>
        <w:gridCol w:w="1522"/>
        <w:gridCol w:w="1646"/>
        <w:gridCol w:w="468"/>
        <w:gridCol w:w="28"/>
        <w:gridCol w:w="189"/>
        <w:gridCol w:w="246"/>
        <w:gridCol w:w="16"/>
        <w:gridCol w:w="454"/>
        <w:gridCol w:w="75"/>
        <w:gridCol w:w="15"/>
        <w:gridCol w:w="549"/>
        <w:gridCol w:w="7"/>
        <w:gridCol w:w="19"/>
        <w:gridCol w:w="451"/>
        <w:gridCol w:w="11"/>
        <w:gridCol w:w="175"/>
        <w:gridCol w:w="363"/>
        <w:gridCol w:w="310"/>
        <w:gridCol w:w="166"/>
        <w:gridCol w:w="19"/>
        <w:gridCol w:w="457"/>
        <w:gridCol w:w="21"/>
        <w:gridCol w:w="474"/>
        <w:gridCol w:w="9"/>
        <w:gridCol w:w="125"/>
        <w:gridCol w:w="316"/>
        <w:gridCol w:w="11"/>
        <w:gridCol w:w="1208"/>
        <w:gridCol w:w="47"/>
      </w:tblGrid>
      <w:tr w:rsidR="00E4796E" w:rsidRPr="00E5481B">
        <w:trPr>
          <w:tblHeader/>
          <w:jc w:val="center"/>
        </w:trPr>
        <w:tc>
          <w:tcPr>
            <w:tcW w:w="1700" w:type="pct"/>
            <w:gridSpan w:val="2"/>
            <w:tcBorders>
              <w:top w:val="single" w:sz="4" w:space="0" w:color="auto"/>
              <w:left w:val="single" w:sz="4" w:space="0" w:color="auto"/>
              <w:bottom w:val="single" w:sz="6" w:space="0" w:color="auto"/>
              <w:right w:val="single" w:sz="4" w:space="0" w:color="auto"/>
            </w:tcBorders>
            <w:vAlign w:val="center"/>
          </w:tcPr>
          <w:p w:rsidR="00E4796E" w:rsidRPr="00E5481B" w:rsidRDefault="00E4796E" w:rsidP="00663B1E">
            <w:pPr>
              <w:pStyle w:val="26"/>
            </w:pPr>
            <w:bookmarkStart w:id="7" w:name="TO0000003"/>
            <w:r w:rsidRPr="00E5481B">
              <w:t>Тип дорожной одежды</w:t>
            </w:r>
          </w:p>
        </w:tc>
        <w:tc>
          <w:tcPr>
            <w:tcW w:w="3300" w:type="pct"/>
            <w:gridSpan w:val="27"/>
            <w:tcBorders>
              <w:top w:val="single" w:sz="4" w:space="0" w:color="auto"/>
              <w:left w:val="single" w:sz="4" w:space="0" w:color="auto"/>
              <w:bottom w:val="single" w:sz="6" w:space="0" w:color="auto"/>
              <w:right w:val="single" w:sz="4" w:space="0" w:color="auto"/>
            </w:tcBorders>
            <w:vAlign w:val="center"/>
          </w:tcPr>
          <w:p w:rsidR="00E4796E" w:rsidRPr="00E5481B" w:rsidRDefault="00E4796E" w:rsidP="00663B1E">
            <w:pPr>
              <w:pStyle w:val="26"/>
            </w:pPr>
            <w:r w:rsidRPr="00E5481B">
              <w:t>Капитальный</w:t>
            </w:r>
          </w:p>
        </w:tc>
      </w:tr>
      <w:tr w:rsidR="00E4796E" w:rsidRPr="00E5481B">
        <w:trPr>
          <w:tblHeader/>
          <w:jc w:val="center"/>
        </w:trPr>
        <w:tc>
          <w:tcPr>
            <w:tcW w:w="1700" w:type="pct"/>
            <w:gridSpan w:val="2"/>
            <w:tcBorders>
              <w:top w:val="single" w:sz="6" w:space="0" w:color="auto"/>
              <w:left w:val="single" w:sz="4" w:space="0" w:color="auto"/>
              <w:bottom w:val="single" w:sz="6" w:space="0" w:color="auto"/>
              <w:right w:val="single" w:sz="4" w:space="0" w:color="auto"/>
            </w:tcBorders>
            <w:vAlign w:val="center"/>
          </w:tcPr>
          <w:p w:rsidR="00E4796E" w:rsidRPr="00E5481B" w:rsidRDefault="00B372B0" w:rsidP="00663B1E">
            <w:pPr>
              <w:pStyle w:val="26"/>
            </w:pPr>
            <w:r w:rsidRPr="00E5481B">
              <w:t>1</w:t>
            </w:r>
          </w:p>
        </w:tc>
        <w:tc>
          <w:tcPr>
            <w:tcW w:w="569" w:type="pct"/>
            <w:gridSpan w:val="5"/>
            <w:tcBorders>
              <w:top w:val="single" w:sz="6" w:space="0" w:color="auto"/>
              <w:left w:val="single" w:sz="4" w:space="0" w:color="auto"/>
              <w:bottom w:val="single" w:sz="6" w:space="0" w:color="auto"/>
              <w:right w:val="single" w:sz="4" w:space="0" w:color="auto"/>
            </w:tcBorders>
            <w:vAlign w:val="center"/>
          </w:tcPr>
          <w:p w:rsidR="00E4796E" w:rsidRPr="00E5481B" w:rsidRDefault="00B372B0" w:rsidP="00663B1E">
            <w:pPr>
              <w:pStyle w:val="26"/>
            </w:pPr>
            <w:r w:rsidRPr="00E5481B">
              <w:t>2</w:t>
            </w:r>
          </w:p>
        </w:tc>
        <w:tc>
          <w:tcPr>
            <w:tcW w:w="677" w:type="pct"/>
            <w:gridSpan w:val="6"/>
            <w:tcBorders>
              <w:top w:val="single" w:sz="6" w:space="0" w:color="auto"/>
              <w:left w:val="single" w:sz="4" w:space="0" w:color="auto"/>
              <w:bottom w:val="single" w:sz="6" w:space="0" w:color="auto"/>
              <w:right w:val="single" w:sz="4" w:space="0" w:color="auto"/>
            </w:tcBorders>
            <w:vAlign w:val="center"/>
          </w:tcPr>
          <w:p w:rsidR="00E4796E" w:rsidRPr="00E5481B" w:rsidRDefault="00B372B0" w:rsidP="00663B1E">
            <w:pPr>
              <w:pStyle w:val="26"/>
            </w:pPr>
            <w:r w:rsidRPr="00E5481B">
              <w:t>3</w:t>
            </w:r>
          </w:p>
        </w:tc>
        <w:tc>
          <w:tcPr>
            <w:tcW w:w="909" w:type="pct"/>
            <w:gridSpan w:val="7"/>
            <w:tcBorders>
              <w:top w:val="single" w:sz="6" w:space="0" w:color="auto"/>
              <w:left w:val="single" w:sz="4" w:space="0" w:color="auto"/>
              <w:bottom w:val="single" w:sz="6" w:space="0" w:color="auto"/>
              <w:right w:val="single" w:sz="4" w:space="0" w:color="auto"/>
            </w:tcBorders>
            <w:vAlign w:val="center"/>
          </w:tcPr>
          <w:p w:rsidR="00E4796E" w:rsidRPr="00E5481B" w:rsidRDefault="00B372B0" w:rsidP="00663B1E">
            <w:pPr>
              <w:pStyle w:val="26"/>
            </w:pPr>
            <w:r w:rsidRPr="00E5481B">
              <w:t>4</w:t>
            </w:r>
          </w:p>
        </w:tc>
        <w:tc>
          <w:tcPr>
            <w:tcW w:w="1144" w:type="pct"/>
            <w:gridSpan w:val="9"/>
            <w:tcBorders>
              <w:top w:val="single" w:sz="6" w:space="0" w:color="auto"/>
              <w:left w:val="single" w:sz="4" w:space="0" w:color="auto"/>
              <w:bottom w:val="single" w:sz="6" w:space="0" w:color="auto"/>
              <w:right w:val="single" w:sz="4" w:space="0" w:color="auto"/>
            </w:tcBorders>
            <w:vAlign w:val="center"/>
          </w:tcPr>
          <w:p w:rsidR="00E4796E" w:rsidRPr="00E5481B" w:rsidRDefault="00B372B0" w:rsidP="00663B1E">
            <w:pPr>
              <w:pStyle w:val="26"/>
            </w:pPr>
            <w:r w:rsidRPr="00E5481B">
              <w:t>5</w:t>
            </w:r>
          </w:p>
        </w:tc>
      </w:tr>
      <w:bookmarkEnd w:id="7"/>
      <w:tr w:rsidR="00B372B0" w:rsidRPr="00E5481B">
        <w:trPr>
          <w:tblHeader/>
          <w:jc w:val="center"/>
        </w:trPr>
        <w:tc>
          <w:tcPr>
            <w:tcW w:w="1700" w:type="pct"/>
            <w:gridSpan w:val="2"/>
            <w:tcBorders>
              <w:top w:val="single" w:sz="6" w:space="0" w:color="auto"/>
              <w:left w:val="single" w:sz="4" w:space="0" w:color="auto"/>
              <w:bottom w:val="single" w:sz="6" w:space="0" w:color="auto"/>
              <w:right w:val="single" w:sz="4" w:space="0" w:color="auto"/>
            </w:tcBorders>
            <w:vAlign w:val="center"/>
          </w:tcPr>
          <w:p w:rsidR="00B372B0" w:rsidRPr="00E5481B" w:rsidRDefault="00B372B0" w:rsidP="00663B1E">
            <w:pPr>
              <w:pStyle w:val="26"/>
            </w:pPr>
            <w:r w:rsidRPr="00E5481B">
              <w:t>Категория дороги</w:t>
            </w:r>
          </w:p>
        </w:tc>
        <w:tc>
          <w:tcPr>
            <w:tcW w:w="569" w:type="pct"/>
            <w:gridSpan w:val="5"/>
            <w:tcBorders>
              <w:top w:val="single" w:sz="6" w:space="0" w:color="auto"/>
              <w:left w:val="single" w:sz="4" w:space="0" w:color="auto"/>
              <w:bottom w:val="single" w:sz="6" w:space="0" w:color="auto"/>
              <w:right w:val="single" w:sz="4" w:space="0" w:color="auto"/>
            </w:tcBorders>
            <w:vAlign w:val="center"/>
          </w:tcPr>
          <w:p w:rsidR="00B372B0" w:rsidRPr="00E5481B" w:rsidRDefault="00B372B0" w:rsidP="00663B1E">
            <w:pPr>
              <w:pStyle w:val="26"/>
              <w:rPr>
                <w:lang w:val="en-US"/>
              </w:rPr>
            </w:pPr>
            <w:r w:rsidRPr="00E5481B">
              <w:rPr>
                <w:lang w:val="en-US"/>
              </w:rPr>
              <w:t>I</w:t>
            </w:r>
          </w:p>
        </w:tc>
        <w:tc>
          <w:tcPr>
            <w:tcW w:w="677" w:type="pct"/>
            <w:gridSpan w:val="6"/>
            <w:tcBorders>
              <w:top w:val="single" w:sz="6" w:space="0" w:color="auto"/>
              <w:left w:val="single" w:sz="4" w:space="0" w:color="auto"/>
              <w:bottom w:val="single" w:sz="6" w:space="0" w:color="auto"/>
              <w:right w:val="single" w:sz="4" w:space="0" w:color="auto"/>
            </w:tcBorders>
            <w:vAlign w:val="center"/>
          </w:tcPr>
          <w:p w:rsidR="00B372B0" w:rsidRPr="00E5481B" w:rsidRDefault="00B372B0" w:rsidP="00663B1E">
            <w:pPr>
              <w:pStyle w:val="26"/>
              <w:rPr>
                <w:lang w:val="en-US"/>
              </w:rPr>
            </w:pPr>
            <w:r w:rsidRPr="00E5481B">
              <w:rPr>
                <w:lang w:val="en-US"/>
              </w:rPr>
              <w:t>II</w:t>
            </w:r>
          </w:p>
        </w:tc>
        <w:tc>
          <w:tcPr>
            <w:tcW w:w="909" w:type="pct"/>
            <w:gridSpan w:val="7"/>
            <w:tcBorders>
              <w:top w:val="single" w:sz="6" w:space="0" w:color="auto"/>
              <w:left w:val="single" w:sz="4" w:space="0" w:color="auto"/>
              <w:bottom w:val="single" w:sz="6" w:space="0" w:color="auto"/>
              <w:right w:val="single" w:sz="4" w:space="0" w:color="auto"/>
            </w:tcBorders>
            <w:vAlign w:val="center"/>
          </w:tcPr>
          <w:p w:rsidR="00B372B0" w:rsidRPr="00E5481B" w:rsidRDefault="00B372B0" w:rsidP="00663B1E">
            <w:pPr>
              <w:pStyle w:val="26"/>
              <w:rPr>
                <w:lang w:val="en-US"/>
              </w:rPr>
            </w:pPr>
            <w:r w:rsidRPr="00E5481B">
              <w:rPr>
                <w:lang w:val="en-US"/>
              </w:rPr>
              <w:t>III</w:t>
            </w:r>
          </w:p>
        </w:tc>
        <w:tc>
          <w:tcPr>
            <w:tcW w:w="1144" w:type="pct"/>
            <w:gridSpan w:val="9"/>
            <w:tcBorders>
              <w:top w:val="single" w:sz="6" w:space="0" w:color="auto"/>
              <w:left w:val="single" w:sz="4" w:space="0" w:color="auto"/>
              <w:bottom w:val="single" w:sz="6" w:space="0" w:color="auto"/>
              <w:right w:val="single" w:sz="4" w:space="0" w:color="auto"/>
            </w:tcBorders>
            <w:vAlign w:val="center"/>
          </w:tcPr>
          <w:p w:rsidR="00B372B0" w:rsidRPr="00E5481B" w:rsidRDefault="00B372B0" w:rsidP="00663B1E">
            <w:pPr>
              <w:pStyle w:val="26"/>
            </w:pPr>
            <w:r w:rsidRPr="00E5481B">
              <w:rPr>
                <w:lang w:val="en-US"/>
              </w:rPr>
              <w:t>IV</w:t>
            </w:r>
          </w:p>
        </w:tc>
      </w:tr>
      <w:tr w:rsidR="00B372B0" w:rsidRPr="00E5481B">
        <w:trPr>
          <w:jc w:val="center"/>
        </w:trPr>
        <w:tc>
          <w:tcPr>
            <w:tcW w:w="1700" w:type="pct"/>
            <w:gridSpan w:val="2"/>
            <w:tcBorders>
              <w:top w:val="single" w:sz="6" w:space="0" w:color="auto"/>
              <w:left w:val="single" w:sz="4" w:space="0" w:color="auto"/>
              <w:bottom w:val="single" w:sz="6" w:space="0" w:color="auto"/>
              <w:right w:val="single" w:sz="4" w:space="0" w:color="auto"/>
            </w:tcBorders>
          </w:tcPr>
          <w:p w:rsidR="00B372B0" w:rsidRPr="00E5481B" w:rsidRDefault="00B372B0" w:rsidP="00663B1E">
            <w:pPr>
              <w:pStyle w:val="26"/>
            </w:pPr>
            <w:r w:rsidRPr="00E5481B">
              <w:t xml:space="preserve">Предельный коэффициент разрушения, </w:t>
            </w:r>
            <w:r w:rsidR="00DA4339">
              <w:rPr>
                <w:position w:val="-16"/>
                <w:vertAlign w:val="subscript"/>
              </w:rPr>
              <w:pict>
                <v:shape id="_x0000_i1139" type="#_x0000_t75" style="width:21pt;height:18.75pt">
                  <v:imagedata r:id="rId123" o:title=""/>
                </v:shape>
              </w:pict>
            </w:r>
          </w:p>
        </w:tc>
        <w:tc>
          <w:tcPr>
            <w:tcW w:w="1247" w:type="pct"/>
            <w:gridSpan w:val="11"/>
            <w:tcBorders>
              <w:top w:val="single" w:sz="6" w:space="0" w:color="auto"/>
              <w:left w:val="single" w:sz="4" w:space="0" w:color="auto"/>
              <w:bottom w:val="single" w:sz="6" w:space="0" w:color="auto"/>
              <w:right w:val="single" w:sz="4" w:space="0" w:color="auto"/>
            </w:tcBorders>
            <w:vAlign w:val="center"/>
          </w:tcPr>
          <w:p w:rsidR="00B372B0" w:rsidRPr="00E5481B" w:rsidRDefault="00B372B0" w:rsidP="00663B1E">
            <w:pPr>
              <w:pStyle w:val="26"/>
            </w:pPr>
            <w:r w:rsidRPr="00E5481B">
              <w:t>0,05</w:t>
            </w:r>
          </w:p>
        </w:tc>
        <w:tc>
          <w:tcPr>
            <w:tcW w:w="2053" w:type="pct"/>
            <w:gridSpan w:val="16"/>
            <w:tcBorders>
              <w:top w:val="single" w:sz="6" w:space="0" w:color="auto"/>
              <w:left w:val="single" w:sz="4" w:space="0" w:color="auto"/>
              <w:bottom w:val="single" w:sz="6" w:space="0" w:color="auto"/>
              <w:right w:val="single" w:sz="4" w:space="0" w:color="auto"/>
            </w:tcBorders>
            <w:vAlign w:val="center"/>
          </w:tcPr>
          <w:p w:rsidR="00B372B0" w:rsidRPr="00E5481B" w:rsidRDefault="00B372B0" w:rsidP="00663B1E">
            <w:pPr>
              <w:pStyle w:val="26"/>
            </w:pPr>
            <w:r w:rsidRPr="00E5481B">
              <w:t>0,10</w:t>
            </w:r>
          </w:p>
        </w:tc>
      </w:tr>
      <w:tr w:rsidR="00B372B0" w:rsidRPr="00E5481B">
        <w:trPr>
          <w:jc w:val="center"/>
        </w:trPr>
        <w:tc>
          <w:tcPr>
            <w:tcW w:w="1700" w:type="pct"/>
            <w:gridSpan w:val="2"/>
            <w:tcBorders>
              <w:top w:val="single" w:sz="6" w:space="0" w:color="auto"/>
              <w:left w:val="single" w:sz="4" w:space="0" w:color="auto"/>
              <w:bottom w:val="single" w:sz="6" w:space="0" w:color="auto"/>
              <w:right w:val="single" w:sz="4" w:space="0" w:color="auto"/>
            </w:tcBorders>
          </w:tcPr>
          <w:p w:rsidR="00B372B0" w:rsidRPr="00E5481B" w:rsidRDefault="00B372B0" w:rsidP="00663B1E">
            <w:pPr>
              <w:pStyle w:val="26"/>
            </w:pPr>
            <w:r w:rsidRPr="00E5481B">
              <w:t xml:space="preserve">Заданная надежность, </w:t>
            </w:r>
            <w:r w:rsidRPr="00E5481B">
              <w:rPr>
                <w:iCs/>
              </w:rPr>
              <w:t>К</w:t>
            </w:r>
            <w:r w:rsidRPr="00E5481B">
              <w:rPr>
                <w:iCs/>
                <w:vertAlign w:val="subscript"/>
              </w:rPr>
              <w:t>н</w:t>
            </w:r>
          </w:p>
        </w:tc>
        <w:tc>
          <w:tcPr>
            <w:tcW w:w="285" w:type="pct"/>
            <w:gridSpan w:val="2"/>
            <w:tcBorders>
              <w:top w:val="single" w:sz="6" w:space="0" w:color="auto"/>
              <w:left w:val="single" w:sz="4" w:space="0" w:color="auto"/>
              <w:bottom w:val="single" w:sz="6" w:space="0" w:color="auto"/>
              <w:right w:val="single" w:sz="4" w:space="0" w:color="auto"/>
            </w:tcBorders>
            <w:vAlign w:val="center"/>
          </w:tcPr>
          <w:p w:rsidR="00B372B0" w:rsidRPr="00E5481B" w:rsidRDefault="00B372B0" w:rsidP="00663B1E">
            <w:pPr>
              <w:pStyle w:val="26"/>
            </w:pPr>
            <w:r w:rsidRPr="00E5481B">
              <w:t>0,98</w:t>
            </w:r>
          </w:p>
        </w:tc>
        <w:tc>
          <w:tcPr>
            <w:tcW w:w="284" w:type="pct"/>
            <w:gridSpan w:val="3"/>
            <w:tcBorders>
              <w:top w:val="single" w:sz="6" w:space="0" w:color="auto"/>
              <w:left w:val="single" w:sz="4" w:space="0" w:color="auto"/>
              <w:bottom w:val="single" w:sz="6" w:space="0" w:color="auto"/>
              <w:right w:val="single" w:sz="4" w:space="0" w:color="auto"/>
            </w:tcBorders>
            <w:vAlign w:val="center"/>
          </w:tcPr>
          <w:p w:rsidR="00B372B0" w:rsidRPr="00E5481B" w:rsidRDefault="00B372B0" w:rsidP="00663B1E">
            <w:pPr>
              <w:pStyle w:val="26"/>
            </w:pPr>
            <w:r w:rsidRPr="00E5481B">
              <w:t>0,95</w:t>
            </w:r>
          </w:p>
        </w:tc>
        <w:tc>
          <w:tcPr>
            <w:tcW w:w="338" w:type="pct"/>
            <w:gridSpan w:val="3"/>
            <w:tcBorders>
              <w:top w:val="single" w:sz="6" w:space="0" w:color="auto"/>
              <w:left w:val="single" w:sz="4" w:space="0" w:color="auto"/>
              <w:bottom w:val="single" w:sz="6" w:space="0" w:color="auto"/>
              <w:right w:val="single" w:sz="4" w:space="0" w:color="auto"/>
            </w:tcBorders>
            <w:vAlign w:val="center"/>
          </w:tcPr>
          <w:p w:rsidR="00B372B0" w:rsidRPr="00E5481B" w:rsidRDefault="00B372B0" w:rsidP="00663B1E">
            <w:pPr>
              <w:pStyle w:val="26"/>
            </w:pPr>
            <w:r w:rsidRPr="00E5481B">
              <w:t>0,98</w:t>
            </w:r>
          </w:p>
        </w:tc>
        <w:tc>
          <w:tcPr>
            <w:tcW w:w="339" w:type="pct"/>
            <w:gridSpan w:val="3"/>
            <w:tcBorders>
              <w:top w:val="single" w:sz="6" w:space="0" w:color="auto"/>
              <w:left w:val="single" w:sz="4" w:space="0" w:color="auto"/>
              <w:bottom w:val="single" w:sz="6" w:space="0" w:color="auto"/>
              <w:right w:val="single" w:sz="4" w:space="0" w:color="auto"/>
            </w:tcBorders>
            <w:vAlign w:val="center"/>
          </w:tcPr>
          <w:p w:rsidR="00B372B0" w:rsidRPr="00E5481B" w:rsidRDefault="00B372B0" w:rsidP="00663B1E">
            <w:pPr>
              <w:pStyle w:val="26"/>
            </w:pPr>
            <w:r w:rsidRPr="00E5481B">
              <w:t>0,95</w:t>
            </w:r>
          </w:p>
        </w:tc>
        <w:tc>
          <w:tcPr>
            <w:tcW w:w="285" w:type="pct"/>
            <w:gridSpan w:val="2"/>
            <w:tcBorders>
              <w:top w:val="single" w:sz="6" w:space="0" w:color="auto"/>
              <w:left w:val="single" w:sz="4" w:space="0" w:color="auto"/>
              <w:bottom w:val="single" w:sz="6" w:space="0" w:color="auto"/>
              <w:right w:val="single" w:sz="4" w:space="0" w:color="auto"/>
            </w:tcBorders>
            <w:vAlign w:val="center"/>
          </w:tcPr>
          <w:p w:rsidR="00B372B0" w:rsidRPr="00E5481B" w:rsidRDefault="00B372B0" w:rsidP="00663B1E">
            <w:pPr>
              <w:pStyle w:val="26"/>
            </w:pPr>
            <w:r w:rsidRPr="00E5481B">
              <w:t>0,98</w:t>
            </w:r>
          </w:p>
        </w:tc>
        <w:tc>
          <w:tcPr>
            <w:tcW w:w="328" w:type="pct"/>
            <w:gridSpan w:val="2"/>
            <w:tcBorders>
              <w:top w:val="single" w:sz="6" w:space="0" w:color="auto"/>
              <w:left w:val="single" w:sz="4" w:space="0" w:color="auto"/>
              <w:bottom w:val="single" w:sz="6" w:space="0" w:color="auto"/>
              <w:right w:val="single" w:sz="4" w:space="0" w:color="auto"/>
            </w:tcBorders>
            <w:vAlign w:val="center"/>
          </w:tcPr>
          <w:p w:rsidR="00B372B0" w:rsidRPr="00E5481B" w:rsidRDefault="00B372B0" w:rsidP="00663B1E">
            <w:pPr>
              <w:pStyle w:val="26"/>
            </w:pPr>
            <w:r w:rsidRPr="00E5481B">
              <w:t>0,95</w:t>
            </w:r>
          </w:p>
        </w:tc>
        <w:tc>
          <w:tcPr>
            <w:tcW w:w="296" w:type="pct"/>
            <w:gridSpan w:val="3"/>
            <w:tcBorders>
              <w:top w:val="single" w:sz="6" w:space="0" w:color="auto"/>
              <w:left w:val="single" w:sz="4" w:space="0" w:color="auto"/>
              <w:bottom w:val="single" w:sz="6" w:space="0" w:color="auto"/>
              <w:right w:val="single" w:sz="4" w:space="0" w:color="auto"/>
            </w:tcBorders>
            <w:vAlign w:val="center"/>
          </w:tcPr>
          <w:p w:rsidR="00B372B0" w:rsidRPr="00E5481B" w:rsidRDefault="00B372B0" w:rsidP="00663B1E">
            <w:pPr>
              <w:pStyle w:val="26"/>
            </w:pPr>
            <w:r w:rsidRPr="00E5481B">
              <w:t>0,90</w:t>
            </w:r>
          </w:p>
        </w:tc>
        <w:tc>
          <w:tcPr>
            <w:tcW w:w="285" w:type="pct"/>
            <w:gridSpan w:val="2"/>
            <w:tcBorders>
              <w:top w:val="single" w:sz="6" w:space="0" w:color="auto"/>
              <w:left w:val="single" w:sz="4" w:space="0" w:color="auto"/>
              <w:bottom w:val="single" w:sz="6" w:space="0" w:color="auto"/>
              <w:right w:val="single" w:sz="4" w:space="0" w:color="auto"/>
            </w:tcBorders>
            <w:vAlign w:val="center"/>
          </w:tcPr>
          <w:p w:rsidR="00B372B0" w:rsidRPr="00E5481B" w:rsidRDefault="00B372B0" w:rsidP="00663B1E">
            <w:pPr>
              <w:pStyle w:val="26"/>
            </w:pPr>
            <w:r w:rsidRPr="00E5481B">
              <w:t>0,95</w:t>
            </w:r>
          </w:p>
        </w:tc>
        <w:tc>
          <w:tcPr>
            <w:tcW w:w="284" w:type="pct"/>
            <w:gridSpan w:val="2"/>
            <w:tcBorders>
              <w:top w:val="single" w:sz="6" w:space="0" w:color="auto"/>
              <w:left w:val="single" w:sz="4" w:space="0" w:color="auto"/>
              <w:bottom w:val="single" w:sz="6" w:space="0" w:color="auto"/>
              <w:right w:val="single" w:sz="4" w:space="0" w:color="auto"/>
            </w:tcBorders>
            <w:vAlign w:val="center"/>
          </w:tcPr>
          <w:p w:rsidR="00B372B0" w:rsidRPr="00E5481B" w:rsidRDefault="00B372B0" w:rsidP="00663B1E">
            <w:pPr>
              <w:pStyle w:val="26"/>
            </w:pPr>
            <w:r w:rsidRPr="00E5481B">
              <w:t>0,90</w:t>
            </w:r>
          </w:p>
        </w:tc>
        <w:tc>
          <w:tcPr>
            <w:tcW w:w="285" w:type="pct"/>
            <w:gridSpan w:val="3"/>
            <w:tcBorders>
              <w:top w:val="single" w:sz="6" w:space="0" w:color="auto"/>
              <w:left w:val="single" w:sz="4" w:space="0" w:color="auto"/>
              <w:bottom w:val="single" w:sz="6" w:space="0" w:color="auto"/>
              <w:right w:val="single" w:sz="4" w:space="0" w:color="auto"/>
            </w:tcBorders>
            <w:vAlign w:val="center"/>
          </w:tcPr>
          <w:p w:rsidR="00B372B0" w:rsidRPr="00E5481B" w:rsidRDefault="00B372B0" w:rsidP="00663B1E">
            <w:pPr>
              <w:pStyle w:val="26"/>
            </w:pPr>
            <w:r w:rsidRPr="00E5481B">
              <w:t>0,85</w:t>
            </w:r>
          </w:p>
        </w:tc>
        <w:tc>
          <w:tcPr>
            <w:tcW w:w="290" w:type="pct"/>
            <w:gridSpan w:val="2"/>
            <w:tcBorders>
              <w:top w:val="single" w:sz="6" w:space="0" w:color="auto"/>
              <w:left w:val="single" w:sz="4" w:space="0" w:color="auto"/>
              <w:bottom w:val="single" w:sz="6" w:space="0" w:color="auto"/>
              <w:right w:val="single" w:sz="4" w:space="0" w:color="auto"/>
            </w:tcBorders>
            <w:vAlign w:val="center"/>
          </w:tcPr>
          <w:p w:rsidR="00B372B0" w:rsidRPr="00E5481B" w:rsidRDefault="00B372B0" w:rsidP="00E5481B">
            <w:pPr>
              <w:spacing w:line="360" w:lineRule="auto"/>
              <w:ind w:firstLine="709"/>
              <w:jc w:val="both"/>
              <w:rPr>
                <w:sz w:val="28"/>
              </w:rPr>
            </w:pPr>
            <w:r w:rsidRPr="00E5481B">
              <w:rPr>
                <w:sz w:val="28"/>
              </w:rPr>
              <w:t>0,80</w:t>
            </w:r>
          </w:p>
        </w:tc>
      </w:tr>
      <w:tr w:rsidR="00B372B0" w:rsidRPr="00E5481B">
        <w:trPr>
          <w:cantSplit/>
          <w:jc w:val="center"/>
        </w:trPr>
        <w:tc>
          <w:tcPr>
            <w:tcW w:w="820" w:type="pct"/>
            <w:vMerge w:val="restart"/>
            <w:tcBorders>
              <w:top w:val="single" w:sz="6" w:space="0" w:color="auto"/>
              <w:left w:val="single" w:sz="4" w:space="0" w:color="auto"/>
              <w:bottom w:val="single" w:sz="4" w:space="0" w:color="auto"/>
              <w:right w:val="single" w:sz="4" w:space="0" w:color="auto"/>
            </w:tcBorders>
          </w:tcPr>
          <w:p w:rsidR="00B372B0" w:rsidRPr="00E5481B" w:rsidRDefault="00B372B0" w:rsidP="00663B1E">
            <w:pPr>
              <w:pStyle w:val="26"/>
            </w:pPr>
            <w:r w:rsidRPr="00E5481B">
              <w:t xml:space="preserve">Требуемый коэффициент прочности, </w:t>
            </w:r>
            <w:r w:rsidR="00DA4339">
              <w:rPr>
                <w:position w:val="-16"/>
                <w:vertAlign w:val="subscript"/>
              </w:rPr>
              <w:pict>
                <v:shape id="_x0000_i1140" type="#_x0000_t75" style="width:20.25pt;height:18.75pt">
                  <v:imagedata r:id="rId124" o:title=""/>
                </v:shape>
              </w:pict>
            </w:r>
            <w:r w:rsidRPr="00E5481B">
              <w:t xml:space="preserve"> по критерию:</w:t>
            </w:r>
          </w:p>
        </w:tc>
        <w:tc>
          <w:tcPr>
            <w:tcW w:w="880" w:type="pct"/>
            <w:tcBorders>
              <w:top w:val="single" w:sz="6" w:space="0" w:color="auto"/>
              <w:left w:val="single" w:sz="4" w:space="0" w:color="auto"/>
              <w:bottom w:val="single" w:sz="6" w:space="0" w:color="auto"/>
              <w:right w:val="single" w:sz="4" w:space="0" w:color="auto"/>
            </w:tcBorders>
          </w:tcPr>
          <w:p w:rsidR="00B372B0" w:rsidRPr="00E5481B" w:rsidRDefault="00B372B0" w:rsidP="00663B1E">
            <w:pPr>
              <w:pStyle w:val="26"/>
            </w:pPr>
            <w:r w:rsidRPr="00E5481B">
              <w:t>упругого прогиба</w:t>
            </w:r>
          </w:p>
        </w:tc>
        <w:tc>
          <w:tcPr>
            <w:tcW w:w="285" w:type="pct"/>
            <w:gridSpan w:val="2"/>
            <w:tcBorders>
              <w:top w:val="single" w:sz="6" w:space="0" w:color="auto"/>
              <w:left w:val="single" w:sz="4" w:space="0" w:color="auto"/>
              <w:bottom w:val="single" w:sz="6" w:space="0" w:color="auto"/>
              <w:right w:val="single" w:sz="4" w:space="0" w:color="auto"/>
            </w:tcBorders>
            <w:vAlign w:val="center"/>
          </w:tcPr>
          <w:p w:rsidR="00B372B0" w:rsidRPr="00E5481B" w:rsidRDefault="00B372B0" w:rsidP="00663B1E">
            <w:pPr>
              <w:pStyle w:val="26"/>
            </w:pPr>
            <w:r w:rsidRPr="00E5481B">
              <w:t>1,50</w:t>
            </w:r>
          </w:p>
        </w:tc>
        <w:tc>
          <w:tcPr>
            <w:tcW w:w="284" w:type="pct"/>
            <w:gridSpan w:val="3"/>
            <w:tcBorders>
              <w:top w:val="single" w:sz="6" w:space="0" w:color="auto"/>
              <w:left w:val="single" w:sz="4" w:space="0" w:color="auto"/>
              <w:bottom w:val="single" w:sz="6" w:space="0" w:color="auto"/>
              <w:right w:val="single" w:sz="4" w:space="0" w:color="auto"/>
            </w:tcBorders>
            <w:vAlign w:val="center"/>
          </w:tcPr>
          <w:p w:rsidR="00B372B0" w:rsidRPr="00E5481B" w:rsidRDefault="00B372B0" w:rsidP="00663B1E">
            <w:pPr>
              <w:pStyle w:val="26"/>
            </w:pPr>
            <w:r w:rsidRPr="00E5481B">
              <w:t>1,30</w:t>
            </w:r>
          </w:p>
        </w:tc>
        <w:tc>
          <w:tcPr>
            <w:tcW w:w="338" w:type="pct"/>
            <w:gridSpan w:val="3"/>
            <w:tcBorders>
              <w:top w:val="single" w:sz="6" w:space="0" w:color="auto"/>
              <w:left w:val="single" w:sz="4" w:space="0" w:color="auto"/>
              <w:bottom w:val="single" w:sz="6" w:space="0" w:color="auto"/>
              <w:right w:val="single" w:sz="4" w:space="0" w:color="auto"/>
            </w:tcBorders>
            <w:vAlign w:val="center"/>
          </w:tcPr>
          <w:p w:rsidR="00B372B0" w:rsidRPr="00E5481B" w:rsidRDefault="00B372B0" w:rsidP="00663B1E">
            <w:pPr>
              <w:pStyle w:val="26"/>
            </w:pPr>
            <w:r w:rsidRPr="00E5481B">
              <w:t>1,38</w:t>
            </w:r>
          </w:p>
        </w:tc>
        <w:tc>
          <w:tcPr>
            <w:tcW w:w="339" w:type="pct"/>
            <w:gridSpan w:val="3"/>
            <w:tcBorders>
              <w:top w:val="single" w:sz="6" w:space="0" w:color="auto"/>
              <w:left w:val="single" w:sz="4" w:space="0" w:color="auto"/>
              <w:bottom w:val="single" w:sz="6" w:space="0" w:color="auto"/>
              <w:right w:val="single" w:sz="4" w:space="0" w:color="auto"/>
            </w:tcBorders>
            <w:vAlign w:val="center"/>
          </w:tcPr>
          <w:p w:rsidR="00B372B0" w:rsidRPr="00E5481B" w:rsidRDefault="00B372B0" w:rsidP="00663B1E">
            <w:pPr>
              <w:pStyle w:val="26"/>
            </w:pPr>
            <w:r w:rsidRPr="00E5481B">
              <w:t>1,20</w:t>
            </w:r>
          </w:p>
        </w:tc>
        <w:tc>
          <w:tcPr>
            <w:tcW w:w="285" w:type="pct"/>
            <w:gridSpan w:val="2"/>
            <w:tcBorders>
              <w:top w:val="single" w:sz="6" w:space="0" w:color="auto"/>
              <w:left w:val="single" w:sz="4" w:space="0" w:color="auto"/>
              <w:bottom w:val="single" w:sz="6" w:space="0" w:color="auto"/>
              <w:right w:val="single" w:sz="4" w:space="0" w:color="auto"/>
            </w:tcBorders>
            <w:vAlign w:val="center"/>
          </w:tcPr>
          <w:p w:rsidR="00B372B0" w:rsidRPr="00E5481B" w:rsidRDefault="00B372B0" w:rsidP="00663B1E">
            <w:pPr>
              <w:pStyle w:val="26"/>
            </w:pPr>
            <w:r w:rsidRPr="00E5481B">
              <w:t>1,29</w:t>
            </w:r>
          </w:p>
        </w:tc>
        <w:tc>
          <w:tcPr>
            <w:tcW w:w="328" w:type="pct"/>
            <w:gridSpan w:val="2"/>
            <w:tcBorders>
              <w:top w:val="single" w:sz="6" w:space="0" w:color="auto"/>
              <w:left w:val="single" w:sz="4" w:space="0" w:color="auto"/>
              <w:bottom w:val="single" w:sz="6" w:space="0" w:color="auto"/>
              <w:right w:val="single" w:sz="4" w:space="0" w:color="auto"/>
            </w:tcBorders>
            <w:vAlign w:val="center"/>
          </w:tcPr>
          <w:p w:rsidR="00B372B0" w:rsidRPr="00E5481B" w:rsidRDefault="00B372B0" w:rsidP="00663B1E">
            <w:pPr>
              <w:pStyle w:val="26"/>
            </w:pPr>
            <w:r w:rsidRPr="00E5481B">
              <w:t>1,17</w:t>
            </w:r>
          </w:p>
        </w:tc>
        <w:tc>
          <w:tcPr>
            <w:tcW w:w="296" w:type="pct"/>
            <w:gridSpan w:val="3"/>
            <w:tcBorders>
              <w:top w:val="single" w:sz="6" w:space="0" w:color="auto"/>
              <w:left w:val="single" w:sz="4" w:space="0" w:color="auto"/>
              <w:bottom w:val="single" w:sz="6" w:space="0" w:color="auto"/>
              <w:right w:val="single" w:sz="4" w:space="0" w:color="auto"/>
            </w:tcBorders>
            <w:vAlign w:val="center"/>
          </w:tcPr>
          <w:p w:rsidR="00B372B0" w:rsidRPr="00E5481B" w:rsidRDefault="00B372B0" w:rsidP="00663B1E">
            <w:pPr>
              <w:pStyle w:val="26"/>
            </w:pPr>
            <w:r w:rsidRPr="00E5481B">
              <w:t>1,10</w:t>
            </w:r>
          </w:p>
        </w:tc>
        <w:tc>
          <w:tcPr>
            <w:tcW w:w="285" w:type="pct"/>
            <w:gridSpan w:val="2"/>
            <w:tcBorders>
              <w:top w:val="single" w:sz="6" w:space="0" w:color="auto"/>
              <w:left w:val="single" w:sz="4" w:space="0" w:color="auto"/>
              <w:bottom w:val="single" w:sz="6" w:space="0" w:color="auto"/>
              <w:right w:val="single" w:sz="4" w:space="0" w:color="auto"/>
            </w:tcBorders>
            <w:vAlign w:val="center"/>
          </w:tcPr>
          <w:p w:rsidR="00B372B0" w:rsidRPr="00E5481B" w:rsidRDefault="00B372B0" w:rsidP="00663B1E">
            <w:pPr>
              <w:pStyle w:val="26"/>
            </w:pPr>
            <w:r w:rsidRPr="00E5481B">
              <w:t>1,17</w:t>
            </w:r>
          </w:p>
        </w:tc>
        <w:tc>
          <w:tcPr>
            <w:tcW w:w="284" w:type="pct"/>
            <w:gridSpan w:val="2"/>
            <w:tcBorders>
              <w:top w:val="single" w:sz="6" w:space="0" w:color="auto"/>
              <w:left w:val="single" w:sz="4" w:space="0" w:color="auto"/>
              <w:bottom w:val="single" w:sz="6" w:space="0" w:color="auto"/>
              <w:right w:val="single" w:sz="4" w:space="0" w:color="auto"/>
            </w:tcBorders>
            <w:vAlign w:val="center"/>
          </w:tcPr>
          <w:p w:rsidR="00B372B0" w:rsidRPr="00E5481B" w:rsidRDefault="00B372B0" w:rsidP="00663B1E">
            <w:pPr>
              <w:pStyle w:val="26"/>
            </w:pPr>
            <w:r w:rsidRPr="00E5481B">
              <w:t>1,10</w:t>
            </w:r>
          </w:p>
        </w:tc>
        <w:tc>
          <w:tcPr>
            <w:tcW w:w="285" w:type="pct"/>
            <w:gridSpan w:val="3"/>
            <w:tcBorders>
              <w:top w:val="single" w:sz="6" w:space="0" w:color="auto"/>
              <w:left w:val="single" w:sz="4" w:space="0" w:color="auto"/>
              <w:bottom w:val="single" w:sz="6" w:space="0" w:color="auto"/>
              <w:right w:val="single" w:sz="4" w:space="0" w:color="auto"/>
            </w:tcBorders>
            <w:vAlign w:val="center"/>
          </w:tcPr>
          <w:p w:rsidR="00B372B0" w:rsidRPr="00E5481B" w:rsidRDefault="00B372B0" w:rsidP="00663B1E">
            <w:pPr>
              <w:pStyle w:val="26"/>
            </w:pPr>
            <w:r w:rsidRPr="00E5481B">
              <w:t>1,06</w:t>
            </w:r>
          </w:p>
        </w:tc>
        <w:tc>
          <w:tcPr>
            <w:tcW w:w="290" w:type="pct"/>
            <w:gridSpan w:val="2"/>
            <w:tcBorders>
              <w:top w:val="single" w:sz="6" w:space="0" w:color="auto"/>
              <w:left w:val="single" w:sz="4" w:space="0" w:color="auto"/>
              <w:bottom w:val="single" w:sz="6" w:space="0" w:color="auto"/>
              <w:right w:val="single" w:sz="4" w:space="0" w:color="auto"/>
            </w:tcBorders>
            <w:vAlign w:val="center"/>
          </w:tcPr>
          <w:p w:rsidR="00B372B0" w:rsidRPr="00E5481B" w:rsidRDefault="00B372B0" w:rsidP="00E5481B">
            <w:pPr>
              <w:spacing w:line="360" w:lineRule="auto"/>
              <w:ind w:firstLine="709"/>
              <w:jc w:val="both"/>
              <w:rPr>
                <w:sz w:val="28"/>
              </w:rPr>
            </w:pPr>
            <w:r w:rsidRPr="00E5481B">
              <w:rPr>
                <w:sz w:val="28"/>
              </w:rPr>
              <w:t>1,02</w:t>
            </w:r>
          </w:p>
        </w:tc>
      </w:tr>
      <w:tr w:rsidR="00B372B0" w:rsidRPr="00E5481B">
        <w:trPr>
          <w:cantSplit/>
          <w:jc w:val="center"/>
        </w:trPr>
        <w:tc>
          <w:tcPr>
            <w:tcW w:w="0" w:type="auto"/>
            <w:vMerge/>
            <w:tcBorders>
              <w:top w:val="single" w:sz="6" w:space="0" w:color="auto"/>
              <w:left w:val="single" w:sz="4" w:space="0" w:color="auto"/>
              <w:bottom w:val="single" w:sz="4" w:space="0" w:color="auto"/>
              <w:right w:val="single" w:sz="4" w:space="0" w:color="auto"/>
            </w:tcBorders>
            <w:vAlign w:val="center"/>
          </w:tcPr>
          <w:p w:rsidR="00B372B0" w:rsidRPr="00E5481B" w:rsidRDefault="00B372B0" w:rsidP="00663B1E">
            <w:pPr>
              <w:pStyle w:val="26"/>
            </w:pPr>
          </w:p>
        </w:tc>
        <w:tc>
          <w:tcPr>
            <w:tcW w:w="880" w:type="pct"/>
            <w:tcBorders>
              <w:top w:val="single" w:sz="6" w:space="0" w:color="auto"/>
              <w:left w:val="single" w:sz="4" w:space="0" w:color="auto"/>
              <w:bottom w:val="single" w:sz="4" w:space="0" w:color="auto"/>
              <w:right w:val="single" w:sz="4" w:space="0" w:color="auto"/>
            </w:tcBorders>
          </w:tcPr>
          <w:p w:rsidR="00B372B0" w:rsidRPr="00E5481B" w:rsidRDefault="00B372B0" w:rsidP="00663B1E">
            <w:pPr>
              <w:pStyle w:val="26"/>
            </w:pPr>
            <w:r w:rsidRPr="00E5481B">
              <w:t>сдвига и растяжения при изгибе</w:t>
            </w:r>
          </w:p>
        </w:tc>
        <w:tc>
          <w:tcPr>
            <w:tcW w:w="285" w:type="pct"/>
            <w:gridSpan w:val="2"/>
            <w:tcBorders>
              <w:top w:val="single" w:sz="6" w:space="0" w:color="auto"/>
              <w:left w:val="single" w:sz="4" w:space="0" w:color="auto"/>
              <w:bottom w:val="single" w:sz="4" w:space="0" w:color="auto"/>
              <w:right w:val="single" w:sz="4" w:space="0" w:color="auto"/>
            </w:tcBorders>
            <w:vAlign w:val="center"/>
          </w:tcPr>
          <w:p w:rsidR="00B372B0" w:rsidRPr="00E5481B" w:rsidRDefault="00B372B0" w:rsidP="00663B1E">
            <w:pPr>
              <w:pStyle w:val="26"/>
            </w:pPr>
            <w:r w:rsidRPr="00E5481B">
              <w:t>1,10</w:t>
            </w:r>
          </w:p>
        </w:tc>
        <w:tc>
          <w:tcPr>
            <w:tcW w:w="284" w:type="pct"/>
            <w:gridSpan w:val="3"/>
            <w:tcBorders>
              <w:top w:val="single" w:sz="6" w:space="0" w:color="auto"/>
              <w:left w:val="single" w:sz="4" w:space="0" w:color="auto"/>
              <w:bottom w:val="single" w:sz="4" w:space="0" w:color="auto"/>
              <w:right w:val="single" w:sz="4" w:space="0" w:color="auto"/>
            </w:tcBorders>
            <w:vAlign w:val="center"/>
          </w:tcPr>
          <w:p w:rsidR="00B372B0" w:rsidRPr="00E5481B" w:rsidRDefault="00B372B0" w:rsidP="00663B1E">
            <w:pPr>
              <w:pStyle w:val="26"/>
            </w:pPr>
            <w:r w:rsidRPr="00E5481B">
              <w:t>1,00</w:t>
            </w:r>
          </w:p>
        </w:tc>
        <w:tc>
          <w:tcPr>
            <w:tcW w:w="338" w:type="pct"/>
            <w:gridSpan w:val="3"/>
            <w:tcBorders>
              <w:top w:val="single" w:sz="6" w:space="0" w:color="auto"/>
              <w:left w:val="single" w:sz="4" w:space="0" w:color="auto"/>
              <w:bottom w:val="single" w:sz="4" w:space="0" w:color="auto"/>
              <w:right w:val="single" w:sz="4" w:space="0" w:color="auto"/>
            </w:tcBorders>
            <w:vAlign w:val="center"/>
          </w:tcPr>
          <w:p w:rsidR="00B372B0" w:rsidRPr="00E5481B" w:rsidRDefault="00B372B0" w:rsidP="00663B1E">
            <w:pPr>
              <w:pStyle w:val="26"/>
            </w:pPr>
            <w:r w:rsidRPr="00E5481B">
              <w:t>1,10</w:t>
            </w:r>
          </w:p>
        </w:tc>
        <w:tc>
          <w:tcPr>
            <w:tcW w:w="339" w:type="pct"/>
            <w:gridSpan w:val="3"/>
            <w:tcBorders>
              <w:top w:val="single" w:sz="6" w:space="0" w:color="auto"/>
              <w:left w:val="single" w:sz="4" w:space="0" w:color="auto"/>
              <w:bottom w:val="single" w:sz="4" w:space="0" w:color="auto"/>
              <w:right w:val="single" w:sz="4" w:space="0" w:color="auto"/>
            </w:tcBorders>
            <w:vAlign w:val="center"/>
          </w:tcPr>
          <w:p w:rsidR="00B372B0" w:rsidRPr="00E5481B" w:rsidRDefault="00B372B0" w:rsidP="00663B1E">
            <w:pPr>
              <w:pStyle w:val="26"/>
            </w:pPr>
            <w:r w:rsidRPr="00E5481B">
              <w:t>1,00</w:t>
            </w:r>
          </w:p>
        </w:tc>
        <w:tc>
          <w:tcPr>
            <w:tcW w:w="285" w:type="pct"/>
            <w:gridSpan w:val="2"/>
            <w:tcBorders>
              <w:top w:val="single" w:sz="6" w:space="0" w:color="auto"/>
              <w:left w:val="single" w:sz="4" w:space="0" w:color="auto"/>
              <w:bottom w:val="single" w:sz="4" w:space="0" w:color="auto"/>
              <w:right w:val="single" w:sz="4" w:space="0" w:color="auto"/>
            </w:tcBorders>
            <w:vAlign w:val="center"/>
          </w:tcPr>
          <w:p w:rsidR="00B372B0" w:rsidRPr="00E5481B" w:rsidRDefault="00B372B0" w:rsidP="00663B1E">
            <w:pPr>
              <w:pStyle w:val="26"/>
            </w:pPr>
            <w:r w:rsidRPr="00E5481B">
              <w:t>1,10</w:t>
            </w:r>
          </w:p>
        </w:tc>
        <w:tc>
          <w:tcPr>
            <w:tcW w:w="328" w:type="pct"/>
            <w:gridSpan w:val="2"/>
            <w:tcBorders>
              <w:top w:val="single" w:sz="6" w:space="0" w:color="auto"/>
              <w:left w:val="single" w:sz="4" w:space="0" w:color="auto"/>
              <w:bottom w:val="single" w:sz="4" w:space="0" w:color="auto"/>
              <w:right w:val="single" w:sz="4" w:space="0" w:color="auto"/>
            </w:tcBorders>
            <w:vAlign w:val="center"/>
          </w:tcPr>
          <w:p w:rsidR="00B372B0" w:rsidRPr="00E5481B" w:rsidRDefault="00B372B0" w:rsidP="00663B1E">
            <w:pPr>
              <w:pStyle w:val="26"/>
            </w:pPr>
            <w:r w:rsidRPr="00E5481B">
              <w:t>1,00</w:t>
            </w:r>
          </w:p>
        </w:tc>
        <w:tc>
          <w:tcPr>
            <w:tcW w:w="296" w:type="pct"/>
            <w:gridSpan w:val="3"/>
            <w:tcBorders>
              <w:top w:val="single" w:sz="6" w:space="0" w:color="auto"/>
              <w:left w:val="single" w:sz="4" w:space="0" w:color="auto"/>
              <w:bottom w:val="single" w:sz="4" w:space="0" w:color="auto"/>
              <w:right w:val="single" w:sz="4" w:space="0" w:color="auto"/>
            </w:tcBorders>
            <w:vAlign w:val="center"/>
          </w:tcPr>
          <w:p w:rsidR="00B372B0" w:rsidRPr="00E5481B" w:rsidRDefault="00B372B0" w:rsidP="00663B1E">
            <w:pPr>
              <w:pStyle w:val="26"/>
            </w:pPr>
            <w:r w:rsidRPr="00E5481B">
              <w:t>0,94</w:t>
            </w:r>
          </w:p>
        </w:tc>
        <w:tc>
          <w:tcPr>
            <w:tcW w:w="285" w:type="pct"/>
            <w:gridSpan w:val="2"/>
            <w:tcBorders>
              <w:top w:val="single" w:sz="6" w:space="0" w:color="auto"/>
              <w:left w:val="single" w:sz="4" w:space="0" w:color="auto"/>
              <w:bottom w:val="single" w:sz="4" w:space="0" w:color="auto"/>
              <w:right w:val="single" w:sz="4" w:space="0" w:color="auto"/>
            </w:tcBorders>
            <w:vAlign w:val="center"/>
          </w:tcPr>
          <w:p w:rsidR="00B372B0" w:rsidRPr="00E5481B" w:rsidRDefault="00B372B0" w:rsidP="00663B1E">
            <w:pPr>
              <w:pStyle w:val="26"/>
            </w:pPr>
            <w:r w:rsidRPr="00E5481B">
              <w:t>1,00</w:t>
            </w:r>
          </w:p>
        </w:tc>
        <w:tc>
          <w:tcPr>
            <w:tcW w:w="284" w:type="pct"/>
            <w:gridSpan w:val="2"/>
            <w:tcBorders>
              <w:top w:val="single" w:sz="6" w:space="0" w:color="auto"/>
              <w:left w:val="single" w:sz="4" w:space="0" w:color="auto"/>
              <w:bottom w:val="single" w:sz="4" w:space="0" w:color="auto"/>
              <w:right w:val="single" w:sz="4" w:space="0" w:color="auto"/>
            </w:tcBorders>
            <w:vAlign w:val="center"/>
          </w:tcPr>
          <w:p w:rsidR="00B372B0" w:rsidRPr="00E5481B" w:rsidRDefault="00B372B0" w:rsidP="00663B1E">
            <w:pPr>
              <w:pStyle w:val="26"/>
            </w:pPr>
            <w:r w:rsidRPr="00E5481B">
              <w:t>0,94</w:t>
            </w:r>
          </w:p>
        </w:tc>
        <w:tc>
          <w:tcPr>
            <w:tcW w:w="285" w:type="pct"/>
            <w:gridSpan w:val="3"/>
            <w:tcBorders>
              <w:top w:val="single" w:sz="6" w:space="0" w:color="auto"/>
              <w:left w:val="single" w:sz="4" w:space="0" w:color="auto"/>
              <w:bottom w:val="single" w:sz="4" w:space="0" w:color="auto"/>
              <w:right w:val="single" w:sz="4" w:space="0" w:color="auto"/>
            </w:tcBorders>
            <w:vAlign w:val="center"/>
          </w:tcPr>
          <w:p w:rsidR="00B372B0" w:rsidRPr="00E5481B" w:rsidRDefault="00B372B0" w:rsidP="00663B1E">
            <w:pPr>
              <w:pStyle w:val="26"/>
            </w:pPr>
            <w:r w:rsidRPr="00E5481B">
              <w:t>0,90</w:t>
            </w:r>
          </w:p>
        </w:tc>
        <w:tc>
          <w:tcPr>
            <w:tcW w:w="290" w:type="pct"/>
            <w:gridSpan w:val="2"/>
            <w:tcBorders>
              <w:top w:val="single" w:sz="6" w:space="0" w:color="auto"/>
              <w:left w:val="single" w:sz="4" w:space="0" w:color="auto"/>
              <w:bottom w:val="single" w:sz="4" w:space="0" w:color="auto"/>
              <w:right w:val="single" w:sz="4" w:space="0" w:color="auto"/>
            </w:tcBorders>
            <w:vAlign w:val="center"/>
          </w:tcPr>
          <w:p w:rsidR="00B372B0" w:rsidRPr="00E5481B" w:rsidRDefault="00B372B0" w:rsidP="00E5481B">
            <w:pPr>
              <w:spacing w:line="360" w:lineRule="auto"/>
              <w:ind w:firstLine="709"/>
              <w:jc w:val="both"/>
              <w:rPr>
                <w:sz w:val="28"/>
              </w:rPr>
            </w:pPr>
            <w:r w:rsidRPr="00E5481B">
              <w:rPr>
                <w:sz w:val="28"/>
              </w:rPr>
              <w:t>0,87</w:t>
            </w:r>
          </w:p>
        </w:tc>
      </w:tr>
      <w:tr w:rsidR="00B372B0" w:rsidRPr="00E5481B">
        <w:trPr>
          <w:tblHeader/>
          <w:jc w:val="center"/>
        </w:trPr>
        <w:tc>
          <w:tcPr>
            <w:tcW w:w="1694" w:type="pct"/>
            <w:gridSpan w:val="2"/>
            <w:tcBorders>
              <w:top w:val="single" w:sz="4" w:space="0" w:color="auto"/>
              <w:left w:val="single" w:sz="4" w:space="0" w:color="auto"/>
              <w:bottom w:val="single" w:sz="6" w:space="0" w:color="auto"/>
              <w:right w:val="single" w:sz="4" w:space="0" w:color="auto"/>
            </w:tcBorders>
            <w:vAlign w:val="center"/>
          </w:tcPr>
          <w:p w:rsidR="00B372B0" w:rsidRPr="00E5481B" w:rsidRDefault="00B372B0" w:rsidP="00663B1E">
            <w:pPr>
              <w:pStyle w:val="26"/>
            </w:pPr>
            <w:r w:rsidRPr="00E5481B">
              <w:t>Тип дорожной одежды</w:t>
            </w:r>
          </w:p>
        </w:tc>
        <w:tc>
          <w:tcPr>
            <w:tcW w:w="3306" w:type="pct"/>
            <w:gridSpan w:val="27"/>
            <w:tcBorders>
              <w:top w:val="single" w:sz="4" w:space="0" w:color="auto"/>
              <w:left w:val="single" w:sz="4" w:space="0" w:color="auto"/>
              <w:bottom w:val="single" w:sz="6" w:space="0" w:color="auto"/>
              <w:right w:val="single" w:sz="4" w:space="0" w:color="auto"/>
            </w:tcBorders>
            <w:vAlign w:val="center"/>
          </w:tcPr>
          <w:p w:rsidR="00B372B0" w:rsidRPr="00E5481B" w:rsidRDefault="00B372B0" w:rsidP="00663B1E">
            <w:pPr>
              <w:pStyle w:val="26"/>
            </w:pPr>
            <w:r w:rsidRPr="00E5481B">
              <w:t>Облегченный</w:t>
            </w:r>
          </w:p>
        </w:tc>
      </w:tr>
      <w:tr w:rsidR="00B372B0" w:rsidRPr="00E5481B">
        <w:trPr>
          <w:tblHeader/>
          <w:jc w:val="center"/>
        </w:trPr>
        <w:tc>
          <w:tcPr>
            <w:tcW w:w="1694" w:type="pct"/>
            <w:gridSpan w:val="2"/>
            <w:tcBorders>
              <w:top w:val="single" w:sz="6" w:space="0" w:color="auto"/>
              <w:left w:val="single" w:sz="4" w:space="0" w:color="auto"/>
              <w:bottom w:val="single" w:sz="6" w:space="0" w:color="auto"/>
              <w:right w:val="single" w:sz="4" w:space="0" w:color="auto"/>
            </w:tcBorders>
            <w:vAlign w:val="center"/>
          </w:tcPr>
          <w:p w:rsidR="00B372B0" w:rsidRPr="00E5481B" w:rsidRDefault="00B372B0" w:rsidP="00663B1E">
            <w:pPr>
              <w:pStyle w:val="26"/>
            </w:pPr>
            <w:r w:rsidRPr="00E5481B">
              <w:t>Категория дороги</w:t>
            </w:r>
          </w:p>
        </w:tc>
        <w:tc>
          <w:tcPr>
            <w:tcW w:w="895" w:type="pct"/>
            <w:gridSpan w:val="7"/>
            <w:tcBorders>
              <w:top w:val="single" w:sz="6" w:space="0" w:color="auto"/>
              <w:left w:val="single" w:sz="4" w:space="0" w:color="auto"/>
              <w:bottom w:val="single" w:sz="6" w:space="0" w:color="auto"/>
              <w:right w:val="single" w:sz="4" w:space="0" w:color="auto"/>
            </w:tcBorders>
            <w:vAlign w:val="center"/>
          </w:tcPr>
          <w:p w:rsidR="00B372B0" w:rsidRPr="00E5481B" w:rsidRDefault="00B372B0" w:rsidP="00663B1E">
            <w:pPr>
              <w:pStyle w:val="26"/>
            </w:pPr>
            <w:r w:rsidRPr="00E5481B">
              <w:t>III</w:t>
            </w:r>
          </w:p>
        </w:tc>
        <w:tc>
          <w:tcPr>
            <w:tcW w:w="1249" w:type="pct"/>
            <w:gridSpan w:val="10"/>
            <w:tcBorders>
              <w:top w:val="single" w:sz="6" w:space="0" w:color="auto"/>
              <w:left w:val="single" w:sz="4" w:space="0" w:color="auto"/>
              <w:bottom w:val="single" w:sz="6" w:space="0" w:color="auto"/>
              <w:right w:val="single" w:sz="4" w:space="0" w:color="auto"/>
            </w:tcBorders>
            <w:vAlign w:val="center"/>
          </w:tcPr>
          <w:p w:rsidR="00B372B0" w:rsidRPr="00E5481B" w:rsidRDefault="00B372B0" w:rsidP="00663B1E">
            <w:pPr>
              <w:pStyle w:val="26"/>
            </w:pPr>
            <w:r w:rsidRPr="00E5481B">
              <w:t>IV</w:t>
            </w:r>
          </w:p>
        </w:tc>
        <w:tc>
          <w:tcPr>
            <w:tcW w:w="1161" w:type="pct"/>
            <w:gridSpan w:val="10"/>
            <w:tcBorders>
              <w:top w:val="single" w:sz="6" w:space="0" w:color="auto"/>
              <w:left w:val="single" w:sz="4" w:space="0" w:color="auto"/>
              <w:bottom w:val="single" w:sz="6" w:space="0" w:color="auto"/>
              <w:right w:val="single" w:sz="4" w:space="0" w:color="auto"/>
            </w:tcBorders>
            <w:vAlign w:val="center"/>
          </w:tcPr>
          <w:p w:rsidR="00B372B0" w:rsidRPr="00E5481B" w:rsidRDefault="00B372B0" w:rsidP="00663B1E">
            <w:pPr>
              <w:pStyle w:val="26"/>
            </w:pPr>
            <w:r w:rsidRPr="00E5481B">
              <w:t>V</w:t>
            </w:r>
          </w:p>
        </w:tc>
      </w:tr>
      <w:tr w:rsidR="00B372B0" w:rsidRPr="00E5481B">
        <w:trPr>
          <w:jc w:val="center"/>
        </w:trPr>
        <w:tc>
          <w:tcPr>
            <w:tcW w:w="1694" w:type="pct"/>
            <w:gridSpan w:val="2"/>
            <w:tcBorders>
              <w:top w:val="single" w:sz="6" w:space="0" w:color="auto"/>
              <w:left w:val="single" w:sz="4" w:space="0" w:color="auto"/>
              <w:bottom w:val="single" w:sz="6" w:space="0" w:color="auto"/>
              <w:right w:val="single" w:sz="4" w:space="0" w:color="auto"/>
            </w:tcBorders>
          </w:tcPr>
          <w:p w:rsidR="00B372B0" w:rsidRPr="00E5481B" w:rsidRDefault="00B372B0" w:rsidP="00663B1E">
            <w:pPr>
              <w:pStyle w:val="26"/>
            </w:pPr>
            <w:r w:rsidRPr="00E5481B">
              <w:t xml:space="preserve">Предельный коэффициент разрушения, </w:t>
            </w:r>
            <w:r w:rsidR="00DA4339">
              <w:rPr>
                <w:position w:val="-16"/>
                <w:vertAlign w:val="subscript"/>
              </w:rPr>
              <w:pict>
                <v:shape id="_x0000_i1141" type="#_x0000_t75" style="width:21pt;height:18.75pt">
                  <v:imagedata r:id="rId125" o:title=""/>
                </v:shape>
              </w:pict>
            </w:r>
          </w:p>
        </w:tc>
        <w:tc>
          <w:tcPr>
            <w:tcW w:w="3306" w:type="pct"/>
            <w:gridSpan w:val="27"/>
            <w:tcBorders>
              <w:top w:val="single" w:sz="6" w:space="0" w:color="auto"/>
              <w:left w:val="single" w:sz="4" w:space="0" w:color="auto"/>
              <w:bottom w:val="single" w:sz="6" w:space="0" w:color="auto"/>
              <w:right w:val="single" w:sz="4" w:space="0" w:color="auto"/>
            </w:tcBorders>
            <w:vAlign w:val="center"/>
          </w:tcPr>
          <w:p w:rsidR="00B372B0" w:rsidRPr="00E5481B" w:rsidRDefault="00B372B0" w:rsidP="00663B1E">
            <w:pPr>
              <w:pStyle w:val="26"/>
            </w:pPr>
            <w:r w:rsidRPr="00E5481B">
              <w:t>0,15</w:t>
            </w:r>
          </w:p>
        </w:tc>
      </w:tr>
      <w:tr w:rsidR="00B372B0" w:rsidRPr="00E5481B">
        <w:trPr>
          <w:jc w:val="center"/>
        </w:trPr>
        <w:tc>
          <w:tcPr>
            <w:tcW w:w="1694" w:type="pct"/>
            <w:gridSpan w:val="2"/>
            <w:tcBorders>
              <w:top w:val="single" w:sz="6" w:space="0" w:color="auto"/>
              <w:left w:val="single" w:sz="4" w:space="0" w:color="auto"/>
              <w:bottom w:val="single" w:sz="6" w:space="0" w:color="auto"/>
              <w:right w:val="single" w:sz="4" w:space="0" w:color="auto"/>
            </w:tcBorders>
          </w:tcPr>
          <w:p w:rsidR="00B372B0" w:rsidRPr="00E5481B" w:rsidRDefault="00B372B0" w:rsidP="00663B1E">
            <w:pPr>
              <w:pStyle w:val="26"/>
            </w:pPr>
            <w:r w:rsidRPr="00E5481B">
              <w:t xml:space="preserve">Заданная надежность, </w:t>
            </w:r>
            <w:r w:rsidRPr="00E5481B">
              <w:rPr>
                <w:iCs/>
              </w:rPr>
              <w:t>К</w:t>
            </w:r>
            <w:r w:rsidRPr="00E5481B">
              <w:rPr>
                <w:iCs/>
                <w:vertAlign w:val="subscript"/>
              </w:rPr>
              <w:t>н</w:t>
            </w:r>
          </w:p>
        </w:tc>
        <w:tc>
          <w:tcPr>
            <w:tcW w:w="265" w:type="pct"/>
            <w:tcBorders>
              <w:top w:val="single" w:sz="6" w:space="0" w:color="auto"/>
              <w:left w:val="single" w:sz="4" w:space="0" w:color="auto"/>
              <w:bottom w:val="single" w:sz="6" w:space="0" w:color="auto"/>
              <w:right w:val="single" w:sz="4" w:space="0" w:color="auto"/>
            </w:tcBorders>
            <w:vAlign w:val="center"/>
          </w:tcPr>
          <w:p w:rsidR="00B372B0" w:rsidRPr="00E5481B" w:rsidRDefault="00B372B0" w:rsidP="00663B1E">
            <w:pPr>
              <w:pStyle w:val="26"/>
            </w:pPr>
            <w:r w:rsidRPr="00E5481B">
              <w:t>0,98</w:t>
            </w:r>
          </w:p>
        </w:tc>
        <w:tc>
          <w:tcPr>
            <w:tcW w:w="293" w:type="pct"/>
            <w:gridSpan w:val="3"/>
            <w:tcBorders>
              <w:top w:val="single" w:sz="6" w:space="0" w:color="auto"/>
              <w:left w:val="single" w:sz="4" w:space="0" w:color="auto"/>
              <w:bottom w:val="single" w:sz="6" w:space="0" w:color="auto"/>
              <w:right w:val="single" w:sz="4" w:space="0" w:color="auto"/>
            </w:tcBorders>
            <w:vAlign w:val="center"/>
          </w:tcPr>
          <w:p w:rsidR="00B372B0" w:rsidRPr="00E5481B" w:rsidRDefault="00B372B0" w:rsidP="00663B1E">
            <w:pPr>
              <w:pStyle w:val="26"/>
            </w:pPr>
            <w:r w:rsidRPr="00E5481B">
              <w:t>0,95</w:t>
            </w:r>
          </w:p>
        </w:tc>
        <w:tc>
          <w:tcPr>
            <w:tcW w:w="336" w:type="pct"/>
            <w:gridSpan w:val="3"/>
            <w:tcBorders>
              <w:top w:val="single" w:sz="6" w:space="0" w:color="auto"/>
              <w:left w:val="single" w:sz="4" w:space="0" w:color="auto"/>
              <w:bottom w:val="single" w:sz="6" w:space="0" w:color="auto"/>
              <w:right w:val="single" w:sz="4" w:space="0" w:color="auto"/>
            </w:tcBorders>
            <w:vAlign w:val="center"/>
          </w:tcPr>
          <w:p w:rsidR="00B372B0" w:rsidRPr="00E5481B" w:rsidRDefault="00B372B0" w:rsidP="00663B1E">
            <w:pPr>
              <w:pStyle w:val="26"/>
            </w:pPr>
            <w:r w:rsidRPr="00E5481B">
              <w:t>0,90</w:t>
            </w:r>
          </w:p>
        </w:tc>
        <w:tc>
          <w:tcPr>
            <w:tcW w:w="336" w:type="pct"/>
            <w:gridSpan w:val="3"/>
            <w:tcBorders>
              <w:top w:val="single" w:sz="6" w:space="0" w:color="auto"/>
              <w:left w:val="single" w:sz="4" w:space="0" w:color="auto"/>
              <w:bottom w:val="single" w:sz="6" w:space="0" w:color="auto"/>
              <w:right w:val="single" w:sz="4" w:space="0" w:color="auto"/>
            </w:tcBorders>
            <w:vAlign w:val="center"/>
          </w:tcPr>
          <w:p w:rsidR="00B372B0" w:rsidRPr="00E5481B" w:rsidRDefault="00B372B0" w:rsidP="00663B1E">
            <w:pPr>
              <w:pStyle w:val="26"/>
            </w:pPr>
            <w:r w:rsidRPr="00E5481B">
              <w:t>0,95</w:t>
            </w:r>
          </w:p>
        </w:tc>
        <w:tc>
          <w:tcPr>
            <w:tcW w:w="293" w:type="pct"/>
            <w:gridSpan w:val="2"/>
            <w:tcBorders>
              <w:top w:val="single" w:sz="6" w:space="0" w:color="auto"/>
              <w:left w:val="single" w:sz="4" w:space="0" w:color="auto"/>
              <w:bottom w:val="single" w:sz="6" w:space="0" w:color="auto"/>
              <w:right w:val="single" w:sz="4" w:space="0" w:color="auto"/>
            </w:tcBorders>
            <w:vAlign w:val="center"/>
          </w:tcPr>
          <w:p w:rsidR="00B372B0" w:rsidRPr="00E5481B" w:rsidRDefault="00B372B0" w:rsidP="00663B1E">
            <w:pPr>
              <w:pStyle w:val="26"/>
            </w:pPr>
            <w:r w:rsidRPr="00E5481B">
              <w:t>0,90</w:t>
            </w:r>
          </w:p>
        </w:tc>
        <w:tc>
          <w:tcPr>
            <w:tcW w:w="337" w:type="pct"/>
            <w:gridSpan w:val="3"/>
            <w:tcBorders>
              <w:top w:val="single" w:sz="6" w:space="0" w:color="auto"/>
              <w:left w:val="single" w:sz="4" w:space="0" w:color="auto"/>
              <w:bottom w:val="single" w:sz="6" w:space="0" w:color="auto"/>
              <w:right w:val="single" w:sz="4" w:space="0" w:color="auto"/>
            </w:tcBorders>
            <w:vAlign w:val="center"/>
          </w:tcPr>
          <w:p w:rsidR="00B372B0" w:rsidRPr="00E5481B" w:rsidRDefault="00B372B0" w:rsidP="00663B1E">
            <w:pPr>
              <w:pStyle w:val="26"/>
            </w:pPr>
            <w:r w:rsidRPr="00E5481B">
              <w:t>0,85</w:t>
            </w:r>
          </w:p>
        </w:tc>
        <w:tc>
          <w:tcPr>
            <w:tcW w:w="283" w:type="pct"/>
            <w:gridSpan w:val="2"/>
            <w:tcBorders>
              <w:top w:val="single" w:sz="6" w:space="0" w:color="auto"/>
              <w:left w:val="single" w:sz="4" w:space="0" w:color="auto"/>
              <w:bottom w:val="single" w:sz="6" w:space="0" w:color="auto"/>
              <w:right w:val="single" w:sz="4" w:space="0" w:color="auto"/>
            </w:tcBorders>
            <w:vAlign w:val="center"/>
          </w:tcPr>
          <w:p w:rsidR="00B372B0" w:rsidRPr="00E5481B" w:rsidRDefault="00B372B0" w:rsidP="00663B1E">
            <w:pPr>
              <w:pStyle w:val="26"/>
            </w:pPr>
            <w:r w:rsidRPr="00E5481B">
              <w:t>0,80</w:t>
            </w:r>
          </w:p>
        </w:tc>
        <w:tc>
          <w:tcPr>
            <w:tcW w:w="283" w:type="pct"/>
            <w:gridSpan w:val="2"/>
            <w:tcBorders>
              <w:top w:val="single" w:sz="6" w:space="0" w:color="auto"/>
              <w:left w:val="single" w:sz="4" w:space="0" w:color="auto"/>
              <w:bottom w:val="single" w:sz="6" w:space="0" w:color="auto"/>
              <w:right w:val="single" w:sz="4" w:space="0" w:color="auto"/>
            </w:tcBorders>
            <w:vAlign w:val="center"/>
          </w:tcPr>
          <w:p w:rsidR="00B372B0" w:rsidRPr="00E5481B" w:rsidRDefault="00B372B0" w:rsidP="00663B1E">
            <w:pPr>
              <w:pStyle w:val="26"/>
            </w:pPr>
            <w:r w:rsidRPr="00E5481B">
              <w:t>0,95</w:t>
            </w:r>
          </w:p>
        </w:tc>
        <w:tc>
          <w:tcPr>
            <w:tcW w:w="293" w:type="pct"/>
            <w:gridSpan w:val="2"/>
            <w:tcBorders>
              <w:top w:val="single" w:sz="6" w:space="0" w:color="auto"/>
              <w:left w:val="single" w:sz="4" w:space="0" w:color="auto"/>
              <w:bottom w:val="single" w:sz="6" w:space="0" w:color="auto"/>
              <w:right w:val="single" w:sz="4" w:space="0" w:color="auto"/>
            </w:tcBorders>
            <w:vAlign w:val="center"/>
          </w:tcPr>
          <w:p w:rsidR="00B372B0" w:rsidRPr="00E5481B" w:rsidRDefault="00B372B0" w:rsidP="00663B1E">
            <w:pPr>
              <w:pStyle w:val="26"/>
            </w:pPr>
            <w:r w:rsidRPr="00E5481B">
              <w:t>0,90</w:t>
            </w:r>
          </w:p>
        </w:tc>
        <w:tc>
          <w:tcPr>
            <w:tcW w:w="283" w:type="pct"/>
            <w:gridSpan w:val="3"/>
            <w:tcBorders>
              <w:top w:val="single" w:sz="6" w:space="0" w:color="auto"/>
              <w:left w:val="single" w:sz="4" w:space="0" w:color="auto"/>
              <w:bottom w:val="single" w:sz="6" w:space="0" w:color="auto"/>
              <w:right w:val="single" w:sz="4" w:space="0" w:color="auto"/>
            </w:tcBorders>
            <w:vAlign w:val="center"/>
          </w:tcPr>
          <w:p w:rsidR="00B372B0" w:rsidRPr="00E5481B" w:rsidRDefault="00B372B0" w:rsidP="00663B1E">
            <w:pPr>
              <w:pStyle w:val="26"/>
            </w:pPr>
            <w:r w:rsidRPr="00E5481B">
              <w:t>0,80</w:t>
            </w:r>
          </w:p>
        </w:tc>
        <w:tc>
          <w:tcPr>
            <w:tcW w:w="302" w:type="pct"/>
            <w:gridSpan w:val="3"/>
            <w:tcBorders>
              <w:top w:val="single" w:sz="6" w:space="0" w:color="auto"/>
              <w:left w:val="single" w:sz="4" w:space="0" w:color="auto"/>
              <w:bottom w:val="single" w:sz="6" w:space="0" w:color="auto"/>
              <w:right w:val="single" w:sz="4" w:space="0" w:color="auto"/>
            </w:tcBorders>
            <w:vAlign w:val="center"/>
          </w:tcPr>
          <w:p w:rsidR="00B372B0" w:rsidRPr="00E5481B" w:rsidRDefault="00B372B0" w:rsidP="00E5481B">
            <w:pPr>
              <w:spacing w:line="360" w:lineRule="auto"/>
              <w:ind w:firstLine="709"/>
              <w:jc w:val="both"/>
              <w:rPr>
                <w:sz w:val="28"/>
              </w:rPr>
            </w:pPr>
            <w:r w:rsidRPr="00E5481B">
              <w:rPr>
                <w:sz w:val="28"/>
              </w:rPr>
              <w:t>0,70</w:t>
            </w:r>
          </w:p>
        </w:tc>
      </w:tr>
      <w:tr w:rsidR="00B372B0" w:rsidRPr="00E5481B">
        <w:trPr>
          <w:cantSplit/>
          <w:jc w:val="center"/>
        </w:trPr>
        <w:tc>
          <w:tcPr>
            <w:tcW w:w="803" w:type="pct"/>
            <w:vMerge w:val="restart"/>
            <w:tcBorders>
              <w:top w:val="single" w:sz="6" w:space="0" w:color="auto"/>
              <w:left w:val="single" w:sz="4" w:space="0" w:color="auto"/>
              <w:bottom w:val="single" w:sz="4" w:space="0" w:color="auto"/>
              <w:right w:val="single" w:sz="4" w:space="0" w:color="auto"/>
            </w:tcBorders>
          </w:tcPr>
          <w:p w:rsidR="00B372B0" w:rsidRPr="00E5481B" w:rsidRDefault="00B372B0" w:rsidP="00663B1E">
            <w:pPr>
              <w:pStyle w:val="26"/>
            </w:pPr>
            <w:r w:rsidRPr="00E5481B">
              <w:t xml:space="preserve">Требуемый коэффициент прочности, </w:t>
            </w:r>
            <w:r w:rsidR="00DA4339">
              <w:rPr>
                <w:position w:val="-16"/>
                <w:vertAlign w:val="subscript"/>
              </w:rPr>
              <w:pict>
                <v:shape id="_x0000_i1142" type="#_x0000_t75" style="width:20.25pt;height:18.75pt">
                  <v:imagedata r:id="rId126" o:title=""/>
                </v:shape>
              </w:pict>
            </w:r>
            <w:r w:rsidRPr="00E5481B">
              <w:t xml:space="preserve"> по критерию:</w:t>
            </w:r>
          </w:p>
        </w:tc>
        <w:tc>
          <w:tcPr>
            <w:tcW w:w="892" w:type="pct"/>
            <w:tcBorders>
              <w:top w:val="single" w:sz="6" w:space="0" w:color="auto"/>
              <w:left w:val="single" w:sz="4" w:space="0" w:color="auto"/>
              <w:bottom w:val="single" w:sz="6" w:space="0" w:color="auto"/>
              <w:right w:val="single" w:sz="4" w:space="0" w:color="auto"/>
            </w:tcBorders>
          </w:tcPr>
          <w:p w:rsidR="00B372B0" w:rsidRPr="00E5481B" w:rsidRDefault="00B372B0" w:rsidP="00663B1E">
            <w:pPr>
              <w:pStyle w:val="26"/>
            </w:pPr>
            <w:r w:rsidRPr="00E5481B">
              <w:t>упругого прогиба</w:t>
            </w:r>
          </w:p>
        </w:tc>
        <w:tc>
          <w:tcPr>
            <w:tcW w:w="265" w:type="pct"/>
            <w:tcBorders>
              <w:top w:val="single" w:sz="6" w:space="0" w:color="auto"/>
              <w:left w:val="single" w:sz="4" w:space="0" w:color="auto"/>
              <w:bottom w:val="single" w:sz="6" w:space="0" w:color="auto"/>
              <w:right w:val="single" w:sz="4" w:space="0" w:color="auto"/>
            </w:tcBorders>
            <w:vAlign w:val="center"/>
          </w:tcPr>
          <w:p w:rsidR="00B372B0" w:rsidRPr="00E5481B" w:rsidRDefault="00B372B0" w:rsidP="00663B1E">
            <w:pPr>
              <w:pStyle w:val="26"/>
            </w:pPr>
            <w:r w:rsidRPr="00E5481B">
              <w:t>1,29</w:t>
            </w:r>
          </w:p>
        </w:tc>
        <w:tc>
          <w:tcPr>
            <w:tcW w:w="293" w:type="pct"/>
            <w:gridSpan w:val="3"/>
            <w:tcBorders>
              <w:top w:val="single" w:sz="6" w:space="0" w:color="auto"/>
              <w:left w:val="single" w:sz="4" w:space="0" w:color="auto"/>
              <w:bottom w:val="single" w:sz="6" w:space="0" w:color="auto"/>
              <w:right w:val="single" w:sz="4" w:space="0" w:color="auto"/>
            </w:tcBorders>
            <w:vAlign w:val="center"/>
          </w:tcPr>
          <w:p w:rsidR="00B372B0" w:rsidRPr="00E5481B" w:rsidRDefault="00B372B0" w:rsidP="00663B1E">
            <w:pPr>
              <w:pStyle w:val="26"/>
            </w:pPr>
            <w:r w:rsidRPr="00E5481B">
              <w:t>1,17</w:t>
            </w:r>
          </w:p>
        </w:tc>
        <w:tc>
          <w:tcPr>
            <w:tcW w:w="336" w:type="pct"/>
            <w:gridSpan w:val="3"/>
            <w:tcBorders>
              <w:top w:val="single" w:sz="6" w:space="0" w:color="auto"/>
              <w:left w:val="single" w:sz="4" w:space="0" w:color="auto"/>
              <w:bottom w:val="single" w:sz="6" w:space="0" w:color="auto"/>
              <w:right w:val="single" w:sz="4" w:space="0" w:color="auto"/>
            </w:tcBorders>
            <w:vAlign w:val="center"/>
          </w:tcPr>
          <w:p w:rsidR="00B372B0" w:rsidRPr="00E5481B" w:rsidRDefault="00B372B0" w:rsidP="00663B1E">
            <w:pPr>
              <w:pStyle w:val="26"/>
            </w:pPr>
            <w:r w:rsidRPr="00E5481B">
              <w:t>1,10</w:t>
            </w:r>
          </w:p>
        </w:tc>
        <w:tc>
          <w:tcPr>
            <w:tcW w:w="336" w:type="pct"/>
            <w:gridSpan w:val="3"/>
            <w:tcBorders>
              <w:top w:val="single" w:sz="6" w:space="0" w:color="auto"/>
              <w:left w:val="single" w:sz="4" w:space="0" w:color="auto"/>
              <w:bottom w:val="single" w:sz="6" w:space="0" w:color="auto"/>
              <w:right w:val="single" w:sz="4" w:space="0" w:color="auto"/>
            </w:tcBorders>
            <w:vAlign w:val="center"/>
          </w:tcPr>
          <w:p w:rsidR="00B372B0" w:rsidRPr="00E5481B" w:rsidRDefault="00B372B0" w:rsidP="00663B1E">
            <w:pPr>
              <w:pStyle w:val="26"/>
            </w:pPr>
            <w:r w:rsidRPr="00E5481B">
              <w:t>1,17</w:t>
            </w:r>
          </w:p>
        </w:tc>
        <w:tc>
          <w:tcPr>
            <w:tcW w:w="293" w:type="pct"/>
            <w:gridSpan w:val="2"/>
            <w:tcBorders>
              <w:top w:val="single" w:sz="6" w:space="0" w:color="auto"/>
              <w:left w:val="single" w:sz="4" w:space="0" w:color="auto"/>
              <w:bottom w:val="single" w:sz="6" w:space="0" w:color="auto"/>
              <w:right w:val="single" w:sz="4" w:space="0" w:color="auto"/>
            </w:tcBorders>
            <w:vAlign w:val="center"/>
          </w:tcPr>
          <w:p w:rsidR="00B372B0" w:rsidRPr="00E5481B" w:rsidRDefault="00B372B0" w:rsidP="00663B1E">
            <w:pPr>
              <w:pStyle w:val="26"/>
            </w:pPr>
            <w:r w:rsidRPr="00E5481B">
              <w:t>1,10</w:t>
            </w:r>
          </w:p>
        </w:tc>
        <w:tc>
          <w:tcPr>
            <w:tcW w:w="337" w:type="pct"/>
            <w:gridSpan w:val="3"/>
            <w:tcBorders>
              <w:top w:val="single" w:sz="6" w:space="0" w:color="auto"/>
              <w:left w:val="single" w:sz="4" w:space="0" w:color="auto"/>
              <w:bottom w:val="single" w:sz="6" w:space="0" w:color="auto"/>
              <w:right w:val="single" w:sz="4" w:space="0" w:color="auto"/>
            </w:tcBorders>
            <w:vAlign w:val="center"/>
          </w:tcPr>
          <w:p w:rsidR="00B372B0" w:rsidRPr="00E5481B" w:rsidRDefault="00B372B0" w:rsidP="00663B1E">
            <w:pPr>
              <w:pStyle w:val="26"/>
            </w:pPr>
            <w:r w:rsidRPr="00E5481B">
              <w:t>1,06</w:t>
            </w:r>
          </w:p>
        </w:tc>
        <w:tc>
          <w:tcPr>
            <w:tcW w:w="283" w:type="pct"/>
            <w:gridSpan w:val="2"/>
            <w:tcBorders>
              <w:top w:val="single" w:sz="6" w:space="0" w:color="auto"/>
              <w:left w:val="single" w:sz="4" w:space="0" w:color="auto"/>
              <w:bottom w:val="single" w:sz="6" w:space="0" w:color="auto"/>
              <w:right w:val="single" w:sz="4" w:space="0" w:color="auto"/>
            </w:tcBorders>
            <w:vAlign w:val="center"/>
          </w:tcPr>
          <w:p w:rsidR="00B372B0" w:rsidRPr="00E5481B" w:rsidRDefault="00B372B0" w:rsidP="00663B1E">
            <w:pPr>
              <w:pStyle w:val="26"/>
            </w:pPr>
            <w:r w:rsidRPr="00E5481B">
              <w:t>1,02</w:t>
            </w:r>
          </w:p>
        </w:tc>
        <w:tc>
          <w:tcPr>
            <w:tcW w:w="283" w:type="pct"/>
            <w:gridSpan w:val="2"/>
            <w:tcBorders>
              <w:top w:val="single" w:sz="6" w:space="0" w:color="auto"/>
              <w:left w:val="single" w:sz="4" w:space="0" w:color="auto"/>
              <w:bottom w:val="single" w:sz="6" w:space="0" w:color="auto"/>
              <w:right w:val="single" w:sz="4" w:space="0" w:color="auto"/>
            </w:tcBorders>
            <w:vAlign w:val="center"/>
          </w:tcPr>
          <w:p w:rsidR="00B372B0" w:rsidRPr="00E5481B" w:rsidRDefault="00B372B0" w:rsidP="00663B1E">
            <w:pPr>
              <w:pStyle w:val="26"/>
            </w:pPr>
            <w:r w:rsidRPr="00E5481B">
              <w:t>1,13</w:t>
            </w:r>
          </w:p>
        </w:tc>
        <w:tc>
          <w:tcPr>
            <w:tcW w:w="293" w:type="pct"/>
            <w:gridSpan w:val="2"/>
            <w:tcBorders>
              <w:top w:val="single" w:sz="6" w:space="0" w:color="auto"/>
              <w:left w:val="single" w:sz="4" w:space="0" w:color="auto"/>
              <w:bottom w:val="single" w:sz="6" w:space="0" w:color="auto"/>
              <w:right w:val="single" w:sz="4" w:space="0" w:color="auto"/>
            </w:tcBorders>
            <w:vAlign w:val="center"/>
          </w:tcPr>
          <w:p w:rsidR="00B372B0" w:rsidRPr="00E5481B" w:rsidRDefault="00B372B0" w:rsidP="00663B1E">
            <w:pPr>
              <w:pStyle w:val="26"/>
            </w:pPr>
            <w:r w:rsidRPr="00E5481B">
              <w:t>1,06</w:t>
            </w:r>
          </w:p>
        </w:tc>
        <w:tc>
          <w:tcPr>
            <w:tcW w:w="283" w:type="pct"/>
            <w:gridSpan w:val="3"/>
            <w:tcBorders>
              <w:top w:val="single" w:sz="6" w:space="0" w:color="auto"/>
              <w:left w:val="single" w:sz="4" w:space="0" w:color="auto"/>
              <w:bottom w:val="single" w:sz="6" w:space="0" w:color="auto"/>
              <w:right w:val="single" w:sz="4" w:space="0" w:color="auto"/>
            </w:tcBorders>
            <w:vAlign w:val="center"/>
          </w:tcPr>
          <w:p w:rsidR="00B372B0" w:rsidRPr="00E5481B" w:rsidRDefault="00B372B0" w:rsidP="00663B1E">
            <w:pPr>
              <w:pStyle w:val="26"/>
            </w:pPr>
            <w:r w:rsidRPr="00E5481B">
              <w:t>0,98</w:t>
            </w:r>
          </w:p>
        </w:tc>
        <w:tc>
          <w:tcPr>
            <w:tcW w:w="302" w:type="pct"/>
            <w:gridSpan w:val="3"/>
            <w:tcBorders>
              <w:top w:val="single" w:sz="6" w:space="0" w:color="auto"/>
              <w:left w:val="single" w:sz="4" w:space="0" w:color="auto"/>
              <w:bottom w:val="single" w:sz="6" w:space="0" w:color="auto"/>
              <w:right w:val="single" w:sz="4" w:space="0" w:color="auto"/>
            </w:tcBorders>
            <w:vAlign w:val="center"/>
          </w:tcPr>
          <w:p w:rsidR="00B372B0" w:rsidRPr="00E5481B" w:rsidRDefault="00B372B0" w:rsidP="00E5481B">
            <w:pPr>
              <w:spacing w:line="360" w:lineRule="auto"/>
              <w:ind w:firstLine="709"/>
              <w:jc w:val="both"/>
              <w:rPr>
                <w:sz w:val="28"/>
              </w:rPr>
            </w:pPr>
            <w:r w:rsidRPr="00E5481B">
              <w:rPr>
                <w:sz w:val="28"/>
              </w:rPr>
              <w:t>0,90</w:t>
            </w:r>
          </w:p>
        </w:tc>
      </w:tr>
      <w:tr w:rsidR="00B372B0" w:rsidRPr="00E5481B">
        <w:trPr>
          <w:cantSplit/>
          <w:jc w:val="center"/>
        </w:trPr>
        <w:tc>
          <w:tcPr>
            <w:tcW w:w="0" w:type="auto"/>
            <w:vMerge/>
            <w:tcBorders>
              <w:top w:val="single" w:sz="6" w:space="0" w:color="auto"/>
              <w:left w:val="single" w:sz="4" w:space="0" w:color="auto"/>
              <w:bottom w:val="single" w:sz="4" w:space="0" w:color="auto"/>
              <w:right w:val="single" w:sz="4" w:space="0" w:color="auto"/>
            </w:tcBorders>
            <w:vAlign w:val="center"/>
          </w:tcPr>
          <w:p w:rsidR="00B372B0" w:rsidRPr="00E5481B" w:rsidRDefault="00B372B0" w:rsidP="00663B1E">
            <w:pPr>
              <w:pStyle w:val="26"/>
            </w:pPr>
          </w:p>
        </w:tc>
        <w:tc>
          <w:tcPr>
            <w:tcW w:w="892" w:type="pct"/>
            <w:tcBorders>
              <w:top w:val="single" w:sz="6" w:space="0" w:color="auto"/>
              <w:left w:val="single" w:sz="4" w:space="0" w:color="auto"/>
              <w:bottom w:val="single" w:sz="4" w:space="0" w:color="auto"/>
              <w:right w:val="single" w:sz="4" w:space="0" w:color="auto"/>
            </w:tcBorders>
          </w:tcPr>
          <w:p w:rsidR="00B372B0" w:rsidRPr="00E5481B" w:rsidRDefault="00B372B0" w:rsidP="00663B1E">
            <w:pPr>
              <w:pStyle w:val="26"/>
            </w:pPr>
            <w:r w:rsidRPr="00E5481B">
              <w:t>сдвига и растяжения при изгибе</w:t>
            </w:r>
          </w:p>
        </w:tc>
        <w:tc>
          <w:tcPr>
            <w:tcW w:w="265" w:type="pct"/>
            <w:tcBorders>
              <w:top w:val="single" w:sz="6" w:space="0" w:color="auto"/>
              <w:left w:val="single" w:sz="4" w:space="0" w:color="auto"/>
              <w:bottom w:val="single" w:sz="4" w:space="0" w:color="auto"/>
              <w:right w:val="single" w:sz="4" w:space="0" w:color="auto"/>
            </w:tcBorders>
            <w:vAlign w:val="center"/>
          </w:tcPr>
          <w:p w:rsidR="00B372B0" w:rsidRPr="00E5481B" w:rsidRDefault="00B372B0" w:rsidP="00663B1E">
            <w:pPr>
              <w:pStyle w:val="26"/>
            </w:pPr>
            <w:r w:rsidRPr="00E5481B">
              <w:t>1,10</w:t>
            </w:r>
          </w:p>
        </w:tc>
        <w:tc>
          <w:tcPr>
            <w:tcW w:w="293" w:type="pct"/>
            <w:gridSpan w:val="3"/>
            <w:tcBorders>
              <w:top w:val="single" w:sz="6" w:space="0" w:color="auto"/>
              <w:left w:val="single" w:sz="4" w:space="0" w:color="auto"/>
              <w:bottom w:val="single" w:sz="4" w:space="0" w:color="auto"/>
              <w:right w:val="single" w:sz="4" w:space="0" w:color="auto"/>
            </w:tcBorders>
            <w:vAlign w:val="center"/>
          </w:tcPr>
          <w:p w:rsidR="00B372B0" w:rsidRPr="00E5481B" w:rsidRDefault="00B372B0" w:rsidP="00663B1E">
            <w:pPr>
              <w:pStyle w:val="26"/>
            </w:pPr>
            <w:r w:rsidRPr="00E5481B">
              <w:t>1,00</w:t>
            </w:r>
          </w:p>
        </w:tc>
        <w:tc>
          <w:tcPr>
            <w:tcW w:w="336" w:type="pct"/>
            <w:gridSpan w:val="3"/>
            <w:tcBorders>
              <w:top w:val="single" w:sz="6" w:space="0" w:color="auto"/>
              <w:left w:val="single" w:sz="4" w:space="0" w:color="auto"/>
              <w:bottom w:val="single" w:sz="4" w:space="0" w:color="auto"/>
              <w:right w:val="single" w:sz="4" w:space="0" w:color="auto"/>
            </w:tcBorders>
            <w:vAlign w:val="center"/>
          </w:tcPr>
          <w:p w:rsidR="00B372B0" w:rsidRPr="00E5481B" w:rsidRDefault="00B372B0" w:rsidP="00663B1E">
            <w:pPr>
              <w:pStyle w:val="26"/>
            </w:pPr>
            <w:r w:rsidRPr="00E5481B">
              <w:t>0,94</w:t>
            </w:r>
          </w:p>
        </w:tc>
        <w:tc>
          <w:tcPr>
            <w:tcW w:w="336" w:type="pct"/>
            <w:gridSpan w:val="3"/>
            <w:tcBorders>
              <w:top w:val="single" w:sz="6" w:space="0" w:color="auto"/>
              <w:left w:val="single" w:sz="4" w:space="0" w:color="auto"/>
              <w:bottom w:val="single" w:sz="4" w:space="0" w:color="auto"/>
              <w:right w:val="single" w:sz="4" w:space="0" w:color="auto"/>
            </w:tcBorders>
            <w:vAlign w:val="center"/>
          </w:tcPr>
          <w:p w:rsidR="00B372B0" w:rsidRPr="00E5481B" w:rsidRDefault="00B372B0" w:rsidP="00663B1E">
            <w:pPr>
              <w:pStyle w:val="26"/>
            </w:pPr>
            <w:r w:rsidRPr="00E5481B">
              <w:t>1,00</w:t>
            </w:r>
          </w:p>
        </w:tc>
        <w:tc>
          <w:tcPr>
            <w:tcW w:w="293" w:type="pct"/>
            <w:gridSpan w:val="2"/>
            <w:tcBorders>
              <w:top w:val="single" w:sz="6" w:space="0" w:color="auto"/>
              <w:left w:val="single" w:sz="4" w:space="0" w:color="auto"/>
              <w:bottom w:val="single" w:sz="4" w:space="0" w:color="auto"/>
              <w:right w:val="single" w:sz="4" w:space="0" w:color="auto"/>
            </w:tcBorders>
            <w:vAlign w:val="center"/>
          </w:tcPr>
          <w:p w:rsidR="00B372B0" w:rsidRPr="00E5481B" w:rsidRDefault="00B372B0" w:rsidP="00663B1E">
            <w:pPr>
              <w:pStyle w:val="26"/>
            </w:pPr>
            <w:r w:rsidRPr="00E5481B">
              <w:t>0,94</w:t>
            </w:r>
          </w:p>
        </w:tc>
        <w:tc>
          <w:tcPr>
            <w:tcW w:w="337" w:type="pct"/>
            <w:gridSpan w:val="3"/>
            <w:tcBorders>
              <w:top w:val="single" w:sz="6" w:space="0" w:color="auto"/>
              <w:left w:val="single" w:sz="4" w:space="0" w:color="auto"/>
              <w:bottom w:val="single" w:sz="4" w:space="0" w:color="auto"/>
              <w:right w:val="single" w:sz="4" w:space="0" w:color="auto"/>
            </w:tcBorders>
            <w:vAlign w:val="center"/>
          </w:tcPr>
          <w:p w:rsidR="00B372B0" w:rsidRPr="00E5481B" w:rsidRDefault="00B372B0" w:rsidP="00663B1E">
            <w:pPr>
              <w:pStyle w:val="26"/>
            </w:pPr>
            <w:r w:rsidRPr="00E5481B">
              <w:t>0,90</w:t>
            </w:r>
          </w:p>
        </w:tc>
        <w:tc>
          <w:tcPr>
            <w:tcW w:w="283" w:type="pct"/>
            <w:gridSpan w:val="2"/>
            <w:tcBorders>
              <w:top w:val="single" w:sz="6" w:space="0" w:color="auto"/>
              <w:left w:val="single" w:sz="4" w:space="0" w:color="auto"/>
              <w:bottom w:val="single" w:sz="4" w:space="0" w:color="auto"/>
              <w:right w:val="single" w:sz="4" w:space="0" w:color="auto"/>
            </w:tcBorders>
            <w:vAlign w:val="center"/>
          </w:tcPr>
          <w:p w:rsidR="00B372B0" w:rsidRPr="00E5481B" w:rsidRDefault="00B372B0" w:rsidP="00663B1E">
            <w:pPr>
              <w:pStyle w:val="26"/>
            </w:pPr>
            <w:r w:rsidRPr="00E5481B">
              <w:t>0,87</w:t>
            </w:r>
          </w:p>
        </w:tc>
        <w:tc>
          <w:tcPr>
            <w:tcW w:w="283" w:type="pct"/>
            <w:gridSpan w:val="2"/>
            <w:tcBorders>
              <w:top w:val="single" w:sz="6" w:space="0" w:color="auto"/>
              <w:left w:val="single" w:sz="4" w:space="0" w:color="auto"/>
              <w:bottom w:val="single" w:sz="4" w:space="0" w:color="auto"/>
              <w:right w:val="single" w:sz="4" w:space="0" w:color="auto"/>
            </w:tcBorders>
            <w:vAlign w:val="center"/>
          </w:tcPr>
          <w:p w:rsidR="00B372B0" w:rsidRPr="00E5481B" w:rsidRDefault="00B372B0" w:rsidP="00663B1E">
            <w:pPr>
              <w:pStyle w:val="26"/>
            </w:pPr>
            <w:r w:rsidRPr="00E5481B">
              <w:t>1,00</w:t>
            </w:r>
          </w:p>
        </w:tc>
        <w:tc>
          <w:tcPr>
            <w:tcW w:w="293" w:type="pct"/>
            <w:gridSpan w:val="2"/>
            <w:tcBorders>
              <w:top w:val="single" w:sz="6" w:space="0" w:color="auto"/>
              <w:left w:val="single" w:sz="4" w:space="0" w:color="auto"/>
              <w:bottom w:val="single" w:sz="4" w:space="0" w:color="auto"/>
              <w:right w:val="single" w:sz="4" w:space="0" w:color="auto"/>
            </w:tcBorders>
            <w:vAlign w:val="center"/>
          </w:tcPr>
          <w:p w:rsidR="00B372B0" w:rsidRPr="00E5481B" w:rsidRDefault="00B372B0" w:rsidP="00663B1E">
            <w:pPr>
              <w:pStyle w:val="26"/>
            </w:pPr>
            <w:r w:rsidRPr="00E5481B">
              <w:t>0,94</w:t>
            </w:r>
          </w:p>
        </w:tc>
        <w:tc>
          <w:tcPr>
            <w:tcW w:w="283" w:type="pct"/>
            <w:gridSpan w:val="3"/>
            <w:tcBorders>
              <w:top w:val="single" w:sz="6" w:space="0" w:color="auto"/>
              <w:left w:val="single" w:sz="4" w:space="0" w:color="auto"/>
              <w:bottom w:val="single" w:sz="4" w:space="0" w:color="auto"/>
              <w:right w:val="single" w:sz="4" w:space="0" w:color="auto"/>
            </w:tcBorders>
            <w:vAlign w:val="center"/>
          </w:tcPr>
          <w:p w:rsidR="00B372B0" w:rsidRPr="00E5481B" w:rsidRDefault="00B372B0" w:rsidP="00663B1E">
            <w:pPr>
              <w:pStyle w:val="26"/>
            </w:pPr>
            <w:r w:rsidRPr="00E5481B">
              <w:t>0,87</w:t>
            </w:r>
          </w:p>
        </w:tc>
        <w:tc>
          <w:tcPr>
            <w:tcW w:w="302" w:type="pct"/>
            <w:gridSpan w:val="3"/>
            <w:tcBorders>
              <w:top w:val="single" w:sz="6" w:space="0" w:color="auto"/>
              <w:left w:val="single" w:sz="4" w:space="0" w:color="auto"/>
              <w:bottom w:val="single" w:sz="4" w:space="0" w:color="auto"/>
              <w:right w:val="single" w:sz="4" w:space="0" w:color="auto"/>
            </w:tcBorders>
            <w:vAlign w:val="center"/>
          </w:tcPr>
          <w:p w:rsidR="00B372B0" w:rsidRPr="00E5481B" w:rsidRDefault="00B372B0" w:rsidP="00E5481B">
            <w:pPr>
              <w:spacing w:line="360" w:lineRule="auto"/>
              <w:ind w:firstLine="709"/>
              <w:jc w:val="both"/>
              <w:rPr>
                <w:sz w:val="28"/>
              </w:rPr>
            </w:pPr>
            <w:r w:rsidRPr="00E5481B">
              <w:rPr>
                <w:sz w:val="28"/>
              </w:rPr>
              <w:t>0,80</w:t>
            </w:r>
          </w:p>
        </w:tc>
      </w:tr>
      <w:tr w:rsidR="00B372B0" w:rsidRPr="00E5481B">
        <w:trPr>
          <w:gridAfter w:val="1"/>
          <w:wAfter w:w="11" w:type="pct"/>
          <w:tblHeader/>
          <w:jc w:val="center"/>
        </w:trPr>
        <w:tc>
          <w:tcPr>
            <w:tcW w:w="1694" w:type="pct"/>
            <w:gridSpan w:val="2"/>
            <w:tcBorders>
              <w:top w:val="single" w:sz="4" w:space="0" w:color="auto"/>
              <w:left w:val="single" w:sz="4" w:space="0" w:color="auto"/>
              <w:bottom w:val="single" w:sz="6" w:space="0" w:color="auto"/>
              <w:right w:val="single" w:sz="4" w:space="0" w:color="auto"/>
            </w:tcBorders>
            <w:vAlign w:val="center"/>
          </w:tcPr>
          <w:p w:rsidR="00B372B0" w:rsidRPr="00E5481B" w:rsidRDefault="00B372B0" w:rsidP="00663B1E">
            <w:pPr>
              <w:pStyle w:val="26"/>
            </w:pPr>
            <w:r w:rsidRPr="00E5481B">
              <w:t>Тип дорожной одежды</w:t>
            </w:r>
          </w:p>
        </w:tc>
        <w:tc>
          <w:tcPr>
            <w:tcW w:w="3295" w:type="pct"/>
            <w:gridSpan w:val="26"/>
            <w:tcBorders>
              <w:top w:val="single" w:sz="4" w:space="0" w:color="auto"/>
              <w:left w:val="single" w:sz="4" w:space="0" w:color="auto"/>
              <w:bottom w:val="single" w:sz="6" w:space="0" w:color="auto"/>
              <w:right w:val="single" w:sz="4" w:space="0" w:color="auto"/>
            </w:tcBorders>
            <w:vAlign w:val="center"/>
          </w:tcPr>
          <w:p w:rsidR="00B372B0" w:rsidRPr="00E5481B" w:rsidRDefault="00B372B0" w:rsidP="00663B1E">
            <w:pPr>
              <w:pStyle w:val="26"/>
            </w:pPr>
            <w:r w:rsidRPr="00E5481B">
              <w:t>Переходный</w:t>
            </w:r>
          </w:p>
        </w:tc>
      </w:tr>
      <w:tr w:rsidR="00B372B0" w:rsidRPr="00E5481B">
        <w:trPr>
          <w:gridAfter w:val="1"/>
          <w:wAfter w:w="11" w:type="pct"/>
          <w:tblHeader/>
          <w:jc w:val="center"/>
        </w:trPr>
        <w:tc>
          <w:tcPr>
            <w:tcW w:w="1694" w:type="pct"/>
            <w:gridSpan w:val="2"/>
            <w:tcBorders>
              <w:top w:val="single" w:sz="6" w:space="0" w:color="auto"/>
              <w:left w:val="single" w:sz="4" w:space="0" w:color="auto"/>
              <w:bottom w:val="single" w:sz="6" w:space="0" w:color="auto"/>
              <w:right w:val="single" w:sz="4" w:space="0" w:color="auto"/>
            </w:tcBorders>
            <w:vAlign w:val="center"/>
          </w:tcPr>
          <w:p w:rsidR="00B372B0" w:rsidRPr="00E5481B" w:rsidRDefault="00B372B0" w:rsidP="00663B1E">
            <w:pPr>
              <w:pStyle w:val="26"/>
            </w:pPr>
            <w:r w:rsidRPr="00E5481B">
              <w:t>Категория дороги</w:t>
            </w:r>
          </w:p>
        </w:tc>
        <w:tc>
          <w:tcPr>
            <w:tcW w:w="2041" w:type="pct"/>
            <w:gridSpan w:val="16"/>
            <w:tcBorders>
              <w:top w:val="single" w:sz="6" w:space="0" w:color="auto"/>
              <w:left w:val="single" w:sz="4" w:space="0" w:color="auto"/>
              <w:bottom w:val="single" w:sz="6" w:space="0" w:color="auto"/>
              <w:right w:val="single" w:sz="4" w:space="0" w:color="auto"/>
            </w:tcBorders>
            <w:vAlign w:val="center"/>
          </w:tcPr>
          <w:p w:rsidR="00B372B0" w:rsidRPr="00E5481B" w:rsidRDefault="00B372B0" w:rsidP="00663B1E">
            <w:pPr>
              <w:pStyle w:val="26"/>
            </w:pPr>
            <w:r w:rsidRPr="00E5481B">
              <w:t>IV</w:t>
            </w:r>
          </w:p>
        </w:tc>
        <w:tc>
          <w:tcPr>
            <w:tcW w:w="1253" w:type="pct"/>
            <w:gridSpan w:val="10"/>
            <w:tcBorders>
              <w:top w:val="single" w:sz="6" w:space="0" w:color="auto"/>
              <w:left w:val="single" w:sz="4" w:space="0" w:color="auto"/>
              <w:bottom w:val="single" w:sz="6" w:space="0" w:color="auto"/>
              <w:right w:val="single" w:sz="4" w:space="0" w:color="auto"/>
            </w:tcBorders>
            <w:vAlign w:val="center"/>
          </w:tcPr>
          <w:p w:rsidR="00B372B0" w:rsidRPr="00E5481B" w:rsidRDefault="00B372B0" w:rsidP="00663B1E">
            <w:pPr>
              <w:pStyle w:val="26"/>
            </w:pPr>
            <w:r w:rsidRPr="00E5481B">
              <w:rPr>
                <w:lang w:val="en-US"/>
              </w:rPr>
              <w:t>V</w:t>
            </w:r>
          </w:p>
        </w:tc>
      </w:tr>
      <w:tr w:rsidR="00B372B0" w:rsidRPr="00E5481B">
        <w:trPr>
          <w:gridAfter w:val="1"/>
          <w:wAfter w:w="11" w:type="pct"/>
          <w:jc w:val="center"/>
        </w:trPr>
        <w:tc>
          <w:tcPr>
            <w:tcW w:w="1694" w:type="pct"/>
            <w:gridSpan w:val="2"/>
            <w:tcBorders>
              <w:top w:val="single" w:sz="6" w:space="0" w:color="auto"/>
              <w:left w:val="single" w:sz="4" w:space="0" w:color="auto"/>
              <w:bottom w:val="single" w:sz="6" w:space="0" w:color="auto"/>
              <w:right w:val="single" w:sz="4" w:space="0" w:color="auto"/>
            </w:tcBorders>
          </w:tcPr>
          <w:p w:rsidR="00B372B0" w:rsidRPr="00E5481B" w:rsidRDefault="00B372B0" w:rsidP="00663B1E">
            <w:pPr>
              <w:pStyle w:val="26"/>
            </w:pPr>
            <w:r w:rsidRPr="00E5481B">
              <w:t xml:space="preserve">Предельный коэффициент разрушения, </w:t>
            </w:r>
            <w:r w:rsidR="00DA4339">
              <w:rPr>
                <w:position w:val="-16"/>
                <w:vertAlign w:val="subscript"/>
              </w:rPr>
              <w:pict>
                <v:shape id="_x0000_i1143" type="#_x0000_t75" style="width:21pt;height:18.75pt">
                  <v:imagedata r:id="rId127" o:title=""/>
                </v:shape>
              </w:pict>
            </w:r>
          </w:p>
        </w:tc>
        <w:tc>
          <w:tcPr>
            <w:tcW w:w="3295" w:type="pct"/>
            <w:gridSpan w:val="26"/>
            <w:tcBorders>
              <w:top w:val="single" w:sz="6" w:space="0" w:color="auto"/>
              <w:left w:val="single" w:sz="4" w:space="0" w:color="auto"/>
              <w:bottom w:val="single" w:sz="6" w:space="0" w:color="auto"/>
              <w:right w:val="single" w:sz="4" w:space="0" w:color="auto"/>
            </w:tcBorders>
            <w:vAlign w:val="center"/>
          </w:tcPr>
          <w:p w:rsidR="00B372B0" w:rsidRPr="00E5481B" w:rsidRDefault="00B372B0" w:rsidP="00663B1E">
            <w:pPr>
              <w:pStyle w:val="26"/>
            </w:pPr>
            <w:r w:rsidRPr="00E5481B">
              <w:t>0,40</w:t>
            </w:r>
          </w:p>
        </w:tc>
      </w:tr>
      <w:tr w:rsidR="00B372B0" w:rsidRPr="00E5481B">
        <w:trPr>
          <w:gridAfter w:val="1"/>
          <w:wAfter w:w="11" w:type="pct"/>
          <w:jc w:val="center"/>
        </w:trPr>
        <w:tc>
          <w:tcPr>
            <w:tcW w:w="1694" w:type="pct"/>
            <w:gridSpan w:val="2"/>
            <w:tcBorders>
              <w:top w:val="single" w:sz="6" w:space="0" w:color="auto"/>
              <w:left w:val="single" w:sz="4" w:space="0" w:color="auto"/>
              <w:bottom w:val="single" w:sz="6" w:space="0" w:color="auto"/>
              <w:right w:val="single" w:sz="4" w:space="0" w:color="auto"/>
            </w:tcBorders>
          </w:tcPr>
          <w:p w:rsidR="00B372B0" w:rsidRPr="00E5481B" w:rsidRDefault="00B372B0" w:rsidP="00663B1E">
            <w:pPr>
              <w:pStyle w:val="26"/>
            </w:pPr>
            <w:r w:rsidRPr="00E5481B">
              <w:t xml:space="preserve">Заданная надежность, </w:t>
            </w:r>
            <w:r w:rsidRPr="00E5481B">
              <w:rPr>
                <w:iCs/>
              </w:rPr>
              <w:t>К</w:t>
            </w:r>
            <w:r w:rsidRPr="00E5481B">
              <w:rPr>
                <w:iCs/>
                <w:vertAlign w:val="subscript"/>
              </w:rPr>
              <w:t>н</w:t>
            </w:r>
          </w:p>
        </w:tc>
        <w:tc>
          <w:tcPr>
            <w:tcW w:w="411" w:type="pct"/>
            <w:gridSpan w:val="3"/>
            <w:tcBorders>
              <w:top w:val="single" w:sz="6" w:space="0" w:color="auto"/>
              <w:left w:val="single" w:sz="4" w:space="0" w:color="auto"/>
              <w:bottom w:val="single" w:sz="6" w:space="0" w:color="auto"/>
              <w:right w:val="single" w:sz="4" w:space="0" w:color="auto"/>
            </w:tcBorders>
            <w:vAlign w:val="center"/>
          </w:tcPr>
          <w:p w:rsidR="00B372B0" w:rsidRPr="00E5481B" w:rsidRDefault="00B372B0" w:rsidP="00663B1E">
            <w:pPr>
              <w:pStyle w:val="26"/>
            </w:pPr>
            <w:r w:rsidRPr="00E5481B">
              <w:t>0,95</w:t>
            </w:r>
          </w:p>
        </w:tc>
        <w:tc>
          <w:tcPr>
            <w:tcW w:w="428" w:type="pct"/>
            <w:gridSpan w:val="3"/>
            <w:tcBorders>
              <w:top w:val="single" w:sz="6" w:space="0" w:color="auto"/>
              <w:left w:val="single" w:sz="4" w:space="0" w:color="auto"/>
              <w:bottom w:val="single" w:sz="6" w:space="0" w:color="auto"/>
              <w:right w:val="single" w:sz="4" w:space="0" w:color="auto"/>
            </w:tcBorders>
            <w:vAlign w:val="center"/>
          </w:tcPr>
          <w:p w:rsidR="00B372B0" w:rsidRPr="00E5481B" w:rsidRDefault="00B372B0" w:rsidP="00663B1E">
            <w:pPr>
              <w:pStyle w:val="26"/>
            </w:pPr>
            <w:r w:rsidRPr="00E5481B">
              <w:t>0,90</w:t>
            </w:r>
          </w:p>
        </w:tc>
        <w:tc>
          <w:tcPr>
            <w:tcW w:w="386" w:type="pct"/>
            <w:gridSpan w:val="3"/>
            <w:tcBorders>
              <w:top w:val="single" w:sz="6" w:space="0" w:color="auto"/>
              <w:left w:val="single" w:sz="4" w:space="0" w:color="auto"/>
              <w:bottom w:val="single" w:sz="6" w:space="0" w:color="auto"/>
              <w:right w:val="single" w:sz="4" w:space="0" w:color="auto"/>
            </w:tcBorders>
            <w:vAlign w:val="center"/>
          </w:tcPr>
          <w:p w:rsidR="00B372B0" w:rsidRPr="00E5481B" w:rsidRDefault="00B372B0" w:rsidP="00663B1E">
            <w:pPr>
              <w:pStyle w:val="26"/>
            </w:pPr>
            <w:r w:rsidRPr="00E5481B">
              <w:t>0,85</w:t>
            </w:r>
          </w:p>
        </w:tc>
        <w:tc>
          <w:tcPr>
            <w:tcW w:w="428" w:type="pct"/>
            <w:gridSpan w:val="5"/>
            <w:tcBorders>
              <w:top w:val="single" w:sz="6" w:space="0" w:color="auto"/>
              <w:left w:val="single" w:sz="4" w:space="0" w:color="auto"/>
              <w:bottom w:val="single" w:sz="6" w:space="0" w:color="auto"/>
              <w:right w:val="single" w:sz="4" w:space="0" w:color="auto"/>
            </w:tcBorders>
            <w:vAlign w:val="center"/>
          </w:tcPr>
          <w:p w:rsidR="00B372B0" w:rsidRPr="00E5481B" w:rsidRDefault="00B372B0" w:rsidP="00663B1E">
            <w:pPr>
              <w:pStyle w:val="26"/>
            </w:pPr>
            <w:r w:rsidRPr="00E5481B">
              <w:t>0,80</w:t>
            </w:r>
          </w:p>
        </w:tc>
        <w:tc>
          <w:tcPr>
            <w:tcW w:w="387" w:type="pct"/>
            <w:gridSpan w:val="2"/>
            <w:tcBorders>
              <w:top w:val="single" w:sz="6" w:space="0" w:color="auto"/>
              <w:left w:val="single" w:sz="4" w:space="0" w:color="auto"/>
              <w:bottom w:val="single" w:sz="6" w:space="0" w:color="auto"/>
              <w:right w:val="single" w:sz="4" w:space="0" w:color="auto"/>
            </w:tcBorders>
            <w:vAlign w:val="center"/>
          </w:tcPr>
          <w:p w:rsidR="00B372B0" w:rsidRPr="00E5481B" w:rsidRDefault="00B372B0" w:rsidP="00663B1E">
            <w:pPr>
              <w:pStyle w:val="26"/>
            </w:pPr>
            <w:r w:rsidRPr="00E5481B">
              <w:t>0,95</w:t>
            </w:r>
          </w:p>
        </w:tc>
        <w:tc>
          <w:tcPr>
            <w:tcW w:w="386" w:type="pct"/>
            <w:gridSpan w:val="3"/>
            <w:tcBorders>
              <w:top w:val="single" w:sz="6" w:space="0" w:color="auto"/>
              <w:left w:val="single" w:sz="4" w:space="0" w:color="auto"/>
              <w:bottom w:val="single" w:sz="6" w:space="0" w:color="auto"/>
              <w:right w:val="single" w:sz="4" w:space="0" w:color="auto"/>
            </w:tcBorders>
            <w:vAlign w:val="center"/>
          </w:tcPr>
          <w:p w:rsidR="00B372B0" w:rsidRPr="00E5481B" w:rsidRDefault="00B372B0" w:rsidP="00663B1E">
            <w:pPr>
              <w:pStyle w:val="26"/>
            </w:pPr>
            <w:r w:rsidRPr="00E5481B">
              <w:t>0,90</w:t>
            </w:r>
          </w:p>
        </w:tc>
        <w:tc>
          <w:tcPr>
            <w:tcW w:w="386" w:type="pct"/>
            <w:gridSpan w:val="4"/>
            <w:tcBorders>
              <w:top w:val="single" w:sz="6" w:space="0" w:color="auto"/>
              <w:left w:val="single" w:sz="4" w:space="0" w:color="auto"/>
              <w:bottom w:val="single" w:sz="6" w:space="0" w:color="auto"/>
              <w:right w:val="single" w:sz="4" w:space="0" w:color="auto"/>
            </w:tcBorders>
            <w:vAlign w:val="center"/>
          </w:tcPr>
          <w:p w:rsidR="00B372B0" w:rsidRPr="00E5481B" w:rsidRDefault="00B372B0" w:rsidP="00663B1E">
            <w:pPr>
              <w:pStyle w:val="26"/>
            </w:pPr>
            <w:r w:rsidRPr="00E5481B">
              <w:t>0,80</w:t>
            </w:r>
          </w:p>
        </w:tc>
        <w:tc>
          <w:tcPr>
            <w:tcW w:w="481" w:type="pct"/>
            <w:gridSpan w:val="3"/>
            <w:tcBorders>
              <w:top w:val="single" w:sz="6" w:space="0" w:color="auto"/>
              <w:left w:val="single" w:sz="4" w:space="0" w:color="auto"/>
              <w:bottom w:val="single" w:sz="6" w:space="0" w:color="auto"/>
              <w:right w:val="single" w:sz="4" w:space="0" w:color="auto"/>
            </w:tcBorders>
            <w:vAlign w:val="center"/>
          </w:tcPr>
          <w:p w:rsidR="00B372B0" w:rsidRPr="00E5481B" w:rsidRDefault="00B372B0" w:rsidP="00663B1E">
            <w:pPr>
              <w:pStyle w:val="26"/>
            </w:pPr>
            <w:r w:rsidRPr="00E5481B">
              <w:t>0,70</w:t>
            </w:r>
          </w:p>
        </w:tc>
      </w:tr>
      <w:tr w:rsidR="00B372B0" w:rsidRPr="00E5481B">
        <w:trPr>
          <w:gridAfter w:val="1"/>
          <w:wAfter w:w="11" w:type="pct"/>
          <w:cantSplit/>
          <w:jc w:val="center"/>
        </w:trPr>
        <w:tc>
          <w:tcPr>
            <w:tcW w:w="826" w:type="pct"/>
            <w:vMerge w:val="restart"/>
            <w:tcBorders>
              <w:top w:val="single" w:sz="6" w:space="0" w:color="auto"/>
              <w:left w:val="single" w:sz="4" w:space="0" w:color="auto"/>
              <w:bottom w:val="single" w:sz="4" w:space="0" w:color="auto"/>
              <w:right w:val="single" w:sz="4" w:space="0" w:color="auto"/>
            </w:tcBorders>
          </w:tcPr>
          <w:p w:rsidR="00B372B0" w:rsidRPr="00E5481B" w:rsidRDefault="00B372B0" w:rsidP="00663B1E">
            <w:pPr>
              <w:pStyle w:val="26"/>
            </w:pPr>
            <w:r w:rsidRPr="00E5481B">
              <w:t xml:space="preserve">Требуемый коэффициент прочности, </w:t>
            </w:r>
            <w:r w:rsidR="00DA4339">
              <w:rPr>
                <w:position w:val="-16"/>
                <w:vertAlign w:val="subscript"/>
              </w:rPr>
              <w:pict>
                <v:shape id="_x0000_i1144" type="#_x0000_t75" style="width:20.25pt;height:18.75pt">
                  <v:imagedata r:id="rId128" o:title=""/>
                </v:shape>
              </w:pict>
            </w:r>
            <w:r w:rsidRPr="00E5481B">
              <w:t xml:space="preserve"> по критерию:</w:t>
            </w:r>
          </w:p>
        </w:tc>
        <w:tc>
          <w:tcPr>
            <w:tcW w:w="869" w:type="pct"/>
            <w:tcBorders>
              <w:top w:val="single" w:sz="6" w:space="0" w:color="auto"/>
              <w:left w:val="single" w:sz="4" w:space="0" w:color="auto"/>
              <w:bottom w:val="single" w:sz="6" w:space="0" w:color="auto"/>
              <w:right w:val="single" w:sz="4" w:space="0" w:color="auto"/>
            </w:tcBorders>
          </w:tcPr>
          <w:p w:rsidR="00B372B0" w:rsidRPr="00E5481B" w:rsidRDefault="00B372B0" w:rsidP="00663B1E">
            <w:pPr>
              <w:pStyle w:val="26"/>
            </w:pPr>
            <w:r w:rsidRPr="00E5481B">
              <w:t>упругого прогиба</w:t>
            </w:r>
          </w:p>
        </w:tc>
        <w:tc>
          <w:tcPr>
            <w:tcW w:w="411" w:type="pct"/>
            <w:gridSpan w:val="3"/>
            <w:tcBorders>
              <w:top w:val="single" w:sz="6" w:space="0" w:color="auto"/>
              <w:left w:val="single" w:sz="4" w:space="0" w:color="auto"/>
              <w:bottom w:val="single" w:sz="6" w:space="0" w:color="auto"/>
              <w:right w:val="single" w:sz="4" w:space="0" w:color="auto"/>
            </w:tcBorders>
            <w:vAlign w:val="center"/>
          </w:tcPr>
          <w:p w:rsidR="00B372B0" w:rsidRPr="00E5481B" w:rsidRDefault="00B372B0" w:rsidP="00663B1E">
            <w:pPr>
              <w:pStyle w:val="26"/>
            </w:pPr>
            <w:r w:rsidRPr="00E5481B">
              <w:t>1,17</w:t>
            </w:r>
          </w:p>
        </w:tc>
        <w:tc>
          <w:tcPr>
            <w:tcW w:w="428" w:type="pct"/>
            <w:gridSpan w:val="3"/>
            <w:tcBorders>
              <w:top w:val="single" w:sz="6" w:space="0" w:color="auto"/>
              <w:left w:val="single" w:sz="4" w:space="0" w:color="auto"/>
              <w:bottom w:val="single" w:sz="6" w:space="0" w:color="auto"/>
              <w:right w:val="single" w:sz="4" w:space="0" w:color="auto"/>
            </w:tcBorders>
            <w:vAlign w:val="center"/>
          </w:tcPr>
          <w:p w:rsidR="00B372B0" w:rsidRPr="00E5481B" w:rsidRDefault="00B372B0" w:rsidP="00663B1E">
            <w:pPr>
              <w:pStyle w:val="26"/>
            </w:pPr>
            <w:r w:rsidRPr="00E5481B">
              <w:t>1,10</w:t>
            </w:r>
          </w:p>
        </w:tc>
        <w:tc>
          <w:tcPr>
            <w:tcW w:w="386" w:type="pct"/>
            <w:gridSpan w:val="3"/>
            <w:tcBorders>
              <w:top w:val="single" w:sz="6" w:space="0" w:color="auto"/>
              <w:left w:val="single" w:sz="4" w:space="0" w:color="auto"/>
              <w:bottom w:val="single" w:sz="6" w:space="0" w:color="auto"/>
              <w:right w:val="single" w:sz="4" w:space="0" w:color="auto"/>
            </w:tcBorders>
            <w:vAlign w:val="center"/>
          </w:tcPr>
          <w:p w:rsidR="00B372B0" w:rsidRPr="00E5481B" w:rsidRDefault="00B372B0" w:rsidP="00663B1E">
            <w:pPr>
              <w:pStyle w:val="26"/>
            </w:pPr>
            <w:r w:rsidRPr="00E5481B">
              <w:t>1,06</w:t>
            </w:r>
          </w:p>
        </w:tc>
        <w:tc>
          <w:tcPr>
            <w:tcW w:w="428" w:type="pct"/>
            <w:gridSpan w:val="5"/>
            <w:tcBorders>
              <w:top w:val="single" w:sz="6" w:space="0" w:color="auto"/>
              <w:left w:val="single" w:sz="4" w:space="0" w:color="auto"/>
              <w:bottom w:val="single" w:sz="6" w:space="0" w:color="auto"/>
              <w:right w:val="single" w:sz="4" w:space="0" w:color="auto"/>
            </w:tcBorders>
            <w:vAlign w:val="center"/>
          </w:tcPr>
          <w:p w:rsidR="00B372B0" w:rsidRPr="00E5481B" w:rsidRDefault="00B372B0" w:rsidP="00663B1E">
            <w:pPr>
              <w:pStyle w:val="26"/>
            </w:pPr>
            <w:r w:rsidRPr="00E5481B">
              <w:t>1,02</w:t>
            </w:r>
          </w:p>
        </w:tc>
        <w:tc>
          <w:tcPr>
            <w:tcW w:w="387" w:type="pct"/>
            <w:gridSpan w:val="2"/>
            <w:tcBorders>
              <w:top w:val="single" w:sz="6" w:space="0" w:color="auto"/>
              <w:left w:val="single" w:sz="4" w:space="0" w:color="auto"/>
              <w:bottom w:val="single" w:sz="6" w:space="0" w:color="auto"/>
              <w:right w:val="single" w:sz="4" w:space="0" w:color="auto"/>
            </w:tcBorders>
            <w:vAlign w:val="center"/>
          </w:tcPr>
          <w:p w:rsidR="00B372B0" w:rsidRPr="00E5481B" w:rsidRDefault="00B372B0" w:rsidP="00663B1E">
            <w:pPr>
              <w:pStyle w:val="26"/>
            </w:pPr>
            <w:r w:rsidRPr="00E5481B">
              <w:t>1,13</w:t>
            </w:r>
          </w:p>
        </w:tc>
        <w:tc>
          <w:tcPr>
            <w:tcW w:w="386" w:type="pct"/>
            <w:gridSpan w:val="3"/>
            <w:tcBorders>
              <w:top w:val="single" w:sz="6" w:space="0" w:color="auto"/>
              <w:left w:val="single" w:sz="4" w:space="0" w:color="auto"/>
              <w:bottom w:val="single" w:sz="6" w:space="0" w:color="auto"/>
              <w:right w:val="single" w:sz="4" w:space="0" w:color="auto"/>
            </w:tcBorders>
            <w:vAlign w:val="center"/>
          </w:tcPr>
          <w:p w:rsidR="00B372B0" w:rsidRPr="00E5481B" w:rsidRDefault="00B372B0" w:rsidP="00663B1E">
            <w:pPr>
              <w:pStyle w:val="26"/>
            </w:pPr>
            <w:r w:rsidRPr="00E5481B">
              <w:t>1,06</w:t>
            </w:r>
          </w:p>
        </w:tc>
        <w:tc>
          <w:tcPr>
            <w:tcW w:w="386" w:type="pct"/>
            <w:gridSpan w:val="4"/>
            <w:tcBorders>
              <w:top w:val="single" w:sz="6" w:space="0" w:color="auto"/>
              <w:left w:val="single" w:sz="4" w:space="0" w:color="auto"/>
              <w:bottom w:val="single" w:sz="6" w:space="0" w:color="auto"/>
              <w:right w:val="single" w:sz="4" w:space="0" w:color="auto"/>
            </w:tcBorders>
            <w:vAlign w:val="center"/>
          </w:tcPr>
          <w:p w:rsidR="00B372B0" w:rsidRPr="00E5481B" w:rsidRDefault="00B372B0" w:rsidP="00663B1E">
            <w:pPr>
              <w:pStyle w:val="26"/>
            </w:pPr>
            <w:r w:rsidRPr="00E5481B">
              <w:t>0,98</w:t>
            </w:r>
          </w:p>
        </w:tc>
        <w:tc>
          <w:tcPr>
            <w:tcW w:w="481" w:type="pct"/>
            <w:gridSpan w:val="3"/>
            <w:tcBorders>
              <w:top w:val="single" w:sz="6" w:space="0" w:color="auto"/>
              <w:left w:val="single" w:sz="4" w:space="0" w:color="auto"/>
              <w:bottom w:val="single" w:sz="6" w:space="0" w:color="auto"/>
              <w:right w:val="single" w:sz="4" w:space="0" w:color="auto"/>
            </w:tcBorders>
            <w:vAlign w:val="center"/>
          </w:tcPr>
          <w:p w:rsidR="00B372B0" w:rsidRPr="00E5481B" w:rsidRDefault="00B372B0" w:rsidP="00663B1E">
            <w:pPr>
              <w:pStyle w:val="26"/>
            </w:pPr>
            <w:r w:rsidRPr="00E5481B">
              <w:t>0,90</w:t>
            </w:r>
          </w:p>
        </w:tc>
      </w:tr>
      <w:tr w:rsidR="00B372B0" w:rsidRPr="00E5481B">
        <w:trPr>
          <w:gridAfter w:val="1"/>
          <w:wAfter w:w="11" w:type="pct"/>
          <w:cantSplit/>
          <w:jc w:val="center"/>
        </w:trPr>
        <w:tc>
          <w:tcPr>
            <w:tcW w:w="0" w:type="auto"/>
            <w:vMerge/>
            <w:tcBorders>
              <w:top w:val="single" w:sz="6" w:space="0" w:color="auto"/>
              <w:left w:val="single" w:sz="4" w:space="0" w:color="auto"/>
              <w:bottom w:val="single" w:sz="4" w:space="0" w:color="auto"/>
              <w:right w:val="single" w:sz="4" w:space="0" w:color="auto"/>
            </w:tcBorders>
            <w:vAlign w:val="center"/>
          </w:tcPr>
          <w:p w:rsidR="00B372B0" w:rsidRPr="00E5481B" w:rsidRDefault="00B372B0" w:rsidP="00663B1E">
            <w:pPr>
              <w:pStyle w:val="26"/>
            </w:pPr>
          </w:p>
        </w:tc>
        <w:tc>
          <w:tcPr>
            <w:tcW w:w="869" w:type="pct"/>
            <w:tcBorders>
              <w:top w:val="single" w:sz="6" w:space="0" w:color="auto"/>
              <w:left w:val="single" w:sz="4" w:space="0" w:color="auto"/>
              <w:bottom w:val="single" w:sz="4" w:space="0" w:color="auto"/>
              <w:right w:val="single" w:sz="4" w:space="0" w:color="auto"/>
            </w:tcBorders>
          </w:tcPr>
          <w:p w:rsidR="00B372B0" w:rsidRPr="00E5481B" w:rsidRDefault="00B372B0" w:rsidP="00663B1E">
            <w:pPr>
              <w:pStyle w:val="26"/>
            </w:pPr>
            <w:r w:rsidRPr="00E5481B">
              <w:t>сдвига и растяжения при изгибе</w:t>
            </w:r>
          </w:p>
        </w:tc>
        <w:tc>
          <w:tcPr>
            <w:tcW w:w="411" w:type="pct"/>
            <w:gridSpan w:val="3"/>
            <w:tcBorders>
              <w:top w:val="single" w:sz="6" w:space="0" w:color="auto"/>
              <w:left w:val="single" w:sz="4" w:space="0" w:color="auto"/>
              <w:bottom w:val="single" w:sz="4" w:space="0" w:color="auto"/>
              <w:right w:val="single" w:sz="4" w:space="0" w:color="auto"/>
            </w:tcBorders>
            <w:vAlign w:val="center"/>
          </w:tcPr>
          <w:p w:rsidR="00B372B0" w:rsidRPr="00E5481B" w:rsidRDefault="00B372B0" w:rsidP="00663B1E">
            <w:pPr>
              <w:pStyle w:val="26"/>
            </w:pPr>
            <w:r w:rsidRPr="00E5481B">
              <w:t>1,00</w:t>
            </w:r>
          </w:p>
        </w:tc>
        <w:tc>
          <w:tcPr>
            <w:tcW w:w="428" w:type="pct"/>
            <w:gridSpan w:val="3"/>
            <w:tcBorders>
              <w:top w:val="single" w:sz="6" w:space="0" w:color="auto"/>
              <w:left w:val="single" w:sz="4" w:space="0" w:color="auto"/>
              <w:bottom w:val="single" w:sz="4" w:space="0" w:color="auto"/>
              <w:right w:val="single" w:sz="4" w:space="0" w:color="auto"/>
            </w:tcBorders>
            <w:vAlign w:val="center"/>
          </w:tcPr>
          <w:p w:rsidR="00B372B0" w:rsidRPr="00E5481B" w:rsidRDefault="00B372B0" w:rsidP="00663B1E">
            <w:pPr>
              <w:pStyle w:val="26"/>
            </w:pPr>
            <w:r w:rsidRPr="00E5481B">
              <w:t>0,94</w:t>
            </w:r>
          </w:p>
        </w:tc>
        <w:tc>
          <w:tcPr>
            <w:tcW w:w="386" w:type="pct"/>
            <w:gridSpan w:val="3"/>
            <w:tcBorders>
              <w:top w:val="single" w:sz="6" w:space="0" w:color="auto"/>
              <w:left w:val="single" w:sz="4" w:space="0" w:color="auto"/>
              <w:bottom w:val="single" w:sz="4" w:space="0" w:color="auto"/>
              <w:right w:val="single" w:sz="4" w:space="0" w:color="auto"/>
            </w:tcBorders>
            <w:vAlign w:val="center"/>
          </w:tcPr>
          <w:p w:rsidR="00B372B0" w:rsidRPr="00E5481B" w:rsidRDefault="00B372B0" w:rsidP="00663B1E">
            <w:pPr>
              <w:pStyle w:val="26"/>
            </w:pPr>
            <w:r w:rsidRPr="00E5481B">
              <w:t>0,90</w:t>
            </w:r>
          </w:p>
        </w:tc>
        <w:tc>
          <w:tcPr>
            <w:tcW w:w="428" w:type="pct"/>
            <w:gridSpan w:val="5"/>
            <w:tcBorders>
              <w:top w:val="single" w:sz="6" w:space="0" w:color="auto"/>
              <w:left w:val="single" w:sz="4" w:space="0" w:color="auto"/>
              <w:bottom w:val="single" w:sz="4" w:space="0" w:color="auto"/>
              <w:right w:val="single" w:sz="4" w:space="0" w:color="auto"/>
            </w:tcBorders>
            <w:vAlign w:val="center"/>
          </w:tcPr>
          <w:p w:rsidR="00B372B0" w:rsidRPr="00E5481B" w:rsidRDefault="00B372B0" w:rsidP="00663B1E">
            <w:pPr>
              <w:pStyle w:val="26"/>
            </w:pPr>
            <w:r w:rsidRPr="00E5481B">
              <w:t>0,87</w:t>
            </w:r>
          </w:p>
        </w:tc>
        <w:tc>
          <w:tcPr>
            <w:tcW w:w="387" w:type="pct"/>
            <w:gridSpan w:val="2"/>
            <w:tcBorders>
              <w:top w:val="single" w:sz="6" w:space="0" w:color="auto"/>
              <w:left w:val="single" w:sz="4" w:space="0" w:color="auto"/>
              <w:bottom w:val="single" w:sz="4" w:space="0" w:color="auto"/>
              <w:right w:val="single" w:sz="4" w:space="0" w:color="auto"/>
            </w:tcBorders>
            <w:vAlign w:val="center"/>
          </w:tcPr>
          <w:p w:rsidR="00B372B0" w:rsidRPr="00E5481B" w:rsidRDefault="00B372B0" w:rsidP="00663B1E">
            <w:pPr>
              <w:pStyle w:val="26"/>
            </w:pPr>
            <w:r w:rsidRPr="00E5481B">
              <w:t>1,00</w:t>
            </w:r>
          </w:p>
        </w:tc>
        <w:tc>
          <w:tcPr>
            <w:tcW w:w="386" w:type="pct"/>
            <w:gridSpan w:val="3"/>
            <w:tcBorders>
              <w:top w:val="single" w:sz="6" w:space="0" w:color="auto"/>
              <w:left w:val="single" w:sz="4" w:space="0" w:color="auto"/>
              <w:bottom w:val="single" w:sz="4" w:space="0" w:color="auto"/>
              <w:right w:val="single" w:sz="4" w:space="0" w:color="auto"/>
            </w:tcBorders>
            <w:vAlign w:val="center"/>
          </w:tcPr>
          <w:p w:rsidR="00B372B0" w:rsidRPr="00E5481B" w:rsidRDefault="00B372B0" w:rsidP="00663B1E">
            <w:pPr>
              <w:pStyle w:val="26"/>
            </w:pPr>
            <w:r w:rsidRPr="00E5481B">
              <w:t>0,94</w:t>
            </w:r>
          </w:p>
        </w:tc>
        <w:tc>
          <w:tcPr>
            <w:tcW w:w="386" w:type="pct"/>
            <w:gridSpan w:val="4"/>
            <w:tcBorders>
              <w:top w:val="single" w:sz="6" w:space="0" w:color="auto"/>
              <w:left w:val="single" w:sz="4" w:space="0" w:color="auto"/>
              <w:bottom w:val="single" w:sz="4" w:space="0" w:color="auto"/>
              <w:right w:val="single" w:sz="4" w:space="0" w:color="auto"/>
            </w:tcBorders>
            <w:vAlign w:val="center"/>
          </w:tcPr>
          <w:p w:rsidR="00B372B0" w:rsidRPr="00E5481B" w:rsidRDefault="00B372B0" w:rsidP="00663B1E">
            <w:pPr>
              <w:pStyle w:val="26"/>
            </w:pPr>
            <w:r w:rsidRPr="00E5481B">
              <w:t>0,87</w:t>
            </w:r>
          </w:p>
        </w:tc>
        <w:tc>
          <w:tcPr>
            <w:tcW w:w="481" w:type="pct"/>
            <w:gridSpan w:val="3"/>
            <w:tcBorders>
              <w:top w:val="single" w:sz="6" w:space="0" w:color="auto"/>
              <w:left w:val="single" w:sz="4" w:space="0" w:color="auto"/>
              <w:bottom w:val="single" w:sz="4" w:space="0" w:color="auto"/>
              <w:right w:val="single" w:sz="4" w:space="0" w:color="auto"/>
            </w:tcBorders>
            <w:vAlign w:val="center"/>
          </w:tcPr>
          <w:p w:rsidR="00B372B0" w:rsidRPr="00E5481B" w:rsidRDefault="00B372B0" w:rsidP="00663B1E">
            <w:pPr>
              <w:pStyle w:val="26"/>
            </w:pPr>
            <w:r w:rsidRPr="00E5481B">
              <w:t>0,80</w:t>
            </w:r>
          </w:p>
        </w:tc>
      </w:tr>
    </w:tbl>
    <w:p w:rsidR="00E4796E" w:rsidRPr="00E5481B" w:rsidRDefault="00E4796E" w:rsidP="00E5481B">
      <w:pPr>
        <w:spacing w:line="360" w:lineRule="auto"/>
        <w:ind w:firstLine="709"/>
        <w:jc w:val="both"/>
        <w:rPr>
          <w:sz w:val="28"/>
          <w:szCs w:val="28"/>
        </w:rPr>
      </w:pPr>
    </w:p>
    <w:p w:rsidR="00E4796E" w:rsidRPr="00E5481B" w:rsidRDefault="00E4796E" w:rsidP="00E5481B">
      <w:pPr>
        <w:spacing w:line="360" w:lineRule="auto"/>
        <w:ind w:firstLine="709"/>
        <w:jc w:val="both"/>
        <w:rPr>
          <w:sz w:val="28"/>
          <w:szCs w:val="28"/>
        </w:rPr>
      </w:pPr>
      <w:r w:rsidRPr="00E5481B">
        <w:rPr>
          <w:sz w:val="28"/>
          <w:szCs w:val="28"/>
        </w:rPr>
        <w:t xml:space="preserve">Для дорог в </w:t>
      </w:r>
      <w:r w:rsidR="00B372B0" w:rsidRPr="00E5481B">
        <w:rPr>
          <w:sz w:val="28"/>
          <w:szCs w:val="28"/>
        </w:rPr>
        <w:t>5</w:t>
      </w:r>
      <w:r w:rsidRPr="00E5481B">
        <w:rPr>
          <w:sz w:val="28"/>
          <w:szCs w:val="28"/>
        </w:rPr>
        <w:t xml:space="preserve"> дорожно-климатической зоне требуемые модули, определенные по </w:t>
      </w:r>
      <w:r w:rsidR="006152BB" w:rsidRPr="00E5481B">
        <w:rPr>
          <w:sz w:val="28"/>
          <w:szCs w:val="28"/>
        </w:rPr>
        <w:t>формуле (89)</w:t>
      </w:r>
      <w:r w:rsidRPr="00E5481B">
        <w:rPr>
          <w:sz w:val="28"/>
          <w:szCs w:val="28"/>
        </w:rPr>
        <w:t>, следует уменьшить на 15 %.</w:t>
      </w:r>
    </w:p>
    <w:p w:rsidR="00E4796E" w:rsidRPr="00E5481B" w:rsidRDefault="00E4796E" w:rsidP="00E5481B">
      <w:pPr>
        <w:spacing w:line="360" w:lineRule="auto"/>
        <w:ind w:firstLine="709"/>
        <w:jc w:val="both"/>
        <w:rPr>
          <w:sz w:val="28"/>
          <w:szCs w:val="28"/>
        </w:rPr>
      </w:pPr>
      <w:r w:rsidRPr="00E5481B">
        <w:rPr>
          <w:sz w:val="28"/>
          <w:szCs w:val="28"/>
        </w:rPr>
        <w:t xml:space="preserve">Независимо от результата, полученного по </w:t>
      </w:r>
      <w:r w:rsidR="006152BB" w:rsidRPr="00E5481B">
        <w:rPr>
          <w:sz w:val="28"/>
          <w:szCs w:val="28"/>
        </w:rPr>
        <w:t>формуле (89</w:t>
      </w:r>
      <w:r w:rsidRPr="00E5481B">
        <w:rPr>
          <w:sz w:val="28"/>
          <w:szCs w:val="28"/>
        </w:rPr>
        <w:t xml:space="preserve">), требуемый модуль упругости должен быть не менее указанного в </w:t>
      </w:r>
      <w:r w:rsidR="00A032E9" w:rsidRPr="00E5481B">
        <w:rPr>
          <w:sz w:val="28"/>
          <w:szCs w:val="28"/>
        </w:rPr>
        <w:t>таблице 18.</w:t>
      </w:r>
    </w:p>
    <w:p w:rsidR="00663B1E" w:rsidRDefault="00663B1E" w:rsidP="00E5481B">
      <w:pPr>
        <w:spacing w:line="360" w:lineRule="auto"/>
        <w:ind w:firstLine="709"/>
        <w:jc w:val="both"/>
        <w:rPr>
          <w:sz w:val="28"/>
          <w:szCs w:val="28"/>
        </w:rPr>
      </w:pPr>
    </w:p>
    <w:p w:rsidR="00E4796E" w:rsidRPr="00E5481B" w:rsidRDefault="00E4796E" w:rsidP="00E5481B">
      <w:pPr>
        <w:spacing w:line="360" w:lineRule="auto"/>
        <w:ind w:firstLine="709"/>
        <w:jc w:val="both"/>
        <w:rPr>
          <w:sz w:val="28"/>
          <w:szCs w:val="28"/>
        </w:rPr>
      </w:pPr>
      <w:r w:rsidRPr="00E5481B">
        <w:rPr>
          <w:sz w:val="28"/>
          <w:szCs w:val="28"/>
        </w:rPr>
        <w:t xml:space="preserve">Таблица </w:t>
      </w:r>
      <w:r w:rsidR="00A032E9" w:rsidRPr="00E5481B">
        <w:rPr>
          <w:sz w:val="28"/>
          <w:szCs w:val="28"/>
        </w:rPr>
        <w:t>18</w:t>
      </w:r>
      <w:r w:rsidRPr="00E5481B">
        <w:rPr>
          <w:sz w:val="28"/>
          <w:szCs w:val="28"/>
        </w:rPr>
        <w:t xml:space="preserve"> – Требуемый модуль упругости</w:t>
      </w:r>
    </w:p>
    <w:tbl>
      <w:tblPr>
        <w:tblW w:w="9356" w:type="dxa"/>
        <w:jc w:val="center"/>
        <w:tblCellMar>
          <w:left w:w="28" w:type="dxa"/>
          <w:right w:w="28" w:type="dxa"/>
        </w:tblCellMar>
        <w:tblLook w:val="0000" w:firstRow="0" w:lastRow="0" w:firstColumn="0" w:lastColumn="0" w:noHBand="0" w:noVBand="0"/>
      </w:tblPr>
      <w:tblGrid>
        <w:gridCol w:w="1358"/>
        <w:gridCol w:w="3170"/>
        <w:gridCol w:w="1660"/>
        <w:gridCol w:w="1630"/>
        <w:gridCol w:w="1538"/>
      </w:tblGrid>
      <w:tr w:rsidR="00E4796E" w:rsidRPr="00E5481B" w:rsidTr="00663B1E">
        <w:trPr>
          <w:tblHeader/>
          <w:jc w:val="center"/>
        </w:trPr>
        <w:tc>
          <w:tcPr>
            <w:tcW w:w="726" w:type="pct"/>
            <w:vMerge w:val="restart"/>
            <w:tcBorders>
              <w:top w:val="single" w:sz="4" w:space="0" w:color="auto"/>
              <w:left w:val="single" w:sz="4" w:space="0" w:color="auto"/>
              <w:bottom w:val="single" w:sz="6" w:space="0" w:color="auto"/>
              <w:right w:val="single" w:sz="4" w:space="0" w:color="auto"/>
            </w:tcBorders>
            <w:vAlign w:val="center"/>
          </w:tcPr>
          <w:p w:rsidR="00E4796E" w:rsidRPr="00E5481B" w:rsidRDefault="00E4796E" w:rsidP="00663B1E">
            <w:pPr>
              <w:pStyle w:val="26"/>
            </w:pPr>
            <w:bookmarkStart w:id="8" w:name="TO0000008"/>
            <w:r w:rsidRPr="00E5481B">
              <w:t>Категория дороги</w:t>
            </w:r>
          </w:p>
        </w:tc>
        <w:tc>
          <w:tcPr>
            <w:tcW w:w="1694" w:type="pct"/>
            <w:vMerge w:val="restart"/>
            <w:tcBorders>
              <w:top w:val="single" w:sz="4" w:space="0" w:color="auto"/>
              <w:left w:val="single" w:sz="4" w:space="0" w:color="auto"/>
              <w:bottom w:val="single" w:sz="6" w:space="0" w:color="auto"/>
              <w:right w:val="single" w:sz="4" w:space="0" w:color="auto"/>
            </w:tcBorders>
            <w:vAlign w:val="center"/>
          </w:tcPr>
          <w:p w:rsidR="00E4796E" w:rsidRPr="00E5481B" w:rsidRDefault="00E4796E" w:rsidP="00663B1E">
            <w:pPr>
              <w:pStyle w:val="26"/>
            </w:pPr>
            <w:r w:rsidRPr="00E5481B">
              <w:t>Суммарное минимальное расчетное число приложений расчетной нагрузки на наиболее нагруженную полосу</w:t>
            </w:r>
          </w:p>
        </w:tc>
        <w:tc>
          <w:tcPr>
            <w:tcW w:w="2580" w:type="pct"/>
            <w:gridSpan w:val="3"/>
            <w:tcBorders>
              <w:top w:val="single" w:sz="4" w:space="0" w:color="auto"/>
              <w:left w:val="single" w:sz="4" w:space="0" w:color="auto"/>
              <w:bottom w:val="single" w:sz="6" w:space="0" w:color="auto"/>
              <w:right w:val="single" w:sz="4" w:space="0" w:color="auto"/>
            </w:tcBorders>
            <w:vAlign w:val="center"/>
          </w:tcPr>
          <w:p w:rsidR="00E4796E" w:rsidRPr="00E5481B" w:rsidRDefault="00E4796E" w:rsidP="00663B1E">
            <w:pPr>
              <w:pStyle w:val="26"/>
            </w:pPr>
            <w:r w:rsidRPr="00E5481B">
              <w:t xml:space="preserve">Требуемый модуль упругости </w:t>
            </w:r>
            <w:r w:rsidR="00B372B0" w:rsidRPr="00E5481B">
              <w:t xml:space="preserve">для типа дорожной </w:t>
            </w:r>
            <w:r w:rsidRPr="00E5481B">
              <w:t>одежды</w:t>
            </w:r>
            <w:r w:rsidR="00B372B0" w:rsidRPr="00E5481B">
              <w:t xml:space="preserve">, </w:t>
            </w:r>
            <w:r w:rsidRPr="00E5481B">
              <w:t>МПа</w:t>
            </w:r>
          </w:p>
        </w:tc>
      </w:tr>
      <w:tr w:rsidR="00E4796E" w:rsidRPr="00E5481B" w:rsidTr="00663B1E">
        <w:trPr>
          <w:tblHeader/>
          <w:jc w:val="center"/>
        </w:trPr>
        <w:tc>
          <w:tcPr>
            <w:tcW w:w="0" w:type="auto"/>
            <w:vMerge/>
            <w:tcBorders>
              <w:top w:val="single" w:sz="4" w:space="0" w:color="auto"/>
              <w:left w:val="single" w:sz="4" w:space="0" w:color="auto"/>
              <w:bottom w:val="single" w:sz="6" w:space="0" w:color="auto"/>
              <w:right w:val="single" w:sz="4" w:space="0" w:color="auto"/>
            </w:tcBorders>
            <w:vAlign w:val="center"/>
          </w:tcPr>
          <w:p w:rsidR="00E4796E" w:rsidRPr="00E5481B" w:rsidRDefault="00E4796E" w:rsidP="00663B1E">
            <w:pPr>
              <w:pStyle w:val="26"/>
            </w:pPr>
          </w:p>
        </w:tc>
        <w:tc>
          <w:tcPr>
            <w:tcW w:w="0" w:type="auto"/>
            <w:vMerge/>
            <w:tcBorders>
              <w:top w:val="single" w:sz="4" w:space="0" w:color="auto"/>
              <w:left w:val="single" w:sz="4" w:space="0" w:color="auto"/>
              <w:bottom w:val="single" w:sz="6" w:space="0" w:color="auto"/>
              <w:right w:val="single" w:sz="4" w:space="0" w:color="auto"/>
            </w:tcBorders>
            <w:vAlign w:val="center"/>
          </w:tcPr>
          <w:p w:rsidR="00E4796E" w:rsidRPr="00E5481B" w:rsidRDefault="00E4796E" w:rsidP="00663B1E">
            <w:pPr>
              <w:pStyle w:val="26"/>
            </w:pPr>
          </w:p>
        </w:tc>
        <w:tc>
          <w:tcPr>
            <w:tcW w:w="887" w:type="pct"/>
            <w:tcBorders>
              <w:top w:val="single" w:sz="6" w:space="0" w:color="auto"/>
              <w:left w:val="single" w:sz="4" w:space="0" w:color="auto"/>
              <w:bottom w:val="single" w:sz="6" w:space="0" w:color="auto"/>
              <w:right w:val="single" w:sz="4" w:space="0" w:color="auto"/>
            </w:tcBorders>
            <w:vAlign w:val="center"/>
          </w:tcPr>
          <w:p w:rsidR="00E4796E" w:rsidRPr="00E5481B" w:rsidRDefault="00E4796E" w:rsidP="00663B1E">
            <w:pPr>
              <w:pStyle w:val="26"/>
            </w:pPr>
            <w:r w:rsidRPr="00E5481B">
              <w:t>капитальной</w:t>
            </w:r>
          </w:p>
        </w:tc>
        <w:tc>
          <w:tcPr>
            <w:tcW w:w="871" w:type="pct"/>
            <w:tcBorders>
              <w:top w:val="single" w:sz="6" w:space="0" w:color="auto"/>
              <w:left w:val="single" w:sz="4" w:space="0" w:color="auto"/>
              <w:bottom w:val="single" w:sz="6" w:space="0" w:color="auto"/>
              <w:right w:val="single" w:sz="4" w:space="0" w:color="auto"/>
            </w:tcBorders>
            <w:vAlign w:val="center"/>
          </w:tcPr>
          <w:p w:rsidR="00E4796E" w:rsidRPr="00E5481B" w:rsidRDefault="00E4796E" w:rsidP="00663B1E">
            <w:pPr>
              <w:pStyle w:val="26"/>
            </w:pPr>
            <w:r w:rsidRPr="00E5481B">
              <w:t>облегченной</w:t>
            </w:r>
          </w:p>
        </w:tc>
        <w:tc>
          <w:tcPr>
            <w:tcW w:w="822" w:type="pct"/>
            <w:tcBorders>
              <w:top w:val="single" w:sz="6" w:space="0" w:color="auto"/>
              <w:left w:val="single" w:sz="4" w:space="0" w:color="auto"/>
              <w:bottom w:val="single" w:sz="6" w:space="0" w:color="auto"/>
              <w:right w:val="single" w:sz="4" w:space="0" w:color="auto"/>
            </w:tcBorders>
            <w:vAlign w:val="center"/>
          </w:tcPr>
          <w:p w:rsidR="00E4796E" w:rsidRPr="00E5481B" w:rsidRDefault="00E4796E" w:rsidP="00663B1E">
            <w:pPr>
              <w:pStyle w:val="26"/>
            </w:pPr>
            <w:r w:rsidRPr="00E5481B">
              <w:t>переходной</w:t>
            </w:r>
          </w:p>
        </w:tc>
      </w:tr>
      <w:tr w:rsidR="00E4796E" w:rsidRPr="00E5481B" w:rsidTr="00663B1E">
        <w:trPr>
          <w:jc w:val="center"/>
        </w:trPr>
        <w:tc>
          <w:tcPr>
            <w:tcW w:w="726" w:type="pct"/>
            <w:tcBorders>
              <w:top w:val="single" w:sz="6" w:space="0" w:color="auto"/>
              <w:left w:val="single" w:sz="4" w:space="0" w:color="auto"/>
              <w:bottom w:val="nil"/>
              <w:right w:val="single" w:sz="4" w:space="0" w:color="auto"/>
            </w:tcBorders>
          </w:tcPr>
          <w:p w:rsidR="00E4796E" w:rsidRPr="00E5481B" w:rsidRDefault="00E4796E" w:rsidP="00663B1E">
            <w:pPr>
              <w:pStyle w:val="26"/>
              <w:rPr>
                <w:lang w:val="en-US"/>
              </w:rPr>
            </w:pPr>
            <w:r w:rsidRPr="00E5481B">
              <w:rPr>
                <w:lang w:val="en-US"/>
              </w:rPr>
              <w:t>I</w:t>
            </w:r>
          </w:p>
        </w:tc>
        <w:tc>
          <w:tcPr>
            <w:tcW w:w="1694" w:type="pct"/>
            <w:tcBorders>
              <w:top w:val="single" w:sz="6" w:space="0" w:color="auto"/>
              <w:left w:val="single" w:sz="4" w:space="0" w:color="auto"/>
              <w:bottom w:val="nil"/>
              <w:right w:val="single" w:sz="4" w:space="0" w:color="auto"/>
            </w:tcBorders>
          </w:tcPr>
          <w:p w:rsidR="00E4796E" w:rsidRPr="00E5481B" w:rsidRDefault="00E4796E" w:rsidP="00663B1E">
            <w:pPr>
              <w:pStyle w:val="26"/>
              <w:rPr>
                <w:lang w:val="en-US"/>
              </w:rPr>
            </w:pPr>
            <w:r w:rsidRPr="00E5481B">
              <w:rPr>
                <w:lang w:val="en-US"/>
              </w:rPr>
              <w:t>750000</w:t>
            </w:r>
          </w:p>
        </w:tc>
        <w:tc>
          <w:tcPr>
            <w:tcW w:w="887" w:type="pct"/>
            <w:tcBorders>
              <w:top w:val="single" w:sz="6" w:space="0" w:color="auto"/>
              <w:left w:val="single" w:sz="4" w:space="0" w:color="auto"/>
              <w:bottom w:val="nil"/>
              <w:right w:val="single" w:sz="4" w:space="0" w:color="auto"/>
            </w:tcBorders>
          </w:tcPr>
          <w:p w:rsidR="00E4796E" w:rsidRPr="00E5481B" w:rsidRDefault="00E4796E" w:rsidP="00663B1E">
            <w:pPr>
              <w:pStyle w:val="26"/>
              <w:rPr>
                <w:lang w:val="en-US"/>
              </w:rPr>
            </w:pPr>
            <w:r w:rsidRPr="00E5481B">
              <w:rPr>
                <w:lang w:val="en-US"/>
              </w:rPr>
              <w:t>230</w:t>
            </w:r>
          </w:p>
        </w:tc>
        <w:tc>
          <w:tcPr>
            <w:tcW w:w="871" w:type="pct"/>
            <w:tcBorders>
              <w:top w:val="single" w:sz="6" w:space="0" w:color="auto"/>
              <w:left w:val="single" w:sz="4" w:space="0" w:color="auto"/>
              <w:bottom w:val="nil"/>
              <w:right w:val="single" w:sz="4" w:space="0" w:color="auto"/>
            </w:tcBorders>
          </w:tcPr>
          <w:p w:rsidR="00E4796E" w:rsidRPr="00E5481B" w:rsidRDefault="00E4796E" w:rsidP="00663B1E">
            <w:pPr>
              <w:pStyle w:val="26"/>
              <w:rPr>
                <w:lang w:val="en-US"/>
              </w:rPr>
            </w:pPr>
            <w:r w:rsidRPr="00E5481B">
              <w:rPr>
                <w:lang w:val="en-US"/>
              </w:rPr>
              <w:t>-</w:t>
            </w:r>
          </w:p>
        </w:tc>
        <w:tc>
          <w:tcPr>
            <w:tcW w:w="822" w:type="pct"/>
            <w:tcBorders>
              <w:top w:val="single" w:sz="6" w:space="0" w:color="auto"/>
              <w:left w:val="single" w:sz="4" w:space="0" w:color="auto"/>
              <w:bottom w:val="nil"/>
              <w:right w:val="single" w:sz="4" w:space="0" w:color="auto"/>
            </w:tcBorders>
          </w:tcPr>
          <w:p w:rsidR="00E4796E" w:rsidRPr="00E5481B" w:rsidRDefault="00E4796E" w:rsidP="00663B1E">
            <w:pPr>
              <w:pStyle w:val="26"/>
              <w:rPr>
                <w:lang w:val="en-US"/>
              </w:rPr>
            </w:pPr>
            <w:r w:rsidRPr="00E5481B">
              <w:rPr>
                <w:lang w:val="en-US"/>
              </w:rPr>
              <w:t>-</w:t>
            </w:r>
          </w:p>
        </w:tc>
      </w:tr>
      <w:tr w:rsidR="00E4796E" w:rsidRPr="00E5481B" w:rsidTr="00663B1E">
        <w:trPr>
          <w:jc w:val="center"/>
        </w:trPr>
        <w:tc>
          <w:tcPr>
            <w:tcW w:w="726" w:type="pct"/>
            <w:tcBorders>
              <w:top w:val="nil"/>
              <w:left w:val="single" w:sz="4" w:space="0" w:color="auto"/>
              <w:bottom w:val="nil"/>
              <w:right w:val="single" w:sz="4" w:space="0" w:color="auto"/>
            </w:tcBorders>
          </w:tcPr>
          <w:p w:rsidR="00E4796E" w:rsidRPr="00E5481B" w:rsidRDefault="00E4796E" w:rsidP="00663B1E">
            <w:pPr>
              <w:pStyle w:val="26"/>
              <w:rPr>
                <w:lang w:val="en-US"/>
              </w:rPr>
            </w:pPr>
            <w:r w:rsidRPr="00E5481B">
              <w:rPr>
                <w:lang w:val="en-US"/>
              </w:rPr>
              <w:t>II</w:t>
            </w:r>
          </w:p>
        </w:tc>
        <w:tc>
          <w:tcPr>
            <w:tcW w:w="1694" w:type="pct"/>
            <w:tcBorders>
              <w:top w:val="nil"/>
              <w:left w:val="single" w:sz="4" w:space="0" w:color="auto"/>
              <w:bottom w:val="nil"/>
              <w:right w:val="single" w:sz="4" w:space="0" w:color="auto"/>
            </w:tcBorders>
          </w:tcPr>
          <w:p w:rsidR="00E4796E" w:rsidRPr="00E5481B" w:rsidRDefault="00E4796E" w:rsidP="00663B1E">
            <w:pPr>
              <w:pStyle w:val="26"/>
              <w:rPr>
                <w:lang w:val="en-US"/>
              </w:rPr>
            </w:pPr>
            <w:r w:rsidRPr="00E5481B">
              <w:rPr>
                <w:lang w:val="en-US"/>
              </w:rPr>
              <w:t>500000</w:t>
            </w:r>
          </w:p>
        </w:tc>
        <w:tc>
          <w:tcPr>
            <w:tcW w:w="887" w:type="pct"/>
            <w:tcBorders>
              <w:top w:val="nil"/>
              <w:left w:val="single" w:sz="4" w:space="0" w:color="auto"/>
              <w:bottom w:val="nil"/>
              <w:right w:val="single" w:sz="4" w:space="0" w:color="auto"/>
            </w:tcBorders>
          </w:tcPr>
          <w:p w:rsidR="00E4796E" w:rsidRPr="00E5481B" w:rsidRDefault="00E4796E" w:rsidP="00663B1E">
            <w:pPr>
              <w:pStyle w:val="26"/>
              <w:rPr>
                <w:lang w:val="en-US"/>
              </w:rPr>
            </w:pPr>
            <w:r w:rsidRPr="00E5481B">
              <w:rPr>
                <w:lang w:val="en-US"/>
              </w:rPr>
              <w:t>220</w:t>
            </w:r>
          </w:p>
        </w:tc>
        <w:tc>
          <w:tcPr>
            <w:tcW w:w="871" w:type="pct"/>
            <w:tcBorders>
              <w:top w:val="nil"/>
              <w:left w:val="single" w:sz="4" w:space="0" w:color="auto"/>
              <w:bottom w:val="nil"/>
              <w:right w:val="single" w:sz="4" w:space="0" w:color="auto"/>
            </w:tcBorders>
          </w:tcPr>
          <w:p w:rsidR="00E4796E" w:rsidRPr="00E5481B" w:rsidRDefault="00E4796E" w:rsidP="00663B1E">
            <w:pPr>
              <w:pStyle w:val="26"/>
              <w:rPr>
                <w:lang w:val="en-US"/>
              </w:rPr>
            </w:pPr>
            <w:r w:rsidRPr="00E5481B">
              <w:rPr>
                <w:lang w:val="en-US"/>
              </w:rPr>
              <w:t>210</w:t>
            </w:r>
          </w:p>
        </w:tc>
        <w:tc>
          <w:tcPr>
            <w:tcW w:w="822" w:type="pct"/>
            <w:tcBorders>
              <w:top w:val="nil"/>
              <w:left w:val="single" w:sz="4" w:space="0" w:color="auto"/>
              <w:bottom w:val="nil"/>
              <w:right w:val="single" w:sz="4" w:space="0" w:color="auto"/>
            </w:tcBorders>
          </w:tcPr>
          <w:p w:rsidR="00E4796E" w:rsidRPr="00E5481B" w:rsidRDefault="00E4796E" w:rsidP="00663B1E">
            <w:pPr>
              <w:pStyle w:val="26"/>
              <w:rPr>
                <w:lang w:val="en-US"/>
              </w:rPr>
            </w:pPr>
            <w:r w:rsidRPr="00E5481B">
              <w:rPr>
                <w:lang w:val="en-US"/>
              </w:rPr>
              <w:t>-</w:t>
            </w:r>
          </w:p>
        </w:tc>
      </w:tr>
      <w:tr w:rsidR="00E4796E" w:rsidRPr="00E5481B" w:rsidTr="00663B1E">
        <w:trPr>
          <w:jc w:val="center"/>
        </w:trPr>
        <w:tc>
          <w:tcPr>
            <w:tcW w:w="726" w:type="pct"/>
            <w:tcBorders>
              <w:top w:val="nil"/>
              <w:left w:val="single" w:sz="4" w:space="0" w:color="auto"/>
              <w:bottom w:val="nil"/>
              <w:right w:val="single" w:sz="4" w:space="0" w:color="auto"/>
            </w:tcBorders>
          </w:tcPr>
          <w:p w:rsidR="00E4796E" w:rsidRPr="00E5481B" w:rsidRDefault="00E4796E" w:rsidP="00663B1E">
            <w:pPr>
              <w:pStyle w:val="26"/>
              <w:rPr>
                <w:lang w:val="en-US"/>
              </w:rPr>
            </w:pPr>
            <w:r w:rsidRPr="00E5481B">
              <w:rPr>
                <w:lang w:val="en-US"/>
              </w:rPr>
              <w:t>III</w:t>
            </w:r>
          </w:p>
        </w:tc>
        <w:tc>
          <w:tcPr>
            <w:tcW w:w="1694" w:type="pct"/>
            <w:tcBorders>
              <w:top w:val="nil"/>
              <w:left w:val="single" w:sz="4" w:space="0" w:color="auto"/>
              <w:bottom w:val="nil"/>
              <w:right w:val="single" w:sz="4" w:space="0" w:color="auto"/>
            </w:tcBorders>
          </w:tcPr>
          <w:p w:rsidR="00E4796E" w:rsidRPr="00E5481B" w:rsidRDefault="00E4796E" w:rsidP="00663B1E">
            <w:pPr>
              <w:pStyle w:val="26"/>
            </w:pPr>
            <w:r w:rsidRPr="00E5481B">
              <w:t>375000</w:t>
            </w:r>
          </w:p>
        </w:tc>
        <w:tc>
          <w:tcPr>
            <w:tcW w:w="887" w:type="pct"/>
            <w:tcBorders>
              <w:top w:val="nil"/>
              <w:left w:val="single" w:sz="4" w:space="0" w:color="auto"/>
              <w:bottom w:val="nil"/>
              <w:right w:val="single" w:sz="4" w:space="0" w:color="auto"/>
            </w:tcBorders>
          </w:tcPr>
          <w:p w:rsidR="00E4796E" w:rsidRPr="00E5481B" w:rsidRDefault="00E4796E" w:rsidP="00663B1E">
            <w:pPr>
              <w:pStyle w:val="26"/>
            </w:pPr>
            <w:r w:rsidRPr="00E5481B">
              <w:t>200</w:t>
            </w:r>
          </w:p>
        </w:tc>
        <w:tc>
          <w:tcPr>
            <w:tcW w:w="871" w:type="pct"/>
            <w:tcBorders>
              <w:top w:val="nil"/>
              <w:left w:val="single" w:sz="4" w:space="0" w:color="auto"/>
              <w:bottom w:val="nil"/>
              <w:right w:val="single" w:sz="4" w:space="0" w:color="auto"/>
            </w:tcBorders>
          </w:tcPr>
          <w:p w:rsidR="00E4796E" w:rsidRPr="00E5481B" w:rsidRDefault="00E4796E" w:rsidP="00663B1E">
            <w:pPr>
              <w:pStyle w:val="26"/>
            </w:pPr>
            <w:r w:rsidRPr="00E5481B">
              <w:t>200</w:t>
            </w:r>
          </w:p>
        </w:tc>
        <w:tc>
          <w:tcPr>
            <w:tcW w:w="822" w:type="pct"/>
            <w:tcBorders>
              <w:top w:val="nil"/>
              <w:left w:val="single" w:sz="4" w:space="0" w:color="auto"/>
              <w:bottom w:val="nil"/>
              <w:right w:val="single" w:sz="4" w:space="0" w:color="auto"/>
            </w:tcBorders>
          </w:tcPr>
          <w:p w:rsidR="00E4796E" w:rsidRPr="00E5481B" w:rsidRDefault="00E4796E" w:rsidP="00663B1E">
            <w:pPr>
              <w:pStyle w:val="26"/>
            </w:pPr>
            <w:r w:rsidRPr="00E5481B">
              <w:t>-</w:t>
            </w:r>
          </w:p>
        </w:tc>
      </w:tr>
      <w:tr w:rsidR="00E4796E" w:rsidRPr="00E5481B" w:rsidTr="00663B1E">
        <w:trPr>
          <w:jc w:val="center"/>
        </w:trPr>
        <w:tc>
          <w:tcPr>
            <w:tcW w:w="726" w:type="pct"/>
            <w:tcBorders>
              <w:top w:val="nil"/>
              <w:left w:val="single" w:sz="4" w:space="0" w:color="auto"/>
              <w:bottom w:val="nil"/>
              <w:right w:val="single" w:sz="4" w:space="0" w:color="auto"/>
            </w:tcBorders>
          </w:tcPr>
          <w:p w:rsidR="00E4796E" w:rsidRPr="00E5481B" w:rsidRDefault="00E4796E" w:rsidP="00663B1E">
            <w:pPr>
              <w:pStyle w:val="26"/>
            </w:pPr>
            <w:r w:rsidRPr="00E5481B">
              <w:rPr>
                <w:lang w:val="en-US"/>
              </w:rPr>
              <w:t>IV</w:t>
            </w:r>
          </w:p>
        </w:tc>
        <w:tc>
          <w:tcPr>
            <w:tcW w:w="1694" w:type="pct"/>
            <w:tcBorders>
              <w:top w:val="nil"/>
              <w:left w:val="single" w:sz="4" w:space="0" w:color="auto"/>
              <w:bottom w:val="nil"/>
              <w:right w:val="single" w:sz="4" w:space="0" w:color="auto"/>
            </w:tcBorders>
          </w:tcPr>
          <w:p w:rsidR="00E4796E" w:rsidRPr="00E5481B" w:rsidRDefault="00E4796E" w:rsidP="00663B1E">
            <w:pPr>
              <w:pStyle w:val="26"/>
            </w:pPr>
            <w:r w:rsidRPr="00E5481B">
              <w:t>110000</w:t>
            </w:r>
          </w:p>
        </w:tc>
        <w:tc>
          <w:tcPr>
            <w:tcW w:w="887" w:type="pct"/>
            <w:tcBorders>
              <w:top w:val="nil"/>
              <w:left w:val="single" w:sz="4" w:space="0" w:color="auto"/>
              <w:bottom w:val="nil"/>
              <w:right w:val="single" w:sz="4" w:space="0" w:color="auto"/>
            </w:tcBorders>
          </w:tcPr>
          <w:p w:rsidR="00E4796E" w:rsidRPr="00E5481B" w:rsidRDefault="00E4796E" w:rsidP="00663B1E">
            <w:pPr>
              <w:pStyle w:val="26"/>
            </w:pPr>
            <w:r w:rsidRPr="00E5481B">
              <w:t>-</w:t>
            </w:r>
          </w:p>
        </w:tc>
        <w:tc>
          <w:tcPr>
            <w:tcW w:w="871" w:type="pct"/>
            <w:tcBorders>
              <w:top w:val="nil"/>
              <w:left w:val="single" w:sz="4" w:space="0" w:color="auto"/>
              <w:bottom w:val="nil"/>
              <w:right w:val="single" w:sz="4" w:space="0" w:color="auto"/>
            </w:tcBorders>
          </w:tcPr>
          <w:p w:rsidR="00E4796E" w:rsidRPr="00E5481B" w:rsidRDefault="00E4796E" w:rsidP="00663B1E">
            <w:pPr>
              <w:pStyle w:val="26"/>
            </w:pPr>
            <w:r w:rsidRPr="00E5481B">
              <w:t>150</w:t>
            </w:r>
          </w:p>
        </w:tc>
        <w:tc>
          <w:tcPr>
            <w:tcW w:w="822" w:type="pct"/>
            <w:tcBorders>
              <w:top w:val="nil"/>
              <w:left w:val="single" w:sz="4" w:space="0" w:color="auto"/>
              <w:bottom w:val="nil"/>
              <w:right w:val="single" w:sz="4" w:space="0" w:color="auto"/>
            </w:tcBorders>
          </w:tcPr>
          <w:p w:rsidR="00E4796E" w:rsidRPr="00E5481B" w:rsidRDefault="00E4796E" w:rsidP="00663B1E">
            <w:pPr>
              <w:pStyle w:val="26"/>
            </w:pPr>
            <w:r w:rsidRPr="00E5481B">
              <w:t>100</w:t>
            </w:r>
          </w:p>
        </w:tc>
      </w:tr>
      <w:tr w:rsidR="00E4796E" w:rsidRPr="00E5481B" w:rsidTr="00663B1E">
        <w:trPr>
          <w:jc w:val="center"/>
        </w:trPr>
        <w:tc>
          <w:tcPr>
            <w:tcW w:w="726" w:type="pct"/>
            <w:tcBorders>
              <w:top w:val="nil"/>
              <w:left w:val="single" w:sz="4" w:space="0" w:color="auto"/>
              <w:bottom w:val="single" w:sz="4" w:space="0" w:color="auto"/>
              <w:right w:val="single" w:sz="4" w:space="0" w:color="auto"/>
            </w:tcBorders>
          </w:tcPr>
          <w:p w:rsidR="00E4796E" w:rsidRPr="00E5481B" w:rsidRDefault="00E4796E" w:rsidP="00663B1E">
            <w:pPr>
              <w:pStyle w:val="26"/>
            </w:pPr>
            <w:r w:rsidRPr="00E5481B">
              <w:rPr>
                <w:lang w:val="en-US"/>
              </w:rPr>
              <w:t>V</w:t>
            </w:r>
          </w:p>
        </w:tc>
        <w:tc>
          <w:tcPr>
            <w:tcW w:w="1694" w:type="pct"/>
            <w:tcBorders>
              <w:top w:val="nil"/>
              <w:left w:val="single" w:sz="4" w:space="0" w:color="auto"/>
              <w:bottom w:val="single" w:sz="4" w:space="0" w:color="auto"/>
              <w:right w:val="single" w:sz="4" w:space="0" w:color="auto"/>
            </w:tcBorders>
          </w:tcPr>
          <w:p w:rsidR="00E4796E" w:rsidRPr="00E5481B" w:rsidRDefault="00E4796E" w:rsidP="00663B1E">
            <w:pPr>
              <w:pStyle w:val="26"/>
            </w:pPr>
            <w:r w:rsidRPr="00E5481B">
              <w:t>40000</w:t>
            </w:r>
          </w:p>
        </w:tc>
        <w:tc>
          <w:tcPr>
            <w:tcW w:w="887" w:type="pct"/>
            <w:tcBorders>
              <w:top w:val="nil"/>
              <w:left w:val="single" w:sz="4" w:space="0" w:color="auto"/>
              <w:bottom w:val="single" w:sz="4" w:space="0" w:color="auto"/>
              <w:right w:val="single" w:sz="4" w:space="0" w:color="auto"/>
            </w:tcBorders>
          </w:tcPr>
          <w:p w:rsidR="00E4796E" w:rsidRPr="00E5481B" w:rsidRDefault="00E4796E" w:rsidP="00663B1E">
            <w:pPr>
              <w:pStyle w:val="26"/>
            </w:pPr>
            <w:r w:rsidRPr="00E5481B">
              <w:t>-</w:t>
            </w:r>
          </w:p>
        </w:tc>
        <w:tc>
          <w:tcPr>
            <w:tcW w:w="871" w:type="pct"/>
            <w:tcBorders>
              <w:top w:val="nil"/>
              <w:left w:val="single" w:sz="4" w:space="0" w:color="auto"/>
              <w:bottom w:val="single" w:sz="4" w:space="0" w:color="auto"/>
              <w:right w:val="single" w:sz="4" w:space="0" w:color="auto"/>
            </w:tcBorders>
          </w:tcPr>
          <w:p w:rsidR="00E4796E" w:rsidRPr="00E5481B" w:rsidRDefault="00E4796E" w:rsidP="00663B1E">
            <w:pPr>
              <w:pStyle w:val="26"/>
            </w:pPr>
            <w:r w:rsidRPr="00E5481B">
              <w:t>100</w:t>
            </w:r>
          </w:p>
        </w:tc>
        <w:tc>
          <w:tcPr>
            <w:tcW w:w="822" w:type="pct"/>
            <w:tcBorders>
              <w:top w:val="nil"/>
              <w:left w:val="single" w:sz="4" w:space="0" w:color="auto"/>
              <w:bottom w:val="single" w:sz="4" w:space="0" w:color="auto"/>
              <w:right w:val="single" w:sz="4" w:space="0" w:color="auto"/>
            </w:tcBorders>
          </w:tcPr>
          <w:p w:rsidR="00E4796E" w:rsidRPr="00E5481B" w:rsidRDefault="00E4796E" w:rsidP="00663B1E">
            <w:pPr>
              <w:pStyle w:val="26"/>
            </w:pPr>
            <w:r w:rsidRPr="00E5481B">
              <w:t>50</w:t>
            </w:r>
          </w:p>
        </w:tc>
      </w:tr>
    </w:tbl>
    <w:bookmarkEnd w:id="8"/>
    <w:p w:rsidR="00E4796E" w:rsidRPr="00E5481B" w:rsidRDefault="00E4796E" w:rsidP="00E5481B">
      <w:pPr>
        <w:spacing w:line="360" w:lineRule="auto"/>
        <w:ind w:firstLine="709"/>
        <w:jc w:val="both"/>
        <w:rPr>
          <w:sz w:val="28"/>
          <w:szCs w:val="28"/>
        </w:rPr>
      </w:pPr>
      <w:r w:rsidRPr="00E5481B">
        <w:rPr>
          <w:sz w:val="28"/>
          <w:szCs w:val="28"/>
        </w:rPr>
        <w:t>3</w:t>
      </w:r>
      <w:r w:rsidR="001D607E" w:rsidRPr="00E5481B">
        <w:rPr>
          <w:sz w:val="28"/>
          <w:szCs w:val="28"/>
        </w:rPr>
        <w:t>.</w:t>
      </w:r>
      <w:r w:rsidRPr="00E5481B">
        <w:rPr>
          <w:sz w:val="28"/>
          <w:szCs w:val="28"/>
        </w:rPr>
        <w:t xml:space="preserve"> Конструирование дорожной одежды.</w:t>
      </w:r>
    </w:p>
    <w:p w:rsidR="00E4796E" w:rsidRPr="00E5481B" w:rsidRDefault="00E4796E" w:rsidP="00E5481B">
      <w:pPr>
        <w:spacing w:line="360" w:lineRule="auto"/>
        <w:ind w:firstLine="709"/>
        <w:jc w:val="both"/>
        <w:rPr>
          <w:sz w:val="28"/>
          <w:szCs w:val="28"/>
        </w:rPr>
      </w:pPr>
      <w:r w:rsidRPr="00E5481B">
        <w:rPr>
          <w:sz w:val="28"/>
          <w:szCs w:val="28"/>
        </w:rPr>
        <w:t>Используя полученное значение модуля упругости и дорожно-климатическую зону расположения автомобильной дороги, выбирается модуль упругости и вид подстилающего грунта (таблица 1</w:t>
      </w:r>
      <w:r w:rsidR="00F02F4B" w:rsidRPr="00E5481B">
        <w:rPr>
          <w:sz w:val="28"/>
          <w:szCs w:val="28"/>
        </w:rPr>
        <w:t>9</w:t>
      </w:r>
      <w:r w:rsidRPr="00E5481B">
        <w:rPr>
          <w:sz w:val="28"/>
          <w:szCs w:val="28"/>
        </w:rPr>
        <w:t>).</w:t>
      </w:r>
    </w:p>
    <w:p w:rsidR="00E4796E" w:rsidRPr="00E5481B" w:rsidRDefault="00E4796E" w:rsidP="00E5481B">
      <w:pPr>
        <w:spacing w:line="360" w:lineRule="auto"/>
        <w:ind w:firstLine="709"/>
        <w:jc w:val="both"/>
        <w:rPr>
          <w:sz w:val="28"/>
          <w:szCs w:val="28"/>
        </w:rPr>
      </w:pPr>
      <w:r w:rsidRPr="00E5481B">
        <w:rPr>
          <w:sz w:val="28"/>
          <w:szCs w:val="28"/>
        </w:rPr>
        <w:t xml:space="preserve">Расчетные значения модулей упругости грунтов и материалов допускается принимать в соответствии с указаниями </w:t>
      </w:r>
      <w:r w:rsidR="00F02F4B" w:rsidRPr="00E5481B">
        <w:rPr>
          <w:sz w:val="28"/>
          <w:szCs w:val="28"/>
        </w:rPr>
        <w:t>таблиц 19, 20, 21.</w:t>
      </w:r>
    </w:p>
    <w:p w:rsidR="001D607E" w:rsidRPr="00E5481B" w:rsidRDefault="001D607E" w:rsidP="00E5481B">
      <w:pPr>
        <w:spacing w:line="360" w:lineRule="auto"/>
        <w:ind w:firstLine="709"/>
        <w:jc w:val="both"/>
        <w:rPr>
          <w:sz w:val="28"/>
          <w:szCs w:val="28"/>
        </w:rPr>
      </w:pPr>
    </w:p>
    <w:p w:rsidR="00E4796E" w:rsidRPr="00E5481B" w:rsidRDefault="00F02F4B" w:rsidP="00E5481B">
      <w:pPr>
        <w:spacing w:line="360" w:lineRule="auto"/>
        <w:ind w:firstLine="709"/>
        <w:jc w:val="both"/>
        <w:rPr>
          <w:sz w:val="28"/>
          <w:szCs w:val="28"/>
        </w:rPr>
      </w:pPr>
      <w:r w:rsidRPr="00E5481B">
        <w:rPr>
          <w:sz w:val="28"/>
          <w:szCs w:val="28"/>
        </w:rPr>
        <w:t xml:space="preserve">Таблица 19 – </w:t>
      </w:r>
      <w:r w:rsidR="00E4796E" w:rsidRPr="00E5481B">
        <w:rPr>
          <w:sz w:val="28"/>
          <w:szCs w:val="28"/>
        </w:rPr>
        <w:t>Нормативные значения модулей упругости грунтов</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060"/>
        <w:gridCol w:w="630"/>
        <w:gridCol w:w="750"/>
        <w:gridCol w:w="750"/>
        <w:gridCol w:w="670"/>
        <w:gridCol w:w="670"/>
        <w:gridCol w:w="670"/>
        <w:gridCol w:w="651"/>
        <w:gridCol w:w="652"/>
        <w:gridCol w:w="652"/>
        <w:gridCol w:w="1255"/>
      </w:tblGrid>
      <w:tr w:rsidR="00E4796E" w:rsidRPr="00E5481B">
        <w:trPr>
          <w:tblHeader/>
          <w:jc w:val="center"/>
        </w:trPr>
        <w:tc>
          <w:tcPr>
            <w:tcW w:w="1124" w:type="pct"/>
            <w:vMerge w:val="restart"/>
            <w:tcBorders>
              <w:top w:val="single" w:sz="4" w:space="0" w:color="auto"/>
            </w:tcBorders>
            <w:vAlign w:val="center"/>
          </w:tcPr>
          <w:p w:rsidR="00E4796E" w:rsidRPr="00E5481B" w:rsidRDefault="00E4796E" w:rsidP="00663B1E">
            <w:pPr>
              <w:pStyle w:val="26"/>
            </w:pPr>
            <w:bookmarkStart w:id="9" w:name="TO0000035"/>
            <w:r w:rsidRPr="00E5481B">
              <w:t>Грунт</w:t>
            </w:r>
          </w:p>
        </w:tc>
        <w:tc>
          <w:tcPr>
            <w:tcW w:w="3876" w:type="pct"/>
            <w:gridSpan w:val="10"/>
            <w:tcBorders>
              <w:top w:val="single" w:sz="4" w:space="0" w:color="auto"/>
            </w:tcBorders>
            <w:vAlign w:val="center"/>
          </w:tcPr>
          <w:p w:rsidR="00E4796E" w:rsidRPr="00E5481B" w:rsidRDefault="00E4796E" w:rsidP="00663B1E">
            <w:pPr>
              <w:pStyle w:val="26"/>
            </w:pPr>
            <w:r w:rsidRPr="00E5481B">
              <w:t xml:space="preserve">Модуль упругости, при относительной влажности </w:t>
            </w:r>
            <w:r w:rsidRPr="00E5481B">
              <w:rPr>
                <w:lang w:val="en-US"/>
              </w:rPr>
              <w:t>W</w:t>
            </w:r>
            <w:r w:rsidRPr="00E5481B">
              <w:t>/</w:t>
            </w:r>
            <w:r w:rsidRPr="00E5481B">
              <w:rPr>
                <w:lang w:val="en-US"/>
              </w:rPr>
              <w:t>W</w:t>
            </w:r>
            <w:r w:rsidRPr="00E5481B">
              <w:rPr>
                <w:vertAlign w:val="subscript"/>
                <w:lang w:val="en-US"/>
              </w:rPr>
              <w:t>m</w:t>
            </w:r>
            <w:r w:rsidRPr="00E5481B">
              <w:t>, МПа</w:t>
            </w:r>
          </w:p>
        </w:tc>
      </w:tr>
      <w:tr w:rsidR="00E4796E" w:rsidRPr="00E5481B">
        <w:trPr>
          <w:tblHeader/>
          <w:jc w:val="center"/>
        </w:trPr>
        <w:tc>
          <w:tcPr>
            <w:tcW w:w="0" w:type="auto"/>
            <w:vMerge/>
            <w:vAlign w:val="center"/>
          </w:tcPr>
          <w:p w:rsidR="00E4796E" w:rsidRPr="00E5481B" w:rsidRDefault="00E4796E" w:rsidP="00663B1E">
            <w:pPr>
              <w:pStyle w:val="26"/>
            </w:pPr>
          </w:p>
        </w:tc>
        <w:tc>
          <w:tcPr>
            <w:tcW w:w="364" w:type="pct"/>
            <w:vAlign w:val="center"/>
          </w:tcPr>
          <w:p w:rsidR="00E4796E" w:rsidRPr="00E5481B" w:rsidRDefault="00E4796E" w:rsidP="00663B1E">
            <w:pPr>
              <w:pStyle w:val="26"/>
            </w:pPr>
            <w:r w:rsidRPr="00E5481B">
              <w:t>0,5</w:t>
            </w:r>
          </w:p>
        </w:tc>
        <w:tc>
          <w:tcPr>
            <w:tcW w:w="428" w:type="pct"/>
            <w:vAlign w:val="center"/>
          </w:tcPr>
          <w:p w:rsidR="00E4796E" w:rsidRPr="00E5481B" w:rsidRDefault="00E4796E" w:rsidP="00663B1E">
            <w:pPr>
              <w:pStyle w:val="26"/>
            </w:pPr>
            <w:r w:rsidRPr="00E5481B">
              <w:t>0,55</w:t>
            </w:r>
          </w:p>
        </w:tc>
        <w:tc>
          <w:tcPr>
            <w:tcW w:w="428" w:type="pct"/>
            <w:vAlign w:val="center"/>
          </w:tcPr>
          <w:p w:rsidR="00E4796E" w:rsidRPr="00E5481B" w:rsidRDefault="00E4796E" w:rsidP="00663B1E">
            <w:pPr>
              <w:pStyle w:val="26"/>
            </w:pPr>
            <w:r w:rsidRPr="00E5481B">
              <w:t>0,60</w:t>
            </w:r>
          </w:p>
        </w:tc>
        <w:tc>
          <w:tcPr>
            <w:tcW w:w="385" w:type="pct"/>
            <w:vAlign w:val="center"/>
          </w:tcPr>
          <w:p w:rsidR="00E4796E" w:rsidRPr="00E5481B" w:rsidRDefault="00E4796E" w:rsidP="00663B1E">
            <w:pPr>
              <w:pStyle w:val="26"/>
            </w:pPr>
            <w:r w:rsidRPr="00E5481B">
              <w:t>0,65</w:t>
            </w:r>
          </w:p>
        </w:tc>
        <w:tc>
          <w:tcPr>
            <w:tcW w:w="385" w:type="pct"/>
            <w:vAlign w:val="center"/>
          </w:tcPr>
          <w:p w:rsidR="00E4796E" w:rsidRPr="00E5481B" w:rsidRDefault="00E4796E" w:rsidP="00663B1E">
            <w:pPr>
              <w:pStyle w:val="26"/>
            </w:pPr>
            <w:r w:rsidRPr="00E5481B">
              <w:t>0,70</w:t>
            </w:r>
          </w:p>
        </w:tc>
        <w:tc>
          <w:tcPr>
            <w:tcW w:w="385" w:type="pct"/>
            <w:vAlign w:val="center"/>
          </w:tcPr>
          <w:p w:rsidR="00E4796E" w:rsidRPr="00E5481B" w:rsidRDefault="00E4796E" w:rsidP="00663B1E">
            <w:pPr>
              <w:pStyle w:val="26"/>
            </w:pPr>
            <w:r w:rsidRPr="00E5481B">
              <w:t>0,75</w:t>
            </w:r>
          </w:p>
        </w:tc>
        <w:tc>
          <w:tcPr>
            <w:tcW w:w="375" w:type="pct"/>
            <w:vAlign w:val="center"/>
          </w:tcPr>
          <w:p w:rsidR="00E4796E" w:rsidRPr="00E5481B" w:rsidRDefault="00E4796E" w:rsidP="00663B1E">
            <w:pPr>
              <w:pStyle w:val="26"/>
            </w:pPr>
            <w:r w:rsidRPr="00E5481B">
              <w:t>0,80</w:t>
            </w:r>
          </w:p>
        </w:tc>
        <w:tc>
          <w:tcPr>
            <w:tcW w:w="375" w:type="pct"/>
            <w:vAlign w:val="center"/>
          </w:tcPr>
          <w:p w:rsidR="00E4796E" w:rsidRPr="00E5481B" w:rsidRDefault="00E4796E" w:rsidP="00663B1E">
            <w:pPr>
              <w:pStyle w:val="26"/>
            </w:pPr>
            <w:r w:rsidRPr="00E5481B">
              <w:t>0,85</w:t>
            </w:r>
          </w:p>
        </w:tc>
        <w:tc>
          <w:tcPr>
            <w:tcW w:w="375" w:type="pct"/>
            <w:vAlign w:val="center"/>
          </w:tcPr>
          <w:p w:rsidR="00E4796E" w:rsidRPr="00E5481B" w:rsidRDefault="00E4796E" w:rsidP="00663B1E">
            <w:pPr>
              <w:pStyle w:val="26"/>
            </w:pPr>
            <w:r w:rsidRPr="00E5481B">
              <w:t>0,90</w:t>
            </w:r>
          </w:p>
        </w:tc>
        <w:tc>
          <w:tcPr>
            <w:tcW w:w="376" w:type="pct"/>
            <w:vAlign w:val="center"/>
          </w:tcPr>
          <w:p w:rsidR="00E4796E" w:rsidRPr="00E5481B" w:rsidRDefault="00E4796E" w:rsidP="00E5481B">
            <w:pPr>
              <w:spacing w:line="360" w:lineRule="auto"/>
              <w:ind w:firstLine="709"/>
              <w:jc w:val="both"/>
              <w:rPr>
                <w:sz w:val="28"/>
              </w:rPr>
            </w:pPr>
            <w:r w:rsidRPr="00E5481B">
              <w:rPr>
                <w:sz w:val="28"/>
              </w:rPr>
              <w:t>0,95</w:t>
            </w:r>
          </w:p>
        </w:tc>
      </w:tr>
      <w:tr w:rsidR="001D607E" w:rsidRPr="00E5481B">
        <w:trPr>
          <w:jc w:val="center"/>
        </w:trPr>
        <w:tc>
          <w:tcPr>
            <w:tcW w:w="5000" w:type="pct"/>
            <w:gridSpan w:val="11"/>
          </w:tcPr>
          <w:p w:rsidR="001D607E" w:rsidRPr="00E5481B" w:rsidRDefault="001D607E" w:rsidP="00663B1E">
            <w:pPr>
              <w:pStyle w:val="26"/>
            </w:pPr>
            <w:r w:rsidRPr="00E5481B">
              <w:rPr>
                <w:bCs/>
              </w:rPr>
              <w:t>Пески:</w:t>
            </w:r>
          </w:p>
        </w:tc>
      </w:tr>
      <w:tr w:rsidR="00E4796E" w:rsidRPr="00E5481B">
        <w:trPr>
          <w:jc w:val="center"/>
        </w:trPr>
        <w:tc>
          <w:tcPr>
            <w:tcW w:w="1124" w:type="pct"/>
          </w:tcPr>
          <w:p w:rsidR="00E4796E" w:rsidRPr="00E5481B" w:rsidRDefault="00F02F4B" w:rsidP="00663B1E">
            <w:pPr>
              <w:pStyle w:val="26"/>
            </w:pPr>
            <w:r w:rsidRPr="00E5481B">
              <w:t>–</w:t>
            </w:r>
            <w:r w:rsidR="00E4796E" w:rsidRPr="00E5481B">
              <w:t xml:space="preserve"> крупные</w:t>
            </w:r>
          </w:p>
        </w:tc>
        <w:tc>
          <w:tcPr>
            <w:tcW w:w="3876" w:type="pct"/>
            <w:gridSpan w:val="10"/>
            <w:vAlign w:val="center"/>
          </w:tcPr>
          <w:p w:rsidR="00E4796E" w:rsidRPr="00E5481B" w:rsidRDefault="00E4796E" w:rsidP="00663B1E">
            <w:pPr>
              <w:pStyle w:val="26"/>
            </w:pPr>
            <w:r w:rsidRPr="00E5481B">
              <w:t>130</w:t>
            </w:r>
          </w:p>
        </w:tc>
      </w:tr>
      <w:tr w:rsidR="00E4796E" w:rsidRPr="00E5481B">
        <w:trPr>
          <w:jc w:val="center"/>
        </w:trPr>
        <w:tc>
          <w:tcPr>
            <w:tcW w:w="1124" w:type="pct"/>
          </w:tcPr>
          <w:p w:rsidR="00E4796E" w:rsidRPr="00E5481B" w:rsidRDefault="00F02F4B" w:rsidP="00663B1E">
            <w:pPr>
              <w:pStyle w:val="26"/>
            </w:pPr>
            <w:r w:rsidRPr="00E5481B">
              <w:t xml:space="preserve">– </w:t>
            </w:r>
            <w:r w:rsidR="00E4796E" w:rsidRPr="00E5481B">
              <w:t>средней крупности</w:t>
            </w:r>
          </w:p>
        </w:tc>
        <w:tc>
          <w:tcPr>
            <w:tcW w:w="3876" w:type="pct"/>
            <w:gridSpan w:val="10"/>
            <w:vAlign w:val="center"/>
          </w:tcPr>
          <w:p w:rsidR="00E4796E" w:rsidRPr="00E5481B" w:rsidRDefault="00E4796E" w:rsidP="00663B1E">
            <w:pPr>
              <w:pStyle w:val="26"/>
            </w:pPr>
            <w:r w:rsidRPr="00E5481B">
              <w:t>120</w:t>
            </w:r>
          </w:p>
        </w:tc>
      </w:tr>
      <w:tr w:rsidR="00E4796E" w:rsidRPr="00E5481B">
        <w:trPr>
          <w:jc w:val="center"/>
        </w:trPr>
        <w:tc>
          <w:tcPr>
            <w:tcW w:w="1124" w:type="pct"/>
          </w:tcPr>
          <w:p w:rsidR="00E4796E" w:rsidRPr="00E5481B" w:rsidRDefault="00F02F4B" w:rsidP="00663B1E">
            <w:pPr>
              <w:pStyle w:val="26"/>
            </w:pPr>
            <w:r w:rsidRPr="00E5481B">
              <w:t xml:space="preserve">– </w:t>
            </w:r>
            <w:r w:rsidR="00E4796E" w:rsidRPr="00E5481B">
              <w:t>мелкие</w:t>
            </w:r>
          </w:p>
        </w:tc>
        <w:tc>
          <w:tcPr>
            <w:tcW w:w="3876" w:type="pct"/>
            <w:gridSpan w:val="10"/>
            <w:vAlign w:val="center"/>
          </w:tcPr>
          <w:p w:rsidR="00E4796E" w:rsidRPr="00E5481B" w:rsidRDefault="00E4796E" w:rsidP="00663B1E">
            <w:pPr>
              <w:pStyle w:val="26"/>
            </w:pPr>
            <w:r w:rsidRPr="00E5481B">
              <w:t>100</w:t>
            </w:r>
          </w:p>
        </w:tc>
      </w:tr>
      <w:tr w:rsidR="00E4796E" w:rsidRPr="00E5481B">
        <w:trPr>
          <w:jc w:val="center"/>
        </w:trPr>
        <w:tc>
          <w:tcPr>
            <w:tcW w:w="1124" w:type="pct"/>
          </w:tcPr>
          <w:p w:rsidR="00E4796E" w:rsidRPr="00E5481B" w:rsidRDefault="00F02F4B" w:rsidP="00663B1E">
            <w:pPr>
              <w:pStyle w:val="26"/>
            </w:pPr>
            <w:r w:rsidRPr="00E5481B">
              <w:t xml:space="preserve">– </w:t>
            </w:r>
            <w:r w:rsidR="00E4796E" w:rsidRPr="00E5481B">
              <w:t>однородные</w:t>
            </w:r>
          </w:p>
        </w:tc>
        <w:tc>
          <w:tcPr>
            <w:tcW w:w="3876" w:type="pct"/>
            <w:gridSpan w:val="10"/>
            <w:vAlign w:val="center"/>
          </w:tcPr>
          <w:p w:rsidR="00E4796E" w:rsidRPr="00E5481B" w:rsidRDefault="00E4796E" w:rsidP="00663B1E">
            <w:pPr>
              <w:pStyle w:val="26"/>
            </w:pPr>
            <w:r w:rsidRPr="00E5481B">
              <w:t>75</w:t>
            </w:r>
          </w:p>
        </w:tc>
      </w:tr>
      <w:tr w:rsidR="00E4796E" w:rsidRPr="00E5481B">
        <w:trPr>
          <w:jc w:val="center"/>
        </w:trPr>
        <w:tc>
          <w:tcPr>
            <w:tcW w:w="1124" w:type="pct"/>
          </w:tcPr>
          <w:p w:rsidR="00E4796E" w:rsidRPr="00E5481B" w:rsidRDefault="00F02F4B" w:rsidP="00663B1E">
            <w:pPr>
              <w:pStyle w:val="26"/>
            </w:pPr>
            <w:r w:rsidRPr="00E5481B">
              <w:t xml:space="preserve">– </w:t>
            </w:r>
            <w:r w:rsidR="00E4796E" w:rsidRPr="00E5481B">
              <w:t>пылеватые</w:t>
            </w:r>
          </w:p>
        </w:tc>
        <w:tc>
          <w:tcPr>
            <w:tcW w:w="364" w:type="pct"/>
            <w:vAlign w:val="center"/>
          </w:tcPr>
          <w:p w:rsidR="00E4796E" w:rsidRPr="00E5481B" w:rsidRDefault="00E4796E" w:rsidP="00663B1E">
            <w:pPr>
              <w:pStyle w:val="26"/>
            </w:pPr>
            <w:r w:rsidRPr="00E5481B">
              <w:t>96</w:t>
            </w:r>
          </w:p>
        </w:tc>
        <w:tc>
          <w:tcPr>
            <w:tcW w:w="428" w:type="pct"/>
            <w:vAlign w:val="center"/>
          </w:tcPr>
          <w:p w:rsidR="00E4796E" w:rsidRPr="00E5481B" w:rsidRDefault="00E4796E" w:rsidP="00663B1E">
            <w:pPr>
              <w:pStyle w:val="26"/>
            </w:pPr>
            <w:r w:rsidRPr="00E5481B">
              <w:t>90</w:t>
            </w:r>
          </w:p>
        </w:tc>
        <w:tc>
          <w:tcPr>
            <w:tcW w:w="428" w:type="pct"/>
            <w:vAlign w:val="center"/>
          </w:tcPr>
          <w:p w:rsidR="00E4796E" w:rsidRPr="00E5481B" w:rsidRDefault="00E4796E" w:rsidP="00663B1E">
            <w:pPr>
              <w:pStyle w:val="26"/>
            </w:pPr>
            <w:r w:rsidRPr="00E5481B">
              <w:t>84</w:t>
            </w:r>
          </w:p>
        </w:tc>
        <w:tc>
          <w:tcPr>
            <w:tcW w:w="385" w:type="pct"/>
            <w:vAlign w:val="center"/>
          </w:tcPr>
          <w:p w:rsidR="00E4796E" w:rsidRPr="00E5481B" w:rsidRDefault="00E4796E" w:rsidP="00663B1E">
            <w:pPr>
              <w:pStyle w:val="26"/>
            </w:pPr>
            <w:r w:rsidRPr="00E5481B">
              <w:t>78</w:t>
            </w:r>
          </w:p>
        </w:tc>
        <w:tc>
          <w:tcPr>
            <w:tcW w:w="385" w:type="pct"/>
            <w:vAlign w:val="center"/>
          </w:tcPr>
          <w:p w:rsidR="00E4796E" w:rsidRPr="00E5481B" w:rsidRDefault="00E4796E" w:rsidP="00663B1E">
            <w:pPr>
              <w:pStyle w:val="26"/>
            </w:pPr>
            <w:r w:rsidRPr="00E5481B">
              <w:t>72</w:t>
            </w:r>
          </w:p>
        </w:tc>
        <w:tc>
          <w:tcPr>
            <w:tcW w:w="385" w:type="pct"/>
            <w:vAlign w:val="center"/>
          </w:tcPr>
          <w:p w:rsidR="00E4796E" w:rsidRPr="00E5481B" w:rsidRDefault="00E4796E" w:rsidP="00663B1E">
            <w:pPr>
              <w:pStyle w:val="26"/>
            </w:pPr>
            <w:r w:rsidRPr="00E5481B">
              <w:t>60</w:t>
            </w:r>
          </w:p>
        </w:tc>
        <w:tc>
          <w:tcPr>
            <w:tcW w:w="375" w:type="pct"/>
            <w:vAlign w:val="center"/>
          </w:tcPr>
          <w:p w:rsidR="00E4796E" w:rsidRPr="00E5481B" w:rsidRDefault="00E4796E" w:rsidP="00663B1E">
            <w:pPr>
              <w:pStyle w:val="26"/>
            </w:pPr>
            <w:r w:rsidRPr="00E5481B">
              <w:t>60</w:t>
            </w:r>
          </w:p>
        </w:tc>
        <w:tc>
          <w:tcPr>
            <w:tcW w:w="375" w:type="pct"/>
            <w:vAlign w:val="center"/>
          </w:tcPr>
          <w:p w:rsidR="00E4796E" w:rsidRPr="00E5481B" w:rsidRDefault="00E4796E" w:rsidP="00663B1E">
            <w:pPr>
              <w:pStyle w:val="26"/>
            </w:pPr>
            <w:r w:rsidRPr="00E5481B">
              <w:t>54</w:t>
            </w:r>
          </w:p>
        </w:tc>
        <w:tc>
          <w:tcPr>
            <w:tcW w:w="375" w:type="pct"/>
            <w:vAlign w:val="center"/>
          </w:tcPr>
          <w:p w:rsidR="00E4796E" w:rsidRPr="00E5481B" w:rsidRDefault="00E4796E" w:rsidP="00663B1E">
            <w:pPr>
              <w:pStyle w:val="26"/>
            </w:pPr>
            <w:r w:rsidRPr="00E5481B">
              <w:t>48</w:t>
            </w:r>
          </w:p>
        </w:tc>
        <w:tc>
          <w:tcPr>
            <w:tcW w:w="376" w:type="pct"/>
            <w:vAlign w:val="center"/>
          </w:tcPr>
          <w:p w:rsidR="00E4796E" w:rsidRPr="00E5481B" w:rsidRDefault="00E4796E" w:rsidP="00E5481B">
            <w:pPr>
              <w:spacing w:line="360" w:lineRule="auto"/>
              <w:ind w:firstLine="709"/>
              <w:jc w:val="both"/>
              <w:rPr>
                <w:sz w:val="28"/>
              </w:rPr>
            </w:pPr>
            <w:r w:rsidRPr="00E5481B">
              <w:rPr>
                <w:sz w:val="28"/>
              </w:rPr>
              <w:t>43</w:t>
            </w:r>
          </w:p>
        </w:tc>
      </w:tr>
      <w:tr w:rsidR="001D607E" w:rsidRPr="00E5481B">
        <w:trPr>
          <w:jc w:val="center"/>
        </w:trPr>
        <w:tc>
          <w:tcPr>
            <w:tcW w:w="5000" w:type="pct"/>
            <w:gridSpan w:val="11"/>
          </w:tcPr>
          <w:p w:rsidR="001D607E" w:rsidRPr="00E5481B" w:rsidRDefault="001D607E" w:rsidP="00663B1E">
            <w:pPr>
              <w:pStyle w:val="26"/>
            </w:pPr>
            <w:r w:rsidRPr="00E5481B">
              <w:rPr>
                <w:bCs/>
              </w:rPr>
              <w:t xml:space="preserve">Супеси: </w:t>
            </w:r>
          </w:p>
        </w:tc>
      </w:tr>
      <w:tr w:rsidR="00E4796E" w:rsidRPr="00E5481B">
        <w:trPr>
          <w:jc w:val="center"/>
        </w:trPr>
        <w:tc>
          <w:tcPr>
            <w:tcW w:w="1124" w:type="pct"/>
          </w:tcPr>
          <w:p w:rsidR="00E4796E" w:rsidRPr="00E5481B" w:rsidRDefault="00F02F4B" w:rsidP="00663B1E">
            <w:pPr>
              <w:pStyle w:val="26"/>
            </w:pPr>
            <w:r w:rsidRPr="00E5481B">
              <w:t xml:space="preserve">– </w:t>
            </w:r>
            <w:r w:rsidR="00E4796E" w:rsidRPr="00E5481B">
              <w:t>легкая</w:t>
            </w:r>
          </w:p>
        </w:tc>
        <w:tc>
          <w:tcPr>
            <w:tcW w:w="364" w:type="pct"/>
            <w:vAlign w:val="center"/>
          </w:tcPr>
          <w:p w:rsidR="00E4796E" w:rsidRPr="00E5481B" w:rsidRDefault="00E4796E" w:rsidP="00663B1E">
            <w:pPr>
              <w:pStyle w:val="26"/>
            </w:pPr>
            <w:r w:rsidRPr="00E5481B">
              <w:t>70</w:t>
            </w:r>
          </w:p>
        </w:tc>
        <w:tc>
          <w:tcPr>
            <w:tcW w:w="428" w:type="pct"/>
            <w:vAlign w:val="center"/>
          </w:tcPr>
          <w:p w:rsidR="00E4796E" w:rsidRPr="00E5481B" w:rsidRDefault="00E4796E" w:rsidP="00663B1E">
            <w:pPr>
              <w:pStyle w:val="26"/>
            </w:pPr>
            <w:r w:rsidRPr="00E5481B">
              <w:t>60</w:t>
            </w:r>
          </w:p>
        </w:tc>
        <w:tc>
          <w:tcPr>
            <w:tcW w:w="428" w:type="pct"/>
            <w:vAlign w:val="center"/>
          </w:tcPr>
          <w:p w:rsidR="00E4796E" w:rsidRPr="00E5481B" w:rsidRDefault="00E4796E" w:rsidP="00663B1E">
            <w:pPr>
              <w:pStyle w:val="26"/>
            </w:pPr>
            <w:r w:rsidRPr="00E5481B">
              <w:t>56</w:t>
            </w:r>
          </w:p>
        </w:tc>
        <w:tc>
          <w:tcPr>
            <w:tcW w:w="385" w:type="pct"/>
            <w:vAlign w:val="center"/>
          </w:tcPr>
          <w:p w:rsidR="00E4796E" w:rsidRPr="00E5481B" w:rsidRDefault="00E4796E" w:rsidP="00663B1E">
            <w:pPr>
              <w:pStyle w:val="26"/>
            </w:pPr>
            <w:r w:rsidRPr="00E5481B">
              <w:t>53</w:t>
            </w:r>
          </w:p>
        </w:tc>
        <w:tc>
          <w:tcPr>
            <w:tcW w:w="385" w:type="pct"/>
            <w:vAlign w:val="center"/>
          </w:tcPr>
          <w:p w:rsidR="00E4796E" w:rsidRPr="00E5481B" w:rsidRDefault="00E4796E" w:rsidP="00663B1E">
            <w:pPr>
              <w:pStyle w:val="26"/>
            </w:pPr>
            <w:r w:rsidRPr="00E5481B">
              <w:t>49</w:t>
            </w:r>
          </w:p>
        </w:tc>
        <w:tc>
          <w:tcPr>
            <w:tcW w:w="385" w:type="pct"/>
            <w:vAlign w:val="center"/>
          </w:tcPr>
          <w:p w:rsidR="00E4796E" w:rsidRPr="00E5481B" w:rsidRDefault="00E4796E" w:rsidP="00663B1E">
            <w:pPr>
              <w:pStyle w:val="26"/>
            </w:pPr>
            <w:r w:rsidRPr="00E5481B">
              <w:t>45</w:t>
            </w:r>
          </w:p>
        </w:tc>
        <w:tc>
          <w:tcPr>
            <w:tcW w:w="375" w:type="pct"/>
            <w:vAlign w:val="center"/>
          </w:tcPr>
          <w:p w:rsidR="00E4796E" w:rsidRPr="00E5481B" w:rsidRDefault="00E4796E" w:rsidP="00663B1E">
            <w:pPr>
              <w:pStyle w:val="26"/>
            </w:pPr>
            <w:r w:rsidRPr="00E5481B">
              <w:t>43</w:t>
            </w:r>
          </w:p>
        </w:tc>
        <w:tc>
          <w:tcPr>
            <w:tcW w:w="375" w:type="pct"/>
            <w:vAlign w:val="center"/>
          </w:tcPr>
          <w:p w:rsidR="00E4796E" w:rsidRPr="00E5481B" w:rsidRDefault="00E4796E" w:rsidP="00663B1E">
            <w:pPr>
              <w:pStyle w:val="26"/>
            </w:pPr>
            <w:r w:rsidRPr="00E5481B">
              <w:t>42</w:t>
            </w:r>
          </w:p>
        </w:tc>
        <w:tc>
          <w:tcPr>
            <w:tcW w:w="375" w:type="pct"/>
            <w:vAlign w:val="center"/>
          </w:tcPr>
          <w:p w:rsidR="00E4796E" w:rsidRPr="00E5481B" w:rsidRDefault="00E4796E" w:rsidP="00663B1E">
            <w:pPr>
              <w:pStyle w:val="26"/>
            </w:pPr>
            <w:r w:rsidRPr="00E5481B">
              <w:t>41</w:t>
            </w:r>
          </w:p>
        </w:tc>
        <w:tc>
          <w:tcPr>
            <w:tcW w:w="376" w:type="pct"/>
            <w:vAlign w:val="center"/>
          </w:tcPr>
          <w:p w:rsidR="00E4796E" w:rsidRPr="00E5481B" w:rsidRDefault="00E4796E" w:rsidP="00E5481B">
            <w:pPr>
              <w:spacing w:line="360" w:lineRule="auto"/>
              <w:ind w:firstLine="709"/>
              <w:jc w:val="both"/>
              <w:rPr>
                <w:sz w:val="28"/>
              </w:rPr>
            </w:pPr>
            <w:r w:rsidRPr="00E5481B">
              <w:rPr>
                <w:sz w:val="28"/>
              </w:rPr>
              <w:t>40</w:t>
            </w:r>
          </w:p>
        </w:tc>
      </w:tr>
      <w:tr w:rsidR="00E4796E" w:rsidRPr="00E5481B">
        <w:trPr>
          <w:jc w:val="center"/>
        </w:trPr>
        <w:tc>
          <w:tcPr>
            <w:tcW w:w="1124" w:type="pct"/>
          </w:tcPr>
          <w:p w:rsidR="00E4796E" w:rsidRPr="00E5481B" w:rsidRDefault="00F02F4B" w:rsidP="00663B1E">
            <w:pPr>
              <w:pStyle w:val="26"/>
            </w:pPr>
            <w:r w:rsidRPr="00E5481B">
              <w:t xml:space="preserve">– </w:t>
            </w:r>
            <w:r w:rsidR="00E4796E" w:rsidRPr="00E5481B">
              <w:t>пылеватая, тяжелая пылеватая</w:t>
            </w:r>
          </w:p>
        </w:tc>
        <w:tc>
          <w:tcPr>
            <w:tcW w:w="364" w:type="pct"/>
            <w:vAlign w:val="center"/>
          </w:tcPr>
          <w:p w:rsidR="00E4796E" w:rsidRPr="00E5481B" w:rsidRDefault="00E4796E" w:rsidP="00663B1E">
            <w:pPr>
              <w:pStyle w:val="26"/>
            </w:pPr>
            <w:r w:rsidRPr="00E5481B">
              <w:t>108</w:t>
            </w:r>
          </w:p>
        </w:tc>
        <w:tc>
          <w:tcPr>
            <w:tcW w:w="428" w:type="pct"/>
            <w:vAlign w:val="center"/>
          </w:tcPr>
          <w:p w:rsidR="00E4796E" w:rsidRPr="00E5481B" w:rsidRDefault="00E4796E" w:rsidP="00663B1E">
            <w:pPr>
              <w:pStyle w:val="26"/>
            </w:pPr>
            <w:r w:rsidRPr="00E5481B">
              <w:t>90</w:t>
            </w:r>
          </w:p>
        </w:tc>
        <w:tc>
          <w:tcPr>
            <w:tcW w:w="428" w:type="pct"/>
            <w:vAlign w:val="center"/>
          </w:tcPr>
          <w:p w:rsidR="00E4796E" w:rsidRPr="00E5481B" w:rsidRDefault="00E4796E" w:rsidP="00663B1E">
            <w:pPr>
              <w:pStyle w:val="26"/>
            </w:pPr>
            <w:r w:rsidRPr="00E5481B">
              <w:t>72</w:t>
            </w:r>
          </w:p>
        </w:tc>
        <w:tc>
          <w:tcPr>
            <w:tcW w:w="385" w:type="pct"/>
            <w:vAlign w:val="center"/>
          </w:tcPr>
          <w:p w:rsidR="00E4796E" w:rsidRPr="00E5481B" w:rsidRDefault="00E4796E" w:rsidP="00663B1E">
            <w:pPr>
              <w:pStyle w:val="26"/>
            </w:pPr>
            <w:r w:rsidRPr="00E5481B">
              <w:t>54</w:t>
            </w:r>
          </w:p>
        </w:tc>
        <w:tc>
          <w:tcPr>
            <w:tcW w:w="385" w:type="pct"/>
            <w:vAlign w:val="center"/>
          </w:tcPr>
          <w:p w:rsidR="00E4796E" w:rsidRPr="00E5481B" w:rsidRDefault="00E4796E" w:rsidP="00663B1E">
            <w:pPr>
              <w:pStyle w:val="26"/>
            </w:pPr>
            <w:r w:rsidRPr="00E5481B">
              <w:t>46</w:t>
            </w:r>
          </w:p>
        </w:tc>
        <w:tc>
          <w:tcPr>
            <w:tcW w:w="385" w:type="pct"/>
            <w:vAlign w:val="center"/>
          </w:tcPr>
          <w:p w:rsidR="00E4796E" w:rsidRPr="00E5481B" w:rsidRDefault="00E4796E" w:rsidP="00663B1E">
            <w:pPr>
              <w:pStyle w:val="26"/>
            </w:pPr>
            <w:r w:rsidRPr="00E5481B">
              <w:t>38</w:t>
            </w:r>
          </w:p>
        </w:tc>
        <w:tc>
          <w:tcPr>
            <w:tcW w:w="375" w:type="pct"/>
            <w:vAlign w:val="center"/>
          </w:tcPr>
          <w:p w:rsidR="00E4796E" w:rsidRPr="00E5481B" w:rsidRDefault="00E4796E" w:rsidP="00663B1E">
            <w:pPr>
              <w:pStyle w:val="26"/>
            </w:pPr>
            <w:r w:rsidRPr="00E5481B">
              <w:t>32</w:t>
            </w:r>
          </w:p>
        </w:tc>
        <w:tc>
          <w:tcPr>
            <w:tcW w:w="375" w:type="pct"/>
            <w:vAlign w:val="center"/>
          </w:tcPr>
          <w:p w:rsidR="00E4796E" w:rsidRPr="00E5481B" w:rsidRDefault="00E4796E" w:rsidP="00663B1E">
            <w:pPr>
              <w:pStyle w:val="26"/>
            </w:pPr>
            <w:r w:rsidRPr="00E5481B">
              <w:t>27</w:t>
            </w:r>
          </w:p>
        </w:tc>
        <w:tc>
          <w:tcPr>
            <w:tcW w:w="375" w:type="pct"/>
            <w:vAlign w:val="center"/>
          </w:tcPr>
          <w:p w:rsidR="00E4796E" w:rsidRPr="00E5481B" w:rsidRDefault="00E4796E" w:rsidP="00663B1E">
            <w:pPr>
              <w:pStyle w:val="26"/>
            </w:pPr>
            <w:r w:rsidRPr="00E5481B">
              <w:t>26</w:t>
            </w:r>
          </w:p>
        </w:tc>
        <w:tc>
          <w:tcPr>
            <w:tcW w:w="376" w:type="pct"/>
            <w:vAlign w:val="center"/>
          </w:tcPr>
          <w:p w:rsidR="00E4796E" w:rsidRPr="00E5481B" w:rsidRDefault="00E4796E" w:rsidP="00E5481B">
            <w:pPr>
              <w:spacing w:line="360" w:lineRule="auto"/>
              <w:ind w:firstLine="709"/>
              <w:jc w:val="both"/>
              <w:rPr>
                <w:sz w:val="28"/>
              </w:rPr>
            </w:pPr>
            <w:r w:rsidRPr="00E5481B">
              <w:rPr>
                <w:sz w:val="28"/>
              </w:rPr>
              <w:t>25</w:t>
            </w:r>
          </w:p>
        </w:tc>
      </w:tr>
      <w:tr w:rsidR="00E4796E" w:rsidRPr="00E5481B">
        <w:trPr>
          <w:jc w:val="center"/>
        </w:trPr>
        <w:tc>
          <w:tcPr>
            <w:tcW w:w="1124" w:type="pct"/>
          </w:tcPr>
          <w:p w:rsidR="00E4796E" w:rsidRPr="00E5481B" w:rsidRDefault="00F02F4B" w:rsidP="00663B1E">
            <w:pPr>
              <w:pStyle w:val="26"/>
            </w:pPr>
            <w:r w:rsidRPr="00E5481B">
              <w:t xml:space="preserve">– </w:t>
            </w:r>
            <w:r w:rsidR="00E4796E" w:rsidRPr="00E5481B">
              <w:t>легкая крупная</w:t>
            </w:r>
          </w:p>
        </w:tc>
        <w:tc>
          <w:tcPr>
            <w:tcW w:w="3876" w:type="pct"/>
            <w:gridSpan w:val="10"/>
            <w:vAlign w:val="center"/>
          </w:tcPr>
          <w:p w:rsidR="00E4796E" w:rsidRPr="00E5481B" w:rsidRDefault="00E4796E" w:rsidP="00663B1E">
            <w:pPr>
              <w:pStyle w:val="26"/>
            </w:pPr>
            <w:r w:rsidRPr="00E5481B">
              <w:t>65</w:t>
            </w:r>
          </w:p>
        </w:tc>
      </w:tr>
      <w:tr w:rsidR="001D607E" w:rsidRPr="00E5481B">
        <w:trPr>
          <w:jc w:val="center"/>
        </w:trPr>
        <w:tc>
          <w:tcPr>
            <w:tcW w:w="5000" w:type="pct"/>
            <w:gridSpan w:val="11"/>
          </w:tcPr>
          <w:p w:rsidR="001D607E" w:rsidRPr="00E5481B" w:rsidRDefault="001D607E" w:rsidP="00663B1E">
            <w:pPr>
              <w:pStyle w:val="26"/>
            </w:pPr>
            <w:r w:rsidRPr="00E5481B">
              <w:rPr>
                <w:bCs/>
              </w:rPr>
              <w:t>Суглинки:</w:t>
            </w:r>
          </w:p>
        </w:tc>
      </w:tr>
      <w:tr w:rsidR="00E4796E" w:rsidRPr="00E5481B">
        <w:trPr>
          <w:jc w:val="center"/>
        </w:trPr>
        <w:tc>
          <w:tcPr>
            <w:tcW w:w="1124" w:type="pct"/>
          </w:tcPr>
          <w:p w:rsidR="00E4796E" w:rsidRPr="00E5481B" w:rsidRDefault="00F02F4B" w:rsidP="00663B1E">
            <w:pPr>
              <w:pStyle w:val="26"/>
            </w:pPr>
            <w:r w:rsidRPr="00E5481B">
              <w:t xml:space="preserve">– </w:t>
            </w:r>
            <w:r w:rsidR="00E4796E" w:rsidRPr="00E5481B">
              <w:t>легкий, тяжелый</w:t>
            </w:r>
          </w:p>
        </w:tc>
        <w:tc>
          <w:tcPr>
            <w:tcW w:w="364" w:type="pct"/>
            <w:vAlign w:val="center"/>
          </w:tcPr>
          <w:p w:rsidR="00E4796E" w:rsidRPr="00E5481B" w:rsidRDefault="00E4796E" w:rsidP="00663B1E">
            <w:pPr>
              <w:pStyle w:val="26"/>
            </w:pPr>
            <w:r w:rsidRPr="00E5481B">
              <w:t>108</w:t>
            </w:r>
          </w:p>
        </w:tc>
        <w:tc>
          <w:tcPr>
            <w:tcW w:w="428" w:type="pct"/>
            <w:vAlign w:val="center"/>
          </w:tcPr>
          <w:p w:rsidR="00E4796E" w:rsidRPr="00E5481B" w:rsidRDefault="00E4796E" w:rsidP="00663B1E">
            <w:pPr>
              <w:pStyle w:val="26"/>
            </w:pPr>
            <w:r w:rsidRPr="00E5481B">
              <w:t>90</w:t>
            </w:r>
          </w:p>
        </w:tc>
        <w:tc>
          <w:tcPr>
            <w:tcW w:w="428" w:type="pct"/>
            <w:vAlign w:val="center"/>
          </w:tcPr>
          <w:p w:rsidR="00E4796E" w:rsidRPr="00E5481B" w:rsidRDefault="00E4796E" w:rsidP="00663B1E">
            <w:pPr>
              <w:pStyle w:val="26"/>
            </w:pPr>
            <w:r w:rsidRPr="00E5481B">
              <w:t>72</w:t>
            </w:r>
          </w:p>
        </w:tc>
        <w:tc>
          <w:tcPr>
            <w:tcW w:w="385" w:type="pct"/>
            <w:vAlign w:val="center"/>
          </w:tcPr>
          <w:p w:rsidR="00E4796E" w:rsidRPr="00E5481B" w:rsidRDefault="00E4796E" w:rsidP="00663B1E">
            <w:pPr>
              <w:pStyle w:val="26"/>
            </w:pPr>
            <w:r w:rsidRPr="00E5481B">
              <w:t>50</w:t>
            </w:r>
          </w:p>
        </w:tc>
        <w:tc>
          <w:tcPr>
            <w:tcW w:w="385" w:type="pct"/>
            <w:vAlign w:val="center"/>
          </w:tcPr>
          <w:p w:rsidR="00E4796E" w:rsidRPr="00E5481B" w:rsidRDefault="00E4796E" w:rsidP="00663B1E">
            <w:pPr>
              <w:pStyle w:val="26"/>
            </w:pPr>
            <w:r w:rsidRPr="00E5481B">
              <w:t>41</w:t>
            </w:r>
          </w:p>
        </w:tc>
        <w:tc>
          <w:tcPr>
            <w:tcW w:w="385" w:type="pct"/>
            <w:vAlign w:val="center"/>
          </w:tcPr>
          <w:p w:rsidR="00E4796E" w:rsidRPr="00E5481B" w:rsidRDefault="00E4796E" w:rsidP="00663B1E">
            <w:pPr>
              <w:pStyle w:val="26"/>
            </w:pPr>
            <w:r w:rsidRPr="00E5481B">
              <w:t>34</w:t>
            </w:r>
          </w:p>
        </w:tc>
        <w:tc>
          <w:tcPr>
            <w:tcW w:w="375" w:type="pct"/>
            <w:vAlign w:val="center"/>
          </w:tcPr>
          <w:p w:rsidR="00E4796E" w:rsidRPr="00E5481B" w:rsidRDefault="00E4796E" w:rsidP="00663B1E">
            <w:pPr>
              <w:pStyle w:val="26"/>
            </w:pPr>
            <w:r w:rsidRPr="00E5481B">
              <w:t>29</w:t>
            </w:r>
          </w:p>
        </w:tc>
        <w:tc>
          <w:tcPr>
            <w:tcW w:w="375" w:type="pct"/>
            <w:vAlign w:val="center"/>
          </w:tcPr>
          <w:p w:rsidR="00E4796E" w:rsidRPr="00E5481B" w:rsidRDefault="00E4796E" w:rsidP="00663B1E">
            <w:pPr>
              <w:pStyle w:val="26"/>
            </w:pPr>
            <w:r w:rsidRPr="00E5481B">
              <w:t>25</w:t>
            </w:r>
          </w:p>
        </w:tc>
        <w:tc>
          <w:tcPr>
            <w:tcW w:w="375" w:type="pct"/>
            <w:vAlign w:val="center"/>
          </w:tcPr>
          <w:p w:rsidR="00E4796E" w:rsidRPr="00E5481B" w:rsidRDefault="00E4796E" w:rsidP="00663B1E">
            <w:pPr>
              <w:pStyle w:val="26"/>
            </w:pPr>
            <w:r w:rsidRPr="00E5481B">
              <w:t>24</w:t>
            </w:r>
          </w:p>
        </w:tc>
        <w:tc>
          <w:tcPr>
            <w:tcW w:w="376" w:type="pct"/>
            <w:vAlign w:val="center"/>
          </w:tcPr>
          <w:p w:rsidR="00E4796E" w:rsidRPr="00E5481B" w:rsidRDefault="00E4796E" w:rsidP="00E5481B">
            <w:pPr>
              <w:spacing w:line="360" w:lineRule="auto"/>
              <w:ind w:firstLine="709"/>
              <w:jc w:val="both"/>
              <w:rPr>
                <w:sz w:val="28"/>
              </w:rPr>
            </w:pPr>
            <w:r w:rsidRPr="00E5481B">
              <w:rPr>
                <w:sz w:val="28"/>
              </w:rPr>
              <w:t>23</w:t>
            </w:r>
          </w:p>
        </w:tc>
      </w:tr>
      <w:tr w:rsidR="00E4796E" w:rsidRPr="00E5481B">
        <w:trPr>
          <w:jc w:val="center"/>
        </w:trPr>
        <w:tc>
          <w:tcPr>
            <w:tcW w:w="1124" w:type="pct"/>
          </w:tcPr>
          <w:p w:rsidR="00E4796E" w:rsidRPr="00E5481B" w:rsidRDefault="00F02F4B" w:rsidP="00663B1E">
            <w:pPr>
              <w:pStyle w:val="26"/>
              <w:rPr>
                <w:bCs/>
              </w:rPr>
            </w:pPr>
            <w:r w:rsidRPr="00E5481B">
              <w:t xml:space="preserve">– </w:t>
            </w:r>
            <w:r w:rsidR="00E4796E" w:rsidRPr="00E5481B">
              <w:rPr>
                <w:bCs/>
              </w:rPr>
              <w:t>легкий пылеватый, тяжелый пылеватый</w:t>
            </w:r>
          </w:p>
        </w:tc>
        <w:tc>
          <w:tcPr>
            <w:tcW w:w="364" w:type="pct"/>
            <w:vAlign w:val="center"/>
          </w:tcPr>
          <w:p w:rsidR="00E4796E" w:rsidRPr="00E5481B" w:rsidRDefault="00E4796E" w:rsidP="00663B1E">
            <w:pPr>
              <w:pStyle w:val="26"/>
            </w:pPr>
            <w:r w:rsidRPr="00E5481B">
              <w:t>108</w:t>
            </w:r>
          </w:p>
        </w:tc>
        <w:tc>
          <w:tcPr>
            <w:tcW w:w="428" w:type="pct"/>
            <w:vAlign w:val="center"/>
          </w:tcPr>
          <w:p w:rsidR="00E4796E" w:rsidRPr="00E5481B" w:rsidRDefault="00E4796E" w:rsidP="00663B1E">
            <w:pPr>
              <w:pStyle w:val="26"/>
            </w:pPr>
            <w:r w:rsidRPr="00E5481B">
              <w:t>90</w:t>
            </w:r>
          </w:p>
        </w:tc>
        <w:tc>
          <w:tcPr>
            <w:tcW w:w="428" w:type="pct"/>
            <w:vAlign w:val="center"/>
          </w:tcPr>
          <w:p w:rsidR="00E4796E" w:rsidRPr="00E5481B" w:rsidRDefault="00E4796E" w:rsidP="00663B1E">
            <w:pPr>
              <w:pStyle w:val="26"/>
            </w:pPr>
            <w:r w:rsidRPr="00E5481B">
              <w:t>72</w:t>
            </w:r>
          </w:p>
        </w:tc>
        <w:tc>
          <w:tcPr>
            <w:tcW w:w="385" w:type="pct"/>
            <w:vAlign w:val="center"/>
          </w:tcPr>
          <w:p w:rsidR="00E4796E" w:rsidRPr="00E5481B" w:rsidRDefault="00E4796E" w:rsidP="00663B1E">
            <w:pPr>
              <w:pStyle w:val="26"/>
            </w:pPr>
            <w:r w:rsidRPr="00E5481B">
              <w:t>54</w:t>
            </w:r>
          </w:p>
        </w:tc>
        <w:tc>
          <w:tcPr>
            <w:tcW w:w="385" w:type="pct"/>
            <w:vAlign w:val="center"/>
          </w:tcPr>
          <w:p w:rsidR="00E4796E" w:rsidRPr="00E5481B" w:rsidRDefault="00E4796E" w:rsidP="00663B1E">
            <w:pPr>
              <w:pStyle w:val="26"/>
            </w:pPr>
            <w:r w:rsidRPr="00E5481B">
              <w:t>46</w:t>
            </w:r>
          </w:p>
        </w:tc>
        <w:tc>
          <w:tcPr>
            <w:tcW w:w="385" w:type="pct"/>
            <w:vAlign w:val="center"/>
          </w:tcPr>
          <w:p w:rsidR="00E4796E" w:rsidRPr="00E5481B" w:rsidRDefault="00E4796E" w:rsidP="00663B1E">
            <w:pPr>
              <w:pStyle w:val="26"/>
            </w:pPr>
            <w:r w:rsidRPr="00E5481B">
              <w:t>38</w:t>
            </w:r>
          </w:p>
        </w:tc>
        <w:tc>
          <w:tcPr>
            <w:tcW w:w="375" w:type="pct"/>
            <w:vAlign w:val="center"/>
          </w:tcPr>
          <w:p w:rsidR="00E4796E" w:rsidRPr="00E5481B" w:rsidRDefault="00E4796E" w:rsidP="00663B1E">
            <w:pPr>
              <w:pStyle w:val="26"/>
            </w:pPr>
            <w:r w:rsidRPr="00E5481B">
              <w:t>32</w:t>
            </w:r>
          </w:p>
        </w:tc>
        <w:tc>
          <w:tcPr>
            <w:tcW w:w="375" w:type="pct"/>
            <w:vAlign w:val="center"/>
          </w:tcPr>
          <w:p w:rsidR="00E4796E" w:rsidRPr="00E5481B" w:rsidRDefault="00E4796E" w:rsidP="00663B1E">
            <w:pPr>
              <w:pStyle w:val="26"/>
            </w:pPr>
            <w:r w:rsidRPr="00E5481B">
              <w:t>27</w:t>
            </w:r>
          </w:p>
        </w:tc>
        <w:tc>
          <w:tcPr>
            <w:tcW w:w="375" w:type="pct"/>
            <w:vAlign w:val="center"/>
          </w:tcPr>
          <w:p w:rsidR="00E4796E" w:rsidRPr="00E5481B" w:rsidRDefault="00E4796E" w:rsidP="00663B1E">
            <w:pPr>
              <w:pStyle w:val="26"/>
            </w:pPr>
            <w:r w:rsidRPr="00E5481B">
              <w:t>26</w:t>
            </w:r>
          </w:p>
        </w:tc>
        <w:tc>
          <w:tcPr>
            <w:tcW w:w="376" w:type="pct"/>
            <w:vAlign w:val="center"/>
          </w:tcPr>
          <w:p w:rsidR="00E4796E" w:rsidRPr="00E5481B" w:rsidRDefault="00E4796E" w:rsidP="00E5481B">
            <w:pPr>
              <w:spacing w:line="360" w:lineRule="auto"/>
              <w:ind w:firstLine="709"/>
              <w:jc w:val="both"/>
              <w:rPr>
                <w:sz w:val="28"/>
              </w:rPr>
            </w:pPr>
            <w:r w:rsidRPr="00E5481B">
              <w:rPr>
                <w:sz w:val="28"/>
              </w:rPr>
              <w:t>25</w:t>
            </w:r>
          </w:p>
        </w:tc>
      </w:tr>
      <w:tr w:rsidR="00E4796E" w:rsidRPr="00E5481B">
        <w:trPr>
          <w:jc w:val="center"/>
        </w:trPr>
        <w:tc>
          <w:tcPr>
            <w:tcW w:w="1124" w:type="pct"/>
            <w:tcBorders>
              <w:bottom w:val="single" w:sz="4" w:space="0" w:color="auto"/>
            </w:tcBorders>
          </w:tcPr>
          <w:p w:rsidR="00E4796E" w:rsidRPr="00E5481B" w:rsidRDefault="00E4796E" w:rsidP="00663B1E">
            <w:pPr>
              <w:pStyle w:val="26"/>
              <w:rPr>
                <w:bCs/>
              </w:rPr>
            </w:pPr>
            <w:r w:rsidRPr="00E5481B">
              <w:rPr>
                <w:bCs/>
              </w:rPr>
              <w:t>Глины</w:t>
            </w:r>
          </w:p>
        </w:tc>
        <w:tc>
          <w:tcPr>
            <w:tcW w:w="364" w:type="pct"/>
            <w:tcBorders>
              <w:bottom w:val="single" w:sz="4" w:space="0" w:color="auto"/>
            </w:tcBorders>
            <w:vAlign w:val="center"/>
          </w:tcPr>
          <w:p w:rsidR="00E4796E" w:rsidRPr="00E5481B" w:rsidRDefault="00E4796E" w:rsidP="00663B1E">
            <w:pPr>
              <w:pStyle w:val="26"/>
            </w:pPr>
            <w:r w:rsidRPr="00E5481B">
              <w:t>108</w:t>
            </w:r>
          </w:p>
        </w:tc>
        <w:tc>
          <w:tcPr>
            <w:tcW w:w="428" w:type="pct"/>
            <w:tcBorders>
              <w:bottom w:val="single" w:sz="4" w:space="0" w:color="auto"/>
            </w:tcBorders>
            <w:vAlign w:val="center"/>
          </w:tcPr>
          <w:p w:rsidR="00E4796E" w:rsidRPr="00E5481B" w:rsidRDefault="00E4796E" w:rsidP="00663B1E">
            <w:pPr>
              <w:pStyle w:val="26"/>
            </w:pPr>
            <w:r w:rsidRPr="00E5481B">
              <w:t>90</w:t>
            </w:r>
          </w:p>
        </w:tc>
        <w:tc>
          <w:tcPr>
            <w:tcW w:w="428" w:type="pct"/>
            <w:tcBorders>
              <w:bottom w:val="single" w:sz="4" w:space="0" w:color="auto"/>
            </w:tcBorders>
            <w:vAlign w:val="center"/>
          </w:tcPr>
          <w:p w:rsidR="00E4796E" w:rsidRPr="00E5481B" w:rsidRDefault="00E4796E" w:rsidP="00663B1E">
            <w:pPr>
              <w:pStyle w:val="26"/>
            </w:pPr>
            <w:r w:rsidRPr="00E5481B">
              <w:t>72</w:t>
            </w:r>
          </w:p>
        </w:tc>
        <w:tc>
          <w:tcPr>
            <w:tcW w:w="385" w:type="pct"/>
            <w:tcBorders>
              <w:bottom w:val="single" w:sz="4" w:space="0" w:color="auto"/>
            </w:tcBorders>
            <w:vAlign w:val="center"/>
          </w:tcPr>
          <w:p w:rsidR="00E4796E" w:rsidRPr="00E5481B" w:rsidRDefault="00E4796E" w:rsidP="00663B1E">
            <w:pPr>
              <w:pStyle w:val="26"/>
            </w:pPr>
            <w:r w:rsidRPr="00E5481B">
              <w:t>50</w:t>
            </w:r>
          </w:p>
        </w:tc>
        <w:tc>
          <w:tcPr>
            <w:tcW w:w="385" w:type="pct"/>
            <w:tcBorders>
              <w:bottom w:val="single" w:sz="4" w:space="0" w:color="auto"/>
            </w:tcBorders>
            <w:vAlign w:val="center"/>
          </w:tcPr>
          <w:p w:rsidR="00E4796E" w:rsidRPr="00E5481B" w:rsidRDefault="00E4796E" w:rsidP="00663B1E">
            <w:pPr>
              <w:pStyle w:val="26"/>
            </w:pPr>
            <w:r w:rsidRPr="00E5481B">
              <w:t>41</w:t>
            </w:r>
          </w:p>
        </w:tc>
        <w:tc>
          <w:tcPr>
            <w:tcW w:w="385" w:type="pct"/>
            <w:tcBorders>
              <w:bottom w:val="single" w:sz="4" w:space="0" w:color="auto"/>
            </w:tcBorders>
            <w:vAlign w:val="center"/>
          </w:tcPr>
          <w:p w:rsidR="00E4796E" w:rsidRPr="00E5481B" w:rsidRDefault="00E4796E" w:rsidP="00663B1E">
            <w:pPr>
              <w:pStyle w:val="26"/>
            </w:pPr>
            <w:r w:rsidRPr="00E5481B">
              <w:t>34</w:t>
            </w:r>
          </w:p>
        </w:tc>
        <w:tc>
          <w:tcPr>
            <w:tcW w:w="375" w:type="pct"/>
            <w:tcBorders>
              <w:bottom w:val="single" w:sz="4" w:space="0" w:color="auto"/>
            </w:tcBorders>
            <w:vAlign w:val="center"/>
          </w:tcPr>
          <w:p w:rsidR="00E4796E" w:rsidRPr="00E5481B" w:rsidRDefault="00E4796E" w:rsidP="00663B1E">
            <w:pPr>
              <w:pStyle w:val="26"/>
            </w:pPr>
            <w:r w:rsidRPr="00E5481B">
              <w:t>29</w:t>
            </w:r>
          </w:p>
        </w:tc>
        <w:tc>
          <w:tcPr>
            <w:tcW w:w="375" w:type="pct"/>
            <w:tcBorders>
              <w:bottom w:val="single" w:sz="4" w:space="0" w:color="auto"/>
            </w:tcBorders>
            <w:vAlign w:val="center"/>
          </w:tcPr>
          <w:p w:rsidR="00E4796E" w:rsidRPr="00E5481B" w:rsidRDefault="00E4796E" w:rsidP="00663B1E">
            <w:pPr>
              <w:pStyle w:val="26"/>
            </w:pPr>
            <w:r w:rsidRPr="00E5481B">
              <w:t>25</w:t>
            </w:r>
          </w:p>
        </w:tc>
        <w:tc>
          <w:tcPr>
            <w:tcW w:w="375" w:type="pct"/>
            <w:tcBorders>
              <w:bottom w:val="single" w:sz="4" w:space="0" w:color="auto"/>
            </w:tcBorders>
            <w:vAlign w:val="center"/>
          </w:tcPr>
          <w:p w:rsidR="00E4796E" w:rsidRPr="00E5481B" w:rsidRDefault="00E4796E" w:rsidP="00663B1E">
            <w:pPr>
              <w:pStyle w:val="26"/>
            </w:pPr>
            <w:r w:rsidRPr="00E5481B">
              <w:t>24</w:t>
            </w:r>
          </w:p>
        </w:tc>
        <w:tc>
          <w:tcPr>
            <w:tcW w:w="376" w:type="pct"/>
            <w:tcBorders>
              <w:bottom w:val="single" w:sz="4" w:space="0" w:color="auto"/>
            </w:tcBorders>
            <w:vAlign w:val="center"/>
          </w:tcPr>
          <w:p w:rsidR="00E4796E" w:rsidRPr="00E5481B" w:rsidRDefault="00E4796E" w:rsidP="00E5481B">
            <w:pPr>
              <w:spacing w:line="360" w:lineRule="auto"/>
              <w:ind w:firstLine="709"/>
              <w:jc w:val="both"/>
              <w:rPr>
                <w:sz w:val="28"/>
              </w:rPr>
            </w:pPr>
            <w:r w:rsidRPr="00E5481B">
              <w:rPr>
                <w:sz w:val="28"/>
              </w:rPr>
              <w:t>23</w:t>
            </w:r>
          </w:p>
        </w:tc>
      </w:tr>
      <w:bookmarkEnd w:id="9"/>
    </w:tbl>
    <w:p w:rsidR="001D607E" w:rsidRPr="00E5481B" w:rsidRDefault="001D607E" w:rsidP="00E5481B">
      <w:pPr>
        <w:spacing w:line="360" w:lineRule="auto"/>
        <w:ind w:firstLine="709"/>
        <w:jc w:val="both"/>
        <w:rPr>
          <w:sz w:val="28"/>
          <w:szCs w:val="28"/>
        </w:rPr>
      </w:pPr>
    </w:p>
    <w:p w:rsidR="00F02F4B" w:rsidRPr="00E5481B" w:rsidRDefault="001D607E" w:rsidP="00E5481B">
      <w:pPr>
        <w:spacing w:line="360" w:lineRule="auto"/>
        <w:ind w:firstLine="709"/>
        <w:jc w:val="both"/>
        <w:rPr>
          <w:sz w:val="28"/>
          <w:szCs w:val="28"/>
        </w:rPr>
      </w:pPr>
      <w:r w:rsidRPr="00E5481B">
        <w:rPr>
          <w:sz w:val="28"/>
          <w:szCs w:val="28"/>
        </w:rPr>
        <w:br w:type="page"/>
      </w:r>
      <w:r w:rsidR="00F02F4B" w:rsidRPr="00E5481B">
        <w:rPr>
          <w:sz w:val="28"/>
          <w:szCs w:val="28"/>
        </w:rPr>
        <w:t>Таблица 20 – Щебеночные основания, устраиваемые методом заклинки, соответствующие ГОСТ 25607-94</w:t>
      </w:r>
    </w:p>
    <w:tbl>
      <w:tblPr>
        <w:tblW w:w="925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7036"/>
        <w:gridCol w:w="2217"/>
      </w:tblGrid>
      <w:tr w:rsidR="00F02F4B" w:rsidRPr="00E5481B" w:rsidTr="00EA4AF3">
        <w:trPr>
          <w:tblHeader/>
          <w:jc w:val="center"/>
        </w:trPr>
        <w:tc>
          <w:tcPr>
            <w:tcW w:w="3802" w:type="pct"/>
            <w:tcBorders>
              <w:top w:val="single" w:sz="4" w:space="0" w:color="auto"/>
            </w:tcBorders>
            <w:vAlign w:val="center"/>
          </w:tcPr>
          <w:p w:rsidR="00F02F4B" w:rsidRPr="00E5481B" w:rsidRDefault="00F02F4B" w:rsidP="00EA4AF3">
            <w:pPr>
              <w:pStyle w:val="26"/>
            </w:pPr>
            <w:bookmarkStart w:id="10" w:name="TO0000046"/>
            <w:r w:rsidRPr="00E5481B">
              <w:t>Материал слоя</w:t>
            </w:r>
          </w:p>
        </w:tc>
        <w:tc>
          <w:tcPr>
            <w:tcW w:w="1198" w:type="pct"/>
            <w:tcBorders>
              <w:top w:val="single" w:sz="4" w:space="0" w:color="auto"/>
            </w:tcBorders>
            <w:vAlign w:val="center"/>
          </w:tcPr>
          <w:p w:rsidR="00F02F4B" w:rsidRPr="00E5481B" w:rsidRDefault="00F02F4B" w:rsidP="00EA4AF3">
            <w:pPr>
              <w:pStyle w:val="26"/>
            </w:pPr>
            <w:r w:rsidRPr="00E5481B">
              <w:t>Нормативные значения модуля упругости, Е, МПа</w:t>
            </w:r>
          </w:p>
        </w:tc>
      </w:tr>
      <w:tr w:rsidR="00F02F4B" w:rsidRPr="00E5481B" w:rsidTr="00EA4AF3">
        <w:trPr>
          <w:jc w:val="center"/>
        </w:trPr>
        <w:tc>
          <w:tcPr>
            <w:tcW w:w="3802" w:type="pct"/>
          </w:tcPr>
          <w:p w:rsidR="00F02F4B" w:rsidRPr="00E5481B" w:rsidRDefault="00F02F4B" w:rsidP="00EA4AF3">
            <w:pPr>
              <w:pStyle w:val="26"/>
            </w:pPr>
            <w:r w:rsidRPr="00E5481B">
              <w:t>Щебень фракционированный 40</w:t>
            </w:r>
            <w:r w:rsidR="001D607E" w:rsidRPr="00E5481B">
              <w:t xml:space="preserve"> – </w:t>
            </w:r>
            <w:r w:rsidRPr="00E5481B">
              <w:t>80 (80</w:t>
            </w:r>
            <w:r w:rsidR="001D607E" w:rsidRPr="00E5481B">
              <w:t xml:space="preserve"> – </w:t>
            </w:r>
            <w:r w:rsidRPr="00E5481B">
              <w:t>120) мм с заклинкой:</w:t>
            </w:r>
          </w:p>
        </w:tc>
        <w:tc>
          <w:tcPr>
            <w:tcW w:w="1198" w:type="pct"/>
          </w:tcPr>
          <w:p w:rsidR="00F02F4B" w:rsidRPr="00E5481B" w:rsidRDefault="00F02F4B" w:rsidP="00EA4AF3">
            <w:pPr>
              <w:pStyle w:val="26"/>
            </w:pPr>
          </w:p>
        </w:tc>
      </w:tr>
      <w:tr w:rsidR="00F02F4B" w:rsidRPr="00E5481B" w:rsidTr="00EA4AF3">
        <w:trPr>
          <w:jc w:val="center"/>
        </w:trPr>
        <w:tc>
          <w:tcPr>
            <w:tcW w:w="3802" w:type="pct"/>
            <w:vAlign w:val="center"/>
          </w:tcPr>
          <w:p w:rsidR="00F02F4B" w:rsidRPr="00E5481B" w:rsidRDefault="00F02F4B" w:rsidP="00EA4AF3">
            <w:pPr>
              <w:pStyle w:val="26"/>
            </w:pPr>
            <w:r w:rsidRPr="00E5481B">
              <w:rPr>
                <w:szCs w:val="28"/>
              </w:rPr>
              <w:t xml:space="preserve">– </w:t>
            </w:r>
            <w:r w:rsidRPr="00E5481B">
              <w:t>фракционированным мелким щебнем</w:t>
            </w:r>
          </w:p>
        </w:tc>
        <w:tc>
          <w:tcPr>
            <w:tcW w:w="1198" w:type="pct"/>
          </w:tcPr>
          <w:p w:rsidR="00F02F4B" w:rsidRPr="00E5481B" w:rsidRDefault="00F02F4B" w:rsidP="00EA4AF3">
            <w:pPr>
              <w:pStyle w:val="26"/>
              <w:rPr>
                <w:u w:val="single"/>
              </w:rPr>
            </w:pPr>
            <w:r w:rsidRPr="00E5481B">
              <w:rPr>
                <w:u w:val="single"/>
              </w:rPr>
              <w:t>450</w:t>
            </w:r>
          </w:p>
          <w:p w:rsidR="00F02F4B" w:rsidRPr="00E5481B" w:rsidRDefault="00F02F4B" w:rsidP="00EA4AF3">
            <w:pPr>
              <w:pStyle w:val="26"/>
            </w:pPr>
            <w:r w:rsidRPr="00E5481B">
              <w:t>350</w:t>
            </w:r>
          </w:p>
        </w:tc>
      </w:tr>
      <w:tr w:rsidR="00F02F4B" w:rsidRPr="00E5481B" w:rsidTr="00EA4AF3">
        <w:trPr>
          <w:jc w:val="center"/>
        </w:trPr>
        <w:tc>
          <w:tcPr>
            <w:tcW w:w="3802" w:type="pct"/>
            <w:vAlign w:val="center"/>
          </w:tcPr>
          <w:p w:rsidR="00F02F4B" w:rsidRPr="00E5481B" w:rsidRDefault="00F02F4B" w:rsidP="00EA4AF3">
            <w:pPr>
              <w:pStyle w:val="26"/>
            </w:pPr>
            <w:r w:rsidRPr="00E5481B">
              <w:rPr>
                <w:szCs w:val="28"/>
              </w:rPr>
              <w:t xml:space="preserve">– </w:t>
            </w:r>
            <w:r w:rsidRPr="00E5481B">
              <w:t>известняковой мелкой смесью или активным мелким шлаком</w:t>
            </w:r>
          </w:p>
        </w:tc>
        <w:tc>
          <w:tcPr>
            <w:tcW w:w="1198" w:type="pct"/>
          </w:tcPr>
          <w:p w:rsidR="00F02F4B" w:rsidRPr="00E5481B" w:rsidRDefault="00F02F4B" w:rsidP="00EA4AF3">
            <w:pPr>
              <w:pStyle w:val="26"/>
              <w:rPr>
                <w:u w:val="single"/>
              </w:rPr>
            </w:pPr>
            <w:r w:rsidRPr="00E5481B">
              <w:rPr>
                <w:u w:val="single"/>
              </w:rPr>
              <w:t>400</w:t>
            </w:r>
          </w:p>
          <w:p w:rsidR="00F02F4B" w:rsidRPr="00E5481B" w:rsidRDefault="00F02F4B" w:rsidP="00EA4AF3">
            <w:pPr>
              <w:pStyle w:val="26"/>
            </w:pPr>
            <w:r w:rsidRPr="00E5481B">
              <w:t>300</w:t>
            </w:r>
          </w:p>
        </w:tc>
      </w:tr>
      <w:tr w:rsidR="00F02F4B" w:rsidRPr="00E5481B" w:rsidTr="00EA4AF3">
        <w:trPr>
          <w:jc w:val="center"/>
        </w:trPr>
        <w:tc>
          <w:tcPr>
            <w:tcW w:w="3802" w:type="pct"/>
            <w:vAlign w:val="center"/>
          </w:tcPr>
          <w:p w:rsidR="00F02F4B" w:rsidRPr="00E5481B" w:rsidRDefault="00F02F4B" w:rsidP="00EA4AF3">
            <w:pPr>
              <w:pStyle w:val="26"/>
            </w:pPr>
            <w:r w:rsidRPr="00E5481B">
              <w:rPr>
                <w:szCs w:val="28"/>
              </w:rPr>
              <w:t xml:space="preserve">– </w:t>
            </w:r>
            <w:r w:rsidRPr="00E5481B">
              <w:t>мелким высокоактивным шлаком</w:t>
            </w:r>
          </w:p>
        </w:tc>
        <w:tc>
          <w:tcPr>
            <w:tcW w:w="1198" w:type="pct"/>
          </w:tcPr>
          <w:p w:rsidR="00F02F4B" w:rsidRPr="00E5481B" w:rsidRDefault="00F02F4B" w:rsidP="00EA4AF3">
            <w:pPr>
              <w:pStyle w:val="26"/>
              <w:rPr>
                <w:u w:val="single"/>
              </w:rPr>
            </w:pPr>
            <w:r w:rsidRPr="00E5481B">
              <w:rPr>
                <w:u w:val="single"/>
              </w:rPr>
              <w:t>450</w:t>
            </w:r>
          </w:p>
          <w:p w:rsidR="00F02F4B" w:rsidRPr="00E5481B" w:rsidRDefault="00F02F4B" w:rsidP="00EA4AF3">
            <w:pPr>
              <w:pStyle w:val="26"/>
            </w:pPr>
            <w:r w:rsidRPr="00E5481B">
              <w:t>400</w:t>
            </w:r>
          </w:p>
        </w:tc>
      </w:tr>
      <w:tr w:rsidR="00F02F4B" w:rsidRPr="00E5481B" w:rsidTr="00EA4AF3">
        <w:trPr>
          <w:jc w:val="center"/>
        </w:trPr>
        <w:tc>
          <w:tcPr>
            <w:tcW w:w="3802" w:type="pct"/>
            <w:vAlign w:val="center"/>
          </w:tcPr>
          <w:p w:rsidR="00F02F4B" w:rsidRPr="00E5481B" w:rsidRDefault="00F02F4B" w:rsidP="00EA4AF3">
            <w:pPr>
              <w:pStyle w:val="26"/>
            </w:pPr>
            <w:r w:rsidRPr="00E5481B">
              <w:rPr>
                <w:szCs w:val="28"/>
              </w:rPr>
              <w:t xml:space="preserve">– </w:t>
            </w:r>
            <w:r w:rsidRPr="00E5481B">
              <w:t>асфальтобетонной смесью</w:t>
            </w:r>
          </w:p>
        </w:tc>
        <w:tc>
          <w:tcPr>
            <w:tcW w:w="1198" w:type="pct"/>
          </w:tcPr>
          <w:p w:rsidR="00F02F4B" w:rsidRPr="00E5481B" w:rsidRDefault="00F02F4B" w:rsidP="00EA4AF3">
            <w:pPr>
              <w:pStyle w:val="26"/>
              <w:rPr>
                <w:u w:val="single"/>
              </w:rPr>
            </w:pPr>
            <w:r w:rsidRPr="00E5481B">
              <w:rPr>
                <w:u w:val="single"/>
              </w:rPr>
              <w:t>500</w:t>
            </w:r>
          </w:p>
          <w:p w:rsidR="00F02F4B" w:rsidRPr="00E5481B" w:rsidRDefault="00F02F4B" w:rsidP="00EA4AF3">
            <w:pPr>
              <w:pStyle w:val="26"/>
            </w:pPr>
            <w:r w:rsidRPr="00E5481B">
              <w:t>450</w:t>
            </w:r>
          </w:p>
        </w:tc>
      </w:tr>
      <w:tr w:rsidR="00F02F4B" w:rsidRPr="00E5481B" w:rsidTr="00EA4AF3">
        <w:trPr>
          <w:jc w:val="center"/>
        </w:trPr>
        <w:tc>
          <w:tcPr>
            <w:tcW w:w="3802" w:type="pct"/>
            <w:tcBorders>
              <w:bottom w:val="single" w:sz="4" w:space="0" w:color="auto"/>
            </w:tcBorders>
            <w:vAlign w:val="center"/>
          </w:tcPr>
          <w:p w:rsidR="00F02F4B" w:rsidRPr="00E5481B" w:rsidRDefault="00F02F4B" w:rsidP="00EA4AF3">
            <w:pPr>
              <w:pStyle w:val="26"/>
            </w:pPr>
            <w:r w:rsidRPr="00E5481B">
              <w:rPr>
                <w:szCs w:val="28"/>
              </w:rPr>
              <w:t xml:space="preserve">– </w:t>
            </w:r>
            <w:r w:rsidRPr="00E5481B">
              <w:t>цементопесчаной смесью М75 при глубине пропитки 0,25</w:t>
            </w:r>
            <w:r w:rsidR="001D607E" w:rsidRPr="00E5481B">
              <w:t xml:space="preserve"> – </w:t>
            </w:r>
            <w:r w:rsidRPr="00E5481B">
              <w:t>0,75 h слоя</w:t>
            </w:r>
          </w:p>
        </w:tc>
        <w:tc>
          <w:tcPr>
            <w:tcW w:w="1198" w:type="pct"/>
            <w:tcBorders>
              <w:bottom w:val="single" w:sz="4" w:space="0" w:color="auto"/>
            </w:tcBorders>
          </w:tcPr>
          <w:p w:rsidR="00F02F4B" w:rsidRPr="00E5481B" w:rsidRDefault="00F02F4B" w:rsidP="00EA4AF3">
            <w:pPr>
              <w:pStyle w:val="26"/>
              <w:rPr>
                <w:u w:val="single"/>
              </w:rPr>
            </w:pPr>
            <w:r w:rsidRPr="00E5481B">
              <w:rPr>
                <w:u w:val="single"/>
              </w:rPr>
              <w:t>450-700</w:t>
            </w:r>
          </w:p>
          <w:p w:rsidR="00F02F4B" w:rsidRPr="00E5481B" w:rsidRDefault="00F02F4B" w:rsidP="00EA4AF3">
            <w:pPr>
              <w:pStyle w:val="26"/>
            </w:pPr>
            <w:r w:rsidRPr="00E5481B">
              <w:t>350-600</w:t>
            </w:r>
          </w:p>
        </w:tc>
      </w:tr>
    </w:tbl>
    <w:bookmarkEnd w:id="10"/>
    <w:p w:rsidR="00F02F4B" w:rsidRPr="00EA4AF3" w:rsidRDefault="00F02F4B" w:rsidP="00EA4AF3">
      <w:pPr>
        <w:pStyle w:val="26"/>
        <w:rPr>
          <w:sz w:val="28"/>
          <w:szCs w:val="28"/>
        </w:rPr>
      </w:pPr>
      <w:r w:rsidRPr="00EA4AF3">
        <w:rPr>
          <w:bCs/>
          <w:sz w:val="28"/>
          <w:szCs w:val="28"/>
        </w:rPr>
        <w:t>Примечание</w:t>
      </w:r>
      <w:r w:rsidR="001D607E" w:rsidRPr="00EA4AF3">
        <w:rPr>
          <w:bCs/>
          <w:sz w:val="28"/>
          <w:szCs w:val="28"/>
        </w:rPr>
        <w:t>:</w:t>
      </w:r>
      <w:r w:rsidRPr="00EA4AF3">
        <w:rPr>
          <w:sz w:val="28"/>
          <w:szCs w:val="28"/>
        </w:rPr>
        <w:t xml:space="preserve"> </w:t>
      </w:r>
      <w:r w:rsidR="001D607E" w:rsidRPr="00EA4AF3">
        <w:rPr>
          <w:iCs/>
          <w:sz w:val="28"/>
          <w:szCs w:val="28"/>
        </w:rPr>
        <w:t>д</w:t>
      </w:r>
      <w:r w:rsidRPr="00EA4AF3">
        <w:rPr>
          <w:iCs/>
          <w:sz w:val="28"/>
          <w:szCs w:val="28"/>
        </w:rPr>
        <w:t xml:space="preserve">ля слоя: в числителе </w:t>
      </w:r>
      <w:r w:rsidR="00D37052" w:rsidRPr="00EA4AF3">
        <w:rPr>
          <w:iCs/>
          <w:sz w:val="28"/>
          <w:szCs w:val="28"/>
        </w:rPr>
        <w:t>–</w:t>
      </w:r>
      <w:r w:rsidRPr="00EA4AF3">
        <w:rPr>
          <w:iCs/>
          <w:sz w:val="28"/>
          <w:szCs w:val="28"/>
        </w:rPr>
        <w:t xml:space="preserve"> из легкоуплотняемого щебня;</w:t>
      </w:r>
      <w:r w:rsidRPr="00EA4AF3">
        <w:rPr>
          <w:sz w:val="28"/>
          <w:szCs w:val="28"/>
        </w:rPr>
        <w:t xml:space="preserve"> в </w:t>
      </w:r>
      <w:r w:rsidRPr="00EA4AF3">
        <w:rPr>
          <w:iCs/>
          <w:sz w:val="28"/>
          <w:szCs w:val="28"/>
        </w:rPr>
        <w:t xml:space="preserve">знаменателе </w:t>
      </w:r>
      <w:r w:rsidR="00D37052" w:rsidRPr="00EA4AF3">
        <w:rPr>
          <w:iCs/>
          <w:sz w:val="28"/>
          <w:szCs w:val="28"/>
        </w:rPr>
        <w:t>–</w:t>
      </w:r>
      <w:r w:rsidRPr="00EA4AF3">
        <w:rPr>
          <w:iCs/>
          <w:sz w:val="28"/>
          <w:szCs w:val="28"/>
        </w:rPr>
        <w:t xml:space="preserve"> из трудноуплотняемого щебня.</w:t>
      </w:r>
    </w:p>
    <w:p w:rsidR="009170F5" w:rsidRPr="00E5481B" w:rsidRDefault="009170F5" w:rsidP="00E5481B">
      <w:pPr>
        <w:spacing w:line="360" w:lineRule="auto"/>
        <w:ind w:firstLine="709"/>
        <w:jc w:val="both"/>
        <w:rPr>
          <w:sz w:val="28"/>
          <w:szCs w:val="28"/>
        </w:rPr>
      </w:pPr>
    </w:p>
    <w:p w:rsidR="00E4796E" w:rsidRPr="00E5481B" w:rsidRDefault="00F02F4B" w:rsidP="00E5481B">
      <w:pPr>
        <w:spacing w:line="360" w:lineRule="auto"/>
        <w:ind w:firstLine="709"/>
        <w:jc w:val="both"/>
        <w:rPr>
          <w:sz w:val="28"/>
          <w:szCs w:val="28"/>
        </w:rPr>
      </w:pPr>
      <w:r w:rsidRPr="00E5481B">
        <w:rPr>
          <w:sz w:val="28"/>
          <w:szCs w:val="28"/>
        </w:rPr>
        <w:t xml:space="preserve">Таблица 21 – </w:t>
      </w:r>
      <w:r w:rsidR="00E4796E" w:rsidRPr="00E5481B">
        <w:rPr>
          <w:sz w:val="28"/>
          <w:szCs w:val="28"/>
        </w:rPr>
        <w:t>Конструктивные сл</w:t>
      </w:r>
      <w:r w:rsidR="00EA4AF3">
        <w:rPr>
          <w:sz w:val="28"/>
          <w:szCs w:val="28"/>
        </w:rPr>
        <w:t>ои из смесей щебеночно-гравийно-</w:t>
      </w:r>
      <w:r w:rsidR="00E4796E" w:rsidRPr="00E5481B">
        <w:rPr>
          <w:sz w:val="28"/>
          <w:szCs w:val="28"/>
        </w:rPr>
        <w:t xml:space="preserve">песчаных, соответствующих </w:t>
      </w:r>
      <w:r w:rsidRPr="00E5481B">
        <w:rPr>
          <w:sz w:val="28"/>
          <w:szCs w:val="28"/>
        </w:rPr>
        <w:t>ГОСТ 25607-94 и ГОСТ 3344-83</w:t>
      </w:r>
    </w:p>
    <w:tbl>
      <w:tblPr>
        <w:tblW w:w="935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899"/>
        <w:gridCol w:w="981"/>
        <w:gridCol w:w="2476"/>
      </w:tblGrid>
      <w:tr w:rsidR="009170F5" w:rsidRPr="00E5481B" w:rsidTr="00EA4AF3">
        <w:trPr>
          <w:tblHeader/>
          <w:jc w:val="center"/>
        </w:trPr>
        <w:tc>
          <w:tcPr>
            <w:tcW w:w="3153" w:type="pct"/>
            <w:tcBorders>
              <w:top w:val="single" w:sz="4" w:space="0" w:color="auto"/>
            </w:tcBorders>
            <w:vAlign w:val="center"/>
          </w:tcPr>
          <w:p w:rsidR="009170F5" w:rsidRPr="00E5481B" w:rsidRDefault="009170F5" w:rsidP="00EA4AF3">
            <w:pPr>
              <w:pStyle w:val="26"/>
            </w:pPr>
            <w:bookmarkStart w:id="11" w:name="TO0000045"/>
            <w:r w:rsidRPr="00E5481B">
              <w:t>Материал слоя</w:t>
            </w:r>
          </w:p>
        </w:tc>
        <w:tc>
          <w:tcPr>
            <w:tcW w:w="524" w:type="pct"/>
            <w:tcBorders>
              <w:top w:val="single" w:sz="4" w:space="0" w:color="auto"/>
            </w:tcBorders>
            <w:vAlign w:val="center"/>
          </w:tcPr>
          <w:p w:rsidR="009170F5" w:rsidRPr="00E5481B" w:rsidRDefault="009170F5" w:rsidP="00EA4AF3">
            <w:pPr>
              <w:pStyle w:val="26"/>
            </w:pPr>
            <w:r w:rsidRPr="00E5481B">
              <w:t>Размер зерен, мм</w:t>
            </w:r>
          </w:p>
        </w:tc>
        <w:tc>
          <w:tcPr>
            <w:tcW w:w="1323" w:type="pct"/>
            <w:tcBorders>
              <w:top w:val="single" w:sz="4" w:space="0" w:color="auto"/>
            </w:tcBorders>
            <w:vAlign w:val="center"/>
          </w:tcPr>
          <w:p w:rsidR="009170F5" w:rsidRPr="00E5481B" w:rsidRDefault="009170F5" w:rsidP="00EA4AF3">
            <w:pPr>
              <w:pStyle w:val="26"/>
            </w:pPr>
            <w:r w:rsidRPr="00E5481B">
              <w:t>Нормативные значения модуля упругости, Е, МПа</w:t>
            </w:r>
          </w:p>
        </w:tc>
      </w:tr>
      <w:tr w:rsidR="009170F5" w:rsidRPr="00E5481B" w:rsidTr="00EA4AF3">
        <w:trPr>
          <w:jc w:val="center"/>
        </w:trPr>
        <w:tc>
          <w:tcPr>
            <w:tcW w:w="5000" w:type="pct"/>
            <w:gridSpan w:val="3"/>
          </w:tcPr>
          <w:p w:rsidR="009170F5" w:rsidRPr="00E5481B" w:rsidRDefault="009170F5" w:rsidP="00EA4AF3">
            <w:pPr>
              <w:pStyle w:val="26"/>
            </w:pPr>
            <w:r w:rsidRPr="00E5481B">
              <w:t>Щебеночные/гравийные смеси (С) для покрытий (ГОСТ 25607)</w:t>
            </w:r>
          </w:p>
        </w:tc>
      </w:tr>
      <w:tr w:rsidR="009170F5" w:rsidRPr="00E5481B" w:rsidTr="00EA4AF3">
        <w:trPr>
          <w:jc w:val="center"/>
        </w:trPr>
        <w:tc>
          <w:tcPr>
            <w:tcW w:w="3153" w:type="pct"/>
          </w:tcPr>
          <w:p w:rsidR="009170F5" w:rsidRPr="00E5481B" w:rsidRDefault="009170F5" w:rsidP="00EA4AF3">
            <w:pPr>
              <w:pStyle w:val="26"/>
            </w:pPr>
          </w:p>
        </w:tc>
        <w:tc>
          <w:tcPr>
            <w:tcW w:w="524" w:type="pct"/>
          </w:tcPr>
          <w:p w:rsidR="009170F5" w:rsidRPr="00E5481B" w:rsidRDefault="009170F5" w:rsidP="00EA4AF3">
            <w:pPr>
              <w:pStyle w:val="26"/>
            </w:pPr>
            <w:r w:rsidRPr="00E5481B">
              <w:t>С</w:t>
            </w:r>
            <w:r w:rsidRPr="00E5481B">
              <w:rPr>
                <w:vertAlign w:val="subscript"/>
              </w:rPr>
              <w:t>1</w:t>
            </w:r>
            <w:r w:rsidRPr="00E5481B">
              <w:t xml:space="preserve"> – 40</w:t>
            </w:r>
          </w:p>
        </w:tc>
        <w:tc>
          <w:tcPr>
            <w:tcW w:w="1323" w:type="pct"/>
          </w:tcPr>
          <w:p w:rsidR="009170F5" w:rsidRPr="00E5481B" w:rsidRDefault="009170F5" w:rsidP="00EA4AF3">
            <w:pPr>
              <w:pStyle w:val="26"/>
            </w:pPr>
            <w:r w:rsidRPr="00E5481B">
              <w:t>300/280</w:t>
            </w:r>
          </w:p>
        </w:tc>
      </w:tr>
      <w:tr w:rsidR="009170F5" w:rsidRPr="00E5481B" w:rsidTr="00EA4AF3">
        <w:trPr>
          <w:jc w:val="center"/>
        </w:trPr>
        <w:tc>
          <w:tcPr>
            <w:tcW w:w="3153" w:type="pct"/>
          </w:tcPr>
          <w:p w:rsidR="009170F5" w:rsidRPr="00E5481B" w:rsidRDefault="009170F5" w:rsidP="00EA4AF3">
            <w:pPr>
              <w:pStyle w:val="26"/>
            </w:pPr>
          </w:p>
        </w:tc>
        <w:tc>
          <w:tcPr>
            <w:tcW w:w="524" w:type="pct"/>
          </w:tcPr>
          <w:p w:rsidR="009170F5" w:rsidRPr="00E5481B" w:rsidRDefault="009170F5" w:rsidP="00EA4AF3">
            <w:pPr>
              <w:pStyle w:val="26"/>
            </w:pPr>
            <w:r w:rsidRPr="00E5481B">
              <w:t>С</w:t>
            </w:r>
            <w:r w:rsidRPr="00E5481B">
              <w:rPr>
                <w:vertAlign w:val="subscript"/>
              </w:rPr>
              <w:t>2</w:t>
            </w:r>
            <w:r w:rsidRPr="00E5481B">
              <w:t xml:space="preserve"> – 20</w:t>
            </w:r>
          </w:p>
        </w:tc>
        <w:tc>
          <w:tcPr>
            <w:tcW w:w="1323" w:type="pct"/>
          </w:tcPr>
          <w:p w:rsidR="009170F5" w:rsidRPr="00E5481B" w:rsidRDefault="009170F5" w:rsidP="00EA4AF3">
            <w:pPr>
              <w:pStyle w:val="26"/>
            </w:pPr>
            <w:r w:rsidRPr="00E5481B">
              <w:t>290/265</w:t>
            </w:r>
          </w:p>
        </w:tc>
      </w:tr>
      <w:tr w:rsidR="009170F5" w:rsidRPr="00E5481B" w:rsidTr="00EA4AF3">
        <w:trPr>
          <w:jc w:val="center"/>
        </w:trPr>
        <w:tc>
          <w:tcPr>
            <w:tcW w:w="5000" w:type="pct"/>
            <w:gridSpan w:val="3"/>
          </w:tcPr>
          <w:p w:rsidR="009170F5" w:rsidRPr="00E5481B" w:rsidRDefault="009170F5" w:rsidP="00EA4AF3">
            <w:pPr>
              <w:pStyle w:val="26"/>
            </w:pPr>
            <w:r w:rsidRPr="00E5481B">
              <w:t>Смеси для оснований</w:t>
            </w:r>
          </w:p>
        </w:tc>
      </w:tr>
      <w:tr w:rsidR="009170F5" w:rsidRPr="00E5481B" w:rsidTr="00EA4AF3">
        <w:trPr>
          <w:jc w:val="center"/>
        </w:trPr>
        <w:tc>
          <w:tcPr>
            <w:tcW w:w="3153" w:type="pct"/>
          </w:tcPr>
          <w:p w:rsidR="009170F5" w:rsidRPr="00E5481B" w:rsidRDefault="009170F5" w:rsidP="00EA4AF3">
            <w:pPr>
              <w:pStyle w:val="26"/>
            </w:pPr>
          </w:p>
        </w:tc>
        <w:tc>
          <w:tcPr>
            <w:tcW w:w="524" w:type="pct"/>
          </w:tcPr>
          <w:p w:rsidR="009170F5" w:rsidRPr="00E5481B" w:rsidRDefault="009170F5" w:rsidP="00EA4AF3">
            <w:pPr>
              <w:pStyle w:val="26"/>
            </w:pPr>
            <w:r w:rsidRPr="00E5481B">
              <w:t>С</w:t>
            </w:r>
            <w:r w:rsidRPr="00E5481B">
              <w:rPr>
                <w:vertAlign w:val="subscript"/>
              </w:rPr>
              <w:t>3</w:t>
            </w:r>
            <w:r w:rsidRPr="00E5481B">
              <w:t xml:space="preserve"> – 80</w:t>
            </w:r>
          </w:p>
        </w:tc>
        <w:tc>
          <w:tcPr>
            <w:tcW w:w="1323" w:type="pct"/>
          </w:tcPr>
          <w:p w:rsidR="009170F5" w:rsidRPr="00E5481B" w:rsidRDefault="009170F5" w:rsidP="00EA4AF3">
            <w:pPr>
              <w:pStyle w:val="26"/>
            </w:pPr>
            <w:r w:rsidRPr="00E5481B">
              <w:t>280/240</w:t>
            </w:r>
          </w:p>
        </w:tc>
      </w:tr>
      <w:tr w:rsidR="009170F5" w:rsidRPr="00E5481B" w:rsidTr="00EA4AF3">
        <w:trPr>
          <w:jc w:val="center"/>
        </w:trPr>
        <w:tc>
          <w:tcPr>
            <w:tcW w:w="3153" w:type="pct"/>
          </w:tcPr>
          <w:p w:rsidR="009170F5" w:rsidRPr="00E5481B" w:rsidRDefault="009170F5" w:rsidP="00EA4AF3">
            <w:pPr>
              <w:pStyle w:val="26"/>
            </w:pPr>
          </w:p>
        </w:tc>
        <w:tc>
          <w:tcPr>
            <w:tcW w:w="524" w:type="pct"/>
          </w:tcPr>
          <w:p w:rsidR="009170F5" w:rsidRPr="00E5481B" w:rsidRDefault="009170F5" w:rsidP="00EA4AF3">
            <w:pPr>
              <w:pStyle w:val="26"/>
            </w:pPr>
            <w:r w:rsidRPr="00E5481B">
              <w:t>С</w:t>
            </w:r>
            <w:r w:rsidRPr="00E5481B">
              <w:rPr>
                <w:vertAlign w:val="subscript"/>
              </w:rPr>
              <w:t>4</w:t>
            </w:r>
            <w:r w:rsidRPr="00E5481B">
              <w:t xml:space="preserve"> – 80</w:t>
            </w:r>
          </w:p>
        </w:tc>
        <w:tc>
          <w:tcPr>
            <w:tcW w:w="1323" w:type="pct"/>
          </w:tcPr>
          <w:p w:rsidR="009170F5" w:rsidRPr="00E5481B" w:rsidRDefault="009170F5" w:rsidP="00EA4AF3">
            <w:pPr>
              <w:pStyle w:val="26"/>
            </w:pPr>
            <w:r w:rsidRPr="00E5481B">
              <w:t>275/230</w:t>
            </w:r>
          </w:p>
        </w:tc>
      </w:tr>
      <w:tr w:rsidR="009170F5" w:rsidRPr="00E5481B" w:rsidTr="00EA4AF3">
        <w:trPr>
          <w:jc w:val="center"/>
        </w:trPr>
        <w:tc>
          <w:tcPr>
            <w:tcW w:w="3153" w:type="pct"/>
          </w:tcPr>
          <w:p w:rsidR="009170F5" w:rsidRPr="00E5481B" w:rsidRDefault="009170F5" w:rsidP="00EA4AF3">
            <w:pPr>
              <w:pStyle w:val="26"/>
            </w:pPr>
          </w:p>
        </w:tc>
        <w:tc>
          <w:tcPr>
            <w:tcW w:w="524" w:type="pct"/>
          </w:tcPr>
          <w:p w:rsidR="009170F5" w:rsidRPr="00E5481B" w:rsidRDefault="009170F5" w:rsidP="00EA4AF3">
            <w:pPr>
              <w:pStyle w:val="26"/>
            </w:pPr>
            <w:r w:rsidRPr="00E5481B">
              <w:t>С</w:t>
            </w:r>
            <w:r w:rsidRPr="00E5481B">
              <w:rPr>
                <w:vertAlign w:val="subscript"/>
              </w:rPr>
              <w:t>5</w:t>
            </w:r>
            <w:r w:rsidRPr="00E5481B">
              <w:t xml:space="preserve"> – 40</w:t>
            </w:r>
          </w:p>
        </w:tc>
        <w:tc>
          <w:tcPr>
            <w:tcW w:w="1323" w:type="pct"/>
          </w:tcPr>
          <w:p w:rsidR="009170F5" w:rsidRPr="00E5481B" w:rsidRDefault="009170F5" w:rsidP="00EA4AF3">
            <w:pPr>
              <w:pStyle w:val="26"/>
            </w:pPr>
            <w:r w:rsidRPr="00E5481B">
              <w:t>260/220</w:t>
            </w:r>
          </w:p>
        </w:tc>
      </w:tr>
      <w:tr w:rsidR="009170F5" w:rsidRPr="00E5481B" w:rsidTr="00EA4AF3">
        <w:trPr>
          <w:jc w:val="center"/>
        </w:trPr>
        <w:tc>
          <w:tcPr>
            <w:tcW w:w="3153" w:type="pct"/>
          </w:tcPr>
          <w:p w:rsidR="009170F5" w:rsidRPr="00E5481B" w:rsidRDefault="009170F5" w:rsidP="00EA4AF3">
            <w:pPr>
              <w:pStyle w:val="26"/>
            </w:pPr>
          </w:p>
        </w:tc>
        <w:tc>
          <w:tcPr>
            <w:tcW w:w="524" w:type="pct"/>
          </w:tcPr>
          <w:p w:rsidR="009170F5" w:rsidRPr="00E5481B" w:rsidRDefault="009170F5" w:rsidP="00EA4AF3">
            <w:pPr>
              <w:pStyle w:val="26"/>
            </w:pPr>
            <w:r w:rsidRPr="00E5481B">
              <w:t>С</w:t>
            </w:r>
            <w:r w:rsidRPr="00E5481B">
              <w:rPr>
                <w:vertAlign w:val="subscript"/>
              </w:rPr>
              <w:t>6</w:t>
            </w:r>
            <w:r w:rsidRPr="00E5481B">
              <w:t xml:space="preserve"> – 20</w:t>
            </w:r>
          </w:p>
        </w:tc>
        <w:tc>
          <w:tcPr>
            <w:tcW w:w="1323" w:type="pct"/>
          </w:tcPr>
          <w:p w:rsidR="009170F5" w:rsidRPr="00E5481B" w:rsidRDefault="009170F5" w:rsidP="00EA4AF3">
            <w:pPr>
              <w:pStyle w:val="26"/>
            </w:pPr>
            <w:r w:rsidRPr="00E5481B">
              <w:t>240/200</w:t>
            </w:r>
          </w:p>
        </w:tc>
      </w:tr>
      <w:tr w:rsidR="009170F5" w:rsidRPr="00E5481B" w:rsidTr="00EA4AF3">
        <w:trPr>
          <w:jc w:val="center"/>
        </w:trPr>
        <w:tc>
          <w:tcPr>
            <w:tcW w:w="3153" w:type="pct"/>
          </w:tcPr>
          <w:p w:rsidR="009170F5" w:rsidRPr="00E5481B" w:rsidRDefault="009170F5" w:rsidP="00EA4AF3">
            <w:pPr>
              <w:pStyle w:val="26"/>
            </w:pPr>
          </w:p>
        </w:tc>
        <w:tc>
          <w:tcPr>
            <w:tcW w:w="524" w:type="pct"/>
          </w:tcPr>
          <w:p w:rsidR="009170F5" w:rsidRPr="00E5481B" w:rsidRDefault="009170F5" w:rsidP="00EA4AF3">
            <w:pPr>
              <w:pStyle w:val="26"/>
            </w:pPr>
            <w:r w:rsidRPr="00E5481B">
              <w:t>С</w:t>
            </w:r>
            <w:r w:rsidRPr="00E5481B">
              <w:rPr>
                <w:vertAlign w:val="subscript"/>
              </w:rPr>
              <w:t>7</w:t>
            </w:r>
            <w:r w:rsidRPr="00E5481B">
              <w:t xml:space="preserve"> – 20</w:t>
            </w:r>
          </w:p>
        </w:tc>
        <w:tc>
          <w:tcPr>
            <w:tcW w:w="1323" w:type="pct"/>
          </w:tcPr>
          <w:p w:rsidR="009170F5" w:rsidRPr="00E5481B" w:rsidRDefault="009170F5" w:rsidP="00EA4AF3">
            <w:pPr>
              <w:pStyle w:val="26"/>
            </w:pPr>
            <w:r w:rsidRPr="00E5481B">
              <w:t>260/180</w:t>
            </w:r>
          </w:p>
        </w:tc>
      </w:tr>
      <w:tr w:rsidR="009170F5" w:rsidRPr="00E5481B" w:rsidTr="00EA4AF3">
        <w:trPr>
          <w:jc w:val="center"/>
        </w:trPr>
        <w:tc>
          <w:tcPr>
            <w:tcW w:w="5000" w:type="pct"/>
            <w:gridSpan w:val="3"/>
          </w:tcPr>
          <w:p w:rsidR="009170F5" w:rsidRPr="00E5481B" w:rsidRDefault="009170F5" w:rsidP="00EA4AF3">
            <w:pPr>
              <w:pStyle w:val="26"/>
            </w:pPr>
            <w:r w:rsidRPr="00E5481B">
              <w:t>Шлаковая щебеночно-песчаная смесь из неактивных и слабоактивных шлаков (ГОСТ 3344)</w:t>
            </w:r>
          </w:p>
        </w:tc>
      </w:tr>
      <w:tr w:rsidR="009170F5" w:rsidRPr="00E5481B" w:rsidTr="00EA4AF3">
        <w:trPr>
          <w:jc w:val="center"/>
        </w:trPr>
        <w:tc>
          <w:tcPr>
            <w:tcW w:w="3153" w:type="pct"/>
          </w:tcPr>
          <w:p w:rsidR="009170F5" w:rsidRPr="00E5481B" w:rsidRDefault="009170F5" w:rsidP="00EA4AF3">
            <w:pPr>
              <w:pStyle w:val="26"/>
            </w:pPr>
          </w:p>
        </w:tc>
        <w:tc>
          <w:tcPr>
            <w:tcW w:w="524" w:type="pct"/>
          </w:tcPr>
          <w:p w:rsidR="009170F5" w:rsidRPr="00E5481B" w:rsidRDefault="009170F5" w:rsidP="00EA4AF3">
            <w:pPr>
              <w:pStyle w:val="26"/>
            </w:pPr>
            <w:r w:rsidRPr="00E5481B">
              <w:rPr>
                <w:lang w:val="en-US"/>
              </w:rPr>
              <w:t>C</w:t>
            </w:r>
            <w:r w:rsidRPr="00E5481B">
              <w:rPr>
                <w:vertAlign w:val="subscript"/>
              </w:rPr>
              <w:t>1</w:t>
            </w:r>
            <w:r w:rsidRPr="00E5481B">
              <w:t xml:space="preserve"> – 70</w:t>
            </w:r>
          </w:p>
        </w:tc>
        <w:tc>
          <w:tcPr>
            <w:tcW w:w="1323" w:type="pct"/>
          </w:tcPr>
          <w:p w:rsidR="009170F5" w:rsidRPr="00E5481B" w:rsidRDefault="009170F5" w:rsidP="00EA4AF3">
            <w:pPr>
              <w:pStyle w:val="26"/>
            </w:pPr>
            <w:r w:rsidRPr="00E5481B">
              <w:t>275</w:t>
            </w:r>
          </w:p>
        </w:tc>
      </w:tr>
      <w:tr w:rsidR="009170F5" w:rsidRPr="00E5481B" w:rsidTr="00EA4AF3">
        <w:trPr>
          <w:jc w:val="center"/>
        </w:trPr>
        <w:tc>
          <w:tcPr>
            <w:tcW w:w="3153" w:type="pct"/>
          </w:tcPr>
          <w:p w:rsidR="009170F5" w:rsidRPr="00E5481B" w:rsidRDefault="009170F5" w:rsidP="00EA4AF3">
            <w:pPr>
              <w:pStyle w:val="26"/>
            </w:pPr>
          </w:p>
        </w:tc>
        <w:tc>
          <w:tcPr>
            <w:tcW w:w="524" w:type="pct"/>
          </w:tcPr>
          <w:p w:rsidR="009170F5" w:rsidRPr="00E5481B" w:rsidRDefault="009170F5" w:rsidP="00EA4AF3">
            <w:pPr>
              <w:pStyle w:val="26"/>
            </w:pPr>
            <w:r w:rsidRPr="00E5481B">
              <w:t>С</w:t>
            </w:r>
            <w:r w:rsidRPr="00E5481B">
              <w:rPr>
                <w:vertAlign w:val="subscript"/>
              </w:rPr>
              <w:t>2</w:t>
            </w:r>
            <w:r w:rsidRPr="00E5481B">
              <w:t xml:space="preserve"> – 70</w:t>
            </w:r>
          </w:p>
        </w:tc>
        <w:tc>
          <w:tcPr>
            <w:tcW w:w="1323" w:type="pct"/>
          </w:tcPr>
          <w:p w:rsidR="009170F5" w:rsidRPr="00E5481B" w:rsidRDefault="009170F5" w:rsidP="00EA4AF3">
            <w:pPr>
              <w:pStyle w:val="26"/>
            </w:pPr>
            <w:r w:rsidRPr="00E5481B">
              <w:t>260</w:t>
            </w:r>
          </w:p>
        </w:tc>
      </w:tr>
      <w:tr w:rsidR="009170F5" w:rsidRPr="00E5481B" w:rsidTr="00EA4AF3">
        <w:trPr>
          <w:jc w:val="center"/>
        </w:trPr>
        <w:tc>
          <w:tcPr>
            <w:tcW w:w="3153" w:type="pct"/>
          </w:tcPr>
          <w:p w:rsidR="009170F5" w:rsidRPr="00E5481B" w:rsidRDefault="009170F5" w:rsidP="00EA4AF3">
            <w:pPr>
              <w:pStyle w:val="26"/>
            </w:pPr>
          </w:p>
        </w:tc>
        <w:tc>
          <w:tcPr>
            <w:tcW w:w="524" w:type="pct"/>
          </w:tcPr>
          <w:p w:rsidR="009170F5" w:rsidRPr="00E5481B" w:rsidRDefault="009170F5" w:rsidP="00EA4AF3">
            <w:pPr>
              <w:pStyle w:val="26"/>
            </w:pPr>
            <w:r w:rsidRPr="00E5481B">
              <w:t>С</w:t>
            </w:r>
            <w:r w:rsidRPr="00E5481B">
              <w:rPr>
                <w:vertAlign w:val="subscript"/>
              </w:rPr>
              <w:t>4</w:t>
            </w:r>
            <w:r w:rsidRPr="00E5481B">
              <w:t xml:space="preserve"> – 40</w:t>
            </w:r>
          </w:p>
        </w:tc>
        <w:tc>
          <w:tcPr>
            <w:tcW w:w="1323" w:type="pct"/>
          </w:tcPr>
          <w:p w:rsidR="009170F5" w:rsidRPr="00E5481B" w:rsidRDefault="009170F5" w:rsidP="00EA4AF3">
            <w:pPr>
              <w:pStyle w:val="26"/>
            </w:pPr>
            <w:r w:rsidRPr="00E5481B">
              <w:t>250</w:t>
            </w:r>
          </w:p>
        </w:tc>
      </w:tr>
      <w:tr w:rsidR="009170F5" w:rsidRPr="00E5481B" w:rsidTr="00EA4AF3">
        <w:trPr>
          <w:jc w:val="center"/>
        </w:trPr>
        <w:tc>
          <w:tcPr>
            <w:tcW w:w="3153" w:type="pct"/>
            <w:tcBorders>
              <w:bottom w:val="single" w:sz="4" w:space="0" w:color="auto"/>
            </w:tcBorders>
          </w:tcPr>
          <w:p w:rsidR="009170F5" w:rsidRPr="00E5481B" w:rsidRDefault="009170F5" w:rsidP="00EA4AF3">
            <w:pPr>
              <w:pStyle w:val="26"/>
            </w:pPr>
          </w:p>
        </w:tc>
        <w:tc>
          <w:tcPr>
            <w:tcW w:w="524" w:type="pct"/>
            <w:tcBorders>
              <w:bottom w:val="single" w:sz="4" w:space="0" w:color="auto"/>
            </w:tcBorders>
          </w:tcPr>
          <w:p w:rsidR="009170F5" w:rsidRPr="00E5481B" w:rsidRDefault="009170F5" w:rsidP="00EA4AF3">
            <w:pPr>
              <w:pStyle w:val="26"/>
            </w:pPr>
            <w:r w:rsidRPr="00E5481B">
              <w:t>С</w:t>
            </w:r>
            <w:r w:rsidRPr="00E5481B">
              <w:rPr>
                <w:vertAlign w:val="subscript"/>
              </w:rPr>
              <w:t>6</w:t>
            </w:r>
            <w:r w:rsidRPr="00E5481B">
              <w:t xml:space="preserve"> – 20</w:t>
            </w:r>
          </w:p>
        </w:tc>
        <w:tc>
          <w:tcPr>
            <w:tcW w:w="1323" w:type="pct"/>
            <w:tcBorders>
              <w:bottom w:val="single" w:sz="4" w:space="0" w:color="auto"/>
            </w:tcBorders>
          </w:tcPr>
          <w:p w:rsidR="009170F5" w:rsidRPr="00E5481B" w:rsidRDefault="009170F5" w:rsidP="00EA4AF3">
            <w:pPr>
              <w:pStyle w:val="26"/>
            </w:pPr>
            <w:r w:rsidRPr="00E5481B">
              <w:t>210</w:t>
            </w:r>
          </w:p>
        </w:tc>
      </w:tr>
      <w:bookmarkEnd w:id="11"/>
    </w:tbl>
    <w:p w:rsidR="00EA4AF3" w:rsidRDefault="00EA4AF3" w:rsidP="00E5481B">
      <w:pPr>
        <w:spacing w:line="360" w:lineRule="auto"/>
        <w:ind w:firstLine="709"/>
        <w:jc w:val="both"/>
        <w:rPr>
          <w:sz w:val="28"/>
          <w:szCs w:val="28"/>
        </w:rPr>
      </w:pPr>
    </w:p>
    <w:p w:rsidR="00E4796E" w:rsidRDefault="00EA4AF3" w:rsidP="00E5481B">
      <w:pPr>
        <w:spacing w:line="360" w:lineRule="auto"/>
        <w:ind w:firstLine="709"/>
        <w:jc w:val="both"/>
        <w:rPr>
          <w:sz w:val="28"/>
          <w:szCs w:val="28"/>
        </w:rPr>
      </w:pPr>
      <w:r>
        <w:rPr>
          <w:sz w:val="28"/>
          <w:szCs w:val="28"/>
        </w:rPr>
        <w:br w:type="page"/>
      </w:r>
      <w:r w:rsidR="00E4796E" w:rsidRPr="00E5481B">
        <w:rPr>
          <w:sz w:val="28"/>
          <w:szCs w:val="28"/>
        </w:rPr>
        <w:t xml:space="preserve">Значения модулей упругости материалов, содержащих органическое вяжущее, необходимо принимать во всех климатических зонах при температуре +10 °С по </w:t>
      </w:r>
      <w:r w:rsidR="00F02F4B" w:rsidRPr="00E5481B">
        <w:rPr>
          <w:sz w:val="28"/>
          <w:szCs w:val="28"/>
        </w:rPr>
        <w:t>таблице 22.</w:t>
      </w:r>
    </w:p>
    <w:p w:rsidR="00EA4AF3" w:rsidRPr="00E5481B" w:rsidRDefault="00EA4AF3" w:rsidP="00E5481B">
      <w:pPr>
        <w:spacing w:line="360" w:lineRule="auto"/>
        <w:ind w:firstLine="709"/>
        <w:jc w:val="both"/>
        <w:rPr>
          <w:sz w:val="28"/>
          <w:szCs w:val="28"/>
        </w:rPr>
      </w:pPr>
    </w:p>
    <w:p w:rsidR="00E4796E" w:rsidRPr="00E5481B" w:rsidRDefault="00F02F4B" w:rsidP="00E5481B">
      <w:pPr>
        <w:spacing w:line="360" w:lineRule="auto"/>
        <w:ind w:firstLine="709"/>
        <w:jc w:val="both"/>
        <w:rPr>
          <w:sz w:val="28"/>
          <w:szCs w:val="28"/>
        </w:rPr>
      </w:pPr>
      <w:r w:rsidRPr="00E5481B">
        <w:rPr>
          <w:sz w:val="28"/>
          <w:szCs w:val="28"/>
        </w:rPr>
        <w:t xml:space="preserve">Таблица 22 – </w:t>
      </w:r>
      <w:r w:rsidR="00E4796E" w:rsidRPr="00E5481B">
        <w:rPr>
          <w:sz w:val="28"/>
          <w:szCs w:val="28"/>
        </w:rPr>
        <w:t>Нормативные значения кратковременного модуля упругости асфальтобетонов различных составов (при расчете конструкции по допускаемому упругому прогибу и по условию сдвигоустойчивости)</w:t>
      </w:r>
    </w:p>
    <w:tbl>
      <w:tblPr>
        <w:tblW w:w="5000" w:type="pct"/>
        <w:jc w:val="center"/>
        <w:tblCellMar>
          <w:left w:w="28" w:type="dxa"/>
          <w:right w:w="28" w:type="dxa"/>
        </w:tblCellMar>
        <w:tblLook w:val="0000" w:firstRow="0" w:lastRow="0" w:firstColumn="0" w:lastColumn="0" w:noHBand="0" w:noVBand="0"/>
      </w:tblPr>
      <w:tblGrid>
        <w:gridCol w:w="1745"/>
        <w:gridCol w:w="2008"/>
        <w:gridCol w:w="1278"/>
        <w:gridCol w:w="1257"/>
        <w:gridCol w:w="1176"/>
        <w:gridCol w:w="973"/>
        <w:gridCol w:w="973"/>
      </w:tblGrid>
      <w:tr w:rsidR="00E4796E" w:rsidRPr="00E5481B">
        <w:trPr>
          <w:cantSplit/>
          <w:tblHeader/>
          <w:jc w:val="center"/>
        </w:trPr>
        <w:tc>
          <w:tcPr>
            <w:tcW w:w="927" w:type="pct"/>
            <w:vMerge w:val="restart"/>
            <w:tcBorders>
              <w:top w:val="single" w:sz="4" w:space="0" w:color="auto"/>
              <w:left w:val="single" w:sz="4" w:space="0" w:color="auto"/>
              <w:bottom w:val="single" w:sz="6" w:space="0" w:color="auto"/>
              <w:right w:val="single" w:sz="4" w:space="0" w:color="auto"/>
            </w:tcBorders>
            <w:vAlign w:val="center"/>
          </w:tcPr>
          <w:p w:rsidR="00E4796E" w:rsidRPr="00E5481B" w:rsidRDefault="00E4796E" w:rsidP="00EA4AF3">
            <w:pPr>
              <w:pStyle w:val="26"/>
            </w:pPr>
            <w:bookmarkStart w:id="12" w:name="TO0000039"/>
            <w:r w:rsidRPr="00E5481B">
              <w:t>Материал</w:t>
            </w:r>
          </w:p>
        </w:tc>
        <w:tc>
          <w:tcPr>
            <w:tcW w:w="1067" w:type="pct"/>
            <w:vMerge w:val="restart"/>
            <w:tcBorders>
              <w:top w:val="single" w:sz="4" w:space="0" w:color="auto"/>
              <w:left w:val="single" w:sz="4" w:space="0" w:color="auto"/>
              <w:bottom w:val="single" w:sz="6" w:space="0" w:color="auto"/>
              <w:right w:val="single" w:sz="4" w:space="0" w:color="auto"/>
            </w:tcBorders>
            <w:vAlign w:val="center"/>
          </w:tcPr>
          <w:p w:rsidR="00E4796E" w:rsidRPr="00E5481B" w:rsidRDefault="00E4796E" w:rsidP="00EA4AF3">
            <w:pPr>
              <w:pStyle w:val="26"/>
            </w:pPr>
            <w:r w:rsidRPr="00E5481B">
              <w:t>Марка битума</w:t>
            </w:r>
          </w:p>
        </w:tc>
        <w:tc>
          <w:tcPr>
            <w:tcW w:w="3006" w:type="pct"/>
            <w:gridSpan w:val="5"/>
            <w:tcBorders>
              <w:top w:val="single" w:sz="4" w:space="0" w:color="auto"/>
              <w:left w:val="single" w:sz="4" w:space="0" w:color="auto"/>
              <w:bottom w:val="single" w:sz="6" w:space="0" w:color="auto"/>
              <w:right w:val="single" w:sz="4" w:space="0" w:color="auto"/>
            </w:tcBorders>
            <w:vAlign w:val="center"/>
          </w:tcPr>
          <w:p w:rsidR="00E4796E" w:rsidRPr="00E5481B" w:rsidRDefault="00E4796E" w:rsidP="00EA4AF3">
            <w:pPr>
              <w:pStyle w:val="26"/>
            </w:pPr>
            <w:r w:rsidRPr="00E5481B">
              <w:t>Кратковременный модуль упругости Е, МПа, при температуре покрытия, °С</w:t>
            </w:r>
          </w:p>
        </w:tc>
      </w:tr>
      <w:tr w:rsidR="00E4796E" w:rsidRPr="00E5481B">
        <w:trPr>
          <w:cantSplit/>
          <w:tblHeader/>
          <w:jc w:val="center"/>
        </w:trPr>
        <w:tc>
          <w:tcPr>
            <w:tcW w:w="0" w:type="auto"/>
            <w:vMerge/>
            <w:tcBorders>
              <w:top w:val="single" w:sz="4" w:space="0" w:color="auto"/>
              <w:left w:val="single" w:sz="4" w:space="0" w:color="auto"/>
              <w:bottom w:val="single" w:sz="6" w:space="0" w:color="auto"/>
              <w:right w:val="single" w:sz="4" w:space="0" w:color="auto"/>
            </w:tcBorders>
            <w:vAlign w:val="center"/>
          </w:tcPr>
          <w:p w:rsidR="00E4796E" w:rsidRPr="00E5481B" w:rsidRDefault="00E4796E" w:rsidP="00EA4AF3">
            <w:pPr>
              <w:pStyle w:val="26"/>
            </w:pPr>
          </w:p>
        </w:tc>
        <w:tc>
          <w:tcPr>
            <w:tcW w:w="0" w:type="auto"/>
            <w:vMerge/>
            <w:tcBorders>
              <w:top w:val="single" w:sz="4" w:space="0" w:color="auto"/>
              <w:left w:val="single" w:sz="4" w:space="0" w:color="auto"/>
              <w:bottom w:val="single" w:sz="6" w:space="0" w:color="auto"/>
              <w:right w:val="single" w:sz="4" w:space="0" w:color="auto"/>
            </w:tcBorders>
            <w:vAlign w:val="center"/>
          </w:tcPr>
          <w:p w:rsidR="00E4796E" w:rsidRPr="00E5481B" w:rsidRDefault="00E4796E" w:rsidP="00EA4AF3">
            <w:pPr>
              <w:pStyle w:val="26"/>
            </w:pPr>
          </w:p>
        </w:tc>
        <w:tc>
          <w:tcPr>
            <w:tcW w:w="679" w:type="pct"/>
            <w:tcBorders>
              <w:top w:val="single" w:sz="6" w:space="0" w:color="auto"/>
              <w:left w:val="single" w:sz="4" w:space="0" w:color="auto"/>
              <w:bottom w:val="single" w:sz="6" w:space="0" w:color="auto"/>
              <w:right w:val="single" w:sz="4" w:space="0" w:color="auto"/>
            </w:tcBorders>
            <w:vAlign w:val="center"/>
          </w:tcPr>
          <w:p w:rsidR="00E4796E" w:rsidRPr="00E5481B" w:rsidRDefault="00E4796E" w:rsidP="00EA4AF3">
            <w:pPr>
              <w:pStyle w:val="26"/>
            </w:pPr>
            <w:r w:rsidRPr="00E5481B">
              <w:t>+10</w:t>
            </w:r>
          </w:p>
        </w:tc>
        <w:tc>
          <w:tcPr>
            <w:tcW w:w="668" w:type="pct"/>
            <w:tcBorders>
              <w:top w:val="single" w:sz="6" w:space="0" w:color="auto"/>
              <w:left w:val="single" w:sz="4" w:space="0" w:color="auto"/>
              <w:bottom w:val="single" w:sz="6" w:space="0" w:color="auto"/>
              <w:right w:val="single" w:sz="4" w:space="0" w:color="auto"/>
            </w:tcBorders>
            <w:vAlign w:val="center"/>
          </w:tcPr>
          <w:p w:rsidR="00E4796E" w:rsidRPr="00E5481B" w:rsidRDefault="00E4796E" w:rsidP="00EA4AF3">
            <w:pPr>
              <w:pStyle w:val="26"/>
            </w:pPr>
            <w:r w:rsidRPr="00E5481B">
              <w:t>+20</w:t>
            </w:r>
          </w:p>
        </w:tc>
        <w:tc>
          <w:tcPr>
            <w:tcW w:w="625" w:type="pct"/>
            <w:tcBorders>
              <w:top w:val="single" w:sz="6" w:space="0" w:color="auto"/>
              <w:left w:val="single" w:sz="4" w:space="0" w:color="auto"/>
              <w:bottom w:val="single" w:sz="6" w:space="0" w:color="auto"/>
              <w:right w:val="single" w:sz="4" w:space="0" w:color="auto"/>
            </w:tcBorders>
            <w:vAlign w:val="center"/>
          </w:tcPr>
          <w:p w:rsidR="00E4796E" w:rsidRPr="00E5481B" w:rsidRDefault="00E4796E" w:rsidP="00EA4AF3">
            <w:pPr>
              <w:pStyle w:val="26"/>
            </w:pPr>
            <w:r w:rsidRPr="00E5481B">
              <w:t>+30</w:t>
            </w:r>
          </w:p>
        </w:tc>
        <w:tc>
          <w:tcPr>
            <w:tcW w:w="517" w:type="pct"/>
            <w:tcBorders>
              <w:top w:val="single" w:sz="6" w:space="0" w:color="auto"/>
              <w:left w:val="single" w:sz="4" w:space="0" w:color="auto"/>
              <w:bottom w:val="single" w:sz="6" w:space="0" w:color="auto"/>
              <w:right w:val="single" w:sz="4" w:space="0" w:color="auto"/>
            </w:tcBorders>
            <w:vAlign w:val="center"/>
          </w:tcPr>
          <w:p w:rsidR="00E4796E" w:rsidRPr="00E5481B" w:rsidRDefault="00E4796E" w:rsidP="00EA4AF3">
            <w:pPr>
              <w:pStyle w:val="26"/>
            </w:pPr>
            <w:r w:rsidRPr="00E5481B">
              <w:t>+40</w:t>
            </w:r>
          </w:p>
        </w:tc>
        <w:tc>
          <w:tcPr>
            <w:tcW w:w="517" w:type="pct"/>
            <w:tcBorders>
              <w:top w:val="single" w:sz="6" w:space="0" w:color="auto"/>
              <w:left w:val="single" w:sz="4" w:space="0" w:color="auto"/>
              <w:bottom w:val="single" w:sz="6" w:space="0" w:color="auto"/>
              <w:right w:val="single" w:sz="4" w:space="0" w:color="auto"/>
            </w:tcBorders>
            <w:vAlign w:val="center"/>
          </w:tcPr>
          <w:p w:rsidR="00E4796E" w:rsidRPr="00E5481B" w:rsidRDefault="00E4796E" w:rsidP="00EA4AF3">
            <w:pPr>
              <w:pStyle w:val="26"/>
            </w:pPr>
            <w:r w:rsidRPr="00E5481B">
              <w:t>+50 (60)</w:t>
            </w:r>
          </w:p>
        </w:tc>
      </w:tr>
      <w:tr w:rsidR="009170F5" w:rsidRPr="00E5481B">
        <w:trPr>
          <w:cantSplit/>
          <w:tblHeader/>
          <w:jc w:val="center"/>
        </w:trPr>
        <w:tc>
          <w:tcPr>
            <w:tcW w:w="0" w:type="auto"/>
            <w:tcBorders>
              <w:top w:val="single" w:sz="4" w:space="0" w:color="auto"/>
              <w:left w:val="single" w:sz="4" w:space="0" w:color="auto"/>
              <w:bottom w:val="single" w:sz="6" w:space="0" w:color="auto"/>
              <w:right w:val="single" w:sz="4" w:space="0" w:color="auto"/>
            </w:tcBorders>
            <w:vAlign w:val="center"/>
          </w:tcPr>
          <w:p w:rsidR="009170F5" w:rsidRPr="00E5481B" w:rsidRDefault="009170F5" w:rsidP="00EA4AF3">
            <w:pPr>
              <w:pStyle w:val="26"/>
            </w:pPr>
            <w:r w:rsidRPr="00E5481B">
              <w:t>1</w:t>
            </w:r>
          </w:p>
        </w:tc>
        <w:tc>
          <w:tcPr>
            <w:tcW w:w="0" w:type="auto"/>
            <w:tcBorders>
              <w:top w:val="single" w:sz="4" w:space="0" w:color="auto"/>
              <w:left w:val="single" w:sz="4" w:space="0" w:color="auto"/>
              <w:bottom w:val="single" w:sz="6" w:space="0" w:color="auto"/>
              <w:right w:val="single" w:sz="4" w:space="0" w:color="auto"/>
            </w:tcBorders>
            <w:vAlign w:val="center"/>
          </w:tcPr>
          <w:p w:rsidR="009170F5" w:rsidRPr="00E5481B" w:rsidRDefault="009170F5" w:rsidP="00EA4AF3">
            <w:pPr>
              <w:pStyle w:val="26"/>
            </w:pPr>
            <w:r w:rsidRPr="00E5481B">
              <w:t>2</w:t>
            </w:r>
          </w:p>
        </w:tc>
        <w:tc>
          <w:tcPr>
            <w:tcW w:w="679" w:type="pct"/>
            <w:tcBorders>
              <w:top w:val="single" w:sz="6" w:space="0" w:color="auto"/>
              <w:left w:val="single" w:sz="4" w:space="0" w:color="auto"/>
              <w:bottom w:val="single" w:sz="6" w:space="0" w:color="auto"/>
              <w:right w:val="single" w:sz="4" w:space="0" w:color="auto"/>
            </w:tcBorders>
            <w:vAlign w:val="center"/>
          </w:tcPr>
          <w:p w:rsidR="009170F5" w:rsidRPr="00E5481B" w:rsidRDefault="009170F5" w:rsidP="00EA4AF3">
            <w:pPr>
              <w:pStyle w:val="26"/>
            </w:pPr>
            <w:r w:rsidRPr="00E5481B">
              <w:t>3</w:t>
            </w:r>
          </w:p>
        </w:tc>
        <w:tc>
          <w:tcPr>
            <w:tcW w:w="668" w:type="pct"/>
            <w:tcBorders>
              <w:top w:val="single" w:sz="6" w:space="0" w:color="auto"/>
              <w:left w:val="single" w:sz="4" w:space="0" w:color="auto"/>
              <w:bottom w:val="single" w:sz="6" w:space="0" w:color="auto"/>
              <w:right w:val="single" w:sz="4" w:space="0" w:color="auto"/>
            </w:tcBorders>
            <w:vAlign w:val="center"/>
          </w:tcPr>
          <w:p w:rsidR="009170F5" w:rsidRPr="00E5481B" w:rsidRDefault="009170F5" w:rsidP="00EA4AF3">
            <w:pPr>
              <w:pStyle w:val="26"/>
            </w:pPr>
            <w:r w:rsidRPr="00E5481B">
              <w:t>4</w:t>
            </w:r>
          </w:p>
        </w:tc>
        <w:tc>
          <w:tcPr>
            <w:tcW w:w="625" w:type="pct"/>
            <w:tcBorders>
              <w:top w:val="single" w:sz="6" w:space="0" w:color="auto"/>
              <w:left w:val="single" w:sz="4" w:space="0" w:color="auto"/>
              <w:bottom w:val="single" w:sz="6" w:space="0" w:color="auto"/>
              <w:right w:val="single" w:sz="4" w:space="0" w:color="auto"/>
            </w:tcBorders>
            <w:vAlign w:val="center"/>
          </w:tcPr>
          <w:p w:rsidR="009170F5" w:rsidRPr="00E5481B" w:rsidRDefault="009170F5" w:rsidP="00EA4AF3">
            <w:pPr>
              <w:pStyle w:val="26"/>
            </w:pPr>
            <w:r w:rsidRPr="00E5481B">
              <w:t>5</w:t>
            </w:r>
          </w:p>
        </w:tc>
        <w:tc>
          <w:tcPr>
            <w:tcW w:w="517" w:type="pct"/>
            <w:tcBorders>
              <w:top w:val="single" w:sz="6" w:space="0" w:color="auto"/>
              <w:left w:val="single" w:sz="4" w:space="0" w:color="auto"/>
              <w:bottom w:val="single" w:sz="6" w:space="0" w:color="auto"/>
              <w:right w:val="single" w:sz="4" w:space="0" w:color="auto"/>
            </w:tcBorders>
            <w:vAlign w:val="center"/>
          </w:tcPr>
          <w:p w:rsidR="009170F5" w:rsidRPr="00E5481B" w:rsidRDefault="009170F5" w:rsidP="00EA4AF3">
            <w:pPr>
              <w:pStyle w:val="26"/>
            </w:pPr>
            <w:r w:rsidRPr="00E5481B">
              <w:t>6</w:t>
            </w:r>
          </w:p>
        </w:tc>
        <w:tc>
          <w:tcPr>
            <w:tcW w:w="517" w:type="pct"/>
            <w:tcBorders>
              <w:top w:val="single" w:sz="6" w:space="0" w:color="auto"/>
              <w:left w:val="single" w:sz="4" w:space="0" w:color="auto"/>
              <w:bottom w:val="single" w:sz="6" w:space="0" w:color="auto"/>
              <w:right w:val="single" w:sz="4" w:space="0" w:color="auto"/>
            </w:tcBorders>
            <w:vAlign w:val="center"/>
          </w:tcPr>
          <w:p w:rsidR="009170F5" w:rsidRPr="00E5481B" w:rsidRDefault="009170F5" w:rsidP="00EA4AF3">
            <w:pPr>
              <w:pStyle w:val="26"/>
            </w:pPr>
            <w:r w:rsidRPr="00E5481B">
              <w:t>7</w:t>
            </w:r>
          </w:p>
        </w:tc>
      </w:tr>
      <w:tr w:rsidR="00E4796E" w:rsidRPr="00E5481B">
        <w:trPr>
          <w:cantSplit/>
          <w:jc w:val="center"/>
        </w:trPr>
        <w:tc>
          <w:tcPr>
            <w:tcW w:w="927" w:type="pct"/>
            <w:vMerge w:val="restart"/>
            <w:tcBorders>
              <w:top w:val="single" w:sz="6" w:space="0" w:color="auto"/>
              <w:left w:val="single" w:sz="4" w:space="0" w:color="auto"/>
              <w:bottom w:val="single" w:sz="6" w:space="0" w:color="auto"/>
              <w:right w:val="single" w:sz="4" w:space="0" w:color="auto"/>
            </w:tcBorders>
          </w:tcPr>
          <w:p w:rsidR="00E4796E" w:rsidRPr="00E5481B" w:rsidRDefault="00E4796E" w:rsidP="00EA4AF3">
            <w:pPr>
              <w:pStyle w:val="26"/>
            </w:pPr>
            <w:r w:rsidRPr="00E5481B">
              <w:t>Плотный асфальтобетон и высокоплотный асфальтобетон</w:t>
            </w:r>
          </w:p>
        </w:tc>
        <w:tc>
          <w:tcPr>
            <w:tcW w:w="1067" w:type="pct"/>
            <w:tcBorders>
              <w:top w:val="single" w:sz="6" w:space="0" w:color="auto"/>
              <w:left w:val="single" w:sz="4" w:space="0" w:color="auto"/>
              <w:bottom w:val="single" w:sz="6" w:space="0" w:color="auto"/>
              <w:right w:val="single" w:sz="4" w:space="0" w:color="auto"/>
            </w:tcBorders>
          </w:tcPr>
          <w:p w:rsidR="00E4796E" w:rsidRPr="00E5481B" w:rsidRDefault="00E4796E" w:rsidP="00EA4AF3">
            <w:pPr>
              <w:pStyle w:val="26"/>
            </w:pPr>
            <w:r w:rsidRPr="00E5481B">
              <w:t xml:space="preserve">Вязкого БНД и БН: </w:t>
            </w:r>
          </w:p>
          <w:p w:rsidR="00E4796E" w:rsidRPr="00E5481B" w:rsidRDefault="00E4796E" w:rsidP="00EA4AF3">
            <w:pPr>
              <w:pStyle w:val="26"/>
            </w:pPr>
            <w:r w:rsidRPr="00E5481B">
              <w:rPr>
                <w:u w:val="single"/>
              </w:rPr>
              <w:t>40/60; 60/90; 90/130</w:t>
            </w:r>
          </w:p>
          <w:p w:rsidR="00E4796E" w:rsidRPr="00E5481B" w:rsidRDefault="00E4796E" w:rsidP="00EA4AF3">
            <w:pPr>
              <w:pStyle w:val="26"/>
            </w:pPr>
            <w:r w:rsidRPr="00E5481B">
              <w:t>130/200; 200/300</w:t>
            </w:r>
          </w:p>
        </w:tc>
        <w:tc>
          <w:tcPr>
            <w:tcW w:w="679" w:type="pct"/>
            <w:tcBorders>
              <w:top w:val="single" w:sz="6" w:space="0" w:color="auto"/>
              <w:left w:val="single" w:sz="4" w:space="0" w:color="auto"/>
              <w:bottom w:val="single" w:sz="6" w:space="0" w:color="auto"/>
              <w:right w:val="single" w:sz="4" w:space="0" w:color="auto"/>
            </w:tcBorders>
            <w:vAlign w:val="center"/>
          </w:tcPr>
          <w:p w:rsidR="00E4796E" w:rsidRPr="00E5481B" w:rsidRDefault="00E4796E" w:rsidP="00EA4AF3">
            <w:pPr>
              <w:pStyle w:val="26"/>
              <w:rPr>
                <w:u w:val="single"/>
              </w:rPr>
            </w:pPr>
            <w:r w:rsidRPr="00E5481B">
              <w:rPr>
                <w:u w:val="single"/>
              </w:rPr>
              <w:t>4400; 3200; 2400</w:t>
            </w:r>
          </w:p>
          <w:p w:rsidR="00E4796E" w:rsidRPr="00E5481B" w:rsidRDefault="00E4796E" w:rsidP="00EA4AF3">
            <w:pPr>
              <w:pStyle w:val="26"/>
            </w:pPr>
            <w:r w:rsidRPr="00E5481B">
              <w:t>1500; 1200</w:t>
            </w:r>
          </w:p>
        </w:tc>
        <w:tc>
          <w:tcPr>
            <w:tcW w:w="668" w:type="pct"/>
            <w:tcBorders>
              <w:top w:val="single" w:sz="6" w:space="0" w:color="auto"/>
              <w:left w:val="single" w:sz="4" w:space="0" w:color="auto"/>
              <w:bottom w:val="single" w:sz="6" w:space="0" w:color="auto"/>
              <w:right w:val="single" w:sz="4" w:space="0" w:color="auto"/>
            </w:tcBorders>
            <w:vAlign w:val="center"/>
          </w:tcPr>
          <w:p w:rsidR="00E4796E" w:rsidRPr="00E5481B" w:rsidRDefault="00E4796E" w:rsidP="00EA4AF3">
            <w:pPr>
              <w:pStyle w:val="26"/>
              <w:rPr>
                <w:u w:val="single"/>
              </w:rPr>
            </w:pPr>
            <w:r w:rsidRPr="00E5481B">
              <w:rPr>
                <w:u w:val="single"/>
              </w:rPr>
              <w:t>2600; 1800; 1200</w:t>
            </w:r>
          </w:p>
          <w:p w:rsidR="00E4796E" w:rsidRPr="00E5481B" w:rsidRDefault="00E4796E" w:rsidP="00EA4AF3">
            <w:pPr>
              <w:pStyle w:val="26"/>
            </w:pPr>
            <w:r w:rsidRPr="00E5481B">
              <w:t>800; 600</w:t>
            </w:r>
          </w:p>
        </w:tc>
        <w:tc>
          <w:tcPr>
            <w:tcW w:w="625" w:type="pct"/>
            <w:tcBorders>
              <w:top w:val="single" w:sz="6" w:space="0" w:color="auto"/>
              <w:left w:val="single" w:sz="4" w:space="0" w:color="auto"/>
              <w:bottom w:val="single" w:sz="6" w:space="0" w:color="auto"/>
              <w:right w:val="single" w:sz="4" w:space="0" w:color="auto"/>
            </w:tcBorders>
            <w:vAlign w:val="center"/>
          </w:tcPr>
          <w:p w:rsidR="00E4796E" w:rsidRPr="00E5481B" w:rsidRDefault="00E4796E" w:rsidP="00EA4AF3">
            <w:pPr>
              <w:pStyle w:val="26"/>
              <w:rPr>
                <w:u w:val="single"/>
              </w:rPr>
            </w:pPr>
            <w:r w:rsidRPr="00E5481B">
              <w:rPr>
                <w:u w:val="single"/>
              </w:rPr>
              <w:t>1550; 1100; 550</w:t>
            </w:r>
          </w:p>
          <w:p w:rsidR="00E4796E" w:rsidRPr="00E5481B" w:rsidRDefault="00E4796E" w:rsidP="00EA4AF3">
            <w:pPr>
              <w:pStyle w:val="26"/>
            </w:pPr>
            <w:r w:rsidRPr="00E5481B">
              <w:t>670; 500</w:t>
            </w:r>
          </w:p>
        </w:tc>
        <w:tc>
          <w:tcPr>
            <w:tcW w:w="517" w:type="pct"/>
            <w:tcBorders>
              <w:top w:val="single" w:sz="6" w:space="0" w:color="auto"/>
              <w:left w:val="single" w:sz="4" w:space="0" w:color="auto"/>
              <w:bottom w:val="single" w:sz="6" w:space="0" w:color="auto"/>
              <w:right w:val="single" w:sz="4" w:space="0" w:color="auto"/>
            </w:tcBorders>
            <w:vAlign w:val="center"/>
          </w:tcPr>
          <w:p w:rsidR="00E4796E" w:rsidRPr="00E5481B" w:rsidRDefault="00E4796E" w:rsidP="00EA4AF3">
            <w:pPr>
              <w:pStyle w:val="26"/>
              <w:rPr>
                <w:u w:val="single"/>
              </w:rPr>
            </w:pPr>
            <w:r w:rsidRPr="00E5481B">
              <w:rPr>
                <w:u w:val="single"/>
              </w:rPr>
              <w:t>850; 650; 550</w:t>
            </w:r>
          </w:p>
          <w:p w:rsidR="00E4796E" w:rsidRPr="00E5481B" w:rsidRDefault="00E4796E" w:rsidP="00EA4AF3">
            <w:pPr>
              <w:pStyle w:val="26"/>
            </w:pPr>
            <w:r w:rsidRPr="00E5481B">
              <w:t>460; 420</w:t>
            </w:r>
          </w:p>
        </w:tc>
        <w:tc>
          <w:tcPr>
            <w:tcW w:w="517" w:type="pct"/>
            <w:tcBorders>
              <w:top w:val="single" w:sz="6" w:space="0" w:color="auto"/>
              <w:left w:val="single" w:sz="4" w:space="0" w:color="auto"/>
              <w:bottom w:val="single" w:sz="6" w:space="0" w:color="auto"/>
              <w:right w:val="single" w:sz="4" w:space="0" w:color="auto"/>
            </w:tcBorders>
            <w:vAlign w:val="center"/>
          </w:tcPr>
          <w:p w:rsidR="00E4796E" w:rsidRPr="00E5481B" w:rsidRDefault="00E4796E" w:rsidP="00EA4AF3">
            <w:pPr>
              <w:pStyle w:val="26"/>
              <w:rPr>
                <w:u w:val="single"/>
              </w:rPr>
            </w:pPr>
            <w:r w:rsidRPr="00E5481B">
              <w:rPr>
                <w:u w:val="single"/>
              </w:rPr>
              <w:t>520; 460; 420</w:t>
            </w:r>
          </w:p>
          <w:p w:rsidR="00E4796E" w:rsidRPr="00E5481B" w:rsidRDefault="00E4796E" w:rsidP="00EA4AF3">
            <w:pPr>
              <w:pStyle w:val="26"/>
            </w:pPr>
            <w:r w:rsidRPr="00E5481B">
              <w:t>380; 360</w:t>
            </w:r>
          </w:p>
        </w:tc>
      </w:tr>
      <w:tr w:rsidR="00E4796E" w:rsidRPr="00E5481B">
        <w:trPr>
          <w:cantSplit/>
          <w:jc w:val="center"/>
        </w:trPr>
        <w:tc>
          <w:tcPr>
            <w:tcW w:w="0" w:type="auto"/>
            <w:vMerge/>
            <w:tcBorders>
              <w:top w:val="single" w:sz="6" w:space="0" w:color="auto"/>
              <w:left w:val="single" w:sz="4" w:space="0" w:color="auto"/>
              <w:bottom w:val="single" w:sz="6" w:space="0" w:color="auto"/>
              <w:right w:val="single" w:sz="4" w:space="0" w:color="auto"/>
            </w:tcBorders>
            <w:vAlign w:val="center"/>
          </w:tcPr>
          <w:p w:rsidR="00E4796E" w:rsidRPr="00E5481B" w:rsidRDefault="00E4796E" w:rsidP="00EA4AF3">
            <w:pPr>
              <w:pStyle w:val="26"/>
            </w:pPr>
          </w:p>
        </w:tc>
        <w:tc>
          <w:tcPr>
            <w:tcW w:w="1067" w:type="pct"/>
            <w:tcBorders>
              <w:top w:val="single" w:sz="6" w:space="0" w:color="auto"/>
              <w:left w:val="single" w:sz="4" w:space="0" w:color="auto"/>
              <w:bottom w:val="single" w:sz="6" w:space="0" w:color="auto"/>
              <w:right w:val="single" w:sz="4" w:space="0" w:color="auto"/>
            </w:tcBorders>
          </w:tcPr>
          <w:p w:rsidR="00E4796E" w:rsidRPr="00E5481B" w:rsidRDefault="00E4796E" w:rsidP="00EA4AF3">
            <w:pPr>
              <w:pStyle w:val="26"/>
            </w:pPr>
            <w:r w:rsidRPr="00E5481B">
              <w:t xml:space="preserve">Жидкого: </w:t>
            </w:r>
          </w:p>
          <w:p w:rsidR="00E4796E" w:rsidRPr="00E5481B" w:rsidRDefault="00E4796E" w:rsidP="00EA4AF3">
            <w:pPr>
              <w:pStyle w:val="26"/>
              <w:rPr>
                <w:u w:val="single"/>
              </w:rPr>
            </w:pPr>
            <w:r w:rsidRPr="00E5481B">
              <w:rPr>
                <w:u w:val="single"/>
              </w:rPr>
              <w:t xml:space="preserve">БГ-70/130; СГ-130/200 </w:t>
            </w:r>
          </w:p>
          <w:p w:rsidR="00E4796E" w:rsidRPr="00E5481B" w:rsidRDefault="00E4796E" w:rsidP="00EA4AF3">
            <w:pPr>
              <w:pStyle w:val="26"/>
            </w:pPr>
            <w:r w:rsidRPr="00E5481B">
              <w:t>СГ-70/130; МГ-70/130</w:t>
            </w:r>
          </w:p>
        </w:tc>
        <w:tc>
          <w:tcPr>
            <w:tcW w:w="679" w:type="pct"/>
            <w:tcBorders>
              <w:top w:val="single" w:sz="6" w:space="0" w:color="auto"/>
              <w:left w:val="single" w:sz="4" w:space="0" w:color="auto"/>
              <w:bottom w:val="single" w:sz="6" w:space="0" w:color="auto"/>
              <w:right w:val="single" w:sz="4" w:space="0" w:color="auto"/>
            </w:tcBorders>
            <w:vAlign w:val="center"/>
          </w:tcPr>
          <w:p w:rsidR="00E4796E" w:rsidRPr="00E5481B" w:rsidRDefault="00E4796E" w:rsidP="00EA4AF3">
            <w:pPr>
              <w:pStyle w:val="26"/>
              <w:rPr>
                <w:u w:val="single"/>
              </w:rPr>
            </w:pPr>
            <w:r w:rsidRPr="00E5481B">
              <w:rPr>
                <w:u w:val="single"/>
              </w:rPr>
              <w:t>1000; 1000</w:t>
            </w:r>
          </w:p>
          <w:p w:rsidR="00E4796E" w:rsidRPr="00E5481B" w:rsidRDefault="00E4796E" w:rsidP="00EA4AF3">
            <w:pPr>
              <w:pStyle w:val="26"/>
            </w:pPr>
            <w:r w:rsidRPr="00E5481B">
              <w:t>800; 800</w:t>
            </w:r>
          </w:p>
        </w:tc>
        <w:tc>
          <w:tcPr>
            <w:tcW w:w="668" w:type="pct"/>
            <w:tcBorders>
              <w:top w:val="single" w:sz="6" w:space="0" w:color="auto"/>
              <w:left w:val="single" w:sz="4" w:space="0" w:color="auto"/>
              <w:bottom w:val="single" w:sz="6" w:space="0" w:color="auto"/>
              <w:right w:val="single" w:sz="4" w:space="0" w:color="auto"/>
            </w:tcBorders>
            <w:vAlign w:val="center"/>
          </w:tcPr>
          <w:p w:rsidR="00E4796E" w:rsidRPr="00E5481B" w:rsidRDefault="00E4796E" w:rsidP="00EA4AF3">
            <w:pPr>
              <w:pStyle w:val="26"/>
              <w:rPr>
                <w:u w:val="single"/>
              </w:rPr>
            </w:pPr>
            <w:r w:rsidRPr="00E5481B">
              <w:rPr>
                <w:u w:val="single"/>
              </w:rPr>
              <w:t>420; 420</w:t>
            </w:r>
          </w:p>
          <w:p w:rsidR="00E4796E" w:rsidRPr="00E5481B" w:rsidRDefault="00E4796E" w:rsidP="00EA4AF3">
            <w:pPr>
              <w:pStyle w:val="26"/>
            </w:pPr>
            <w:r w:rsidRPr="00E5481B">
              <w:t>360; 360</w:t>
            </w:r>
          </w:p>
        </w:tc>
        <w:tc>
          <w:tcPr>
            <w:tcW w:w="625" w:type="pct"/>
            <w:tcBorders>
              <w:top w:val="single" w:sz="6" w:space="0" w:color="auto"/>
              <w:left w:val="single" w:sz="4" w:space="0" w:color="auto"/>
              <w:bottom w:val="single" w:sz="6" w:space="0" w:color="auto"/>
              <w:right w:val="single" w:sz="4" w:space="0" w:color="auto"/>
            </w:tcBorders>
            <w:vAlign w:val="center"/>
          </w:tcPr>
          <w:p w:rsidR="00E4796E" w:rsidRPr="00E5481B" w:rsidRDefault="00E4796E" w:rsidP="00EA4AF3">
            <w:pPr>
              <w:pStyle w:val="26"/>
              <w:rPr>
                <w:u w:val="single"/>
              </w:rPr>
            </w:pPr>
            <w:r w:rsidRPr="00E5481B">
              <w:rPr>
                <w:u w:val="single"/>
              </w:rPr>
              <w:t>400; 400</w:t>
            </w:r>
          </w:p>
          <w:p w:rsidR="00E4796E" w:rsidRPr="00E5481B" w:rsidRDefault="00E4796E" w:rsidP="00EA4AF3">
            <w:pPr>
              <w:pStyle w:val="26"/>
            </w:pPr>
            <w:r w:rsidRPr="00E5481B">
              <w:t>350; 350</w:t>
            </w:r>
          </w:p>
        </w:tc>
        <w:tc>
          <w:tcPr>
            <w:tcW w:w="517" w:type="pct"/>
            <w:tcBorders>
              <w:top w:val="single" w:sz="6" w:space="0" w:color="auto"/>
              <w:left w:val="single" w:sz="4" w:space="0" w:color="auto"/>
              <w:bottom w:val="single" w:sz="6" w:space="0" w:color="auto"/>
              <w:right w:val="single" w:sz="4" w:space="0" w:color="auto"/>
            </w:tcBorders>
            <w:vAlign w:val="center"/>
          </w:tcPr>
          <w:p w:rsidR="00E4796E" w:rsidRPr="00E5481B" w:rsidRDefault="00E4796E" w:rsidP="00EA4AF3">
            <w:pPr>
              <w:pStyle w:val="26"/>
              <w:rPr>
                <w:u w:val="single"/>
              </w:rPr>
            </w:pPr>
            <w:r w:rsidRPr="00E5481B">
              <w:rPr>
                <w:u w:val="single"/>
              </w:rPr>
              <w:t>350; 350</w:t>
            </w:r>
          </w:p>
          <w:p w:rsidR="00E4796E" w:rsidRPr="00E5481B" w:rsidRDefault="00E4796E" w:rsidP="00EA4AF3">
            <w:pPr>
              <w:pStyle w:val="26"/>
            </w:pPr>
            <w:r w:rsidRPr="00E5481B">
              <w:t>350; 350</w:t>
            </w:r>
          </w:p>
        </w:tc>
        <w:tc>
          <w:tcPr>
            <w:tcW w:w="517" w:type="pct"/>
            <w:tcBorders>
              <w:top w:val="single" w:sz="6" w:space="0" w:color="auto"/>
              <w:left w:val="single" w:sz="4" w:space="0" w:color="auto"/>
              <w:bottom w:val="single" w:sz="6" w:space="0" w:color="auto"/>
              <w:right w:val="single" w:sz="4" w:space="0" w:color="auto"/>
            </w:tcBorders>
            <w:vAlign w:val="center"/>
          </w:tcPr>
          <w:p w:rsidR="00E4796E" w:rsidRPr="00E5481B" w:rsidRDefault="00E4796E" w:rsidP="00EA4AF3">
            <w:pPr>
              <w:pStyle w:val="26"/>
              <w:rPr>
                <w:u w:val="single"/>
              </w:rPr>
            </w:pPr>
            <w:r w:rsidRPr="00E5481B">
              <w:rPr>
                <w:u w:val="single"/>
              </w:rPr>
              <w:t>350; 350</w:t>
            </w:r>
          </w:p>
          <w:p w:rsidR="00E4796E" w:rsidRPr="00E5481B" w:rsidRDefault="00E4796E" w:rsidP="00EA4AF3">
            <w:pPr>
              <w:pStyle w:val="26"/>
            </w:pPr>
            <w:r w:rsidRPr="00E5481B">
              <w:t>350; 350</w:t>
            </w:r>
          </w:p>
        </w:tc>
      </w:tr>
      <w:tr w:rsidR="00E4796E" w:rsidRPr="00E5481B">
        <w:trPr>
          <w:jc w:val="center"/>
        </w:trPr>
        <w:tc>
          <w:tcPr>
            <w:tcW w:w="927" w:type="pct"/>
            <w:tcBorders>
              <w:top w:val="single" w:sz="6" w:space="0" w:color="auto"/>
              <w:left w:val="single" w:sz="4" w:space="0" w:color="auto"/>
              <w:bottom w:val="single" w:sz="6" w:space="0" w:color="auto"/>
              <w:right w:val="single" w:sz="4" w:space="0" w:color="auto"/>
            </w:tcBorders>
          </w:tcPr>
          <w:p w:rsidR="00E4796E" w:rsidRPr="00E5481B" w:rsidRDefault="00E4796E" w:rsidP="00EA4AF3">
            <w:pPr>
              <w:pStyle w:val="26"/>
            </w:pPr>
            <w:r w:rsidRPr="00E5481B">
              <w:t>Пористый и высокопористый асфальтобетон</w:t>
            </w:r>
          </w:p>
        </w:tc>
        <w:tc>
          <w:tcPr>
            <w:tcW w:w="1067" w:type="pct"/>
            <w:tcBorders>
              <w:top w:val="single" w:sz="6" w:space="0" w:color="auto"/>
              <w:left w:val="single" w:sz="4" w:space="0" w:color="auto"/>
              <w:bottom w:val="single" w:sz="6" w:space="0" w:color="auto"/>
              <w:right w:val="single" w:sz="4" w:space="0" w:color="auto"/>
            </w:tcBorders>
          </w:tcPr>
          <w:p w:rsidR="00E4796E" w:rsidRPr="00E5481B" w:rsidRDefault="00E4796E" w:rsidP="00EA4AF3">
            <w:pPr>
              <w:pStyle w:val="26"/>
            </w:pPr>
            <w:r w:rsidRPr="00E5481B">
              <w:t xml:space="preserve">Вязкого БНД и БН: </w:t>
            </w:r>
          </w:p>
          <w:p w:rsidR="00E4796E" w:rsidRPr="00E5481B" w:rsidRDefault="00E4796E" w:rsidP="00EA4AF3">
            <w:pPr>
              <w:pStyle w:val="26"/>
              <w:rPr>
                <w:u w:val="single"/>
              </w:rPr>
            </w:pPr>
            <w:r w:rsidRPr="00E5481B">
              <w:rPr>
                <w:u w:val="single"/>
              </w:rPr>
              <w:t>40/60; 60/90; 90/130</w:t>
            </w:r>
          </w:p>
          <w:p w:rsidR="00E4796E" w:rsidRPr="00E5481B" w:rsidRDefault="00E4796E" w:rsidP="00EA4AF3">
            <w:pPr>
              <w:pStyle w:val="26"/>
            </w:pPr>
            <w:r w:rsidRPr="00E5481B">
              <w:t>130/200; 200/300</w:t>
            </w:r>
          </w:p>
        </w:tc>
        <w:tc>
          <w:tcPr>
            <w:tcW w:w="679" w:type="pct"/>
            <w:tcBorders>
              <w:top w:val="single" w:sz="6" w:space="0" w:color="auto"/>
              <w:left w:val="single" w:sz="4" w:space="0" w:color="auto"/>
              <w:bottom w:val="single" w:sz="6" w:space="0" w:color="auto"/>
              <w:right w:val="single" w:sz="4" w:space="0" w:color="auto"/>
            </w:tcBorders>
            <w:vAlign w:val="center"/>
          </w:tcPr>
          <w:p w:rsidR="00E4796E" w:rsidRPr="00E5481B" w:rsidRDefault="00E4796E" w:rsidP="00EA4AF3">
            <w:pPr>
              <w:pStyle w:val="26"/>
              <w:rPr>
                <w:u w:val="single"/>
              </w:rPr>
            </w:pPr>
            <w:r w:rsidRPr="00E5481B">
              <w:rPr>
                <w:u w:val="single"/>
              </w:rPr>
              <w:t>2800; 2000; 1400</w:t>
            </w:r>
          </w:p>
          <w:p w:rsidR="00E4796E" w:rsidRPr="00E5481B" w:rsidRDefault="00E4796E" w:rsidP="00EA4AF3">
            <w:pPr>
              <w:pStyle w:val="26"/>
            </w:pPr>
            <w:r w:rsidRPr="00E5481B">
              <w:t>1100; 950</w:t>
            </w:r>
          </w:p>
        </w:tc>
        <w:tc>
          <w:tcPr>
            <w:tcW w:w="668" w:type="pct"/>
            <w:tcBorders>
              <w:top w:val="single" w:sz="6" w:space="0" w:color="auto"/>
              <w:left w:val="single" w:sz="4" w:space="0" w:color="auto"/>
              <w:bottom w:val="single" w:sz="6" w:space="0" w:color="auto"/>
              <w:right w:val="single" w:sz="4" w:space="0" w:color="auto"/>
            </w:tcBorders>
            <w:vAlign w:val="center"/>
          </w:tcPr>
          <w:p w:rsidR="00E4796E" w:rsidRPr="00E5481B" w:rsidRDefault="00E4796E" w:rsidP="00EA4AF3">
            <w:pPr>
              <w:pStyle w:val="26"/>
              <w:rPr>
                <w:u w:val="single"/>
              </w:rPr>
            </w:pPr>
            <w:r w:rsidRPr="00E5481B">
              <w:rPr>
                <w:u w:val="single"/>
              </w:rPr>
              <w:t>1700; 1200; 800</w:t>
            </w:r>
          </w:p>
          <w:p w:rsidR="00E4796E" w:rsidRPr="00E5481B" w:rsidRDefault="00E4796E" w:rsidP="00EA4AF3">
            <w:pPr>
              <w:pStyle w:val="26"/>
            </w:pPr>
            <w:r w:rsidRPr="00E5481B">
              <w:t>600; 450</w:t>
            </w:r>
          </w:p>
        </w:tc>
        <w:tc>
          <w:tcPr>
            <w:tcW w:w="625" w:type="pct"/>
            <w:tcBorders>
              <w:top w:val="single" w:sz="6" w:space="0" w:color="auto"/>
              <w:left w:val="single" w:sz="4" w:space="0" w:color="auto"/>
              <w:bottom w:val="single" w:sz="6" w:space="0" w:color="auto"/>
              <w:right w:val="single" w:sz="4" w:space="0" w:color="auto"/>
            </w:tcBorders>
            <w:vAlign w:val="center"/>
          </w:tcPr>
          <w:p w:rsidR="00E4796E" w:rsidRPr="00E5481B" w:rsidRDefault="00E4796E" w:rsidP="00EA4AF3">
            <w:pPr>
              <w:pStyle w:val="26"/>
              <w:rPr>
                <w:u w:val="single"/>
              </w:rPr>
            </w:pPr>
            <w:r w:rsidRPr="00E5481B">
              <w:rPr>
                <w:u w:val="single"/>
              </w:rPr>
              <w:t>900; 700; 510</w:t>
            </w:r>
          </w:p>
          <w:p w:rsidR="00E4796E" w:rsidRPr="00E5481B" w:rsidRDefault="00E4796E" w:rsidP="00EA4AF3">
            <w:pPr>
              <w:pStyle w:val="26"/>
            </w:pPr>
            <w:r w:rsidRPr="00E5481B">
              <w:t>400; 350</w:t>
            </w:r>
          </w:p>
        </w:tc>
        <w:tc>
          <w:tcPr>
            <w:tcW w:w="517" w:type="pct"/>
            <w:tcBorders>
              <w:top w:val="single" w:sz="6" w:space="0" w:color="auto"/>
              <w:left w:val="single" w:sz="4" w:space="0" w:color="auto"/>
              <w:bottom w:val="single" w:sz="6" w:space="0" w:color="auto"/>
              <w:right w:val="single" w:sz="4" w:space="0" w:color="auto"/>
            </w:tcBorders>
            <w:vAlign w:val="center"/>
          </w:tcPr>
          <w:p w:rsidR="00E4796E" w:rsidRPr="00E5481B" w:rsidRDefault="00E4796E" w:rsidP="00EA4AF3">
            <w:pPr>
              <w:pStyle w:val="26"/>
              <w:rPr>
                <w:u w:val="single"/>
              </w:rPr>
            </w:pPr>
            <w:r w:rsidRPr="00E5481B">
              <w:rPr>
                <w:u w:val="single"/>
              </w:rPr>
              <w:t>540; 460; 380</w:t>
            </w:r>
          </w:p>
          <w:p w:rsidR="00E4796E" w:rsidRPr="00E5481B" w:rsidRDefault="00E4796E" w:rsidP="00EA4AF3">
            <w:pPr>
              <w:pStyle w:val="26"/>
            </w:pPr>
            <w:r w:rsidRPr="00E5481B">
              <w:t>340; 330</w:t>
            </w:r>
          </w:p>
        </w:tc>
        <w:tc>
          <w:tcPr>
            <w:tcW w:w="517" w:type="pct"/>
            <w:tcBorders>
              <w:top w:val="single" w:sz="6" w:space="0" w:color="auto"/>
              <w:left w:val="single" w:sz="4" w:space="0" w:color="auto"/>
              <w:bottom w:val="single" w:sz="6" w:space="0" w:color="auto"/>
              <w:right w:val="single" w:sz="4" w:space="0" w:color="auto"/>
            </w:tcBorders>
            <w:vAlign w:val="center"/>
          </w:tcPr>
          <w:p w:rsidR="00E4796E" w:rsidRPr="00E5481B" w:rsidRDefault="00E4796E" w:rsidP="00EA4AF3">
            <w:pPr>
              <w:pStyle w:val="26"/>
              <w:rPr>
                <w:u w:val="single"/>
              </w:rPr>
            </w:pPr>
            <w:r w:rsidRPr="00E5481B">
              <w:rPr>
                <w:u w:val="single"/>
              </w:rPr>
              <w:t>390; 360; 350</w:t>
            </w:r>
          </w:p>
          <w:p w:rsidR="00E4796E" w:rsidRPr="00E5481B" w:rsidRDefault="00E4796E" w:rsidP="00EA4AF3">
            <w:pPr>
              <w:pStyle w:val="26"/>
            </w:pPr>
            <w:r w:rsidRPr="00E5481B">
              <w:t>340; 330</w:t>
            </w:r>
          </w:p>
        </w:tc>
      </w:tr>
      <w:tr w:rsidR="00E4796E" w:rsidRPr="00E5481B">
        <w:trPr>
          <w:jc w:val="center"/>
        </w:trPr>
        <w:tc>
          <w:tcPr>
            <w:tcW w:w="927" w:type="pct"/>
            <w:tcBorders>
              <w:top w:val="single" w:sz="6" w:space="0" w:color="auto"/>
              <w:left w:val="single" w:sz="4" w:space="0" w:color="auto"/>
              <w:bottom w:val="nil"/>
              <w:right w:val="single" w:sz="4" w:space="0" w:color="auto"/>
            </w:tcBorders>
          </w:tcPr>
          <w:p w:rsidR="00E4796E" w:rsidRPr="00E5481B" w:rsidRDefault="00E4796E" w:rsidP="00EA4AF3">
            <w:pPr>
              <w:pStyle w:val="26"/>
            </w:pPr>
            <w:r w:rsidRPr="00E5481B">
              <w:t>Плотный дегтебетон</w:t>
            </w:r>
          </w:p>
        </w:tc>
        <w:tc>
          <w:tcPr>
            <w:tcW w:w="1067" w:type="pct"/>
            <w:tcBorders>
              <w:top w:val="single" w:sz="6" w:space="0" w:color="auto"/>
              <w:left w:val="single" w:sz="4" w:space="0" w:color="auto"/>
              <w:bottom w:val="nil"/>
              <w:right w:val="single" w:sz="4" w:space="0" w:color="auto"/>
            </w:tcBorders>
          </w:tcPr>
          <w:p w:rsidR="00E4796E" w:rsidRPr="00E5481B" w:rsidRDefault="00E4796E" w:rsidP="00EA4AF3">
            <w:pPr>
              <w:pStyle w:val="26"/>
            </w:pPr>
            <w:r w:rsidRPr="00E5481B">
              <w:t>-</w:t>
            </w:r>
          </w:p>
        </w:tc>
        <w:tc>
          <w:tcPr>
            <w:tcW w:w="679" w:type="pct"/>
            <w:tcBorders>
              <w:top w:val="single" w:sz="6" w:space="0" w:color="auto"/>
              <w:left w:val="single" w:sz="4" w:space="0" w:color="auto"/>
              <w:bottom w:val="nil"/>
              <w:right w:val="single" w:sz="4" w:space="0" w:color="auto"/>
            </w:tcBorders>
            <w:vAlign w:val="center"/>
          </w:tcPr>
          <w:p w:rsidR="00E4796E" w:rsidRPr="00E5481B" w:rsidRDefault="00E4796E" w:rsidP="00EA4AF3">
            <w:pPr>
              <w:pStyle w:val="26"/>
            </w:pPr>
            <w:r w:rsidRPr="00E5481B">
              <w:t>3800</w:t>
            </w:r>
          </w:p>
        </w:tc>
        <w:tc>
          <w:tcPr>
            <w:tcW w:w="668" w:type="pct"/>
            <w:tcBorders>
              <w:top w:val="single" w:sz="6" w:space="0" w:color="auto"/>
              <w:left w:val="single" w:sz="4" w:space="0" w:color="auto"/>
              <w:bottom w:val="nil"/>
              <w:right w:val="single" w:sz="4" w:space="0" w:color="auto"/>
            </w:tcBorders>
            <w:vAlign w:val="center"/>
          </w:tcPr>
          <w:p w:rsidR="00E4796E" w:rsidRPr="00E5481B" w:rsidRDefault="00E4796E" w:rsidP="00EA4AF3">
            <w:pPr>
              <w:pStyle w:val="26"/>
            </w:pPr>
            <w:r w:rsidRPr="00E5481B">
              <w:t>1500</w:t>
            </w:r>
          </w:p>
        </w:tc>
        <w:tc>
          <w:tcPr>
            <w:tcW w:w="625" w:type="pct"/>
            <w:tcBorders>
              <w:top w:val="single" w:sz="6" w:space="0" w:color="auto"/>
              <w:left w:val="single" w:sz="4" w:space="0" w:color="auto"/>
              <w:bottom w:val="nil"/>
              <w:right w:val="single" w:sz="4" w:space="0" w:color="auto"/>
            </w:tcBorders>
            <w:vAlign w:val="center"/>
          </w:tcPr>
          <w:p w:rsidR="00E4796E" w:rsidRPr="00E5481B" w:rsidRDefault="00E4796E" w:rsidP="00EA4AF3">
            <w:pPr>
              <w:pStyle w:val="26"/>
            </w:pPr>
            <w:r w:rsidRPr="00E5481B">
              <w:t>800</w:t>
            </w:r>
          </w:p>
        </w:tc>
        <w:tc>
          <w:tcPr>
            <w:tcW w:w="517" w:type="pct"/>
            <w:tcBorders>
              <w:top w:val="single" w:sz="6" w:space="0" w:color="auto"/>
              <w:left w:val="single" w:sz="4" w:space="0" w:color="auto"/>
              <w:bottom w:val="nil"/>
              <w:right w:val="single" w:sz="4" w:space="0" w:color="auto"/>
            </w:tcBorders>
            <w:vAlign w:val="center"/>
          </w:tcPr>
          <w:p w:rsidR="00E4796E" w:rsidRPr="00E5481B" w:rsidRDefault="00E4796E" w:rsidP="00EA4AF3">
            <w:pPr>
              <w:pStyle w:val="26"/>
            </w:pPr>
            <w:r w:rsidRPr="00E5481B">
              <w:t>500</w:t>
            </w:r>
          </w:p>
        </w:tc>
        <w:tc>
          <w:tcPr>
            <w:tcW w:w="517" w:type="pct"/>
            <w:tcBorders>
              <w:top w:val="single" w:sz="6" w:space="0" w:color="auto"/>
              <w:left w:val="single" w:sz="4" w:space="0" w:color="auto"/>
              <w:bottom w:val="nil"/>
              <w:right w:val="single" w:sz="4" w:space="0" w:color="auto"/>
            </w:tcBorders>
            <w:vAlign w:val="center"/>
          </w:tcPr>
          <w:p w:rsidR="00E4796E" w:rsidRPr="00E5481B" w:rsidRDefault="00E4796E" w:rsidP="00EA4AF3">
            <w:pPr>
              <w:pStyle w:val="26"/>
            </w:pPr>
            <w:r w:rsidRPr="00E5481B">
              <w:t>350</w:t>
            </w:r>
          </w:p>
        </w:tc>
      </w:tr>
      <w:tr w:rsidR="00E4796E" w:rsidRPr="00E5481B">
        <w:trPr>
          <w:jc w:val="center"/>
        </w:trPr>
        <w:tc>
          <w:tcPr>
            <w:tcW w:w="927" w:type="pct"/>
            <w:tcBorders>
              <w:top w:val="nil"/>
              <w:left w:val="single" w:sz="4" w:space="0" w:color="auto"/>
              <w:bottom w:val="single" w:sz="6" w:space="0" w:color="auto"/>
              <w:right w:val="single" w:sz="4" w:space="0" w:color="auto"/>
            </w:tcBorders>
          </w:tcPr>
          <w:p w:rsidR="00E4796E" w:rsidRPr="00E5481B" w:rsidRDefault="00E4796E" w:rsidP="00EA4AF3">
            <w:pPr>
              <w:pStyle w:val="26"/>
            </w:pPr>
            <w:r w:rsidRPr="00E5481B">
              <w:t>Пористый дегтебетон</w:t>
            </w:r>
          </w:p>
        </w:tc>
        <w:tc>
          <w:tcPr>
            <w:tcW w:w="1067" w:type="pct"/>
            <w:tcBorders>
              <w:top w:val="nil"/>
              <w:left w:val="single" w:sz="4" w:space="0" w:color="auto"/>
              <w:bottom w:val="single" w:sz="6" w:space="0" w:color="auto"/>
              <w:right w:val="single" w:sz="4" w:space="0" w:color="auto"/>
            </w:tcBorders>
          </w:tcPr>
          <w:p w:rsidR="00E4796E" w:rsidRPr="00E5481B" w:rsidRDefault="00E4796E" w:rsidP="00EA4AF3">
            <w:pPr>
              <w:pStyle w:val="26"/>
            </w:pPr>
            <w:r w:rsidRPr="00E5481B">
              <w:t>-</w:t>
            </w:r>
          </w:p>
        </w:tc>
        <w:tc>
          <w:tcPr>
            <w:tcW w:w="679" w:type="pct"/>
            <w:tcBorders>
              <w:top w:val="nil"/>
              <w:left w:val="single" w:sz="4" w:space="0" w:color="auto"/>
              <w:bottom w:val="single" w:sz="6" w:space="0" w:color="auto"/>
              <w:right w:val="single" w:sz="4" w:space="0" w:color="auto"/>
            </w:tcBorders>
            <w:vAlign w:val="center"/>
          </w:tcPr>
          <w:p w:rsidR="00E4796E" w:rsidRPr="00E5481B" w:rsidRDefault="00E4796E" w:rsidP="00EA4AF3">
            <w:pPr>
              <w:pStyle w:val="26"/>
            </w:pPr>
            <w:r w:rsidRPr="00E5481B">
              <w:t>2000</w:t>
            </w:r>
          </w:p>
        </w:tc>
        <w:tc>
          <w:tcPr>
            <w:tcW w:w="668" w:type="pct"/>
            <w:tcBorders>
              <w:top w:val="nil"/>
              <w:left w:val="single" w:sz="4" w:space="0" w:color="auto"/>
              <w:bottom w:val="single" w:sz="6" w:space="0" w:color="auto"/>
              <w:right w:val="single" w:sz="4" w:space="0" w:color="auto"/>
            </w:tcBorders>
            <w:vAlign w:val="center"/>
          </w:tcPr>
          <w:p w:rsidR="00E4796E" w:rsidRPr="00E5481B" w:rsidRDefault="00E4796E" w:rsidP="00EA4AF3">
            <w:pPr>
              <w:pStyle w:val="26"/>
            </w:pPr>
            <w:r w:rsidRPr="00E5481B">
              <w:t>300</w:t>
            </w:r>
          </w:p>
        </w:tc>
        <w:tc>
          <w:tcPr>
            <w:tcW w:w="625" w:type="pct"/>
            <w:tcBorders>
              <w:top w:val="nil"/>
              <w:left w:val="single" w:sz="4" w:space="0" w:color="auto"/>
              <w:bottom w:val="single" w:sz="6" w:space="0" w:color="auto"/>
              <w:right w:val="single" w:sz="4" w:space="0" w:color="auto"/>
            </w:tcBorders>
            <w:vAlign w:val="center"/>
          </w:tcPr>
          <w:p w:rsidR="00E4796E" w:rsidRPr="00E5481B" w:rsidRDefault="00E4796E" w:rsidP="00EA4AF3">
            <w:pPr>
              <w:pStyle w:val="26"/>
            </w:pPr>
            <w:r w:rsidRPr="00E5481B">
              <w:t>400</w:t>
            </w:r>
          </w:p>
        </w:tc>
        <w:tc>
          <w:tcPr>
            <w:tcW w:w="517" w:type="pct"/>
            <w:tcBorders>
              <w:top w:val="nil"/>
              <w:left w:val="single" w:sz="4" w:space="0" w:color="auto"/>
              <w:bottom w:val="single" w:sz="6" w:space="0" w:color="auto"/>
              <w:right w:val="single" w:sz="4" w:space="0" w:color="auto"/>
            </w:tcBorders>
            <w:vAlign w:val="center"/>
          </w:tcPr>
          <w:p w:rsidR="00E4796E" w:rsidRPr="00E5481B" w:rsidRDefault="00E4796E" w:rsidP="00EA4AF3">
            <w:pPr>
              <w:pStyle w:val="26"/>
            </w:pPr>
            <w:r w:rsidRPr="00E5481B">
              <w:t>350</w:t>
            </w:r>
          </w:p>
        </w:tc>
        <w:tc>
          <w:tcPr>
            <w:tcW w:w="517" w:type="pct"/>
            <w:tcBorders>
              <w:top w:val="nil"/>
              <w:left w:val="single" w:sz="4" w:space="0" w:color="auto"/>
              <w:bottom w:val="single" w:sz="6" w:space="0" w:color="auto"/>
              <w:right w:val="single" w:sz="4" w:space="0" w:color="auto"/>
            </w:tcBorders>
            <w:vAlign w:val="center"/>
          </w:tcPr>
          <w:p w:rsidR="00E4796E" w:rsidRPr="00E5481B" w:rsidRDefault="00E4796E" w:rsidP="00EA4AF3">
            <w:pPr>
              <w:pStyle w:val="26"/>
            </w:pPr>
            <w:r w:rsidRPr="00E5481B">
              <w:t>300</w:t>
            </w:r>
          </w:p>
        </w:tc>
      </w:tr>
      <w:tr w:rsidR="00E4796E" w:rsidRPr="00E5481B">
        <w:trPr>
          <w:jc w:val="center"/>
        </w:trPr>
        <w:tc>
          <w:tcPr>
            <w:tcW w:w="927" w:type="pct"/>
            <w:tcBorders>
              <w:top w:val="single" w:sz="6" w:space="0" w:color="auto"/>
              <w:left w:val="single" w:sz="4" w:space="0" w:color="auto"/>
              <w:bottom w:val="nil"/>
              <w:right w:val="single" w:sz="4" w:space="0" w:color="auto"/>
            </w:tcBorders>
          </w:tcPr>
          <w:p w:rsidR="00E4796E" w:rsidRPr="00E5481B" w:rsidRDefault="00E4796E" w:rsidP="00EA4AF3">
            <w:pPr>
              <w:pStyle w:val="26"/>
            </w:pPr>
            <w:r w:rsidRPr="00E5481B">
              <w:t>Асфальтобетоны холодные</w:t>
            </w:r>
            <w:r w:rsidR="00E5481B">
              <w:t xml:space="preserve"> </w:t>
            </w:r>
            <w:r w:rsidRPr="00E5481B">
              <w:t>Бх</w:t>
            </w:r>
          </w:p>
        </w:tc>
        <w:tc>
          <w:tcPr>
            <w:tcW w:w="1067" w:type="pct"/>
            <w:tcBorders>
              <w:top w:val="single" w:sz="6" w:space="0" w:color="auto"/>
              <w:left w:val="single" w:sz="4" w:space="0" w:color="auto"/>
              <w:bottom w:val="nil"/>
              <w:right w:val="single" w:sz="4" w:space="0" w:color="auto"/>
            </w:tcBorders>
          </w:tcPr>
          <w:p w:rsidR="00E4796E" w:rsidRPr="00E5481B" w:rsidRDefault="00E4796E" w:rsidP="00EA4AF3">
            <w:pPr>
              <w:pStyle w:val="26"/>
            </w:pPr>
            <w:r w:rsidRPr="00E5481B">
              <w:t>-</w:t>
            </w:r>
          </w:p>
        </w:tc>
        <w:tc>
          <w:tcPr>
            <w:tcW w:w="679" w:type="pct"/>
            <w:tcBorders>
              <w:top w:val="single" w:sz="6" w:space="0" w:color="auto"/>
              <w:left w:val="single" w:sz="4" w:space="0" w:color="auto"/>
              <w:bottom w:val="nil"/>
              <w:right w:val="single" w:sz="4" w:space="0" w:color="auto"/>
            </w:tcBorders>
            <w:vAlign w:val="center"/>
          </w:tcPr>
          <w:p w:rsidR="00E4796E" w:rsidRPr="00E5481B" w:rsidRDefault="00E4796E" w:rsidP="00EA4AF3">
            <w:pPr>
              <w:pStyle w:val="26"/>
            </w:pPr>
            <w:r w:rsidRPr="00E5481B">
              <w:t>1300</w:t>
            </w:r>
          </w:p>
        </w:tc>
        <w:tc>
          <w:tcPr>
            <w:tcW w:w="668" w:type="pct"/>
            <w:tcBorders>
              <w:top w:val="single" w:sz="6" w:space="0" w:color="auto"/>
              <w:left w:val="single" w:sz="4" w:space="0" w:color="auto"/>
              <w:bottom w:val="nil"/>
              <w:right w:val="single" w:sz="4" w:space="0" w:color="auto"/>
            </w:tcBorders>
            <w:vAlign w:val="center"/>
          </w:tcPr>
          <w:p w:rsidR="00E4796E" w:rsidRPr="00E5481B" w:rsidRDefault="00E4796E" w:rsidP="00EA4AF3">
            <w:pPr>
              <w:pStyle w:val="26"/>
            </w:pPr>
            <w:r w:rsidRPr="00E5481B">
              <w:t>-</w:t>
            </w:r>
          </w:p>
        </w:tc>
        <w:tc>
          <w:tcPr>
            <w:tcW w:w="625" w:type="pct"/>
            <w:tcBorders>
              <w:top w:val="single" w:sz="6" w:space="0" w:color="auto"/>
              <w:left w:val="single" w:sz="4" w:space="0" w:color="auto"/>
              <w:bottom w:val="nil"/>
              <w:right w:val="single" w:sz="4" w:space="0" w:color="auto"/>
            </w:tcBorders>
            <w:vAlign w:val="center"/>
          </w:tcPr>
          <w:p w:rsidR="00E4796E" w:rsidRPr="00E5481B" w:rsidRDefault="00E4796E" w:rsidP="00EA4AF3">
            <w:pPr>
              <w:pStyle w:val="26"/>
            </w:pPr>
            <w:r w:rsidRPr="00E5481B">
              <w:t>-</w:t>
            </w:r>
          </w:p>
        </w:tc>
        <w:tc>
          <w:tcPr>
            <w:tcW w:w="517" w:type="pct"/>
            <w:tcBorders>
              <w:top w:val="single" w:sz="6" w:space="0" w:color="auto"/>
              <w:left w:val="single" w:sz="4" w:space="0" w:color="auto"/>
              <w:bottom w:val="nil"/>
              <w:right w:val="single" w:sz="4" w:space="0" w:color="auto"/>
            </w:tcBorders>
            <w:vAlign w:val="center"/>
          </w:tcPr>
          <w:p w:rsidR="00E4796E" w:rsidRPr="00E5481B" w:rsidRDefault="00E4796E" w:rsidP="00EA4AF3">
            <w:pPr>
              <w:pStyle w:val="26"/>
            </w:pPr>
            <w:r w:rsidRPr="00E5481B">
              <w:t>-</w:t>
            </w:r>
          </w:p>
        </w:tc>
        <w:tc>
          <w:tcPr>
            <w:tcW w:w="517" w:type="pct"/>
            <w:tcBorders>
              <w:top w:val="single" w:sz="6" w:space="0" w:color="auto"/>
              <w:left w:val="single" w:sz="4" w:space="0" w:color="auto"/>
              <w:bottom w:val="nil"/>
              <w:right w:val="single" w:sz="4" w:space="0" w:color="auto"/>
            </w:tcBorders>
            <w:vAlign w:val="center"/>
          </w:tcPr>
          <w:p w:rsidR="00E4796E" w:rsidRPr="00E5481B" w:rsidRDefault="00E4796E" w:rsidP="00EA4AF3">
            <w:pPr>
              <w:pStyle w:val="26"/>
            </w:pPr>
            <w:r w:rsidRPr="00E5481B">
              <w:t>-</w:t>
            </w:r>
          </w:p>
        </w:tc>
      </w:tr>
      <w:tr w:rsidR="00E4796E" w:rsidRPr="00E5481B">
        <w:trPr>
          <w:jc w:val="center"/>
        </w:trPr>
        <w:tc>
          <w:tcPr>
            <w:tcW w:w="927" w:type="pct"/>
            <w:tcBorders>
              <w:top w:val="nil"/>
              <w:left w:val="single" w:sz="4" w:space="0" w:color="auto"/>
              <w:bottom w:val="nil"/>
              <w:right w:val="single" w:sz="4" w:space="0" w:color="auto"/>
            </w:tcBorders>
          </w:tcPr>
          <w:p w:rsidR="00E4796E" w:rsidRPr="00E5481B" w:rsidRDefault="00E4796E" w:rsidP="00EA4AF3">
            <w:pPr>
              <w:pStyle w:val="26"/>
            </w:pPr>
            <w:r w:rsidRPr="00E5481B">
              <w:t>Вх</w:t>
            </w:r>
          </w:p>
        </w:tc>
        <w:tc>
          <w:tcPr>
            <w:tcW w:w="1067" w:type="pct"/>
            <w:tcBorders>
              <w:top w:val="nil"/>
              <w:left w:val="single" w:sz="4" w:space="0" w:color="auto"/>
              <w:bottom w:val="nil"/>
              <w:right w:val="single" w:sz="4" w:space="0" w:color="auto"/>
            </w:tcBorders>
          </w:tcPr>
          <w:p w:rsidR="00E4796E" w:rsidRPr="00E5481B" w:rsidRDefault="00E4796E" w:rsidP="00EA4AF3">
            <w:pPr>
              <w:pStyle w:val="26"/>
            </w:pPr>
            <w:r w:rsidRPr="00E5481B">
              <w:t>-</w:t>
            </w:r>
          </w:p>
        </w:tc>
        <w:tc>
          <w:tcPr>
            <w:tcW w:w="679" w:type="pct"/>
            <w:tcBorders>
              <w:top w:val="nil"/>
              <w:left w:val="single" w:sz="4" w:space="0" w:color="auto"/>
              <w:bottom w:val="nil"/>
              <w:right w:val="single" w:sz="4" w:space="0" w:color="auto"/>
            </w:tcBorders>
            <w:vAlign w:val="center"/>
          </w:tcPr>
          <w:p w:rsidR="00E4796E" w:rsidRPr="00E5481B" w:rsidRDefault="00E4796E" w:rsidP="00EA4AF3">
            <w:pPr>
              <w:pStyle w:val="26"/>
            </w:pPr>
            <w:r w:rsidRPr="00E5481B">
              <w:t>1100</w:t>
            </w:r>
          </w:p>
        </w:tc>
        <w:tc>
          <w:tcPr>
            <w:tcW w:w="668" w:type="pct"/>
            <w:tcBorders>
              <w:top w:val="nil"/>
              <w:left w:val="single" w:sz="4" w:space="0" w:color="auto"/>
              <w:bottom w:val="nil"/>
              <w:right w:val="single" w:sz="4" w:space="0" w:color="auto"/>
            </w:tcBorders>
            <w:vAlign w:val="center"/>
          </w:tcPr>
          <w:p w:rsidR="00E4796E" w:rsidRPr="00E5481B" w:rsidRDefault="00E4796E" w:rsidP="00EA4AF3">
            <w:pPr>
              <w:pStyle w:val="26"/>
            </w:pPr>
            <w:r w:rsidRPr="00E5481B">
              <w:t>-</w:t>
            </w:r>
          </w:p>
        </w:tc>
        <w:tc>
          <w:tcPr>
            <w:tcW w:w="625" w:type="pct"/>
            <w:tcBorders>
              <w:top w:val="nil"/>
              <w:left w:val="single" w:sz="4" w:space="0" w:color="auto"/>
              <w:bottom w:val="nil"/>
              <w:right w:val="single" w:sz="4" w:space="0" w:color="auto"/>
            </w:tcBorders>
            <w:vAlign w:val="center"/>
          </w:tcPr>
          <w:p w:rsidR="00E4796E" w:rsidRPr="00E5481B" w:rsidRDefault="00E4796E" w:rsidP="00EA4AF3">
            <w:pPr>
              <w:pStyle w:val="26"/>
            </w:pPr>
            <w:r w:rsidRPr="00E5481B">
              <w:t>-</w:t>
            </w:r>
          </w:p>
        </w:tc>
        <w:tc>
          <w:tcPr>
            <w:tcW w:w="517" w:type="pct"/>
            <w:tcBorders>
              <w:top w:val="nil"/>
              <w:left w:val="single" w:sz="4" w:space="0" w:color="auto"/>
              <w:bottom w:val="nil"/>
              <w:right w:val="single" w:sz="4" w:space="0" w:color="auto"/>
            </w:tcBorders>
            <w:vAlign w:val="center"/>
          </w:tcPr>
          <w:p w:rsidR="00E4796E" w:rsidRPr="00E5481B" w:rsidRDefault="00E4796E" w:rsidP="00EA4AF3">
            <w:pPr>
              <w:pStyle w:val="26"/>
            </w:pPr>
            <w:r w:rsidRPr="00E5481B">
              <w:t>-</w:t>
            </w:r>
          </w:p>
        </w:tc>
        <w:tc>
          <w:tcPr>
            <w:tcW w:w="517" w:type="pct"/>
            <w:tcBorders>
              <w:top w:val="nil"/>
              <w:left w:val="single" w:sz="4" w:space="0" w:color="auto"/>
              <w:bottom w:val="nil"/>
              <w:right w:val="single" w:sz="4" w:space="0" w:color="auto"/>
            </w:tcBorders>
            <w:vAlign w:val="center"/>
          </w:tcPr>
          <w:p w:rsidR="00E4796E" w:rsidRPr="00E5481B" w:rsidRDefault="00E4796E" w:rsidP="00EA4AF3">
            <w:pPr>
              <w:pStyle w:val="26"/>
            </w:pPr>
            <w:r w:rsidRPr="00E5481B">
              <w:t>-</w:t>
            </w:r>
          </w:p>
        </w:tc>
      </w:tr>
      <w:tr w:rsidR="00E4796E" w:rsidRPr="00E5481B">
        <w:trPr>
          <w:jc w:val="center"/>
        </w:trPr>
        <w:tc>
          <w:tcPr>
            <w:tcW w:w="927" w:type="pct"/>
            <w:tcBorders>
              <w:top w:val="nil"/>
              <w:left w:val="single" w:sz="4" w:space="0" w:color="auto"/>
              <w:bottom w:val="nil"/>
              <w:right w:val="single" w:sz="4" w:space="0" w:color="auto"/>
            </w:tcBorders>
          </w:tcPr>
          <w:p w:rsidR="00E4796E" w:rsidRPr="00E5481B" w:rsidRDefault="00E4796E" w:rsidP="00EA4AF3">
            <w:pPr>
              <w:pStyle w:val="26"/>
            </w:pPr>
            <w:r w:rsidRPr="00E5481B">
              <w:t>Гх</w:t>
            </w:r>
          </w:p>
        </w:tc>
        <w:tc>
          <w:tcPr>
            <w:tcW w:w="1067" w:type="pct"/>
            <w:tcBorders>
              <w:top w:val="nil"/>
              <w:left w:val="single" w:sz="4" w:space="0" w:color="auto"/>
              <w:bottom w:val="nil"/>
              <w:right w:val="single" w:sz="4" w:space="0" w:color="auto"/>
            </w:tcBorders>
          </w:tcPr>
          <w:p w:rsidR="00E4796E" w:rsidRPr="00E5481B" w:rsidRDefault="00E4796E" w:rsidP="00EA4AF3">
            <w:pPr>
              <w:pStyle w:val="26"/>
            </w:pPr>
            <w:r w:rsidRPr="00E5481B">
              <w:t>-</w:t>
            </w:r>
          </w:p>
        </w:tc>
        <w:tc>
          <w:tcPr>
            <w:tcW w:w="679" w:type="pct"/>
            <w:tcBorders>
              <w:top w:val="nil"/>
              <w:left w:val="single" w:sz="4" w:space="0" w:color="auto"/>
              <w:bottom w:val="nil"/>
              <w:right w:val="single" w:sz="4" w:space="0" w:color="auto"/>
            </w:tcBorders>
            <w:vAlign w:val="center"/>
          </w:tcPr>
          <w:p w:rsidR="00E4796E" w:rsidRPr="00E5481B" w:rsidRDefault="00E4796E" w:rsidP="00EA4AF3">
            <w:pPr>
              <w:pStyle w:val="26"/>
            </w:pPr>
            <w:r w:rsidRPr="00E5481B">
              <w:t>900</w:t>
            </w:r>
          </w:p>
        </w:tc>
        <w:tc>
          <w:tcPr>
            <w:tcW w:w="668" w:type="pct"/>
            <w:tcBorders>
              <w:top w:val="nil"/>
              <w:left w:val="single" w:sz="4" w:space="0" w:color="auto"/>
              <w:bottom w:val="nil"/>
              <w:right w:val="single" w:sz="4" w:space="0" w:color="auto"/>
            </w:tcBorders>
            <w:vAlign w:val="center"/>
          </w:tcPr>
          <w:p w:rsidR="00E4796E" w:rsidRPr="00E5481B" w:rsidRDefault="00E4796E" w:rsidP="00EA4AF3">
            <w:pPr>
              <w:pStyle w:val="26"/>
            </w:pPr>
            <w:r w:rsidRPr="00E5481B">
              <w:t>-</w:t>
            </w:r>
          </w:p>
        </w:tc>
        <w:tc>
          <w:tcPr>
            <w:tcW w:w="625" w:type="pct"/>
            <w:tcBorders>
              <w:top w:val="nil"/>
              <w:left w:val="single" w:sz="4" w:space="0" w:color="auto"/>
              <w:bottom w:val="nil"/>
              <w:right w:val="single" w:sz="4" w:space="0" w:color="auto"/>
            </w:tcBorders>
            <w:vAlign w:val="center"/>
          </w:tcPr>
          <w:p w:rsidR="00E4796E" w:rsidRPr="00E5481B" w:rsidRDefault="00E4796E" w:rsidP="00EA4AF3">
            <w:pPr>
              <w:pStyle w:val="26"/>
            </w:pPr>
            <w:r w:rsidRPr="00E5481B">
              <w:t>-</w:t>
            </w:r>
          </w:p>
        </w:tc>
        <w:tc>
          <w:tcPr>
            <w:tcW w:w="517" w:type="pct"/>
            <w:tcBorders>
              <w:top w:val="nil"/>
              <w:left w:val="single" w:sz="4" w:space="0" w:color="auto"/>
              <w:bottom w:val="nil"/>
              <w:right w:val="single" w:sz="4" w:space="0" w:color="auto"/>
            </w:tcBorders>
            <w:vAlign w:val="center"/>
          </w:tcPr>
          <w:p w:rsidR="00E4796E" w:rsidRPr="00E5481B" w:rsidRDefault="00E4796E" w:rsidP="00EA4AF3">
            <w:pPr>
              <w:pStyle w:val="26"/>
            </w:pPr>
            <w:r w:rsidRPr="00E5481B">
              <w:t>-</w:t>
            </w:r>
          </w:p>
        </w:tc>
        <w:tc>
          <w:tcPr>
            <w:tcW w:w="517" w:type="pct"/>
            <w:tcBorders>
              <w:top w:val="nil"/>
              <w:left w:val="single" w:sz="4" w:space="0" w:color="auto"/>
              <w:bottom w:val="nil"/>
              <w:right w:val="single" w:sz="4" w:space="0" w:color="auto"/>
            </w:tcBorders>
            <w:vAlign w:val="center"/>
          </w:tcPr>
          <w:p w:rsidR="00E4796E" w:rsidRPr="00E5481B" w:rsidRDefault="00E4796E" w:rsidP="00EA4AF3">
            <w:pPr>
              <w:pStyle w:val="26"/>
            </w:pPr>
            <w:r w:rsidRPr="00E5481B">
              <w:t>-</w:t>
            </w:r>
          </w:p>
        </w:tc>
      </w:tr>
      <w:tr w:rsidR="00E4796E" w:rsidRPr="00E5481B">
        <w:trPr>
          <w:jc w:val="center"/>
        </w:trPr>
        <w:tc>
          <w:tcPr>
            <w:tcW w:w="927" w:type="pct"/>
            <w:tcBorders>
              <w:top w:val="nil"/>
              <w:left w:val="single" w:sz="4" w:space="0" w:color="auto"/>
              <w:bottom w:val="single" w:sz="4" w:space="0" w:color="auto"/>
              <w:right w:val="single" w:sz="4" w:space="0" w:color="auto"/>
            </w:tcBorders>
          </w:tcPr>
          <w:p w:rsidR="00E4796E" w:rsidRPr="00E5481B" w:rsidRDefault="00E4796E" w:rsidP="00EA4AF3">
            <w:pPr>
              <w:pStyle w:val="26"/>
            </w:pPr>
            <w:r w:rsidRPr="00E5481B">
              <w:t>Дх</w:t>
            </w:r>
          </w:p>
        </w:tc>
        <w:tc>
          <w:tcPr>
            <w:tcW w:w="1067" w:type="pct"/>
            <w:tcBorders>
              <w:top w:val="nil"/>
              <w:left w:val="single" w:sz="4" w:space="0" w:color="auto"/>
              <w:bottom w:val="single" w:sz="4" w:space="0" w:color="auto"/>
              <w:right w:val="single" w:sz="4" w:space="0" w:color="auto"/>
            </w:tcBorders>
          </w:tcPr>
          <w:p w:rsidR="00E4796E" w:rsidRPr="00E5481B" w:rsidRDefault="00E4796E" w:rsidP="00EA4AF3">
            <w:pPr>
              <w:pStyle w:val="26"/>
            </w:pPr>
            <w:r w:rsidRPr="00E5481B">
              <w:t>-</w:t>
            </w:r>
          </w:p>
        </w:tc>
        <w:tc>
          <w:tcPr>
            <w:tcW w:w="679" w:type="pct"/>
            <w:tcBorders>
              <w:top w:val="nil"/>
              <w:left w:val="single" w:sz="4" w:space="0" w:color="auto"/>
              <w:bottom w:val="single" w:sz="4" w:space="0" w:color="auto"/>
              <w:right w:val="single" w:sz="4" w:space="0" w:color="auto"/>
            </w:tcBorders>
            <w:vAlign w:val="center"/>
          </w:tcPr>
          <w:p w:rsidR="00E4796E" w:rsidRPr="00E5481B" w:rsidRDefault="00E4796E" w:rsidP="00EA4AF3">
            <w:pPr>
              <w:pStyle w:val="26"/>
            </w:pPr>
            <w:r w:rsidRPr="00E5481B">
              <w:t>750</w:t>
            </w:r>
          </w:p>
        </w:tc>
        <w:tc>
          <w:tcPr>
            <w:tcW w:w="668" w:type="pct"/>
            <w:tcBorders>
              <w:top w:val="nil"/>
              <w:left w:val="single" w:sz="4" w:space="0" w:color="auto"/>
              <w:bottom w:val="single" w:sz="4" w:space="0" w:color="auto"/>
              <w:right w:val="single" w:sz="4" w:space="0" w:color="auto"/>
            </w:tcBorders>
            <w:vAlign w:val="center"/>
          </w:tcPr>
          <w:p w:rsidR="00E4796E" w:rsidRPr="00E5481B" w:rsidRDefault="00E4796E" w:rsidP="00EA4AF3">
            <w:pPr>
              <w:pStyle w:val="26"/>
            </w:pPr>
            <w:r w:rsidRPr="00E5481B">
              <w:t>-</w:t>
            </w:r>
          </w:p>
        </w:tc>
        <w:tc>
          <w:tcPr>
            <w:tcW w:w="625" w:type="pct"/>
            <w:tcBorders>
              <w:top w:val="nil"/>
              <w:left w:val="single" w:sz="4" w:space="0" w:color="auto"/>
              <w:bottom w:val="single" w:sz="4" w:space="0" w:color="auto"/>
              <w:right w:val="single" w:sz="4" w:space="0" w:color="auto"/>
            </w:tcBorders>
            <w:vAlign w:val="center"/>
          </w:tcPr>
          <w:p w:rsidR="00E4796E" w:rsidRPr="00E5481B" w:rsidRDefault="00E4796E" w:rsidP="00EA4AF3">
            <w:pPr>
              <w:pStyle w:val="26"/>
            </w:pPr>
            <w:r w:rsidRPr="00E5481B">
              <w:t>-</w:t>
            </w:r>
          </w:p>
        </w:tc>
        <w:tc>
          <w:tcPr>
            <w:tcW w:w="517" w:type="pct"/>
            <w:tcBorders>
              <w:top w:val="nil"/>
              <w:left w:val="single" w:sz="4" w:space="0" w:color="auto"/>
              <w:bottom w:val="single" w:sz="4" w:space="0" w:color="auto"/>
              <w:right w:val="single" w:sz="4" w:space="0" w:color="auto"/>
            </w:tcBorders>
            <w:vAlign w:val="center"/>
          </w:tcPr>
          <w:p w:rsidR="00E4796E" w:rsidRPr="00E5481B" w:rsidRDefault="00E4796E" w:rsidP="00EA4AF3">
            <w:pPr>
              <w:pStyle w:val="26"/>
            </w:pPr>
            <w:r w:rsidRPr="00E5481B">
              <w:t>-</w:t>
            </w:r>
          </w:p>
        </w:tc>
        <w:tc>
          <w:tcPr>
            <w:tcW w:w="517" w:type="pct"/>
            <w:tcBorders>
              <w:top w:val="nil"/>
              <w:left w:val="single" w:sz="4" w:space="0" w:color="auto"/>
              <w:bottom w:val="single" w:sz="4" w:space="0" w:color="auto"/>
              <w:right w:val="single" w:sz="4" w:space="0" w:color="auto"/>
            </w:tcBorders>
            <w:vAlign w:val="center"/>
          </w:tcPr>
          <w:p w:rsidR="00E4796E" w:rsidRPr="00E5481B" w:rsidRDefault="00E4796E" w:rsidP="00EA4AF3">
            <w:pPr>
              <w:pStyle w:val="26"/>
            </w:pPr>
            <w:r w:rsidRPr="00E5481B">
              <w:t>-</w:t>
            </w:r>
          </w:p>
        </w:tc>
      </w:tr>
      <w:bookmarkEnd w:id="12"/>
    </w:tbl>
    <w:p w:rsidR="00E4796E" w:rsidRPr="00E5481B" w:rsidRDefault="00E4796E" w:rsidP="00E5481B">
      <w:pPr>
        <w:spacing w:line="360" w:lineRule="auto"/>
        <w:ind w:firstLine="709"/>
        <w:jc w:val="both"/>
        <w:rPr>
          <w:sz w:val="28"/>
          <w:szCs w:val="28"/>
        </w:rPr>
      </w:pPr>
    </w:p>
    <w:p w:rsidR="00E4796E" w:rsidRPr="00E5481B" w:rsidRDefault="00E4796E" w:rsidP="00E5481B">
      <w:pPr>
        <w:spacing w:line="360" w:lineRule="auto"/>
        <w:ind w:firstLine="709"/>
        <w:jc w:val="both"/>
        <w:rPr>
          <w:sz w:val="28"/>
          <w:szCs w:val="28"/>
        </w:rPr>
      </w:pPr>
      <w:r w:rsidRPr="00E5481B">
        <w:rPr>
          <w:sz w:val="28"/>
          <w:szCs w:val="28"/>
        </w:rPr>
        <w:t xml:space="preserve">Конструкцию дорожной одежды можно принять для соответствующего типа по рисунку </w:t>
      </w:r>
      <w:r w:rsidR="0019251E" w:rsidRPr="00E5481B">
        <w:rPr>
          <w:sz w:val="28"/>
          <w:szCs w:val="28"/>
        </w:rPr>
        <w:t>14</w:t>
      </w:r>
      <w:r w:rsidRPr="00E5481B">
        <w:rPr>
          <w:sz w:val="28"/>
          <w:szCs w:val="28"/>
        </w:rPr>
        <w:t>.</w:t>
      </w:r>
    </w:p>
    <w:p w:rsidR="00E4796E" w:rsidRPr="00E5481B" w:rsidRDefault="0056008E" w:rsidP="00E5481B">
      <w:pPr>
        <w:spacing w:line="360" w:lineRule="auto"/>
        <w:ind w:firstLine="709"/>
        <w:jc w:val="both"/>
        <w:rPr>
          <w:sz w:val="28"/>
        </w:rPr>
      </w:pPr>
      <w:r w:rsidRPr="00E5481B">
        <w:rPr>
          <w:sz w:val="28"/>
          <w:szCs w:val="28"/>
        </w:rPr>
        <w:br w:type="page"/>
      </w:r>
      <w:r w:rsidR="00DA4339">
        <w:rPr>
          <w:sz w:val="28"/>
          <w:lang w:val="en-US"/>
        </w:rPr>
        <w:pict>
          <v:shape id="_x0000_i1145" type="#_x0000_t75" style="width:266.25pt;height:214.5pt">
            <v:imagedata r:id="rId129" o:title=""/>
          </v:shape>
        </w:pict>
      </w:r>
    </w:p>
    <w:p w:rsidR="0056008E" w:rsidRPr="00E5481B" w:rsidRDefault="00E4796E" w:rsidP="00E5481B">
      <w:pPr>
        <w:spacing w:line="360" w:lineRule="auto"/>
        <w:ind w:firstLine="709"/>
        <w:jc w:val="both"/>
        <w:rPr>
          <w:sz w:val="28"/>
          <w:szCs w:val="28"/>
        </w:rPr>
      </w:pPr>
      <w:r w:rsidRPr="00E5481B">
        <w:rPr>
          <w:sz w:val="28"/>
          <w:szCs w:val="28"/>
        </w:rPr>
        <w:t>Рисунок 1</w:t>
      </w:r>
      <w:r w:rsidR="0019251E" w:rsidRPr="00E5481B">
        <w:rPr>
          <w:sz w:val="28"/>
          <w:szCs w:val="28"/>
        </w:rPr>
        <w:t>4</w:t>
      </w:r>
      <w:r w:rsidRPr="00E5481B">
        <w:rPr>
          <w:sz w:val="28"/>
          <w:szCs w:val="28"/>
        </w:rPr>
        <w:t xml:space="preserve"> – Примеры конструкций дорожных одежд:</w:t>
      </w:r>
    </w:p>
    <w:p w:rsidR="00E4796E" w:rsidRPr="00E5481B" w:rsidRDefault="00E4796E" w:rsidP="00E5481B">
      <w:pPr>
        <w:spacing w:line="360" w:lineRule="auto"/>
        <w:ind w:firstLine="709"/>
        <w:jc w:val="both"/>
        <w:rPr>
          <w:snapToGrid w:val="0"/>
          <w:color w:val="000000"/>
          <w:sz w:val="28"/>
          <w:szCs w:val="28"/>
        </w:rPr>
      </w:pPr>
      <w:r w:rsidRPr="00E5481B">
        <w:rPr>
          <w:snapToGrid w:val="0"/>
          <w:color w:val="000000"/>
          <w:sz w:val="28"/>
          <w:szCs w:val="28"/>
        </w:rPr>
        <w:t xml:space="preserve">а </w:t>
      </w:r>
      <w:r w:rsidR="0019251E" w:rsidRPr="00E5481B">
        <w:rPr>
          <w:sz w:val="28"/>
          <w:szCs w:val="28"/>
        </w:rPr>
        <w:t>–</w:t>
      </w:r>
      <w:r w:rsidRPr="00E5481B">
        <w:rPr>
          <w:snapToGrid w:val="0"/>
          <w:color w:val="000000"/>
          <w:sz w:val="28"/>
          <w:szCs w:val="28"/>
        </w:rPr>
        <w:t xml:space="preserve"> цементобетонное покрытие; б </w:t>
      </w:r>
      <w:r w:rsidR="0019251E" w:rsidRPr="00E5481B">
        <w:rPr>
          <w:sz w:val="28"/>
          <w:szCs w:val="28"/>
        </w:rPr>
        <w:t>–</w:t>
      </w:r>
      <w:r w:rsidRPr="00E5481B">
        <w:rPr>
          <w:snapToGrid w:val="0"/>
          <w:color w:val="000000"/>
          <w:sz w:val="28"/>
          <w:szCs w:val="28"/>
        </w:rPr>
        <w:t xml:space="preserve"> асфальтобетонное покрытие на гравийном основании; в </w:t>
      </w:r>
      <w:r w:rsidR="0019251E" w:rsidRPr="00E5481B">
        <w:rPr>
          <w:sz w:val="28"/>
          <w:szCs w:val="28"/>
        </w:rPr>
        <w:t>–</w:t>
      </w:r>
      <w:r w:rsidRPr="00E5481B">
        <w:rPr>
          <w:snapToGrid w:val="0"/>
          <w:color w:val="000000"/>
          <w:sz w:val="28"/>
          <w:szCs w:val="28"/>
        </w:rPr>
        <w:t xml:space="preserve"> трехслойное асфальтобетонное покрытие на бетонном основании (применяется в городах); г </w:t>
      </w:r>
      <w:r w:rsidR="0019251E" w:rsidRPr="00E5481B">
        <w:rPr>
          <w:sz w:val="28"/>
          <w:szCs w:val="28"/>
        </w:rPr>
        <w:t>–</w:t>
      </w:r>
      <w:r w:rsidRPr="00E5481B">
        <w:rPr>
          <w:snapToGrid w:val="0"/>
          <w:color w:val="000000"/>
          <w:sz w:val="28"/>
          <w:szCs w:val="28"/>
        </w:rPr>
        <w:t xml:space="preserve"> асфальтобетонное покрытие на основании из щебня, обработанного в установке органическими вяжущими, и грунта, укрепленного битумом и цементобетоном; д</w:t>
      </w:r>
      <w:r w:rsidR="00621CBD" w:rsidRPr="00E5481B">
        <w:rPr>
          <w:snapToGrid w:val="0"/>
          <w:color w:val="000000"/>
          <w:sz w:val="28"/>
          <w:szCs w:val="28"/>
        </w:rPr>
        <w:t xml:space="preserve"> </w:t>
      </w:r>
      <w:r w:rsidR="0019251E" w:rsidRPr="00E5481B">
        <w:rPr>
          <w:sz w:val="28"/>
          <w:szCs w:val="28"/>
        </w:rPr>
        <w:t>–</w:t>
      </w:r>
      <w:r w:rsidRPr="00E5481B">
        <w:rPr>
          <w:snapToGrid w:val="0"/>
          <w:color w:val="000000"/>
          <w:sz w:val="28"/>
          <w:szCs w:val="28"/>
        </w:rPr>
        <w:t xml:space="preserve"> асфальтобетонное покрытие на гравийном основании; е </w:t>
      </w:r>
      <w:r w:rsidR="0019251E" w:rsidRPr="00E5481B">
        <w:rPr>
          <w:sz w:val="28"/>
          <w:szCs w:val="28"/>
        </w:rPr>
        <w:t>–</w:t>
      </w:r>
      <w:r w:rsidRPr="00E5481B">
        <w:rPr>
          <w:snapToGrid w:val="0"/>
          <w:color w:val="000000"/>
          <w:sz w:val="28"/>
          <w:szCs w:val="28"/>
        </w:rPr>
        <w:t xml:space="preserve"> покрытие из щебня, обработанного органическими вяжущими, на щебеночном основании; ж </w:t>
      </w:r>
      <w:r w:rsidR="0019251E" w:rsidRPr="00E5481B">
        <w:rPr>
          <w:sz w:val="28"/>
          <w:szCs w:val="28"/>
        </w:rPr>
        <w:t>–</w:t>
      </w:r>
      <w:r w:rsidRPr="00E5481B">
        <w:rPr>
          <w:snapToGrid w:val="0"/>
          <w:color w:val="000000"/>
          <w:sz w:val="28"/>
          <w:szCs w:val="28"/>
        </w:rPr>
        <w:t xml:space="preserve"> покрытие из щебня</w:t>
      </w:r>
      <w:r w:rsidR="0056008E" w:rsidRPr="00E5481B">
        <w:rPr>
          <w:snapToGrid w:val="0"/>
          <w:color w:val="000000"/>
          <w:sz w:val="28"/>
          <w:szCs w:val="28"/>
        </w:rPr>
        <w:t>,</w:t>
      </w:r>
      <w:r w:rsidRPr="00E5481B">
        <w:rPr>
          <w:snapToGrid w:val="0"/>
          <w:color w:val="000000"/>
          <w:sz w:val="28"/>
          <w:szCs w:val="28"/>
        </w:rPr>
        <w:t xml:space="preserve"> обработанного органическими вяжущими на основании из цементо-грунта; з </w:t>
      </w:r>
      <w:r w:rsidR="0019251E" w:rsidRPr="00E5481B">
        <w:rPr>
          <w:sz w:val="28"/>
          <w:szCs w:val="28"/>
        </w:rPr>
        <w:t>–</w:t>
      </w:r>
      <w:r w:rsidRPr="00E5481B">
        <w:rPr>
          <w:snapToGrid w:val="0"/>
          <w:color w:val="000000"/>
          <w:sz w:val="28"/>
          <w:szCs w:val="28"/>
        </w:rPr>
        <w:t xml:space="preserve"> покрытие из щебня, обработанного органическим вяжущим</w:t>
      </w:r>
      <w:r w:rsidR="0056008E" w:rsidRPr="00E5481B">
        <w:rPr>
          <w:snapToGrid w:val="0"/>
          <w:color w:val="000000"/>
          <w:sz w:val="28"/>
          <w:szCs w:val="28"/>
        </w:rPr>
        <w:t>,</w:t>
      </w:r>
      <w:r w:rsidRPr="00E5481B">
        <w:rPr>
          <w:snapToGrid w:val="0"/>
          <w:color w:val="000000"/>
          <w:sz w:val="28"/>
          <w:szCs w:val="28"/>
        </w:rPr>
        <w:t xml:space="preserve"> на щебеночном основании; и </w:t>
      </w:r>
      <w:r w:rsidR="0019251E" w:rsidRPr="00E5481B">
        <w:rPr>
          <w:sz w:val="28"/>
          <w:szCs w:val="28"/>
        </w:rPr>
        <w:t>–</w:t>
      </w:r>
      <w:r w:rsidRPr="00E5481B">
        <w:rPr>
          <w:snapToGrid w:val="0"/>
          <w:color w:val="000000"/>
          <w:sz w:val="28"/>
          <w:szCs w:val="28"/>
        </w:rPr>
        <w:t xml:space="preserve"> покрытие из гравийной смеси, обработанной органически</w:t>
      </w:r>
      <w:r w:rsidR="00621CBD" w:rsidRPr="00E5481B">
        <w:rPr>
          <w:snapToGrid w:val="0"/>
          <w:color w:val="000000"/>
          <w:sz w:val="28"/>
          <w:szCs w:val="28"/>
        </w:rPr>
        <w:t>-</w:t>
      </w:r>
      <w:r w:rsidRPr="00E5481B">
        <w:rPr>
          <w:snapToGrid w:val="0"/>
          <w:color w:val="000000"/>
          <w:sz w:val="28"/>
          <w:szCs w:val="28"/>
        </w:rPr>
        <w:t xml:space="preserve">ми вяжущими, на гравийном основании; к </w:t>
      </w:r>
      <w:r w:rsidR="0019251E" w:rsidRPr="00E5481B">
        <w:rPr>
          <w:sz w:val="28"/>
          <w:szCs w:val="28"/>
        </w:rPr>
        <w:t>–</w:t>
      </w:r>
      <w:r w:rsidRPr="00E5481B">
        <w:rPr>
          <w:snapToGrid w:val="0"/>
          <w:color w:val="000000"/>
          <w:sz w:val="28"/>
          <w:szCs w:val="28"/>
        </w:rPr>
        <w:t xml:space="preserve"> покрытие из щебня, укрепленного 6</w:t>
      </w:r>
      <w:r w:rsidR="0056008E" w:rsidRPr="00E5481B">
        <w:rPr>
          <w:snapToGrid w:val="0"/>
          <w:color w:val="000000"/>
          <w:sz w:val="28"/>
          <w:szCs w:val="28"/>
        </w:rPr>
        <w:t xml:space="preserve"> </w:t>
      </w:r>
      <w:r w:rsidRPr="00E5481B">
        <w:rPr>
          <w:snapToGrid w:val="0"/>
          <w:color w:val="000000"/>
          <w:sz w:val="28"/>
          <w:szCs w:val="28"/>
        </w:rPr>
        <w:t>% цемента, на основании из щебня, укрепленного 4</w:t>
      </w:r>
      <w:r w:rsidR="00E5481B">
        <w:rPr>
          <w:snapToGrid w:val="0"/>
          <w:color w:val="000000"/>
          <w:sz w:val="28"/>
          <w:szCs w:val="28"/>
        </w:rPr>
        <w:t xml:space="preserve"> </w:t>
      </w:r>
      <w:r w:rsidRPr="00E5481B">
        <w:rPr>
          <w:snapToGrid w:val="0"/>
          <w:color w:val="000000"/>
          <w:sz w:val="28"/>
          <w:szCs w:val="28"/>
        </w:rPr>
        <w:t>% цемента; л</w:t>
      </w:r>
      <w:r w:rsidR="0019251E" w:rsidRPr="00E5481B">
        <w:rPr>
          <w:snapToGrid w:val="0"/>
          <w:color w:val="000000"/>
          <w:sz w:val="28"/>
          <w:szCs w:val="28"/>
        </w:rPr>
        <w:t xml:space="preserve"> </w:t>
      </w:r>
      <w:r w:rsidR="0019251E" w:rsidRPr="00E5481B">
        <w:rPr>
          <w:sz w:val="28"/>
          <w:szCs w:val="28"/>
        </w:rPr>
        <w:t>–</w:t>
      </w:r>
      <w:r w:rsidRPr="00E5481B">
        <w:rPr>
          <w:snapToGrid w:val="0"/>
          <w:color w:val="000000"/>
          <w:sz w:val="28"/>
          <w:szCs w:val="28"/>
        </w:rPr>
        <w:t xml:space="preserve"> покрытие из грунта, обработанного неорганическими вяжущими материалами; м </w:t>
      </w:r>
      <w:r w:rsidR="0019251E" w:rsidRPr="00E5481B">
        <w:rPr>
          <w:sz w:val="28"/>
          <w:szCs w:val="28"/>
        </w:rPr>
        <w:t>–</w:t>
      </w:r>
      <w:r w:rsidRPr="00E5481B">
        <w:rPr>
          <w:snapToGrid w:val="0"/>
          <w:color w:val="000000"/>
          <w:sz w:val="28"/>
          <w:szCs w:val="28"/>
        </w:rPr>
        <w:t xml:space="preserve"> щебеночное покрытие; н </w:t>
      </w:r>
      <w:r w:rsidR="0019251E" w:rsidRPr="00E5481B">
        <w:rPr>
          <w:sz w:val="28"/>
          <w:szCs w:val="28"/>
        </w:rPr>
        <w:t>–</w:t>
      </w:r>
      <w:r w:rsidRPr="00E5481B">
        <w:rPr>
          <w:snapToGrid w:val="0"/>
          <w:color w:val="000000"/>
          <w:sz w:val="28"/>
          <w:szCs w:val="28"/>
        </w:rPr>
        <w:t xml:space="preserve"> гравийное покрытие; о </w:t>
      </w:r>
      <w:r w:rsidR="0019251E" w:rsidRPr="00E5481B">
        <w:rPr>
          <w:sz w:val="28"/>
          <w:szCs w:val="28"/>
        </w:rPr>
        <w:t>–</w:t>
      </w:r>
      <w:r w:rsidRPr="00E5481B">
        <w:rPr>
          <w:snapToGrid w:val="0"/>
          <w:color w:val="000000"/>
          <w:sz w:val="28"/>
          <w:szCs w:val="28"/>
        </w:rPr>
        <w:t xml:space="preserve"> покрытие из гравия, обработанного малыми дозами вяжу</w:t>
      </w:r>
      <w:r w:rsidR="00621CBD" w:rsidRPr="00E5481B">
        <w:rPr>
          <w:snapToGrid w:val="0"/>
          <w:color w:val="000000"/>
          <w:sz w:val="28"/>
          <w:szCs w:val="28"/>
        </w:rPr>
        <w:t>-</w:t>
      </w:r>
      <w:r w:rsidRPr="00E5481B">
        <w:rPr>
          <w:snapToGrid w:val="0"/>
          <w:color w:val="000000"/>
          <w:sz w:val="28"/>
          <w:szCs w:val="28"/>
        </w:rPr>
        <w:t xml:space="preserve">щих материалов; п </w:t>
      </w:r>
      <w:r w:rsidR="0019251E" w:rsidRPr="00E5481B">
        <w:rPr>
          <w:sz w:val="28"/>
          <w:szCs w:val="28"/>
        </w:rPr>
        <w:t>–</w:t>
      </w:r>
      <w:r w:rsidRPr="00E5481B">
        <w:rPr>
          <w:snapToGrid w:val="0"/>
          <w:color w:val="000000"/>
          <w:sz w:val="28"/>
          <w:szCs w:val="28"/>
        </w:rPr>
        <w:t xml:space="preserve"> булыжная мостовая; р </w:t>
      </w:r>
      <w:r w:rsidR="0019251E" w:rsidRPr="00E5481B">
        <w:rPr>
          <w:sz w:val="28"/>
          <w:szCs w:val="28"/>
        </w:rPr>
        <w:t>–</w:t>
      </w:r>
      <w:r w:rsidRPr="00E5481B">
        <w:rPr>
          <w:snapToGrid w:val="0"/>
          <w:color w:val="000000"/>
          <w:sz w:val="28"/>
          <w:szCs w:val="28"/>
        </w:rPr>
        <w:t xml:space="preserve"> покрытие из оптимальной грунтовой смеси; с </w:t>
      </w:r>
      <w:r w:rsidR="0019251E" w:rsidRPr="00E5481B">
        <w:rPr>
          <w:sz w:val="28"/>
          <w:szCs w:val="28"/>
        </w:rPr>
        <w:t>–</w:t>
      </w:r>
      <w:r w:rsidRPr="00E5481B">
        <w:rPr>
          <w:snapToGrid w:val="0"/>
          <w:color w:val="000000"/>
          <w:sz w:val="28"/>
          <w:szCs w:val="28"/>
        </w:rPr>
        <w:t xml:space="preserve"> покрытие из грунта, укрепленного д</w:t>
      </w:r>
      <w:r w:rsidR="006B0827" w:rsidRPr="00E5481B">
        <w:rPr>
          <w:snapToGrid w:val="0"/>
          <w:color w:val="000000"/>
          <w:sz w:val="28"/>
          <w:szCs w:val="28"/>
        </w:rPr>
        <w:t>обавками щебня, гравия, шлаков;</w:t>
      </w:r>
    </w:p>
    <w:p w:rsidR="00E4796E" w:rsidRPr="00E5481B" w:rsidRDefault="00E4796E" w:rsidP="00E5481B">
      <w:pPr>
        <w:spacing w:line="360" w:lineRule="auto"/>
        <w:ind w:firstLine="709"/>
        <w:jc w:val="both"/>
        <w:rPr>
          <w:sz w:val="28"/>
          <w:szCs w:val="28"/>
        </w:rPr>
      </w:pPr>
      <w:r w:rsidRPr="00E5481B">
        <w:rPr>
          <w:snapToGrid w:val="0"/>
          <w:color w:val="000000"/>
          <w:sz w:val="28"/>
          <w:szCs w:val="28"/>
        </w:rPr>
        <w:t xml:space="preserve">1 </w:t>
      </w:r>
      <w:r w:rsidR="0019251E" w:rsidRPr="00E5481B">
        <w:rPr>
          <w:sz w:val="28"/>
          <w:szCs w:val="28"/>
        </w:rPr>
        <w:t>–</w:t>
      </w:r>
      <w:r w:rsidRPr="00E5481B">
        <w:rPr>
          <w:snapToGrid w:val="0"/>
          <w:color w:val="000000"/>
          <w:sz w:val="28"/>
          <w:szCs w:val="28"/>
        </w:rPr>
        <w:t xml:space="preserve"> цементобетон; 2 </w:t>
      </w:r>
      <w:r w:rsidR="0019251E" w:rsidRPr="00E5481B">
        <w:rPr>
          <w:sz w:val="28"/>
          <w:szCs w:val="28"/>
        </w:rPr>
        <w:t>–</w:t>
      </w:r>
      <w:r w:rsidRPr="00E5481B">
        <w:rPr>
          <w:snapToGrid w:val="0"/>
          <w:color w:val="000000"/>
          <w:sz w:val="28"/>
          <w:szCs w:val="28"/>
        </w:rPr>
        <w:t xml:space="preserve"> прослойка из песка, обработанного органичес</w:t>
      </w:r>
      <w:r w:rsidR="00621CBD" w:rsidRPr="00E5481B">
        <w:rPr>
          <w:snapToGrid w:val="0"/>
          <w:color w:val="000000"/>
          <w:sz w:val="28"/>
          <w:szCs w:val="28"/>
        </w:rPr>
        <w:t>-</w:t>
      </w:r>
      <w:r w:rsidRPr="00E5481B">
        <w:rPr>
          <w:snapToGrid w:val="0"/>
          <w:color w:val="000000"/>
          <w:sz w:val="28"/>
          <w:szCs w:val="28"/>
        </w:rPr>
        <w:t xml:space="preserve">кими вяжущими материалами; 3 </w:t>
      </w:r>
      <w:r w:rsidR="0019251E" w:rsidRPr="00E5481B">
        <w:rPr>
          <w:sz w:val="28"/>
          <w:szCs w:val="28"/>
        </w:rPr>
        <w:t>–</w:t>
      </w:r>
      <w:r w:rsidRPr="00E5481B">
        <w:rPr>
          <w:snapToGrid w:val="0"/>
          <w:color w:val="000000"/>
          <w:sz w:val="28"/>
          <w:szCs w:val="28"/>
        </w:rPr>
        <w:t xml:space="preserve"> щебеночный слой; 4 </w:t>
      </w:r>
      <w:r w:rsidR="0019251E" w:rsidRPr="00E5481B">
        <w:rPr>
          <w:sz w:val="28"/>
          <w:szCs w:val="28"/>
        </w:rPr>
        <w:t>–</w:t>
      </w:r>
      <w:r w:rsidRPr="00E5481B">
        <w:rPr>
          <w:snapToGrid w:val="0"/>
          <w:color w:val="000000"/>
          <w:sz w:val="28"/>
          <w:szCs w:val="28"/>
        </w:rPr>
        <w:t xml:space="preserve"> дополнительный (морозозащитный, дренирующий) слой основания из песка, гравия, шлака или морозоустойчивых местных каменных материалов; толщина его назначается по расчету; 5 </w:t>
      </w:r>
      <w:r w:rsidR="0019251E" w:rsidRPr="00E5481B">
        <w:rPr>
          <w:sz w:val="28"/>
          <w:szCs w:val="28"/>
        </w:rPr>
        <w:t>–</w:t>
      </w:r>
      <w:r w:rsidRPr="00E5481B">
        <w:rPr>
          <w:snapToGrid w:val="0"/>
          <w:color w:val="000000"/>
          <w:sz w:val="28"/>
          <w:szCs w:val="28"/>
        </w:rPr>
        <w:t xml:space="preserve"> среднезернистый, мелкозернистый или песчаный асфальтобетон; 6</w:t>
      </w:r>
      <w:r w:rsidR="0019251E" w:rsidRPr="00E5481B">
        <w:rPr>
          <w:snapToGrid w:val="0"/>
          <w:color w:val="000000"/>
          <w:sz w:val="28"/>
          <w:szCs w:val="28"/>
        </w:rPr>
        <w:t xml:space="preserve"> </w:t>
      </w:r>
      <w:r w:rsidR="0019251E" w:rsidRPr="00E5481B">
        <w:rPr>
          <w:sz w:val="28"/>
          <w:szCs w:val="28"/>
        </w:rPr>
        <w:t xml:space="preserve">– </w:t>
      </w:r>
      <w:r w:rsidRPr="00E5481B">
        <w:rPr>
          <w:snapToGrid w:val="0"/>
          <w:color w:val="000000"/>
          <w:sz w:val="28"/>
          <w:szCs w:val="28"/>
        </w:rPr>
        <w:t>крупнозернистый пористый асфальтобетон; 7</w:t>
      </w:r>
      <w:r w:rsidR="00E5481B">
        <w:rPr>
          <w:snapToGrid w:val="0"/>
          <w:color w:val="000000"/>
          <w:sz w:val="28"/>
          <w:szCs w:val="28"/>
        </w:rPr>
        <w:t xml:space="preserve"> </w:t>
      </w:r>
      <w:r w:rsidR="0019251E" w:rsidRPr="00E5481B">
        <w:rPr>
          <w:sz w:val="28"/>
          <w:szCs w:val="28"/>
        </w:rPr>
        <w:t>–</w:t>
      </w:r>
      <w:r w:rsidRPr="00E5481B">
        <w:rPr>
          <w:snapToGrid w:val="0"/>
          <w:color w:val="000000"/>
          <w:sz w:val="28"/>
          <w:szCs w:val="28"/>
        </w:rPr>
        <w:t xml:space="preserve"> щебень, обработанный органическими вяжущими методом пропитки; 8</w:t>
      </w:r>
      <w:r w:rsidR="00E5481B">
        <w:rPr>
          <w:snapToGrid w:val="0"/>
          <w:color w:val="000000"/>
          <w:sz w:val="28"/>
          <w:szCs w:val="28"/>
        </w:rPr>
        <w:t xml:space="preserve"> </w:t>
      </w:r>
      <w:r w:rsidR="0019251E" w:rsidRPr="00E5481B">
        <w:rPr>
          <w:sz w:val="28"/>
          <w:szCs w:val="28"/>
        </w:rPr>
        <w:t>–</w:t>
      </w:r>
      <w:r w:rsidRPr="00E5481B">
        <w:rPr>
          <w:snapToGrid w:val="0"/>
          <w:color w:val="000000"/>
          <w:sz w:val="28"/>
          <w:szCs w:val="28"/>
        </w:rPr>
        <w:t xml:space="preserve"> гравийная смесь; 9</w:t>
      </w:r>
      <w:r w:rsidR="0019251E" w:rsidRPr="00E5481B">
        <w:rPr>
          <w:snapToGrid w:val="0"/>
          <w:color w:val="000000"/>
          <w:sz w:val="28"/>
          <w:szCs w:val="28"/>
        </w:rPr>
        <w:t xml:space="preserve"> </w:t>
      </w:r>
      <w:r w:rsidR="0019251E" w:rsidRPr="00E5481B">
        <w:rPr>
          <w:sz w:val="28"/>
          <w:szCs w:val="28"/>
        </w:rPr>
        <w:t>–</w:t>
      </w:r>
      <w:r w:rsidRPr="00E5481B">
        <w:rPr>
          <w:snapToGrid w:val="0"/>
          <w:color w:val="000000"/>
          <w:sz w:val="28"/>
          <w:szCs w:val="28"/>
        </w:rPr>
        <w:t xml:space="preserve"> щебень, обработанный органическими вяжущими материалами в установке;</w:t>
      </w:r>
      <w:r w:rsidR="00621CBD" w:rsidRPr="00E5481B">
        <w:rPr>
          <w:snapToGrid w:val="0"/>
          <w:color w:val="000000"/>
          <w:sz w:val="28"/>
          <w:szCs w:val="28"/>
        </w:rPr>
        <w:t xml:space="preserve"> </w:t>
      </w:r>
      <w:r w:rsidRPr="00E5481B">
        <w:rPr>
          <w:snapToGrid w:val="0"/>
          <w:color w:val="000000"/>
          <w:sz w:val="28"/>
          <w:szCs w:val="28"/>
        </w:rPr>
        <w:t xml:space="preserve">10 </w:t>
      </w:r>
      <w:r w:rsidR="0019251E" w:rsidRPr="00E5481B">
        <w:rPr>
          <w:sz w:val="28"/>
          <w:szCs w:val="28"/>
        </w:rPr>
        <w:t>–</w:t>
      </w:r>
      <w:r w:rsidRPr="00E5481B">
        <w:rPr>
          <w:snapToGrid w:val="0"/>
          <w:color w:val="000000"/>
          <w:sz w:val="28"/>
          <w:szCs w:val="28"/>
        </w:rPr>
        <w:t xml:space="preserve"> гравийная смесь с добавками щебня, обработанная вяжущими в установке; 11 </w:t>
      </w:r>
      <w:r w:rsidR="0019251E" w:rsidRPr="00E5481B">
        <w:rPr>
          <w:sz w:val="28"/>
          <w:szCs w:val="28"/>
        </w:rPr>
        <w:t>–</w:t>
      </w:r>
      <w:r w:rsidRPr="00E5481B">
        <w:rPr>
          <w:snapToGrid w:val="0"/>
          <w:color w:val="000000"/>
          <w:sz w:val="28"/>
          <w:szCs w:val="28"/>
        </w:rPr>
        <w:t xml:space="preserve"> цементогрунт; 12 </w:t>
      </w:r>
      <w:r w:rsidR="0019251E" w:rsidRPr="00E5481B">
        <w:rPr>
          <w:sz w:val="28"/>
          <w:szCs w:val="28"/>
        </w:rPr>
        <w:t>–</w:t>
      </w:r>
      <w:r w:rsidRPr="00E5481B">
        <w:rPr>
          <w:snapToGrid w:val="0"/>
          <w:color w:val="000000"/>
          <w:sz w:val="28"/>
          <w:szCs w:val="28"/>
        </w:rPr>
        <w:t xml:space="preserve"> щебеночное покрытие, обработанное органическими вяжущими методом пропитки с последующей поверхностной обработкой); 13 </w:t>
      </w:r>
      <w:r w:rsidR="0019251E" w:rsidRPr="00E5481B">
        <w:rPr>
          <w:sz w:val="28"/>
          <w:szCs w:val="28"/>
        </w:rPr>
        <w:t>–</w:t>
      </w:r>
      <w:r w:rsidRPr="00E5481B">
        <w:rPr>
          <w:snapToGrid w:val="0"/>
          <w:color w:val="000000"/>
          <w:sz w:val="28"/>
          <w:szCs w:val="28"/>
        </w:rPr>
        <w:t xml:space="preserve"> щебень, укрепленный добавками цемента (верхний слой 6</w:t>
      </w:r>
      <w:r w:rsidR="0056008E" w:rsidRPr="00E5481B">
        <w:rPr>
          <w:snapToGrid w:val="0"/>
          <w:color w:val="000000"/>
          <w:sz w:val="28"/>
          <w:szCs w:val="28"/>
        </w:rPr>
        <w:t xml:space="preserve"> </w:t>
      </w:r>
      <w:r w:rsidRPr="00E5481B">
        <w:rPr>
          <w:snapToGrid w:val="0"/>
          <w:color w:val="000000"/>
          <w:sz w:val="28"/>
          <w:szCs w:val="28"/>
        </w:rPr>
        <w:t>%, нижний 4</w:t>
      </w:r>
      <w:r w:rsidR="0056008E" w:rsidRPr="00E5481B">
        <w:rPr>
          <w:snapToGrid w:val="0"/>
          <w:color w:val="000000"/>
          <w:sz w:val="28"/>
          <w:szCs w:val="28"/>
        </w:rPr>
        <w:t xml:space="preserve"> </w:t>
      </w:r>
      <w:r w:rsidRPr="00E5481B">
        <w:rPr>
          <w:snapToGrid w:val="0"/>
          <w:color w:val="000000"/>
          <w:sz w:val="28"/>
          <w:szCs w:val="28"/>
        </w:rPr>
        <w:t xml:space="preserve">%); 14 </w:t>
      </w:r>
      <w:r w:rsidR="0019251E" w:rsidRPr="00E5481B">
        <w:rPr>
          <w:sz w:val="28"/>
          <w:szCs w:val="28"/>
        </w:rPr>
        <w:t>–</w:t>
      </w:r>
      <w:r w:rsidRPr="00E5481B">
        <w:rPr>
          <w:snapToGrid w:val="0"/>
          <w:color w:val="000000"/>
          <w:sz w:val="28"/>
          <w:szCs w:val="28"/>
        </w:rPr>
        <w:t xml:space="preserve"> грунт, укрепленный добавками неорганических вяжущих; 15 </w:t>
      </w:r>
      <w:r w:rsidR="0019251E" w:rsidRPr="00E5481B">
        <w:rPr>
          <w:sz w:val="28"/>
          <w:szCs w:val="28"/>
        </w:rPr>
        <w:t>–</w:t>
      </w:r>
      <w:r w:rsidRPr="00E5481B">
        <w:rPr>
          <w:snapToGrid w:val="0"/>
          <w:color w:val="000000"/>
          <w:sz w:val="28"/>
          <w:szCs w:val="28"/>
        </w:rPr>
        <w:t xml:space="preserve"> гравийные покры</w:t>
      </w:r>
      <w:r w:rsidR="00621CBD" w:rsidRPr="00E5481B">
        <w:rPr>
          <w:snapToGrid w:val="0"/>
          <w:color w:val="000000"/>
          <w:sz w:val="28"/>
          <w:szCs w:val="28"/>
        </w:rPr>
        <w:t>-</w:t>
      </w:r>
      <w:r w:rsidRPr="00E5481B">
        <w:rPr>
          <w:snapToGrid w:val="0"/>
          <w:color w:val="000000"/>
          <w:sz w:val="28"/>
          <w:szCs w:val="28"/>
        </w:rPr>
        <w:t xml:space="preserve">тия из некондиционных каменных материалов, </w:t>
      </w:r>
      <w:r w:rsidR="005D44A7" w:rsidRPr="00E5481B">
        <w:rPr>
          <w:snapToGrid w:val="0"/>
          <w:color w:val="000000"/>
          <w:sz w:val="28"/>
          <w:szCs w:val="28"/>
        </w:rPr>
        <w:t>укрепленных</w:t>
      </w:r>
      <w:r w:rsidRPr="00E5481B">
        <w:rPr>
          <w:snapToGrid w:val="0"/>
          <w:color w:val="000000"/>
          <w:sz w:val="28"/>
          <w:szCs w:val="28"/>
        </w:rPr>
        <w:t xml:space="preserve"> малыми дозами цемента. На покрытии</w:t>
      </w:r>
      <w:r w:rsidR="00E5481B">
        <w:rPr>
          <w:snapToGrid w:val="0"/>
          <w:color w:val="000000"/>
          <w:sz w:val="28"/>
          <w:szCs w:val="28"/>
        </w:rPr>
        <w:t xml:space="preserve"> </w:t>
      </w:r>
      <w:r w:rsidRPr="00E5481B">
        <w:rPr>
          <w:snapToGrid w:val="0"/>
          <w:color w:val="000000"/>
          <w:sz w:val="28"/>
          <w:szCs w:val="28"/>
        </w:rPr>
        <w:t xml:space="preserve">двойная поверхностная обработка; 16 </w:t>
      </w:r>
      <w:r w:rsidR="0019251E" w:rsidRPr="00E5481B">
        <w:rPr>
          <w:sz w:val="28"/>
          <w:szCs w:val="28"/>
        </w:rPr>
        <w:t>–</w:t>
      </w:r>
      <w:r w:rsidRPr="00E5481B">
        <w:rPr>
          <w:snapToGrid w:val="0"/>
          <w:color w:val="000000"/>
          <w:sz w:val="28"/>
          <w:szCs w:val="28"/>
        </w:rPr>
        <w:t xml:space="preserve"> бу</w:t>
      </w:r>
      <w:r w:rsidR="00621CBD" w:rsidRPr="00E5481B">
        <w:rPr>
          <w:snapToGrid w:val="0"/>
          <w:color w:val="000000"/>
          <w:sz w:val="28"/>
          <w:szCs w:val="28"/>
        </w:rPr>
        <w:t>-</w:t>
      </w:r>
      <w:r w:rsidRPr="00E5481B">
        <w:rPr>
          <w:snapToGrid w:val="0"/>
          <w:color w:val="000000"/>
          <w:sz w:val="28"/>
          <w:szCs w:val="28"/>
        </w:rPr>
        <w:t xml:space="preserve">лыжная мостовая; 17 </w:t>
      </w:r>
      <w:r w:rsidR="0019251E" w:rsidRPr="00E5481B">
        <w:rPr>
          <w:sz w:val="28"/>
          <w:szCs w:val="28"/>
        </w:rPr>
        <w:t>–</w:t>
      </w:r>
      <w:r w:rsidRPr="00E5481B">
        <w:rPr>
          <w:snapToGrid w:val="0"/>
          <w:color w:val="000000"/>
          <w:sz w:val="28"/>
          <w:szCs w:val="28"/>
        </w:rPr>
        <w:t xml:space="preserve"> грунт, укрепленный песчано-глинистыми добав</w:t>
      </w:r>
      <w:r w:rsidR="00621CBD" w:rsidRPr="00E5481B">
        <w:rPr>
          <w:snapToGrid w:val="0"/>
          <w:color w:val="000000"/>
          <w:sz w:val="28"/>
          <w:szCs w:val="28"/>
        </w:rPr>
        <w:t>-</w:t>
      </w:r>
      <w:r w:rsidRPr="00E5481B">
        <w:rPr>
          <w:snapToGrid w:val="0"/>
          <w:color w:val="000000"/>
          <w:sz w:val="28"/>
          <w:szCs w:val="28"/>
        </w:rPr>
        <w:t xml:space="preserve">ками; 18 </w:t>
      </w:r>
      <w:r w:rsidR="0019251E" w:rsidRPr="00E5481B">
        <w:rPr>
          <w:sz w:val="28"/>
          <w:szCs w:val="28"/>
        </w:rPr>
        <w:t>–</w:t>
      </w:r>
      <w:r w:rsidRPr="00E5481B">
        <w:rPr>
          <w:snapToGrid w:val="0"/>
          <w:color w:val="000000"/>
          <w:sz w:val="28"/>
          <w:szCs w:val="28"/>
        </w:rPr>
        <w:t xml:space="preserve"> грунт, укрепленный щебнем, шлаком, гравием или дресвой.</w:t>
      </w:r>
    </w:p>
    <w:p w:rsidR="00E4796E" w:rsidRPr="00E5481B" w:rsidRDefault="00E4796E" w:rsidP="00E5481B">
      <w:pPr>
        <w:spacing w:line="360" w:lineRule="auto"/>
        <w:ind w:firstLine="709"/>
        <w:jc w:val="both"/>
        <w:rPr>
          <w:sz w:val="28"/>
          <w:szCs w:val="28"/>
        </w:rPr>
      </w:pPr>
    </w:p>
    <w:p w:rsidR="00E4796E" w:rsidRPr="00E5481B" w:rsidRDefault="00E4796E" w:rsidP="00E5481B">
      <w:pPr>
        <w:spacing w:line="360" w:lineRule="auto"/>
        <w:ind w:firstLine="709"/>
        <w:jc w:val="both"/>
        <w:rPr>
          <w:sz w:val="28"/>
          <w:szCs w:val="28"/>
        </w:rPr>
      </w:pPr>
      <w:r w:rsidRPr="00E5481B">
        <w:rPr>
          <w:sz w:val="28"/>
          <w:szCs w:val="28"/>
        </w:rPr>
        <w:t>4</w:t>
      </w:r>
      <w:r w:rsidR="00726533" w:rsidRPr="00E5481B">
        <w:rPr>
          <w:sz w:val="28"/>
          <w:szCs w:val="28"/>
        </w:rPr>
        <w:t>.</w:t>
      </w:r>
      <w:r w:rsidRPr="00E5481B">
        <w:rPr>
          <w:sz w:val="28"/>
          <w:szCs w:val="28"/>
        </w:rPr>
        <w:t xml:space="preserve"> Расчет по допускаемому упругому прогибу веде</w:t>
      </w:r>
      <w:r w:rsidR="00726533" w:rsidRPr="00E5481B">
        <w:rPr>
          <w:sz w:val="28"/>
          <w:szCs w:val="28"/>
        </w:rPr>
        <w:t>тся</w:t>
      </w:r>
      <w:r w:rsidRPr="00E5481B">
        <w:rPr>
          <w:sz w:val="28"/>
          <w:szCs w:val="28"/>
        </w:rPr>
        <w:t xml:space="preserve"> послойно, начиная с подстилающего грунта. Рекомендуется подсчет вести </w:t>
      </w:r>
      <w:r w:rsidR="0091603B" w:rsidRPr="00E5481B">
        <w:rPr>
          <w:sz w:val="28"/>
          <w:szCs w:val="28"/>
        </w:rPr>
        <w:t>используя</w:t>
      </w:r>
      <w:r w:rsidRPr="00E5481B">
        <w:rPr>
          <w:sz w:val="28"/>
          <w:szCs w:val="28"/>
        </w:rPr>
        <w:t xml:space="preserve"> таблиц</w:t>
      </w:r>
      <w:r w:rsidR="0091603B" w:rsidRPr="00E5481B">
        <w:rPr>
          <w:sz w:val="28"/>
          <w:szCs w:val="28"/>
        </w:rPr>
        <w:t>у</w:t>
      </w:r>
      <w:r w:rsidRPr="00E5481B">
        <w:rPr>
          <w:sz w:val="28"/>
          <w:szCs w:val="28"/>
        </w:rPr>
        <w:t xml:space="preserve"> </w:t>
      </w:r>
      <w:r w:rsidR="005D44A7" w:rsidRPr="00E5481B">
        <w:rPr>
          <w:sz w:val="28"/>
          <w:szCs w:val="28"/>
        </w:rPr>
        <w:t>23</w:t>
      </w:r>
      <w:r w:rsidRPr="00E5481B">
        <w:rPr>
          <w:sz w:val="28"/>
          <w:szCs w:val="28"/>
        </w:rPr>
        <w:t>.</w:t>
      </w:r>
    </w:p>
    <w:p w:rsidR="00EA4AF3" w:rsidRDefault="00EA4AF3" w:rsidP="00E5481B">
      <w:pPr>
        <w:spacing w:line="360" w:lineRule="auto"/>
        <w:ind w:firstLine="709"/>
        <w:jc w:val="both"/>
        <w:rPr>
          <w:sz w:val="28"/>
          <w:szCs w:val="28"/>
        </w:rPr>
      </w:pPr>
    </w:p>
    <w:p w:rsidR="00E4796E" w:rsidRPr="00E5481B" w:rsidRDefault="00E4796E" w:rsidP="00E5481B">
      <w:pPr>
        <w:spacing w:line="360" w:lineRule="auto"/>
        <w:ind w:firstLine="709"/>
        <w:jc w:val="both"/>
        <w:rPr>
          <w:sz w:val="28"/>
          <w:szCs w:val="28"/>
        </w:rPr>
      </w:pPr>
      <w:r w:rsidRPr="00E5481B">
        <w:rPr>
          <w:sz w:val="28"/>
          <w:szCs w:val="28"/>
        </w:rPr>
        <w:t xml:space="preserve">Таблица </w:t>
      </w:r>
      <w:r w:rsidR="005D44A7" w:rsidRPr="00E5481B">
        <w:rPr>
          <w:sz w:val="28"/>
          <w:szCs w:val="28"/>
        </w:rPr>
        <w:t>23</w:t>
      </w:r>
      <w:r w:rsidRPr="00E5481B">
        <w:rPr>
          <w:sz w:val="28"/>
          <w:szCs w:val="28"/>
        </w:rPr>
        <w:t xml:space="preserve"> – Расчет дорожной одежды нежесткого типа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
        <w:gridCol w:w="1815"/>
        <w:gridCol w:w="1090"/>
        <w:gridCol w:w="1316"/>
        <w:gridCol w:w="1112"/>
        <w:gridCol w:w="1118"/>
        <w:gridCol w:w="1236"/>
        <w:gridCol w:w="1176"/>
      </w:tblGrid>
      <w:tr w:rsidR="00E4796E" w:rsidRPr="00E5481B" w:rsidTr="00D30A03">
        <w:tc>
          <w:tcPr>
            <w:tcW w:w="708" w:type="dxa"/>
            <w:shd w:val="clear" w:color="auto" w:fill="auto"/>
            <w:vAlign w:val="center"/>
          </w:tcPr>
          <w:p w:rsidR="00E4796E" w:rsidRPr="00E5481B" w:rsidRDefault="00E4796E" w:rsidP="00EA4AF3">
            <w:pPr>
              <w:pStyle w:val="26"/>
            </w:pPr>
            <w:r w:rsidRPr="00E5481B">
              <w:t>№ слоя</w:t>
            </w:r>
          </w:p>
        </w:tc>
        <w:tc>
          <w:tcPr>
            <w:tcW w:w="1819" w:type="dxa"/>
            <w:shd w:val="clear" w:color="auto" w:fill="auto"/>
            <w:vAlign w:val="center"/>
          </w:tcPr>
          <w:p w:rsidR="00E4796E" w:rsidRPr="00E5481B" w:rsidRDefault="00E4796E" w:rsidP="00EA4AF3">
            <w:pPr>
              <w:pStyle w:val="26"/>
            </w:pPr>
            <w:r w:rsidRPr="00E5481B">
              <w:t>Материал слоя</w:t>
            </w:r>
          </w:p>
        </w:tc>
        <w:tc>
          <w:tcPr>
            <w:tcW w:w="1102" w:type="dxa"/>
            <w:shd w:val="clear" w:color="auto" w:fill="auto"/>
            <w:vAlign w:val="center"/>
          </w:tcPr>
          <w:p w:rsidR="00E4796E" w:rsidRPr="00D30A03" w:rsidRDefault="00E4796E" w:rsidP="00EA4AF3">
            <w:pPr>
              <w:pStyle w:val="26"/>
              <w:rPr>
                <w:szCs w:val="28"/>
                <w:vertAlign w:val="subscript"/>
                <w:lang w:val="en-US"/>
              </w:rPr>
            </w:pPr>
            <w:r w:rsidRPr="00D30A03">
              <w:rPr>
                <w:szCs w:val="28"/>
                <w:lang w:val="en-US"/>
              </w:rPr>
              <w:t>h</w:t>
            </w:r>
            <w:r w:rsidRPr="00D30A03">
              <w:rPr>
                <w:szCs w:val="28"/>
                <w:vertAlign w:val="subscript"/>
                <w:lang w:val="en-US"/>
              </w:rPr>
              <w:t>i</w:t>
            </w:r>
          </w:p>
        </w:tc>
        <w:tc>
          <w:tcPr>
            <w:tcW w:w="1320" w:type="dxa"/>
            <w:shd w:val="clear" w:color="auto" w:fill="auto"/>
            <w:vAlign w:val="center"/>
          </w:tcPr>
          <w:p w:rsidR="00E4796E" w:rsidRPr="00E5481B" w:rsidRDefault="00E4796E" w:rsidP="00EA4AF3">
            <w:pPr>
              <w:pStyle w:val="26"/>
            </w:pPr>
            <w:r w:rsidRPr="00E5481B">
              <w:t xml:space="preserve">Модуль упругости слоя, </w:t>
            </w:r>
            <w:r w:rsidRPr="00D30A03">
              <w:rPr>
                <w:szCs w:val="28"/>
              </w:rPr>
              <w:t>Е</w:t>
            </w:r>
            <w:r w:rsidRPr="00D30A03">
              <w:rPr>
                <w:szCs w:val="28"/>
                <w:vertAlign w:val="subscript"/>
                <w:lang w:val="en-US"/>
              </w:rPr>
              <w:t>i</w:t>
            </w:r>
            <w:r w:rsidRPr="00D30A03">
              <w:rPr>
                <w:szCs w:val="28"/>
              </w:rPr>
              <w:t>,</w:t>
            </w:r>
            <w:r w:rsidRPr="00E5481B">
              <w:t xml:space="preserve"> МПа</w:t>
            </w:r>
          </w:p>
        </w:tc>
        <w:tc>
          <w:tcPr>
            <w:tcW w:w="1117" w:type="dxa"/>
            <w:shd w:val="clear" w:color="auto" w:fill="auto"/>
            <w:vAlign w:val="center"/>
          </w:tcPr>
          <w:p w:rsidR="00E4796E" w:rsidRPr="00E5481B" w:rsidRDefault="00DA4339" w:rsidP="00EA4AF3">
            <w:pPr>
              <w:pStyle w:val="26"/>
            </w:pPr>
            <w:r>
              <w:rPr>
                <w:position w:val="-20"/>
              </w:rPr>
              <w:pict>
                <v:shape id="_x0000_i1146" type="#_x0000_t75" style="width:27.75pt;height:30.75pt">
                  <v:imagedata r:id="rId130" o:title=""/>
                </v:shape>
              </w:pict>
            </w:r>
          </w:p>
        </w:tc>
        <w:tc>
          <w:tcPr>
            <w:tcW w:w="1122" w:type="dxa"/>
            <w:shd w:val="clear" w:color="auto" w:fill="auto"/>
            <w:vAlign w:val="center"/>
          </w:tcPr>
          <w:p w:rsidR="00E4796E" w:rsidRPr="00E5481B" w:rsidRDefault="00DA4339" w:rsidP="00EA4AF3">
            <w:pPr>
              <w:pStyle w:val="26"/>
            </w:pPr>
            <w:r>
              <w:rPr>
                <w:position w:val="-16"/>
              </w:rPr>
              <w:pict>
                <v:shape id="_x0000_i1147" type="#_x0000_t75" style="width:29.25pt;height:21pt">
                  <v:imagedata r:id="rId131" o:title=""/>
                </v:shape>
              </w:pict>
            </w:r>
          </w:p>
        </w:tc>
        <w:tc>
          <w:tcPr>
            <w:tcW w:w="1236" w:type="dxa"/>
            <w:shd w:val="clear" w:color="auto" w:fill="auto"/>
            <w:vAlign w:val="center"/>
          </w:tcPr>
          <w:p w:rsidR="00E4796E" w:rsidRPr="00E5481B" w:rsidRDefault="00DA4339" w:rsidP="00EA4AF3">
            <w:pPr>
              <w:pStyle w:val="26"/>
            </w:pPr>
            <w:r>
              <w:rPr>
                <w:position w:val="-40"/>
              </w:rPr>
              <w:pict>
                <v:shape id="_x0000_i1148" type="#_x0000_t75" style="width:51pt;height:45.75pt">
                  <v:imagedata r:id="rId132" o:title=""/>
                </v:shape>
              </w:pict>
            </w:r>
          </w:p>
        </w:tc>
        <w:tc>
          <w:tcPr>
            <w:tcW w:w="1146" w:type="dxa"/>
            <w:shd w:val="clear" w:color="auto" w:fill="auto"/>
            <w:vAlign w:val="center"/>
          </w:tcPr>
          <w:p w:rsidR="00E4796E" w:rsidRPr="00E5481B" w:rsidRDefault="00DA4339" w:rsidP="00EA4AF3">
            <w:pPr>
              <w:pStyle w:val="26"/>
            </w:pPr>
            <w:r>
              <w:rPr>
                <w:position w:val="-28"/>
              </w:rPr>
              <w:pict>
                <v:shape id="_x0000_i1149" type="#_x0000_t75" style="width:42.75pt;height:35.25pt">
                  <v:imagedata r:id="rId133" o:title=""/>
                </v:shape>
              </w:pict>
            </w:r>
          </w:p>
        </w:tc>
      </w:tr>
      <w:tr w:rsidR="00E4796E" w:rsidRPr="00E5481B" w:rsidTr="00D30A03">
        <w:tc>
          <w:tcPr>
            <w:tcW w:w="708" w:type="dxa"/>
            <w:shd w:val="clear" w:color="auto" w:fill="auto"/>
          </w:tcPr>
          <w:p w:rsidR="00E4796E" w:rsidRPr="00E5481B" w:rsidRDefault="00E4796E" w:rsidP="00EA4AF3">
            <w:pPr>
              <w:pStyle w:val="26"/>
            </w:pPr>
            <w:r w:rsidRPr="00E5481B">
              <w:t>1</w:t>
            </w:r>
          </w:p>
        </w:tc>
        <w:tc>
          <w:tcPr>
            <w:tcW w:w="1819" w:type="dxa"/>
            <w:shd w:val="clear" w:color="auto" w:fill="auto"/>
          </w:tcPr>
          <w:p w:rsidR="00E4796E" w:rsidRPr="00E5481B" w:rsidRDefault="00E4796E" w:rsidP="00EA4AF3">
            <w:pPr>
              <w:pStyle w:val="26"/>
            </w:pPr>
            <w:r w:rsidRPr="00E5481B">
              <w:t>2</w:t>
            </w:r>
          </w:p>
        </w:tc>
        <w:tc>
          <w:tcPr>
            <w:tcW w:w="1102" w:type="dxa"/>
            <w:shd w:val="clear" w:color="auto" w:fill="auto"/>
          </w:tcPr>
          <w:p w:rsidR="00E4796E" w:rsidRPr="00E5481B" w:rsidRDefault="00E4796E" w:rsidP="00EA4AF3">
            <w:pPr>
              <w:pStyle w:val="26"/>
            </w:pPr>
            <w:r w:rsidRPr="00E5481B">
              <w:t>3</w:t>
            </w:r>
          </w:p>
        </w:tc>
        <w:tc>
          <w:tcPr>
            <w:tcW w:w="1320" w:type="dxa"/>
            <w:shd w:val="clear" w:color="auto" w:fill="auto"/>
          </w:tcPr>
          <w:p w:rsidR="00E4796E" w:rsidRPr="00E5481B" w:rsidRDefault="00E4796E" w:rsidP="00EA4AF3">
            <w:pPr>
              <w:pStyle w:val="26"/>
            </w:pPr>
            <w:r w:rsidRPr="00E5481B">
              <w:t>4</w:t>
            </w:r>
          </w:p>
        </w:tc>
        <w:tc>
          <w:tcPr>
            <w:tcW w:w="1117" w:type="dxa"/>
            <w:shd w:val="clear" w:color="auto" w:fill="auto"/>
          </w:tcPr>
          <w:p w:rsidR="00E4796E" w:rsidRPr="00E5481B" w:rsidRDefault="00E4796E" w:rsidP="00EA4AF3">
            <w:pPr>
              <w:pStyle w:val="26"/>
            </w:pPr>
            <w:r w:rsidRPr="00E5481B">
              <w:t>5</w:t>
            </w:r>
          </w:p>
        </w:tc>
        <w:tc>
          <w:tcPr>
            <w:tcW w:w="1122" w:type="dxa"/>
            <w:shd w:val="clear" w:color="auto" w:fill="auto"/>
          </w:tcPr>
          <w:p w:rsidR="00E4796E" w:rsidRPr="00E5481B" w:rsidRDefault="00E4796E" w:rsidP="00EA4AF3">
            <w:pPr>
              <w:pStyle w:val="26"/>
            </w:pPr>
            <w:r w:rsidRPr="00E5481B">
              <w:t>6</w:t>
            </w:r>
          </w:p>
        </w:tc>
        <w:tc>
          <w:tcPr>
            <w:tcW w:w="1236" w:type="dxa"/>
            <w:shd w:val="clear" w:color="auto" w:fill="auto"/>
          </w:tcPr>
          <w:p w:rsidR="00E4796E" w:rsidRPr="00E5481B" w:rsidRDefault="00E4796E" w:rsidP="00EA4AF3">
            <w:pPr>
              <w:pStyle w:val="26"/>
            </w:pPr>
            <w:r w:rsidRPr="00E5481B">
              <w:t>7</w:t>
            </w:r>
          </w:p>
        </w:tc>
        <w:tc>
          <w:tcPr>
            <w:tcW w:w="1146" w:type="dxa"/>
            <w:shd w:val="clear" w:color="auto" w:fill="auto"/>
          </w:tcPr>
          <w:p w:rsidR="00E4796E" w:rsidRPr="00E5481B" w:rsidRDefault="00E4796E" w:rsidP="00EA4AF3">
            <w:pPr>
              <w:pStyle w:val="26"/>
            </w:pPr>
            <w:r w:rsidRPr="00E5481B">
              <w:t>8</w:t>
            </w:r>
          </w:p>
        </w:tc>
      </w:tr>
      <w:tr w:rsidR="00E4796E" w:rsidRPr="00E5481B" w:rsidTr="00D30A03">
        <w:tc>
          <w:tcPr>
            <w:tcW w:w="708" w:type="dxa"/>
            <w:shd w:val="clear" w:color="auto" w:fill="auto"/>
            <w:vAlign w:val="center"/>
          </w:tcPr>
          <w:p w:rsidR="00E4796E" w:rsidRPr="00E5481B" w:rsidRDefault="00E4796E" w:rsidP="00EA4AF3">
            <w:pPr>
              <w:pStyle w:val="26"/>
            </w:pPr>
            <w:r w:rsidRPr="00E5481B">
              <w:t>1</w:t>
            </w:r>
          </w:p>
        </w:tc>
        <w:tc>
          <w:tcPr>
            <w:tcW w:w="1819" w:type="dxa"/>
            <w:shd w:val="clear" w:color="auto" w:fill="auto"/>
            <w:vAlign w:val="center"/>
          </w:tcPr>
          <w:p w:rsidR="00E4796E" w:rsidRPr="00E5481B" w:rsidRDefault="00E4796E" w:rsidP="00EA4AF3">
            <w:pPr>
              <w:pStyle w:val="26"/>
            </w:pPr>
          </w:p>
        </w:tc>
        <w:tc>
          <w:tcPr>
            <w:tcW w:w="1102" w:type="dxa"/>
            <w:shd w:val="clear" w:color="auto" w:fill="auto"/>
            <w:vAlign w:val="center"/>
          </w:tcPr>
          <w:p w:rsidR="00E4796E" w:rsidRPr="00D30A03" w:rsidRDefault="00E4796E" w:rsidP="00EA4AF3">
            <w:pPr>
              <w:pStyle w:val="26"/>
              <w:rPr>
                <w:szCs w:val="28"/>
              </w:rPr>
            </w:pPr>
            <w:r w:rsidRPr="00D30A03">
              <w:rPr>
                <w:szCs w:val="28"/>
                <w:lang w:val="en-US"/>
              </w:rPr>
              <w:t>h</w:t>
            </w:r>
            <w:r w:rsidRPr="00D30A03">
              <w:rPr>
                <w:szCs w:val="28"/>
                <w:vertAlign w:val="subscript"/>
              </w:rPr>
              <w:t>5</w:t>
            </w:r>
          </w:p>
        </w:tc>
        <w:tc>
          <w:tcPr>
            <w:tcW w:w="1320" w:type="dxa"/>
            <w:shd w:val="clear" w:color="auto" w:fill="auto"/>
            <w:vAlign w:val="center"/>
          </w:tcPr>
          <w:p w:rsidR="00E4796E" w:rsidRPr="00D30A03" w:rsidRDefault="00E4796E" w:rsidP="00EA4AF3">
            <w:pPr>
              <w:pStyle w:val="26"/>
              <w:rPr>
                <w:szCs w:val="28"/>
              </w:rPr>
            </w:pPr>
            <w:r w:rsidRPr="00D30A03">
              <w:rPr>
                <w:szCs w:val="28"/>
              </w:rPr>
              <w:t>Е</w:t>
            </w:r>
            <w:r w:rsidRPr="00D30A03">
              <w:rPr>
                <w:szCs w:val="28"/>
                <w:vertAlign w:val="subscript"/>
                <w:lang w:val="en-US"/>
              </w:rPr>
              <w:t>5</w:t>
            </w:r>
          </w:p>
        </w:tc>
        <w:tc>
          <w:tcPr>
            <w:tcW w:w="1117" w:type="dxa"/>
            <w:shd w:val="clear" w:color="auto" w:fill="auto"/>
            <w:vAlign w:val="center"/>
          </w:tcPr>
          <w:p w:rsidR="00E4796E" w:rsidRPr="00E5481B" w:rsidRDefault="00DA4339" w:rsidP="00EA4AF3">
            <w:pPr>
              <w:pStyle w:val="26"/>
            </w:pPr>
            <w:r>
              <w:rPr>
                <w:position w:val="-20"/>
              </w:rPr>
              <w:pict>
                <v:shape id="_x0000_i1150" type="#_x0000_t75" style="width:29.25pt;height:30.75pt">
                  <v:imagedata r:id="rId134" o:title=""/>
                </v:shape>
              </w:pict>
            </w:r>
          </w:p>
        </w:tc>
        <w:tc>
          <w:tcPr>
            <w:tcW w:w="1122" w:type="dxa"/>
            <w:shd w:val="clear" w:color="auto" w:fill="auto"/>
            <w:vAlign w:val="center"/>
          </w:tcPr>
          <w:p w:rsidR="00E4796E" w:rsidRPr="00E5481B" w:rsidRDefault="00DA4339" w:rsidP="00EA4AF3">
            <w:pPr>
              <w:pStyle w:val="26"/>
            </w:pPr>
            <w:r>
              <w:rPr>
                <w:position w:val="-16"/>
              </w:rPr>
              <w:pict>
                <v:shape id="_x0000_i1151" type="#_x0000_t75" style="width:33.75pt;height:21pt">
                  <v:imagedata r:id="rId135" o:title=""/>
                </v:shape>
              </w:pict>
            </w:r>
          </w:p>
        </w:tc>
        <w:tc>
          <w:tcPr>
            <w:tcW w:w="1236" w:type="dxa"/>
            <w:shd w:val="clear" w:color="auto" w:fill="auto"/>
            <w:vAlign w:val="center"/>
          </w:tcPr>
          <w:p w:rsidR="00E4796E" w:rsidRPr="00E5481B" w:rsidRDefault="00DA4339" w:rsidP="00EA4AF3">
            <w:pPr>
              <w:pStyle w:val="26"/>
            </w:pPr>
            <w:r>
              <w:rPr>
                <w:position w:val="-16"/>
              </w:rPr>
              <w:pict>
                <v:shape id="_x0000_i1152" type="#_x0000_t75" style="width:29.25pt;height:23.25pt">
                  <v:imagedata r:id="rId136" o:title=""/>
                </v:shape>
              </w:pict>
            </w:r>
          </w:p>
        </w:tc>
        <w:tc>
          <w:tcPr>
            <w:tcW w:w="1146" w:type="dxa"/>
            <w:shd w:val="clear" w:color="auto" w:fill="auto"/>
            <w:vAlign w:val="center"/>
          </w:tcPr>
          <w:p w:rsidR="00E4796E" w:rsidRPr="00E5481B" w:rsidRDefault="00DA4339" w:rsidP="00EA4AF3">
            <w:pPr>
              <w:pStyle w:val="26"/>
            </w:pPr>
            <w:r>
              <w:rPr>
                <w:position w:val="-28"/>
              </w:rPr>
              <w:pict>
                <v:shape id="_x0000_i1153" type="#_x0000_t75" style="width:48pt;height:38.25pt">
                  <v:imagedata r:id="rId137" o:title=""/>
                </v:shape>
              </w:pict>
            </w:r>
          </w:p>
        </w:tc>
      </w:tr>
      <w:tr w:rsidR="00E4796E" w:rsidRPr="00E5481B" w:rsidTr="00D30A03">
        <w:tc>
          <w:tcPr>
            <w:tcW w:w="708" w:type="dxa"/>
            <w:shd w:val="clear" w:color="auto" w:fill="auto"/>
            <w:vAlign w:val="center"/>
          </w:tcPr>
          <w:p w:rsidR="00E4796E" w:rsidRPr="00E5481B" w:rsidRDefault="00E4796E" w:rsidP="00EA4AF3">
            <w:pPr>
              <w:pStyle w:val="26"/>
            </w:pPr>
            <w:r w:rsidRPr="00E5481B">
              <w:t>2</w:t>
            </w:r>
          </w:p>
        </w:tc>
        <w:tc>
          <w:tcPr>
            <w:tcW w:w="1819" w:type="dxa"/>
            <w:shd w:val="clear" w:color="auto" w:fill="auto"/>
            <w:vAlign w:val="center"/>
          </w:tcPr>
          <w:p w:rsidR="00E4796E" w:rsidRPr="00E5481B" w:rsidRDefault="00E4796E" w:rsidP="00EA4AF3">
            <w:pPr>
              <w:pStyle w:val="26"/>
            </w:pPr>
          </w:p>
        </w:tc>
        <w:tc>
          <w:tcPr>
            <w:tcW w:w="1102" w:type="dxa"/>
            <w:shd w:val="clear" w:color="auto" w:fill="auto"/>
            <w:vAlign w:val="center"/>
          </w:tcPr>
          <w:p w:rsidR="00E4796E" w:rsidRPr="00D30A03" w:rsidRDefault="00E4796E" w:rsidP="00EA4AF3">
            <w:pPr>
              <w:pStyle w:val="26"/>
              <w:rPr>
                <w:szCs w:val="28"/>
              </w:rPr>
            </w:pPr>
            <w:r w:rsidRPr="00D30A03">
              <w:rPr>
                <w:szCs w:val="28"/>
                <w:lang w:val="en-US"/>
              </w:rPr>
              <w:t>h</w:t>
            </w:r>
            <w:r w:rsidRPr="00D30A03">
              <w:rPr>
                <w:szCs w:val="28"/>
                <w:vertAlign w:val="subscript"/>
              </w:rPr>
              <w:t>4</w:t>
            </w:r>
          </w:p>
        </w:tc>
        <w:tc>
          <w:tcPr>
            <w:tcW w:w="1320" w:type="dxa"/>
            <w:shd w:val="clear" w:color="auto" w:fill="auto"/>
            <w:vAlign w:val="center"/>
          </w:tcPr>
          <w:p w:rsidR="00E4796E" w:rsidRPr="00D30A03" w:rsidRDefault="00E4796E" w:rsidP="00EA4AF3">
            <w:pPr>
              <w:pStyle w:val="26"/>
              <w:rPr>
                <w:szCs w:val="28"/>
              </w:rPr>
            </w:pPr>
            <w:r w:rsidRPr="00D30A03">
              <w:rPr>
                <w:szCs w:val="28"/>
              </w:rPr>
              <w:t>Е</w:t>
            </w:r>
            <w:r w:rsidRPr="00D30A03">
              <w:rPr>
                <w:szCs w:val="28"/>
                <w:vertAlign w:val="subscript"/>
                <w:lang w:val="en-US"/>
              </w:rPr>
              <w:t>4</w:t>
            </w:r>
          </w:p>
        </w:tc>
        <w:tc>
          <w:tcPr>
            <w:tcW w:w="1117" w:type="dxa"/>
            <w:shd w:val="clear" w:color="auto" w:fill="auto"/>
            <w:vAlign w:val="center"/>
          </w:tcPr>
          <w:p w:rsidR="00E4796E" w:rsidRPr="00E5481B" w:rsidRDefault="00DA4339" w:rsidP="00EA4AF3">
            <w:pPr>
              <w:pStyle w:val="26"/>
            </w:pPr>
            <w:r>
              <w:rPr>
                <w:position w:val="-20"/>
              </w:rPr>
              <w:pict>
                <v:shape id="_x0000_i1154" type="#_x0000_t75" style="width:29.25pt;height:30.75pt">
                  <v:imagedata r:id="rId138" o:title=""/>
                </v:shape>
              </w:pict>
            </w:r>
          </w:p>
        </w:tc>
        <w:tc>
          <w:tcPr>
            <w:tcW w:w="1122" w:type="dxa"/>
            <w:shd w:val="clear" w:color="auto" w:fill="auto"/>
            <w:vAlign w:val="center"/>
          </w:tcPr>
          <w:p w:rsidR="00E4796E" w:rsidRPr="00E5481B" w:rsidRDefault="00DA4339" w:rsidP="00EA4AF3">
            <w:pPr>
              <w:pStyle w:val="26"/>
            </w:pPr>
            <w:r>
              <w:rPr>
                <w:position w:val="-16"/>
              </w:rPr>
              <w:pict>
                <v:shape id="_x0000_i1155" type="#_x0000_t75" style="width:33.75pt;height:21pt">
                  <v:imagedata r:id="rId139" o:title=""/>
                </v:shape>
              </w:pict>
            </w:r>
          </w:p>
        </w:tc>
        <w:tc>
          <w:tcPr>
            <w:tcW w:w="1236" w:type="dxa"/>
            <w:shd w:val="clear" w:color="auto" w:fill="auto"/>
            <w:vAlign w:val="center"/>
          </w:tcPr>
          <w:p w:rsidR="00E4796E" w:rsidRPr="00E5481B" w:rsidRDefault="00DA4339" w:rsidP="00EA4AF3">
            <w:pPr>
              <w:pStyle w:val="26"/>
            </w:pPr>
            <w:r>
              <w:rPr>
                <w:position w:val="-16"/>
              </w:rPr>
              <w:pict>
                <v:shape id="_x0000_i1156" type="#_x0000_t75" style="width:29.25pt;height:23.25pt">
                  <v:imagedata r:id="rId140" o:title=""/>
                </v:shape>
              </w:pict>
            </w:r>
          </w:p>
        </w:tc>
        <w:tc>
          <w:tcPr>
            <w:tcW w:w="1146" w:type="dxa"/>
            <w:shd w:val="clear" w:color="auto" w:fill="auto"/>
            <w:vAlign w:val="center"/>
          </w:tcPr>
          <w:p w:rsidR="00E4796E" w:rsidRPr="00E5481B" w:rsidRDefault="00DA4339" w:rsidP="00EA4AF3">
            <w:pPr>
              <w:pStyle w:val="26"/>
            </w:pPr>
            <w:r>
              <w:rPr>
                <w:position w:val="-28"/>
              </w:rPr>
              <w:pict>
                <v:shape id="_x0000_i1157" type="#_x0000_t75" style="width:48pt;height:38.25pt">
                  <v:imagedata r:id="rId141" o:title=""/>
                </v:shape>
              </w:pict>
            </w:r>
          </w:p>
        </w:tc>
      </w:tr>
      <w:tr w:rsidR="00E4796E" w:rsidRPr="00E5481B" w:rsidTr="00D30A03">
        <w:tc>
          <w:tcPr>
            <w:tcW w:w="708" w:type="dxa"/>
            <w:shd w:val="clear" w:color="auto" w:fill="auto"/>
            <w:vAlign w:val="center"/>
          </w:tcPr>
          <w:p w:rsidR="00E4796E" w:rsidRPr="00E5481B" w:rsidRDefault="00E4796E" w:rsidP="00EA4AF3">
            <w:pPr>
              <w:pStyle w:val="26"/>
            </w:pPr>
            <w:r w:rsidRPr="00E5481B">
              <w:t>3</w:t>
            </w:r>
          </w:p>
        </w:tc>
        <w:tc>
          <w:tcPr>
            <w:tcW w:w="1819" w:type="dxa"/>
            <w:shd w:val="clear" w:color="auto" w:fill="auto"/>
            <w:vAlign w:val="center"/>
          </w:tcPr>
          <w:p w:rsidR="00E4796E" w:rsidRPr="00E5481B" w:rsidRDefault="00E4796E" w:rsidP="00EA4AF3">
            <w:pPr>
              <w:pStyle w:val="26"/>
            </w:pPr>
          </w:p>
        </w:tc>
        <w:tc>
          <w:tcPr>
            <w:tcW w:w="1102" w:type="dxa"/>
            <w:shd w:val="clear" w:color="auto" w:fill="auto"/>
            <w:vAlign w:val="center"/>
          </w:tcPr>
          <w:p w:rsidR="00E4796E" w:rsidRPr="00D30A03" w:rsidRDefault="00E4796E" w:rsidP="00EA4AF3">
            <w:pPr>
              <w:pStyle w:val="26"/>
              <w:rPr>
                <w:szCs w:val="28"/>
              </w:rPr>
            </w:pPr>
            <w:r w:rsidRPr="00D30A03">
              <w:rPr>
                <w:szCs w:val="28"/>
                <w:lang w:val="en-US"/>
              </w:rPr>
              <w:t>h</w:t>
            </w:r>
            <w:r w:rsidRPr="00D30A03">
              <w:rPr>
                <w:szCs w:val="28"/>
                <w:vertAlign w:val="subscript"/>
              </w:rPr>
              <w:t>3</w:t>
            </w:r>
          </w:p>
        </w:tc>
        <w:tc>
          <w:tcPr>
            <w:tcW w:w="1320" w:type="dxa"/>
            <w:shd w:val="clear" w:color="auto" w:fill="auto"/>
            <w:vAlign w:val="center"/>
          </w:tcPr>
          <w:p w:rsidR="00E4796E" w:rsidRPr="00D30A03" w:rsidRDefault="00E4796E" w:rsidP="00EA4AF3">
            <w:pPr>
              <w:pStyle w:val="26"/>
              <w:rPr>
                <w:szCs w:val="28"/>
              </w:rPr>
            </w:pPr>
            <w:r w:rsidRPr="00D30A03">
              <w:rPr>
                <w:szCs w:val="28"/>
              </w:rPr>
              <w:t>Е</w:t>
            </w:r>
            <w:r w:rsidRPr="00D30A03">
              <w:rPr>
                <w:szCs w:val="28"/>
                <w:vertAlign w:val="subscript"/>
                <w:lang w:val="en-US"/>
              </w:rPr>
              <w:t>3</w:t>
            </w:r>
          </w:p>
        </w:tc>
        <w:tc>
          <w:tcPr>
            <w:tcW w:w="1117" w:type="dxa"/>
            <w:shd w:val="clear" w:color="auto" w:fill="auto"/>
            <w:vAlign w:val="center"/>
          </w:tcPr>
          <w:p w:rsidR="00E4796E" w:rsidRPr="00E5481B" w:rsidRDefault="00DA4339" w:rsidP="00EA4AF3">
            <w:pPr>
              <w:pStyle w:val="26"/>
            </w:pPr>
            <w:r>
              <w:rPr>
                <w:position w:val="-20"/>
              </w:rPr>
              <w:pict>
                <v:shape id="_x0000_i1158" type="#_x0000_t75" style="width:29.25pt;height:30.75pt">
                  <v:imagedata r:id="rId142" o:title=""/>
                </v:shape>
              </w:pict>
            </w:r>
          </w:p>
        </w:tc>
        <w:tc>
          <w:tcPr>
            <w:tcW w:w="1122" w:type="dxa"/>
            <w:shd w:val="clear" w:color="auto" w:fill="auto"/>
            <w:vAlign w:val="center"/>
          </w:tcPr>
          <w:p w:rsidR="00E4796E" w:rsidRPr="00E5481B" w:rsidRDefault="00DA4339" w:rsidP="00EA4AF3">
            <w:pPr>
              <w:pStyle w:val="26"/>
            </w:pPr>
            <w:r>
              <w:rPr>
                <w:position w:val="-16"/>
              </w:rPr>
              <w:pict>
                <v:shape id="_x0000_i1159" type="#_x0000_t75" style="width:33.75pt;height:21pt">
                  <v:imagedata r:id="rId143" o:title=""/>
                </v:shape>
              </w:pict>
            </w:r>
          </w:p>
        </w:tc>
        <w:tc>
          <w:tcPr>
            <w:tcW w:w="1236" w:type="dxa"/>
            <w:shd w:val="clear" w:color="auto" w:fill="auto"/>
            <w:vAlign w:val="center"/>
          </w:tcPr>
          <w:p w:rsidR="00E4796E" w:rsidRPr="00E5481B" w:rsidRDefault="00DA4339" w:rsidP="00EA4AF3">
            <w:pPr>
              <w:pStyle w:val="26"/>
            </w:pPr>
            <w:r>
              <w:rPr>
                <w:position w:val="-16"/>
              </w:rPr>
              <w:pict>
                <v:shape id="_x0000_i1160" type="#_x0000_t75" style="width:29.25pt;height:23.25pt">
                  <v:imagedata r:id="rId144" o:title=""/>
                </v:shape>
              </w:pict>
            </w:r>
          </w:p>
        </w:tc>
        <w:tc>
          <w:tcPr>
            <w:tcW w:w="1146" w:type="dxa"/>
            <w:shd w:val="clear" w:color="auto" w:fill="auto"/>
            <w:vAlign w:val="center"/>
          </w:tcPr>
          <w:p w:rsidR="00E4796E" w:rsidRPr="00E5481B" w:rsidRDefault="00DA4339" w:rsidP="00EA4AF3">
            <w:pPr>
              <w:pStyle w:val="26"/>
            </w:pPr>
            <w:r>
              <w:rPr>
                <w:position w:val="-28"/>
              </w:rPr>
              <w:pict>
                <v:shape id="_x0000_i1161" type="#_x0000_t75" style="width:48pt;height:38.25pt">
                  <v:imagedata r:id="rId145" o:title=""/>
                </v:shape>
              </w:pict>
            </w:r>
          </w:p>
        </w:tc>
      </w:tr>
      <w:tr w:rsidR="00E4796E" w:rsidRPr="00E5481B" w:rsidTr="00D30A03">
        <w:tc>
          <w:tcPr>
            <w:tcW w:w="708" w:type="dxa"/>
            <w:shd w:val="clear" w:color="auto" w:fill="auto"/>
            <w:vAlign w:val="center"/>
          </w:tcPr>
          <w:p w:rsidR="00E4796E" w:rsidRPr="00E5481B" w:rsidRDefault="00E4796E" w:rsidP="00EA4AF3">
            <w:pPr>
              <w:pStyle w:val="26"/>
            </w:pPr>
            <w:r w:rsidRPr="00E5481B">
              <w:t>4</w:t>
            </w:r>
          </w:p>
        </w:tc>
        <w:tc>
          <w:tcPr>
            <w:tcW w:w="1819" w:type="dxa"/>
            <w:shd w:val="clear" w:color="auto" w:fill="auto"/>
            <w:vAlign w:val="center"/>
          </w:tcPr>
          <w:p w:rsidR="00E4796E" w:rsidRPr="00E5481B" w:rsidRDefault="00E4796E" w:rsidP="00EA4AF3">
            <w:pPr>
              <w:pStyle w:val="26"/>
            </w:pPr>
          </w:p>
        </w:tc>
        <w:tc>
          <w:tcPr>
            <w:tcW w:w="1102" w:type="dxa"/>
            <w:shd w:val="clear" w:color="auto" w:fill="auto"/>
            <w:vAlign w:val="center"/>
          </w:tcPr>
          <w:p w:rsidR="00E4796E" w:rsidRPr="00D30A03" w:rsidRDefault="00E4796E" w:rsidP="00EA4AF3">
            <w:pPr>
              <w:pStyle w:val="26"/>
              <w:rPr>
                <w:szCs w:val="28"/>
              </w:rPr>
            </w:pPr>
            <w:r w:rsidRPr="00D30A03">
              <w:rPr>
                <w:szCs w:val="28"/>
                <w:lang w:val="en-US"/>
              </w:rPr>
              <w:t>h</w:t>
            </w:r>
            <w:r w:rsidRPr="00D30A03">
              <w:rPr>
                <w:szCs w:val="28"/>
                <w:vertAlign w:val="subscript"/>
              </w:rPr>
              <w:t>2</w:t>
            </w:r>
          </w:p>
        </w:tc>
        <w:tc>
          <w:tcPr>
            <w:tcW w:w="1320" w:type="dxa"/>
            <w:shd w:val="clear" w:color="auto" w:fill="auto"/>
            <w:vAlign w:val="center"/>
          </w:tcPr>
          <w:p w:rsidR="00E4796E" w:rsidRPr="00D30A03" w:rsidRDefault="00E4796E" w:rsidP="00EA4AF3">
            <w:pPr>
              <w:pStyle w:val="26"/>
              <w:rPr>
                <w:szCs w:val="28"/>
              </w:rPr>
            </w:pPr>
            <w:r w:rsidRPr="00D30A03">
              <w:rPr>
                <w:szCs w:val="28"/>
              </w:rPr>
              <w:t>Е</w:t>
            </w:r>
            <w:r w:rsidRPr="00D30A03">
              <w:rPr>
                <w:szCs w:val="28"/>
                <w:vertAlign w:val="subscript"/>
                <w:lang w:val="en-US"/>
              </w:rPr>
              <w:t>2</w:t>
            </w:r>
          </w:p>
        </w:tc>
        <w:tc>
          <w:tcPr>
            <w:tcW w:w="1117" w:type="dxa"/>
            <w:shd w:val="clear" w:color="auto" w:fill="auto"/>
            <w:vAlign w:val="center"/>
          </w:tcPr>
          <w:p w:rsidR="00E4796E" w:rsidRPr="00E5481B" w:rsidRDefault="00DA4339" w:rsidP="00EA4AF3">
            <w:pPr>
              <w:pStyle w:val="26"/>
            </w:pPr>
            <w:r>
              <w:rPr>
                <w:position w:val="-20"/>
              </w:rPr>
              <w:pict>
                <v:shape id="_x0000_i1162" type="#_x0000_t75" style="width:29.25pt;height:30.75pt">
                  <v:imagedata r:id="rId146" o:title=""/>
                </v:shape>
              </w:pict>
            </w:r>
          </w:p>
        </w:tc>
        <w:tc>
          <w:tcPr>
            <w:tcW w:w="1122" w:type="dxa"/>
            <w:shd w:val="clear" w:color="auto" w:fill="auto"/>
            <w:vAlign w:val="center"/>
          </w:tcPr>
          <w:p w:rsidR="00E4796E" w:rsidRPr="00E5481B" w:rsidRDefault="00DA4339" w:rsidP="00EA4AF3">
            <w:pPr>
              <w:pStyle w:val="26"/>
            </w:pPr>
            <w:r>
              <w:rPr>
                <w:position w:val="-16"/>
              </w:rPr>
              <w:pict>
                <v:shape id="_x0000_i1163" type="#_x0000_t75" style="width:33.75pt;height:21pt">
                  <v:imagedata r:id="rId147" o:title=""/>
                </v:shape>
              </w:pict>
            </w:r>
          </w:p>
        </w:tc>
        <w:tc>
          <w:tcPr>
            <w:tcW w:w="1236" w:type="dxa"/>
            <w:shd w:val="clear" w:color="auto" w:fill="auto"/>
            <w:vAlign w:val="center"/>
          </w:tcPr>
          <w:p w:rsidR="00E4796E" w:rsidRPr="00E5481B" w:rsidRDefault="00DA4339" w:rsidP="00EA4AF3">
            <w:pPr>
              <w:pStyle w:val="26"/>
            </w:pPr>
            <w:r>
              <w:rPr>
                <w:position w:val="-16"/>
              </w:rPr>
              <w:pict>
                <v:shape id="_x0000_i1164" type="#_x0000_t75" style="width:29.25pt;height:23.25pt">
                  <v:imagedata r:id="rId148" o:title=""/>
                </v:shape>
              </w:pict>
            </w:r>
          </w:p>
        </w:tc>
        <w:tc>
          <w:tcPr>
            <w:tcW w:w="1146" w:type="dxa"/>
            <w:shd w:val="clear" w:color="auto" w:fill="auto"/>
            <w:vAlign w:val="center"/>
          </w:tcPr>
          <w:p w:rsidR="00E4796E" w:rsidRPr="00E5481B" w:rsidRDefault="00DA4339" w:rsidP="00EA4AF3">
            <w:pPr>
              <w:pStyle w:val="26"/>
            </w:pPr>
            <w:r>
              <w:rPr>
                <w:position w:val="-28"/>
              </w:rPr>
              <w:pict>
                <v:shape id="_x0000_i1165" type="#_x0000_t75" style="width:48pt;height:38.25pt">
                  <v:imagedata r:id="rId149" o:title=""/>
                </v:shape>
              </w:pict>
            </w:r>
          </w:p>
        </w:tc>
      </w:tr>
      <w:tr w:rsidR="00E4796E" w:rsidRPr="00E5481B" w:rsidTr="00D30A03">
        <w:tc>
          <w:tcPr>
            <w:tcW w:w="708" w:type="dxa"/>
            <w:shd w:val="clear" w:color="auto" w:fill="auto"/>
            <w:vAlign w:val="center"/>
          </w:tcPr>
          <w:p w:rsidR="00E4796E" w:rsidRPr="00E5481B" w:rsidRDefault="00E4796E" w:rsidP="00EA4AF3">
            <w:pPr>
              <w:pStyle w:val="26"/>
            </w:pPr>
            <w:r w:rsidRPr="00E5481B">
              <w:t>5</w:t>
            </w:r>
          </w:p>
        </w:tc>
        <w:tc>
          <w:tcPr>
            <w:tcW w:w="1819" w:type="dxa"/>
            <w:shd w:val="clear" w:color="auto" w:fill="auto"/>
            <w:vAlign w:val="center"/>
          </w:tcPr>
          <w:p w:rsidR="00E4796E" w:rsidRPr="00E5481B" w:rsidRDefault="00E4796E" w:rsidP="00EA4AF3">
            <w:pPr>
              <w:pStyle w:val="26"/>
            </w:pPr>
          </w:p>
        </w:tc>
        <w:tc>
          <w:tcPr>
            <w:tcW w:w="1102" w:type="dxa"/>
            <w:shd w:val="clear" w:color="auto" w:fill="auto"/>
            <w:vAlign w:val="center"/>
          </w:tcPr>
          <w:p w:rsidR="00E4796E" w:rsidRPr="00D30A03" w:rsidRDefault="00E4796E" w:rsidP="00EA4AF3">
            <w:pPr>
              <w:pStyle w:val="26"/>
              <w:rPr>
                <w:szCs w:val="28"/>
              </w:rPr>
            </w:pPr>
            <w:r w:rsidRPr="00D30A03">
              <w:rPr>
                <w:szCs w:val="28"/>
                <w:lang w:val="en-US"/>
              </w:rPr>
              <w:t>h</w:t>
            </w:r>
            <w:r w:rsidRPr="00D30A03">
              <w:rPr>
                <w:szCs w:val="28"/>
                <w:vertAlign w:val="subscript"/>
              </w:rPr>
              <w:t>1</w:t>
            </w:r>
          </w:p>
        </w:tc>
        <w:tc>
          <w:tcPr>
            <w:tcW w:w="1320" w:type="dxa"/>
            <w:shd w:val="clear" w:color="auto" w:fill="auto"/>
            <w:vAlign w:val="center"/>
          </w:tcPr>
          <w:p w:rsidR="00E4796E" w:rsidRPr="00D30A03" w:rsidRDefault="00E4796E" w:rsidP="00EA4AF3">
            <w:pPr>
              <w:pStyle w:val="26"/>
              <w:rPr>
                <w:szCs w:val="28"/>
              </w:rPr>
            </w:pPr>
            <w:r w:rsidRPr="00D30A03">
              <w:rPr>
                <w:szCs w:val="28"/>
              </w:rPr>
              <w:t>Е</w:t>
            </w:r>
            <w:r w:rsidRPr="00D30A03">
              <w:rPr>
                <w:szCs w:val="28"/>
                <w:vertAlign w:val="subscript"/>
                <w:lang w:val="en-US"/>
              </w:rPr>
              <w:t>1</w:t>
            </w:r>
          </w:p>
        </w:tc>
        <w:tc>
          <w:tcPr>
            <w:tcW w:w="1117" w:type="dxa"/>
            <w:shd w:val="clear" w:color="auto" w:fill="auto"/>
            <w:vAlign w:val="center"/>
          </w:tcPr>
          <w:p w:rsidR="00E4796E" w:rsidRPr="00E5481B" w:rsidRDefault="00DA4339" w:rsidP="00EA4AF3">
            <w:pPr>
              <w:pStyle w:val="26"/>
            </w:pPr>
            <w:r>
              <w:rPr>
                <w:position w:val="-20"/>
              </w:rPr>
              <w:pict>
                <v:shape id="_x0000_i1166" type="#_x0000_t75" style="width:29.25pt;height:30.75pt">
                  <v:imagedata r:id="rId150" o:title=""/>
                </v:shape>
              </w:pict>
            </w:r>
          </w:p>
        </w:tc>
        <w:tc>
          <w:tcPr>
            <w:tcW w:w="1122" w:type="dxa"/>
            <w:shd w:val="clear" w:color="auto" w:fill="auto"/>
            <w:vAlign w:val="center"/>
          </w:tcPr>
          <w:p w:rsidR="00E4796E" w:rsidRPr="00D30A03" w:rsidRDefault="00DA4339" w:rsidP="00EA4AF3">
            <w:pPr>
              <w:pStyle w:val="26"/>
              <w:rPr>
                <w:lang w:val="en-US"/>
              </w:rPr>
            </w:pPr>
            <w:r>
              <w:rPr>
                <w:position w:val="-16"/>
              </w:rPr>
              <w:pict>
                <v:shape id="_x0000_i1167" type="#_x0000_t75" style="width:33pt;height:21pt">
                  <v:imagedata r:id="rId151" o:title=""/>
                </v:shape>
              </w:pict>
            </w:r>
          </w:p>
        </w:tc>
        <w:tc>
          <w:tcPr>
            <w:tcW w:w="1236" w:type="dxa"/>
            <w:shd w:val="clear" w:color="auto" w:fill="auto"/>
            <w:vAlign w:val="center"/>
          </w:tcPr>
          <w:p w:rsidR="00E4796E" w:rsidRPr="00E5481B" w:rsidRDefault="00DA4339" w:rsidP="00EA4AF3">
            <w:pPr>
              <w:pStyle w:val="26"/>
            </w:pPr>
            <w:r>
              <w:rPr>
                <w:position w:val="-16"/>
              </w:rPr>
              <w:pict>
                <v:shape id="_x0000_i1168" type="#_x0000_t75" style="width:29.25pt;height:23.25pt">
                  <v:imagedata r:id="rId152" o:title=""/>
                </v:shape>
              </w:pict>
            </w:r>
          </w:p>
        </w:tc>
        <w:tc>
          <w:tcPr>
            <w:tcW w:w="1146" w:type="dxa"/>
            <w:shd w:val="clear" w:color="auto" w:fill="auto"/>
          </w:tcPr>
          <w:p w:rsidR="00E4796E" w:rsidRPr="00E5481B" w:rsidRDefault="00DA4339" w:rsidP="00EA4AF3">
            <w:pPr>
              <w:pStyle w:val="26"/>
            </w:pPr>
            <w:r>
              <w:rPr>
                <w:position w:val="-28"/>
              </w:rPr>
              <w:pict>
                <v:shape id="_x0000_i1169" type="#_x0000_t75" style="width:39.75pt;height:36pt">
                  <v:imagedata r:id="rId153" o:title=""/>
                </v:shape>
              </w:pict>
            </w:r>
          </w:p>
        </w:tc>
      </w:tr>
      <w:tr w:rsidR="00E4796E" w:rsidRPr="00E5481B" w:rsidTr="00D30A03">
        <w:tc>
          <w:tcPr>
            <w:tcW w:w="708" w:type="dxa"/>
            <w:shd w:val="clear" w:color="auto" w:fill="auto"/>
            <w:vAlign w:val="center"/>
          </w:tcPr>
          <w:p w:rsidR="00E4796E" w:rsidRPr="00E5481B" w:rsidRDefault="00E4796E" w:rsidP="00EA4AF3">
            <w:pPr>
              <w:pStyle w:val="26"/>
            </w:pPr>
            <w:r w:rsidRPr="00E5481B">
              <w:t>6</w:t>
            </w:r>
          </w:p>
        </w:tc>
        <w:tc>
          <w:tcPr>
            <w:tcW w:w="1819" w:type="dxa"/>
            <w:shd w:val="clear" w:color="auto" w:fill="auto"/>
            <w:vAlign w:val="center"/>
          </w:tcPr>
          <w:p w:rsidR="00E4796E" w:rsidRPr="00E5481B" w:rsidRDefault="00E4796E" w:rsidP="00EA4AF3">
            <w:pPr>
              <w:pStyle w:val="26"/>
            </w:pPr>
            <w:r w:rsidRPr="00E5481B">
              <w:t>Подстилающий грунт</w:t>
            </w:r>
          </w:p>
        </w:tc>
        <w:tc>
          <w:tcPr>
            <w:tcW w:w="1102" w:type="dxa"/>
            <w:shd w:val="clear" w:color="auto" w:fill="auto"/>
            <w:vAlign w:val="center"/>
          </w:tcPr>
          <w:p w:rsidR="00E4796E" w:rsidRPr="00E5481B" w:rsidRDefault="00E4796E" w:rsidP="00EA4AF3">
            <w:pPr>
              <w:pStyle w:val="26"/>
            </w:pPr>
            <w:r w:rsidRPr="00E5481B">
              <w:t>-</w:t>
            </w:r>
          </w:p>
        </w:tc>
        <w:tc>
          <w:tcPr>
            <w:tcW w:w="1320" w:type="dxa"/>
            <w:shd w:val="clear" w:color="auto" w:fill="auto"/>
            <w:vAlign w:val="center"/>
          </w:tcPr>
          <w:p w:rsidR="00E4796E" w:rsidRPr="00D30A03" w:rsidRDefault="00E4796E" w:rsidP="00EA4AF3">
            <w:pPr>
              <w:pStyle w:val="26"/>
              <w:rPr>
                <w:szCs w:val="28"/>
                <w:vertAlign w:val="subscript"/>
              </w:rPr>
            </w:pPr>
            <w:r w:rsidRPr="00D30A03">
              <w:rPr>
                <w:szCs w:val="28"/>
              </w:rPr>
              <w:t>Е</w:t>
            </w:r>
            <w:r w:rsidRPr="00D30A03">
              <w:rPr>
                <w:szCs w:val="28"/>
                <w:vertAlign w:val="subscript"/>
              </w:rPr>
              <w:t>гр</w:t>
            </w:r>
          </w:p>
        </w:tc>
        <w:tc>
          <w:tcPr>
            <w:tcW w:w="1117" w:type="dxa"/>
            <w:shd w:val="clear" w:color="auto" w:fill="auto"/>
            <w:vAlign w:val="center"/>
          </w:tcPr>
          <w:p w:rsidR="00E4796E" w:rsidRPr="00E5481B" w:rsidRDefault="00E4796E" w:rsidP="00EA4AF3">
            <w:pPr>
              <w:pStyle w:val="26"/>
            </w:pPr>
          </w:p>
        </w:tc>
        <w:tc>
          <w:tcPr>
            <w:tcW w:w="1122" w:type="dxa"/>
            <w:shd w:val="clear" w:color="auto" w:fill="auto"/>
            <w:vAlign w:val="center"/>
          </w:tcPr>
          <w:p w:rsidR="00E4796E" w:rsidRPr="00E5481B" w:rsidRDefault="00E4796E" w:rsidP="00EA4AF3">
            <w:pPr>
              <w:pStyle w:val="26"/>
            </w:pPr>
          </w:p>
        </w:tc>
        <w:tc>
          <w:tcPr>
            <w:tcW w:w="1236" w:type="dxa"/>
            <w:shd w:val="clear" w:color="auto" w:fill="auto"/>
            <w:vAlign w:val="center"/>
          </w:tcPr>
          <w:p w:rsidR="00E4796E" w:rsidRPr="00E5481B" w:rsidRDefault="00E4796E" w:rsidP="00EA4AF3">
            <w:pPr>
              <w:pStyle w:val="26"/>
            </w:pPr>
          </w:p>
        </w:tc>
        <w:tc>
          <w:tcPr>
            <w:tcW w:w="1146" w:type="dxa"/>
            <w:shd w:val="clear" w:color="auto" w:fill="auto"/>
            <w:vAlign w:val="center"/>
          </w:tcPr>
          <w:p w:rsidR="00E4796E" w:rsidRPr="00E5481B" w:rsidRDefault="00E4796E" w:rsidP="00EA4AF3">
            <w:pPr>
              <w:pStyle w:val="26"/>
            </w:pPr>
          </w:p>
        </w:tc>
      </w:tr>
    </w:tbl>
    <w:p w:rsidR="00E4796E" w:rsidRPr="00E5481B" w:rsidRDefault="00E4796E" w:rsidP="00E5481B">
      <w:pPr>
        <w:spacing w:line="360" w:lineRule="auto"/>
        <w:ind w:firstLine="709"/>
        <w:jc w:val="both"/>
        <w:rPr>
          <w:sz w:val="28"/>
        </w:rPr>
      </w:pPr>
    </w:p>
    <w:p w:rsidR="00E4796E" w:rsidRPr="00E5481B" w:rsidRDefault="00E4796E" w:rsidP="00E5481B">
      <w:pPr>
        <w:spacing w:line="360" w:lineRule="auto"/>
        <w:ind w:firstLine="709"/>
        <w:jc w:val="both"/>
        <w:rPr>
          <w:sz w:val="28"/>
          <w:szCs w:val="28"/>
        </w:rPr>
      </w:pPr>
      <w:r w:rsidRPr="00E5481B">
        <w:rPr>
          <w:sz w:val="28"/>
          <w:szCs w:val="28"/>
        </w:rPr>
        <w:t>В столб</w:t>
      </w:r>
      <w:r w:rsidR="004D7898" w:rsidRPr="00E5481B">
        <w:rPr>
          <w:sz w:val="28"/>
          <w:szCs w:val="28"/>
        </w:rPr>
        <w:t>ец</w:t>
      </w:r>
      <w:r w:rsidRPr="00E5481B">
        <w:rPr>
          <w:sz w:val="28"/>
          <w:szCs w:val="28"/>
        </w:rPr>
        <w:t xml:space="preserve"> 5 </w:t>
      </w:r>
      <w:r w:rsidR="004D7898" w:rsidRPr="00E5481B">
        <w:rPr>
          <w:sz w:val="28"/>
          <w:szCs w:val="28"/>
        </w:rPr>
        <w:t xml:space="preserve">заносятся рассчитанные значения </w:t>
      </w:r>
      <w:r w:rsidRPr="00E5481B">
        <w:rPr>
          <w:sz w:val="28"/>
          <w:szCs w:val="28"/>
        </w:rPr>
        <w:t xml:space="preserve">отношения </w:t>
      </w:r>
      <w:r w:rsidR="00DA4339">
        <w:rPr>
          <w:position w:val="-20"/>
          <w:sz w:val="28"/>
        </w:rPr>
        <w:pict>
          <v:shape id="_x0000_i1170" type="#_x0000_t75" style="width:27.75pt;height:30.75pt">
            <v:imagedata r:id="rId130" o:title=""/>
          </v:shape>
        </w:pict>
      </w:r>
      <w:r w:rsidRPr="00E5481B">
        <w:rPr>
          <w:sz w:val="28"/>
          <w:szCs w:val="28"/>
        </w:rPr>
        <w:t xml:space="preserve">, где </w:t>
      </w:r>
      <w:r w:rsidRPr="00E5481B">
        <w:rPr>
          <w:sz w:val="28"/>
          <w:szCs w:val="28"/>
          <w:lang w:val="en-US"/>
        </w:rPr>
        <w:t>D</w:t>
      </w:r>
      <w:r w:rsidR="00E5481B">
        <w:rPr>
          <w:sz w:val="28"/>
          <w:szCs w:val="28"/>
        </w:rPr>
        <w:t xml:space="preserve"> </w:t>
      </w:r>
      <w:r w:rsidRPr="00E5481B">
        <w:rPr>
          <w:sz w:val="28"/>
          <w:szCs w:val="28"/>
        </w:rPr>
        <w:t>– диаметр расчетного отпечатка шины, который принимается равным для расчетной нагрузки на ось 100 кН – 37 см; 110 кН – 39 см; 130 кН – 42 см.</w:t>
      </w:r>
    </w:p>
    <w:p w:rsidR="00E4796E" w:rsidRPr="00E5481B" w:rsidRDefault="00E4796E" w:rsidP="00E5481B">
      <w:pPr>
        <w:spacing w:line="360" w:lineRule="auto"/>
        <w:ind w:firstLine="709"/>
        <w:jc w:val="both"/>
        <w:rPr>
          <w:sz w:val="28"/>
          <w:szCs w:val="28"/>
        </w:rPr>
      </w:pPr>
      <w:r w:rsidRPr="00E5481B">
        <w:rPr>
          <w:sz w:val="28"/>
          <w:szCs w:val="28"/>
        </w:rPr>
        <w:t>В столб</w:t>
      </w:r>
      <w:r w:rsidR="004D7898" w:rsidRPr="00E5481B">
        <w:rPr>
          <w:sz w:val="28"/>
          <w:szCs w:val="28"/>
        </w:rPr>
        <w:t>ец</w:t>
      </w:r>
      <w:r w:rsidRPr="00E5481B">
        <w:rPr>
          <w:sz w:val="28"/>
          <w:szCs w:val="28"/>
        </w:rPr>
        <w:t xml:space="preserve"> 8 </w:t>
      </w:r>
      <w:r w:rsidR="004D7898" w:rsidRPr="00E5481B">
        <w:rPr>
          <w:sz w:val="28"/>
          <w:szCs w:val="28"/>
        </w:rPr>
        <w:t xml:space="preserve">заносятся рассчитанные значения </w:t>
      </w:r>
      <w:r w:rsidRPr="00E5481B">
        <w:rPr>
          <w:sz w:val="28"/>
          <w:szCs w:val="28"/>
        </w:rPr>
        <w:t xml:space="preserve">отношения </w:t>
      </w:r>
      <w:r w:rsidR="00DA4339">
        <w:rPr>
          <w:position w:val="-28"/>
          <w:sz w:val="28"/>
        </w:rPr>
        <w:pict>
          <v:shape id="_x0000_i1171" type="#_x0000_t75" style="width:42.75pt;height:35.25pt">
            <v:imagedata r:id="rId133" o:title=""/>
          </v:shape>
        </w:pict>
      </w:r>
      <w:r w:rsidRPr="00E5481B">
        <w:rPr>
          <w:sz w:val="28"/>
          <w:szCs w:val="28"/>
        </w:rPr>
        <w:t>.</w:t>
      </w:r>
    </w:p>
    <w:p w:rsidR="00E4796E" w:rsidRDefault="00E4796E" w:rsidP="00E5481B">
      <w:pPr>
        <w:spacing w:line="360" w:lineRule="auto"/>
        <w:ind w:firstLine="709"/>
        <w:jc w:val="both"/>
        <w:rPr>
          <w:sz w:val="28"/>
          <w:szCs w:val="28"/>
        </w:rPr>
      </w:pPr>
      <w:r w:rsidRPr="00E5481B">
        <w:rPr>
          <w:sz w:val="28"/>
          <w:szCs w:val="28"/>
        </w:rPr>
        <w:t xml:space="preserve">По итогам подсчета по данным столбца из номограммы (рисунок </w:t>
      </w:r>
      <w:r w:rsidR="005D44A7" w:rsidRPr="00E5481B">
        <w:rPr>
          <w:sz w:val="28"/>
          <w:szCs w:val="28"/>
        </w:rPr>
        <w:t>15</w:t>
      </w:r>
      <w:r w:rsidRPr="00E5481B">
        <w:rPr>
          <w:sz w:val="28"/>
          <w:szCs w:val="28"/>
        </w:rPr>
        <w:t>) выбирается Е</w:t>
      </w:r>
      <w:r w:rsidRPr="00E5481B">
        <w:rPr>
          <w:sz w:val="28"/>
          <w:szCs w:val="28"/>
          <w:vertAlign w:val="subscript"/>
        </w:rPr>
        <w:t>общ</w:t>
      </w:r>
      <w:r w:rsidRPr="00E5481B">
        <w:rPr>
          <w:sz w:val="28"/>
          <w:szCs w:val="28"/>
        </w:rPr>
        <w:t>, после чего в столбце 7 производиться подсчет модуля упругости единого нижнего слоя</w:t>
      </w:r>
      <w:r w:rsidR="004D7898" w:rsidRPr="00E5481B">
        <w:rPr>
          <w:sz w:val="28"/>
          <w:szCs w:val="28"/>
        </w:rPr>
        <w:t xml:space="preserve"> </w:t>
      </w:r>
      <w:r w:rsidR="00DA4339">
        <w:rPr>
          <w:position w:val="-16"/>
          <w:sz w:val="28"/>
          <w:szCs w:val="28"/>
        </w:rPr>
        <w:pict>
          <v:shape id="_x0000_i1172" type="#_x0000_t75" style="width:29.25pt;height:23.25pt">
            <v:imagedata r:id="rId154" o:title=""/>
          </v:shape>
        </w:pict>
      </w:r>
      <w:r w:rsidRPr="00E5481B">
        <w:rPr>
          <w:sz w:val="28"/>
          <w:szCs w:val="28"/>
        </w:rPr>
        <w:t>.</w:t>
      </w:r>
    </w:p>
    <w:p w:rsidR="00EA4AF3" w:rsidRDefault="00EA4AF3" w:rsidP="00E5481B">
      <w:pPr>
        <w:spacing w:line="360" w:lineRule="auto"/>
        <w:ind w:firstLine="709"/>
        <w:jc w:val="both"/>
        <w:rPr>
          <w:sz w:val="28"/>
          <w:szCs w:val="28"/>
        </w:rPr>
      </w:pPr>
    </w:p>
    <w:p w:rsidR="00E4796E" w:rsidRPr="00E5481B" w:rsidRDefault="00EA4AF3" w:rsidP="00E5481B">
      <w:pPr>
        <w:spacing w:line="360" w:lineRule="auto"/>
        <w:ind w:firstLine="709"/>
        <w:jc w:val="both"/>
        <w:rPr>
          <w:sz w:val="28"/>
        </w:rPr>
      </w:pPr>
      <w:r>
        <w:rPr>
          <w:sz w:val="28"/>
          <w:szCs w:val="28"/>
        </w:rPr>
        <w:br w:type="page"/>
      </w:r>
      <w:bookmarkStart w:id="13" w:name="SO0000001"/>
      <w:r w:rsidR="00DA4339">
        <w:rPr>
          <w:sz w:val="28"/>
        </w:rPr>
        <w:pict>
          <v:shape id="_x0000_i1173" type="#_x0000_t75" style="width:282.75pt;height:382.5pt">
            <v:imagedata r:id="rId155" o:title=""/>
          </v:shape>
        </w:pict>
      </w:r>
      <w:bookmarkEnd w:id="13"/>
    </w:p>
    <w:p w:rsidR="00E4796E" w:rsidRPr="00E5481B" w:rsidRDefault="00E4796E" w:rsidP="00E5481B">
      <w:pPr>
        <w:spacing w:line="360" w:lineRule="auto"/>
        <w:ind w:firstLine="709"/>
        <w:jc w:val="both"/>
        <w:rPr>
          <w:bCs/>
          <w:sz w:val="28"/>
          <w:szCs w:val="28"/>
        </w:rPr>
      </w:pPr>
      <w:r w:rsidRPr="00E5481B">
        <w:rPr>
          <w:bCs/>
          <w:iCs/>
          <w:sz w:val="28"/>
          <w:szCs w:val="28"/>
        </w:rPr>
        <w:t>Рис</w:t>
      </w:r>
      <w:r w:rsidR="005D44A7" w:rsidRPr="00E5481B">
        <w:rPr>
          <w:bCs/>
          <w:iCs/>
          <w:sz w:val="28"/>
          <w:szCs w:val="28"/>
        </w:rPr>
        <w:t>унок</w:t>
      </w:r>
      <w:r w:rsidRPr="00E5481B">
        <w:rPr>
          <w:bCs/>
          <w:iCs/>
          <w:sz w:val="28"/>
          <w:szCs w:val="28"/>
        </w:rPr>
        <w:t xml:space="preserve"> </w:t>
      </w:r>
      <w:r w:rsidR="005D44A7" w:rsidRPr="00E5481B">
        <w:rPr>
          <w:bCs/>
          <w:iCs/>
          <w:sz w:val="28"/>
          <w:szCs w:val="28"/>
        </w:rPr>
        <w:t xml:space="preserve">15 – </w:t>
      </w:r>
      <w:r w:rsidRPr="00E5481B">
        <w:rPr>
          <w:bCs/>
          <w:iCs/>
          <w:sz w:val="28"/>
          <w:szCs w:val="28"/>
        </w:rPr>
        <w:t>Номограмма для определения общего модуля упругости двухслойной системы</w:t>
      </w:r>
      <w:r w:rsidR="004D7898" w:rsidRPr="00E5481B">
        <w:rPr>
          <w:bCs/>
          <w:iCs/>
          <w:sz w:val="28"/>
          <w:szCs w:val="28"/>
        </w:rPr>
        <w:t xml:space="preserve">, </w:t>
      </w:r>
      <w:r w:rsidRPr="00E5481B">
        <w:rPr>
          <w:bCs/>
          <w:iCs/>
          <w:sz w:val="28"/>
          <w:szCs w:val="28"/>
        </w:rPr>
        <w:t>Е</w:t>
      </w:r>
      <w:r w:rsidRPr="00E5481B">
        <w:rPr>
          <w:bCs/>
          <w:iCs/>
          <w:sz w:val="28"/>
          <w:szCs w:val="28"/>
          <w:vertAlign w:val="subscript"/>
        </w:rPr>
        <w:t>общ</w:t>
      </w:r>
    </w:p>
    <w:p w:rsidR="00EA4AF3" w:rsidRDefault="00EA4AF3" w:rsidP="00E5481B">
      <w:pPr>
        <w:spacing w:line="360" w:lineRule="auto"/>
        <w:ind w:firstLine="709"/>
        <w:jc w:val="both"/>
        <w:rPr>
          <w:sz w:val="28"/>
          <w:szCs w:val="28"/>
        </w:rPr>
      </w:pPr>
    </w:p>
    <w:p w:rsidR="00E4796E" w:rsidRPr="00E5481B" w:rsidRDefault="00E4796E" w:rsidP="00E5481B">
      <w:pPr>
        <w:spacing w:line="360" w:lineRule="auto"/>
        <w:ind w:firstLine="709"/>
        <w:jc w:val="both"/>
        <w:rPr>
          <w:sz w:val="28"/>
          <w:szCs w:val="28"/>
        </w:rPr>
      </w:pPr>
      <w:r w:rsidRPr="00E5481B">
        <w:rPr>
          <w:sz w:val="28"/>
          <w:szCs w:val="28"/>
        </w:rPr>
        <w:t xml:space="preserve">Конструктивные слои дорожной одежды должны быть представлены на листе графической части проекта с обозначениями и толщиной конструктивных слоев (рисунок </w:t>
      </w:r>
      <w:r w:rsidR="005D44A7" w:rsidRPr="00E5481B">
        <w:rPr>
          <w:sz w:val="28"/>
          <w:szCs w:val="28"/>
        </w:rPr>
        <w:t>16</w:t>
      </w:r>
      <w:r w:rsidRPr="00E5481B">
        <w:rPr>
          <w:sz w:val="28"/>
          <w:szCs w:val="28"/>
        </w:rPr>
        <w:t>).</w:t>
      </w:r>
    </w:p>
    <w:p w:rsidR="00E4796E" w:rsidRDefault="00E4796E" w:rsidP="00E5481B">
      <w:pPr>
        <w:spacing w:line="360" w:lineRule="auto"/>
        <w:ind w:firstLine="709"/>
        <w:jc w:val="both"/>
        <w:rPr>
          <w:sz w:val="28"/>
        </w:rPr>
      </w:pPr>
    </w:p>
    <w:p w:rsidR="004D7898" w:rsidRPr="00E5481B" w:rsidRDefault="00EA4AF3" w:rsidP="00EA4AF3">
      <w:pPr>
        <w:spacing w:line="360" w:lineRule="auto"/>
        <w:ind w:firstLine="709"/>
        <w:jc w:val="both"/>
      </w:pPr>
      <w:r>
        <w:br w:type="page"/>
      </w:r>
      <w:r w:rsidR="00DA4339">
        <w:pict>
          <v:shape id="_x0000_i1174" type="#_x0000_t75" style="width:278.25pt;height:202.5pt">
            <v:imagedata r:id="rId156" o:title=""/>
          </v:shape>
        </w:pict>
      </w:r>
    </w:p>
    <w:p w:rsidR="00E4796E" w:rsidRPr="00E5481B" w:rsidRDefault="00E4796E" w:rsidP="00E5481B">
      <w:pPr>
        <w:pStyle w:val="aa"/>
        <w:spacing w:line="360" w:lineRule="auto"/>
        <w:ind w:firstLine="709"/>
        <w:jc w:val="both"/>
        <w:rPr>
          <w:bCs/>
          <w:sz w:val="28"/>
          <w:szCs w:val="28"/>
        </w:rPr>
      </w:pPr>
      <w:r w:rsidRPr="00E5481B">
        <w:rPr>
          <w:bCs/>
          <w:sz w:val="28"/>
          <w:szCs w:val="28"/>
        </w:rPr>
        <w:t xml:space="preserve">Рисунок </w:t>
      </w:r>
      <w:r w:rsidR="005D44A7" w:rsidRPr="00E5481B">
        <w:rPr>
          <w:bCs/>
          <w:sz w:val="28"/>
          <w:szCs w:val="28"/>
        </w:rPr>
        <w:t>16</w:t>
      </w:r>
      <w:r w:rsidRPr="00E5481B">
        <w:rPr>
          <w:bCs/>
          <w:sz w:val="28"/>
          <w:szCs w:val="28"/>
        </w:rPr>
        <w:t xml:space="preserve"> </w:t>
      </w:r>
      <w:r w:rsidR="005D44A7" w:rsidRPr="00E5481B">
        <w:rPr>
          <w:bCs/>
          <w:sz w:val="28"/>
          <w:szCs w:val="28"/>
        </w:rPr>
        <w:t>–</w:t>
      </w:r>
      <w:r w:rsidRPr="00E5481B">
        <w:rPr>
          <w:bCs/>
          <w:sz w:val="28"/>
          <w:szCs w:val="28"/>
        </w:rPr>
        <w:t xml:space="preserve"> Конструктивные слои дорожных одежд</w:t>
      </w:r>
      <w:r w:rsidR="004D7898" w:rsidRPr="00E5481B">
        <w:rPr>
          <w:bCs/>
          <w:sz w:val="28"/>
          <w:szCs w:val="28"/>
        </w:rPr>
        <w:t>:</w:t>
      </w:r>
    </w:p>
    <w:p w:rsidR="004D7898" w:rsidRPr="00E5481B" w:rsidRDefault="004D7898" w:rsidP="00E5481B">
      <w:pPr>
        <w:pStyle w:val="aa"/>
        <w:spacing w:line="360" w:lineRule="auto"/>
        <w:ind w:firstLine="709"/>
        <w:jc w:val="both"/>
        <w:rPr>
          <w:bCs/>
          <w:sz w:val="28"/>
          <w:szCs w:val="28"/>
        </w:rPr>
      </w:pPr>
      <w:r w:rsidRPr="00E5481B">
        <w:rPr>
          <w:bCs/>
          <w:sz w:val="28"/>
          <w:szCs w:val="28"/>
        </w:rPr>
        <w:t xml:space="preserve">1 – смесь асфальтобетонная горячая плотная с минеральным порошком марки </w:t>
      </w:r>
      <w:r w:rsidRPr="00E5481B">
        <w:rPr>
          <w:bCs/>
          <w:sz w:val="28"/>
          <w:szCs w:val="28"/>
          <w:lang w:val="en-US"/>
        </w:rPr>
        <w:t>III</w:t>
      </w:r>
      <w:r w:rsidRPr="00E5481B">
        <w:rPr>
          <w:bCs/>
          <w:sz w:val="28"/>
          <w:szCs w:val="28"/>
        </w:rPr>
        <w:t xml:space="preserve">; 2 – щебеночная смесь, обработанная жидким битумом смешением на дороге; 3 – щебень фракционированный </w:t>
      </w:r>
      <w:r w:rsidRPr="00E5481B">
        <w:rPr>
          <w:bCs/>
          <w:sz w:val="28"/>
          <w:szCs w:val="28"/>
          <w:lang w:val="en-US"/>
        </w:rPr>
        <w:t>III</w:t>
      </w:r>
      <w:r w:rsidRPr="00E5481B">
        <w:rPr>
          <w:bCs/>
          <w:sz w:val="28"/>
          <w:szCs w:val="28"/>
        </w:rPr>
        <w:t xml:space="preserve"> класса проч</w:t>
      </w:r>
      <w:r w:rsidR="00E11871" w:rsidRPr="00E5481B">
        <w:rPr>
          <w:bCs/>
          <w:sz w:val="28"/>
          <w:szCs w:val="28"/>
        </w:rPr>
        <w:t>-</w:t>
      </w:r>
      <w:r w:rsidRPr="00E5481B">
        <w:rPr>
          <w:bCs/>
          <w:sz w:val="28"/>
          <w:szCs w:val="28"/>
        </w:rPr>
        <w:t xml:space="preserve">ности, уплотненный по способу заклинки; 4 – песок, удовлетворяющий </w:t>
      </w:r>
      <w:r w:rsidR="00E11871" w:rsidRPr="00E5481B">
        <w:rPr>
          <w:bCs/>
          <w:sz w:val="28"/>
          <w:szCs w:val="28"/>
        </w:rPr>
        <w:t>требованиям ГОСТ 8736-</w:t>
      </w:r>
      <w:r w:rsidR="00983298" w:rsidRPr="00E5481B">
        <w:rPr>
          <w:bCs/>
          <w:sz w:val="28"/>
          <w:szCs w:val="28"/>
        </w:rPr>
        <w:t>93</w:t>
      </w:r>
      <w:r w:rsidR="00E11871" w:rsidRPr="00E5481B">
        <w:rPr>
          <w:bCs/>
          <w:sz w:val="28"/>
          <w:szCs w:val="28"/>
        </w:rPr>
        <w:t>, крупный. Применяется как дренирующий и морозозащитный слой дорожной одежды</w:t>
      </w:r>
    </w:p>
    <w:p w:rsidR="004D7898" w:rsidRPr="00E5481B" w:rsidRDefault="004D7898" w:rsidP="00E5481B">
      <w:pPr>
        <w:pStyle w:val="aa"/>
        <w:spacing w:line="360" w:lineRule="auto"/>
        <w:ind w:firstLine="709"/>
        <w:jc w:val="both"/>
        <w:rPr>
          <w:bCs/>
          <w:sz w:val="28"/>
          <w:szCs w:val="28"/>
        </w:rPr>
      </w:pPr>
    </w:p>
    <w:p w:rsidR="00F43637" w:rsidRPr="00E5481B" w:rsidRDefault="00F43637" w:rsidP="00E5481B">
      <w:pPr>
        <w:shd w:val="clear" w:color="auto" w:fill="FFFFFF"/>
        <w:spacing w:line="360" w:lineRule="auto"/>
        <w:ind w:firstLine="709"/>
        <w:jc w:val="both"/>
        <w:rPr>
          <w:sz w:val="28"/>
          <w:szCs w:val="28"/>
        </w:rPr>
      </w:pPr>
      <w:r w:rsidRPr="00E5481B">
        <w:rPr>
          <w:sz w:val="28"/>
          <w:szCs w:val="28"/>
        </w:rPr>
        <w:t>3.8 Оценка транспортно-эксплуатационного состояния дороги</w:t>
      </w:r>
    </w:p>
    <w:p w:rsidR="00EA4AF3" w:rsidRDefault="00EA4AF3" w:rsidP="00E5481B">
      <w:pPr>
        <w:tabs>
          <w:tab w:val="left" w:pos="180"/>
        </w:tabs>
        <w:spacing w:line="360" w:lineRule="auto"/>
        <w:ind w:firstLine="709"/>
        <w:jc w:val="both"/>
        <w:rPr>
          <w:sz w:val="28"/>
          <w:szCs w:val="28"/>
        </w:rPr>
      </w:pPr>
    </w:p>
    <w:p w:rsidR="00F43637" w:rsidRPr="00E5481B" w:rsidRDefault="00F43637" w:rsidP="00E5481B">
      <w:pPr>
        <w:tabs>
          <w:tab w:val="left" w:pos="180"/>
        </w:tabs>
        <w:spacing w:line="360" w:lineRule="auto"/>
        <w:ind w:firstLine="709"/>
        <w:jc w:val="both"/>
        <w:rPr>
          <w:sz w:val="28"/>
          <w:szCs w:val="28"/>
        </w:rPr>
      </w:pPr>
      <w:r w:rsidRPr="00E5481B">
        <w:rPr>
          <w:sz w:val="28"/>
          <w:szCs w:val="28"/>
        </w:rPr>
        <w:t>В данном разделе необходимо провести расчет и сравнение скорости движения транспортного потока, пропускной способности и коэффициентов аварийности до и после реконструкции дороги. При оформлении результатов расчета все значения промежуточных коэффициентов и итоговые характеристики заносятся в соответствующие таблицы. Строятся эпюры скорости потока, пропускной способности и коэффициентов аварийности.</w:t>
      </w:r>
    </w:p>
    <w:p w:rsidR="00F43637" w:rsidRPr="00E5481B" w:rsidRDefault="00F43637" w:rsidP="00E5481B">
      <w:pPr>
        <w:shd w:val="clear" w:color="auto" w:fill="FFFFFF"/>
        <w:spacing w:line="360" w:lineRule="auto"/>
        <w:ind w:firstLine="709"/>
        <w:jc w:val="both"/>
        <w:rPr>
          <w:color w:val="000000"/>
          <w:sz w:val="28"/>
          <w:szCs w:val="28"/>
        </w:rPr>
      </w:pPr>
      <w:r w:rsidRPr="00E5481B">
        <w:rPr>
          <w:color w:val="000000"/>
          <w:sz w:val="28"/>
          <w:szCs w:val="28"/>
        </w:rPr>
        <w:t>При сравнении пропускной способности отмечаются участки с минимальной пропускной способностью до и после реконструкции и выявляются, какие элементы отвечают за снижение пропускной способности. Приводятся максимальные значения коэффициентов загрузки до реконструкции, на первый год после реконструкции (при той же интенсивности) и на перспективу в 20 лет</w:t>
      </w:r>
      <w:r w:rsidR="00DC4109" w:rsidRPr="00E5481B">
        <w:rPr>
          <w:color w:val="000000"/>
          <w:sz w:val="28"/>
          <w:szCs w:val="28"/>
        </w:rPr>
        <w:t>.</w:t>
      </w:r>
    </w:p>
    <w:p w:rsidR="00F43637" w:rsidRPr="00E5481B" w:rsidRDefault="00F43637" w:rsidP="00E5481B">
      <w:pPr>
        <w:shd w:val="clear" w:color="auto" w:fill="FFFFFF"/>
        <w:spacing w:line="360" w:lineRule="auto"/>
        <w:ind w:firstLine="709"/>
        <w:jc w:val="both"/>
        <w:rPr>
          <w:color w:val="000000"/>
          <w:sz w:val="28"/>
          <w:szCs w:val="28"/>
        </w:rPr>
      </w:pPr>
      <w:r w:rsidRPr="00E5481B">
        <w:rPr>
          <w:color w:val="000000"/>
          <w:sz w:val="28"/>
          <w:szCs w:val="28"/>
        </w:rPr>
        <w:t>Сравнение коэффициентов аварийности осуществляется по максимальным их значениям до и после реконструкции. Отмечаются элементы дороги, способные вызвать увеличение количества дорожно-транспортных происшествий. Максимальные значения коэффициентов аварийности после реконструкции сравнивают с предельно допустимыми значениями</w:t>
      </w:r>
      <w:r w:rsidR="00774747" w:rsidRPr="00E5481B">
        <w:rPr>
          <w:color w:val="000000"/>
          <w:sz w:val="28"/>
          <w:szCs w:val="28"/>
        </w:rPr>
        <w:t>.</w:t>
      </w:r>
    </w:p>
    <w:p w:rsidR="00F43637" w:rsidRPr="00E5481B" w:rsidRDefault="00F43637" w:rsidP="00E5481B">
      <w:pPr>
        <w:shd w:val="clear" w:color="auto" w:fill="FFFFFF"/>
        <w:spacing w:line="360" w:lineRule="auto"/>
        <w:ind w:firstLine="709"/>
        <w:jc w:val="both"/>
        <w:rPr>
          <w:sz w:val="28"/>
          <w:szCs w:val="28"/>
        </w:rPr>
      </w:pPr>
    </w:p>
    <w:p w:rsidR="00F43637" w:rsidRPr="00E5481B" w:rsidRDefault="00F43637" w:rsidP="00E5481B">
      <w:pPr>
        <w:spacing w:line="360" w:lineRule="auto"/>
        <w:ind w:firstLine="709"/>
        <w:jc w:val="both"/>
        <w:rPr>
          <w:sz w:val="28"/>
          <w:szCs w:val="28"/>
        </w:rPr>
      </w:pPr>
      <w:r w:rsidRPr="00E5481B">
        <w:rPr>
          <w:sz w:val="28"/>
          <w:szCs w:val="28"/>
        </w:rPr>
        <w:t>3.8.1 Оценка скорости движения транспортного потока</w:t>
      </w:r>
    </w:p>
    <w:p w:rsidR="00F43637" w:rsidRPr="00E5481B" w:rsidRDefault="00F43637" w:rsidP="00E5481B">
      <w:pPr>
        <w:spacing w:line="360" w:lineRule="auto"/>
        <w:ind w:firstLine="709"/>
        <w:jc w:val="both"/>
        <w:rPr>
          <w:sz w:val="28"/>
          <w:szCs w:val="28"/>
        </w:rPr>
      </w:pPr>
      <w:r w:rsidRPr="00E5481B">
        <w:rPr>
          <w:sz w:val="28"/>
          <w:szCs w:val="28"/>
        </w:rPr>
        <w:t>Для оценки соответствия размеров отдельных элементов дороги и их сочетаний требованиям безопасности и удобства движения строят эпюру изменения скорости транспортного потока.</w:t>
      </w:r>
    </w:p>
    <w:p w:rsidR="00F43637" w:rsidRDefault="00F43637" w:rsidP="00E5481B">
      <w:pPr>
        <w:shd w:val="clear" w:color="auto" w:fill="FFFFFF"/>
        <w:spacing w:line="360" w:lineRule="auto"/>
        <w:ind w:firstLine="709"/>
        <w:jc w:val="both"/>
        <w:rPr>
          <w:color w:val="000000"/>
          <w:sz w:val="28"/>
          <w:szCs w:val="28"/>
        </w:rPr>
      </w:pPr>
      <w:r w:rsidRPr="00E5481B">
        <w:rPr>
          <w:color w:val="000000"/>
          <w:sz w:val="28"/>
          <w:szCs w:val="28"/>
        </w:rPr>
        <w:t>Скорость движения транспортного потока рассчитывается в соответствии с «Указаниями по обеспечению безопасности движения на автомобильных дорогах» ВСН 25-86.</w:t>
      </w:r>
      <w:r w:rsidRPr="00E5481B">
        <w:rPr>
          <w:iCs/>
          <w:color w:val="000000"/>
          <w:sz w:val="28"/>
          <w:szCs w:val="28"/>
        </w:rPr>
        <w:t xml:space="preserve"> </w:t>
      </w:r>
      <w:r w:rsidRPr="00E5481B">
        <w:rPr>
          <w:color w:val="000000"/>
          <w:sz w:val="28"/>
          <w:szCs w:val="28"/>
        </w:rPr>
        <w:t>Средняя скорость смешанного потока автомобилей для сухого покрытия в летнее время года при коэффициенте загрузки от 0,1 до 0,85 с учетом влияния дорожных условий и интенсивности движения на двухполосных дорогах определяется по формуле</w:t>
      </w:r>
      <w:r w:rsidR="00F25B57" w:rsidRPr="00E5481B">
        <w:rPr>
          <w:color w:val="000000"/>
          <w:sz w:val="28"/>
          <w:szCs w:val="28"/>
        </w:rPr>
        <w:t>:</w:t>
      </w:r>
    </w:p>
    <w:p w:rsidR="00EA4AF3" w:rsidRPr="00E5481B" w:rsidRDefault="00EA4AF3" w:rsidP="00E5481B">
      <w:pPr>
        <w:shd w:val="clear" w:color="auto" w:fill="FFFFFF"/>
        <w:spacing w:line="360" w:lineRule="auto"/>
        <w:ind w:firstLine="709"/>
        <w:jc w:val="both"/>
        <w:rPr>
          <w:sz w:val="28"/>
          <w:szCs w:val="28"/>
        </w:rPr>
      </w:pPr>
    </w:p>
    <w:p w:rsidR="00F43637" w:rsidRDefault="00DA4339" w:rsidP="00E5481B">
      <w:pPr>
        <w:spacing w:line="360" w:lineRule="auto"/>
        <w:ind w:firstLine="709"/>
        <w:jc w:val="both"/>
        <w:rPr>
          <w:color w:val="000000"/>
          <w:sz w:val="28"/>
          <w:szCs w:val="28"/>
        </w:rPr>
      </w:pPr>
      <w:r>
        <w:rPr>
          <w:iCs/>
          <w:color w:val="000000"/>
          <w:position w:val="-12"/>
          <w:sz w:val="28"/>
          <w:szCs w:val="28"/>
          <w:lang w:val="en-US"/>
        </w:rPr>
        <w:pict>
          <v:shape id="_x0000_i1175" type="#_x0000_t75" style="width:126.75pt;height:18.75pt">
            <v:imagedata r:id="rId157" o:title=""/>
          </v:shape>
        </w:pict>
      </w:r>
      <w:r w:rsidR="00F43637" w:rsidRPr="00E5481B">
        <w:rPr>
          <w:iCs/>
          <w:color w:val="000000"/>
          <w:sz w:val="28"/>
          <w:szCs w:val="28"/>
        </w:rPr>
        <w:t>,</w:t>
      </w:r>
      <w:r w:rsidR="00EA4AF3">
        <w:rPr>
          <w:iCs/>
          <w:color w:val="000000"/>
          <w:sz w:val="28"/>
          <w:szCs w:val="28"/>
        </w:rPr>
        <w:tab/>
      </w:r>
      <w:r w:rsidR="00EA4AF3">
        <w:rPr>
          <w:iCs/>
          <w:color w:val="000000"/>
          <w:sz w:val="28"/>
          <w:szCs w:val="28"/>
        </w:rPr>
        <w:tab/>
      </w:r>
      <w:r w:rsidR="00EA4AF3">
        <w:rPr>
          <w:iCs/>
          <w:color w:val="000000"/>
          <w:sz w:val="28"/>
          <w:szCs w:val="28"/>
        </w:rPr>
        <w:tab/>
      </w:r>
      <w:r w:rsidR="00EA4AF3">
        <w:rPr>
          <w:iCs/>
          <w:color w:val="000000"/>
          <w:sz w:val="28"/>
          <w:szCs w:val="28"/>
        </w:rPr>
        <w:tab/>
      </w:r>
      <w:r w:rsidR="00EA4AF3">
        <w:rPr>
          <w:iCs/>
          <w:color w:val="000000"/>
          <w:sz w:val="28"/>
          <w:szCs w:val="28"/>
        </w:rPr>
        <w:tab/>
      </w:r>
      <w:r w:rsidR="00EA4AF3">
        <w:rPr>
          <w:iCs/>
          <w:color w:val="000000"/>
          <w:sz w:val="28"/>
          <w:szCs w:val="28"/>
        </w:rPr>
        <w:tab/>
      </w:r>
      <w:r w:rsidR="00EA4AF3">
        <w:rPr>
          <w:iCs/>
          <w:color w:val="000000"/>
          <w:sz w:val="28"/>
          <w:szCs w:val="28"/>
        </w:rPr>
        <w:tab/>
      </w:r>
      <w:r w:rsidR="00EA4AF3">
        <w:rPr>
          <w:iCs/>
          <w:color w:val="000000"/>
          <w:sz w:val="28"/>
          <w:szCs w:val="28"/>
        </w:rPr>
        <w:tab/>
      </w:r>
      <w:r w:rsidR="00F43637" w:rsidRPr="00E5481B">
        <w:rPr>
          <w:color w:val="000000"/>
          <w:sz w:val="28"/>
          <w:szCs w:val="28"/>
        </w:rPr>
        <w:t>(</w:t>
      </w:r>
      <w:r w:rsidR="00F25B57" w:rsidRPr="00E5481B">
        <w:rPr>
          <w:color w:val="000000"/>
          <w:sz w:val="28"/>
          <w:szCs w:val="28"/>
        </w:rPr>
        <w:t>90</w:t>
      </w:r>
      <w:r w:rsidR="00F43637" w:rsidRPr="00E5481B">
        <w:rPr>
          <w:color w:val="000000"/>
          <w:sz w:val="28"/>
          <w:szCs w:val="28"/>
        </w:rPr>
        <w:t>)</w:t>
      </w:r>
    </w:p>
    <w:p w:rsidR="00EA4AF3" w:rsidRPr="00E5481B" w:rsidRDefault="00EA4AF3" w:rsidP="00E5481B">
      <w:pPr>
        <w:spacing w:line="360" w:lineRule="auto"/>
        <w:ind w:firstLine="709"/>
        <w:jc w:val="both"/>
        <w:rPr>
          <w:sz w:val="28"/>
          <w:szCs w:val="28"/>
        </w:rPr>
      </w:pPr>
    </w:p>
    <w:p w:rsidR="00F43637" w:rsidRPr="00E5481B" w:rsidRDefault="00F43637" w:rsidP="00E5481B">
      <w:pPr>
        <w:shd w:val="clear" w:color="auto" w:fill="FFFFFF"/>
        <w:spacing w:line="360" w:lineRule="auto"/>
        <w:ind w:firstLine="709"/>
        <w:jc w:val="both"/>
        <w:rPr>
          <w:sz w:val="28"/>
          <w:szCs w:val="28"/>
        </w:rPr>
      </w:pPr>
      <w:r w:rsidRPr="00E5481B">
        <w:rPr>
          <w:color w:val="000000"/>
          <w:sz w:val="28"/>
          <w:szCs w:val="28"/>
        </w:rPr>
        <w:t>где</w:t>
      </w:r>
      <w:r w:rsidRPr="00E5481B">
        <w:rPr>
          <w:iCs/>
          <w:smallCaps/>
          <w:color w:val="000000"/>
          <w:sz w:val="28"/>
          <w:szCs w:val="28"/>
          <w:lang w:val="en-US"/>
        </w:rPr>
        <w:t>V</w:t>
      </w:r>
      <w:r w:rsidRPr="00E5481B">
        <w:rPr>
          <w:iCs/>
          <w:smallCaps/>
          <w:color w:val="000000"/>
          <w:sz w:val="28"/>
          <w:szCs w:val="28"/>
          <w:vertAlign w:val="subscript"/>
        </w:rPr>
        <w:t>0</w:t>
      </w:r>
      <w:r w:rsidRPr="00E5481B">
        <w:rPr>
          <w:iCs/>
          <w:smallCaps/>
          <w:color w:val="000000"/>
          <w:sz w:val="28"/>
          <w:szCs w:val="28"/>
        </w:rPr>
        <w:t xml:space="preserve"> – </w:t>
      </w:r>
      <w:r w:rsidRPr="00E5481B">
        <w:rPr>
          <w:color w:val="000000"/>
          <w:sz w:val="28"/>
          <w:szCs w:val="28"/>
        </w:rPr>
        <w:t xml:space="preserve">средняя скорость свободного движения легковых автомобилей при малом значении коэффициента загрузки на прямолинейном горизонтальном участке автодороги </w:t>
      </w:r>
      <w:r w:rsidRPr="00E5481B">
        <w:rPr>
          <w:color w:val="000000"/>
          <w:sz w:val="28"/>
          <w:szCs w:val="28"/>
          <w:lang w:val="en-US"/>
        </w:rPr>
        <w:t>II</w:t>
      </w:r>
      <w:r w:rsidRPr="00E5481B">
        <w:rPr>
          <w:color w:val="000000"/>
          <w:sz w:val="28"/>
          <w:szCs w:val="28"/>
        </w:rPr>
        <w:t xml:space="preserve"> технической категории (принимается равной 90 км/ч);</w:t>
      </w:r>
    </w:p>
    <w:p w:rsidR="00F43637" w:rsidRPr="00E5481B" w:rsidRDefault="00DA4339" w:rsidP="00E5481B">
      <w:pPr>
        <w:shd w:val="clear" w:color="auto" w:fill="FFFFFF"/>
        <w:spacing w:line="360" w:lineRule="auto"/>
        <w:ind w:firstLine="709"/>
        <w:jc w:val="both"/>
        <w:rPr>
          <w:sz w:val="28"/>
          <w:szCs w:val="28"/>
        </w:rPr>
      </w:pPr>
      <w:r>
        <w:rPr>
          <w:position w:val="-6"/>
          <w:sz w:val="28"/>
        </w:rPr>
        <w:pict>
          <v:shape id="_x0000_i1176" type="#_x0000_t75" style="width:12pt;height:15pt">
            <v:imagedata r:id="rId158" o:title=""/>
          </v:shape>
        </w:pict>
      </w:r>
      <w:r w:rsidR="00F43637" w:rsidRPr="00E5481B">
        <w:rPr>
          <w:iCs/>
          <w:smallCaps/>
          <w:color w:val="000000"/>
          <w:sz w:val="28"/>
          <w:szCs w:val="28"/>
        </w:rPr>
        <w:t xml:space="preserve"> – </w:t>
      </w:r>
      <w:r w:rsidR="00F43637" w:rsidRPr="00E5481B">
        <w:rPr>
          <w:color w:val="000000"/>
          <w:sz w:val="28"/>
          <w:szCs w:val="28"/>
        </w:rPr>
        <w:t>итоговый коэффициент, учитывающий влияние геометрических элементов дороги, состав потока и средств организации движения на скорость свободного движения легкового автомобиля. Он является произведением отдельных коэффициентов:</w:t>
      </w:r>
    </w:p>
    <w:p w:rsidR="00F43637" w:rsidRDefault="00DA4339" w:rsidP="00E5481B">
      <w:pPr>
        <w:shd w:val="clear" w:color="auto" w:fill="FFFFFF"/>
        <w:tabs>
          <w:tab w:val="left" w:pos="5220"/>
          <w:tab w:val="left" w:pos="6106"/>
        </w:tabs>
        <w:spacing w:line="360" w:lineRule="auto"/>
        <w:ind w:firstLine="709"/>
        <w:jc w:val="both"/>
        <w:rPr>
          <w:color w:val="000000"/>
          <w:sz w:val="28"/>
          <w:szCs w:val="28"/>
        </w:rPr>
      </w:pPr>
      <w:r>
        <w:rPr>
          <w:iCs/>
          <w:color w:val="000000"/>
          <w:position w:val="-12"/>
          <w:sz w:val="28"/>
          <w:szCs w:val="28"/>
          <w:lang w:val="en-US"/>
        </w:rPr>
        <w:pict>
          <v:shape id="_x0000_i1177" type="#_x0000_t75" style="width:75.75pt;height:18.75pt">
            <v:imagedata r:id="rId159" o:title=""/>
          </v:shape>
        </w:pict>
      </w:r>
      <w:r w:rsidR="00F43637" w:rsidRPr="00E5481B">
        <w:rPr>
          <w:iCs/>
          <w:color w:val="000000"/>
          <w:sz w:val="28"/>
          <w:szCs w:val="28"/>
        </w:rPr>
        <w:t>,</w:t>
      </w:r>
      <w:r w:rsidR="00EA4AF3">
        <w:rPr>
          <w:iCs/>
          <w:color w:val="000000"/>
          <w:sz w:val="28"/>
          <w:szCs w:val="28"/>
        </w:rPr>
        <w:tab/>
      </w:r>
      <w:r w:rsidR="00EA4AF3">
        <w:rPr>
          <w:iCs/>
          <w:color w:val="000000"/>
          <w:sz w:val="28"/>
          <w:szCs w:val="28"/>
        </w:rPr>
        <w:tab/>
      </w:r>
      <w:r w:rsidR="00EA4AF3">
        <w:rPr>
          <w:iCs/>
          <w:color w:val="000000"/>
          <w:sz w:val="28"/>
          <w:szCs w:val="28"/>
        </w:rPr>
        <w:tab/>
      </w:r>
      <w:r w:rsidR="00EA4AF3">
        <w:rPr>
          <w:iCs/>
          <w:color w:val="000000"/>
          <w:sz w:val="28"/>
          <w:szCs w:val="28"/>
        </w:rPr>
        <w:tab/>
      </w:r>
      <w:r w:rsidR="00EA4AF3">
        <w:rPr>
          <w:iCs/>
          <w:color w:val="000000"/>
          <w:sz w:val="28"/>
          <w:szCs w:val="28"/>
        </w:rPr>
        <w:tab/>
      </w:r>
      <w:r w:rsidR="00EA4AF3">
        <w:rPr>
          <w:iCs/>
          <w:color w:val="000000"/>
          <w:sz w:val="28"/>
          <w:szCs w:val="28"/>
        </w:rPr>
        <w:tab/>
      </w:r>
      <w:r w:rsidR="00F43637" w:rsidRPr="00E5481B">
        <w:rPr>
          <w:color w:val="000000"/>
          <w:sz w:val="28"/>
          <w:szCs w:val="28"/>
        </w:rPr>
        <w:t>(</w:t>
      </w:r>
      <w:r w:rsidR="00F25B57" w:rsidRPr="00E5481B">
        <w:rPr>
          <w:color w:val="000000"/>
          <w:sz w:val="28"/>
          <w:szCs w:val="28"/>
        </w:rPr>
        <w:t>91</w:t>
      </w:r>
      <w:r w:rsidR="00F43637" w:rsidRPr="00E5481B">
        <w:rPr>
          <w:color w:val="000000"/>
          <w:sz w:val="28"/>
          <w:szCs w:val="28"/>
        </w:rPr>
        <w:t>)</w:t>
      </w:r>
    </w:p>
    <w:p w:rsidR="00EA4AF3" w:rsidRPr="00E5481B" w:rsidRDefault="00EA4AF3" w:rsidP="00E5481B">
      <w:pPr>
        <w:shd w:val="clear" w:color="auto" w:fill="FFFFFF"/>
        <w:tabs>
          <w:tab w:val="left" w:pos="5220"/>
          <w:tab w:val="left" w:pos="6106"/>
        </w:tabs>
        <w:spacing w:line="360" w:lineRule="auto"/>
        <w:ind w:firstLine="709"/>
        <w:jc w:val="both"/>
        <w:rPr>
          <w:sz w:val="28"/>
          <w:szCs w:val="28"/>
        </w:rPr>
      </w:pPr>
    </w:p>
    <w:p w:rsidR="00F43637" w:rsidRPr="00E5481B" w:rsidRDefault="00DA4339" w:rsidP="00E5481B">
      <w:pPr>
        <w:shd w:val="clear" w:color="auto" w:fill="FFFFFF"/>
        <w:spacing w:line="360" w:lineRule="auto"/>
        <w:ind w:firstLine="709"/>
        <w:jc w:val="both"/>
        <w:rPr>
          <w:color w:val="000000"/>
          <w:sz w:val="28"/>
          <w:szCs w:val="28"/>
        </w:rPr>
      </w:pPr>
      <w:r>
        <w:rPr>
          <w:color w:val="000000"/>
          <w:position w:val="-12"/>
          <w:sz w:val="28"/>
          <w:szCs w:val="28"/>
        </w:rPr>
        <w:pict>
          <v:shape id="_x0000_i1178" type="#_x0000_t75" style="width:14.25pt;height:18.75pt">
            <v:imagedata r:id="rId160" o:title=""/>
          </v:shape>
        </w:pict>
      </w:r>
      <w:r w:rsidR="00F43637" w:rsidRPr="00E5481B">
        <w:rPr>
          <w:iCs/>
          <w:smallCaps/>
          <w:color w:val="000000"/>
          <w:sz w:val="28"/>
          <w:szCs w:val="28"/>
        </w:rPr>
        <w:t xml:space="preserve"> – </w:t>
      </w:r>
      <w:r w:rsidR="00F43637" w:rsidRPr="00E5481B">
        <w:rPr>
          <w:color w:val="000000"/>
          <w:sz w:val="28"/>
          <w:szCs w:val="28"/>
        </w:rPr>
        <w:t xml:space="preserve">коэффициент, учитывающий влияние продольного уклона (принимается по таблице </w:t>
      </w:r>
      <w:r w:rsidR="00F25B57" w:rsidRPr="00E5481B">
        <w:rPr>
          <w:color w:val="000000"/>
          <w:sz w:val="28"/>
          <w:szCs w:val="28"/>
        </w:rPr>
        <w:t>24</w:t>
      </w:r>
      <w:r w:rsidR="00F43637" w:rsidRPr="00E5481B">
        <w:rPr>
          <w:color w:val="000000"/>
          <w:sz w:val="28"/>
          <w:szCs w:val="28"/>
        </w:rPr>
        <w:t xml:space="preserve">); </w:t>
      </w:r>
    </w:p>
    <w:p w:rsidR="00F43637" w:rsidRPr="00E5481B" w:rsidRDefault="00DA4339" w:rsidP="00E5481B">
      <w:pPr>
        <w:shd w:val="clear" w:color="auto" w:fill="FFFFFF"/>
        <w:spacing w:line="360" w:lineRule="auto"/>
        <w:ind w:firstLine="709"/>
        <w:jc w:val="both"/>
        <w:rPr>
          <w:sz w:val="28"/>
          <w:szCs w:val="28"/>
        </w:rPr>
      </w:pPr>
      <w:r>
        <w:rPr>
          <w:iCs/>
          <w:color w:val="000000"/>
          <w:position w:val="-12"/>
          <w:sz w:val="28"/>
          <w:szCs w:val="28"/>
          <w:vertAlign w:val="subscript"/>
        </w:rPr>
        <w:pict>
          <v:shape id="_x0000_i1179" type="#_x0000_t75" style="width:15pt;height:18.75pt">
            <v:imagedata r:id="rId161" o:title=""/>
          </v:shape>
        </w:pict>
      </w:r>
      <w:r w:rsidR="00E5481B">
        <w:rPr>
          <w:iCs/>
          <w:smallCaps/>
          <w:color w:val="000000"/>
          <w:sz w:val="28"/>
          <w:szCs w:val="28"/>
        </w:rPr>
        <w:t xml:space="preserve"> </w:t>
      </w:r>
      <w:r w:rsidR="00F43637" w:rsidRPr="00E5481B">
        <w:rPr>
          <w:iCs/>
          <w:smallCaps/>
          <w:color w:val="000000"/>
          <w:sz w:val="28"/>
          <w:szCs w:val="28"/>
        </w:rPr>
        <w:t>–</w:t>
      </w:r>
      <w:r w:rsidR="00AC5E52" w:rsidRPr="00E5481B">
        <w:rPr>
          <w:iCs/>
          <w:smallCaps/>
          <w:color w:val="000000"/>
          <w:sz w:val="28"/>
          <w:szCs w:val="28"/>
        </w:rPr>
        <w:t xml:space="preserve"> </w:t>
      </w:r>
      <w:r w:rsidR="00F43637" w:rsidRPr="00E5481B">
        <w:rPr>
          <w:color w:val="000000"/>
          <w:sz w:val="28"/>
          <w:szCs w:val="28"/>
        </w:rPr>
        <w:t xml:space="preserve">коэффициент, учитывающий влияние состава потока (принимается по таблице </w:t>
      </w:r>
      <w:r w:rsidR="00F25B57" w:rsidRPr="00E5481B">
        <w:rPr>
          <w:color w:val="000000"/>
          <w:sz w:val="28"/>
          <w:szCs w:val="28"/>
        </w:rPr>
        <w:t>25</w:t>
      </w:r>
      <w:r w:rsidR="00F43637" w:rsidRPr="00E5481B">
        <w:rPr>
          <w:color w:val="000000"/>
          <w:sz w:val="28"/>
          <w:szCs w:val="28"/>
        </w:rPr>
        <w:t>);</w:t>
      </w:r>
    </w:p>
    <w:p w:rsidR="00F43637" w:rsidRPr="00E5481B" w:rsidRDefault="00DA4339" w:rsidP="00E5481B">
      <w:pPr>
        <w:shd w:val="clear" w:color="auto" w:fill="FFFFFF"/>
        <w:spacing w:line="360" w:lineRule="auto"/>
        <w:ind w:firstLine="709"/>
        <w:jc w:val="both"/>
        <w:rPr>
          <w:sz w:val="28"/>
          <w:szCs w:val="28"/>
        </w:rPr>
      </w:pPr>
      <w:r>
        <w:rPr>
          <w:iCs/>
          <w:color w:val="000000"/>
          <w:position w:val="-12"/>
          <w:sz w:val="28"/>
          <w:szCs w:val="28"/>
          <w:vertAlign w:val="subscript"/>
        </w:rPr>
        <w:pict>
          <v:shape id="_x0000_i1180" type="#_x0000_t75" style="width:14.25pt;height:18.75pt">
            <v:imagedata r:id="rId162" o:title=""/>
          </v:shape>
        </w:pict>
      </w:r>
      <w:r w:rsidR="00F43637" w:rsidRPr="00E5481B">
        <w:rPr>
          <w:iCs/>
          <w:smallCaps/>
          <w:color w:val="000000"/>
          <w:sz w:val="28"/>
          <w:szCs w:val="28"/>
        </w:rPr>
        <w:t xml:space="preserve"> – </w:t>
      </w:r>
      <w:r w:rsidR="00F43637" w:rsidRPr="00E5481B">
        <w:rPr>
          <w:color w:val="000000"/>
          <w:sz w:val="28"/>
          <w:szCs w:val="28"/>
        </w:rPr>
        <w:t>коэффициент, учитывающий влияние дорожных условий и средств организации движения (принимается по таблиц</w:t>
      </w:r>
      <w:r w:rsidR="00E11871" w:rsidRPr="00E5481B">
        <w:rPr>
          <w:color w:val="000000"/>
          <w:sz w:val="28"/>
          <w:szCs w:val="28"/>
        </w:rPr>
        <w:t>а</w:t>
      </w:r>
      <w:r w:rsidR="004C4888" w:rsidRPr="00E5481B">
        <w:rPr>
          <w:color w:val="000000"/>
          <w:sz w:val="28"/>
          <w:szCs w:val="28"/>
        </w:rPr>
        <w:t>м</w:t>
      </w:r>
      <w:r w:rsidR="00F43637" w:rsidRPr="00E5481B">
        <w:rPr>
          <w:color w:val="000000"/>
          <w:sz w:val="28"/>
          <w:szCs w:val="28"/>
        </w:rPr>
        <w:t xml:space="preserve"> </w:t>
      </w:r>
      <w:r w:rsidR="00F25B57" w:rsidRPr="00E5481B">
        <w:rPr>
          <w:color w:val="000000"/>
          <w:sz w:val="28"/>
          <w:szCs w:val="28"/>
        </w:rPr>
        <w:t>26</w:t>
      </w:r>
      <w:r w:rsidR="00F43637" w:rsidRPr="00E5481B">
        <w:rPr>
          <w:color w:val="000000"/>
          <w:sz w:val="28"/>
          <w:szCs w:val="28"/>
        </w:rPr>
        <w:t xml:space="preserve"> и </w:t>
      </w:r>
      <w:r w:rsidR="00F25B57" w:rsidRPr="00E5481B">
        <w:rPr>
          <w:color w:val="000000"/>
          <w:sz w:val="28"/>
          <w:szCs w:val="28"/>
        </w:rPr>
        <w:t>27</w:t>
      </w:r>
      <w:r w:rsidR="00F43637" w:rsidRPr="00E5481B">
        <w:rPr>
          <w:color w:val="000000"/>
          <w:sz w:val="28"/>
          <w:szCs w:val="28"/>
        </w:rPr>
        <w:t>);</w:t>
      </w:r>
    </w:p>
    <w:p w:rsidR="00F43637" w:rsidRPr="00E5481B" w:rsidRDefault="00DA4339" w:rsidP="00E5481B">
      <w:pPr>
        <w:shd w:val="clear" w:color="auto" w:fill="FFFFFF"/>
        <w:spacing w:line="360" w:lineRule="auto"/>
        <w:ind w:firstLine="709"/>
        <w:jc w:val="both"/>
        <w:rPr>
          <w:sz w:val="28"/>
          <w:szCs w:val="28"/>
        </w:rPr>
      </w:pPr>
      <w:r>
        <w:rPr>
          <w:iCs/>
          <w:color w:val="000000"/>
          <w:position w:val="-6"/>
          <w:sz w:val="28"/>
          <w:szCs w:val="28"/>
        </w:rPr>
        <w:pict>
          <v:shape id="_x0000_i1181" type="#_x0000_t75" style="width:12.75pt;height:12pt">
            <v:imagedata r:id="rId163" o:title=""/>
          </v:shape>
        </w:pict>
      </w:r>
      <w:r w:rsidR="00F43637" w:rsidRPr="00E5481B">
        <w:rPr>
          <w:iCs/>
          <w:smallCaps/>
          <w:color w:val="000000"/>
          <w:sz w:val="28"/>
          <w:szCs w:val="28"/>
        </w:rPr>
        <w:t xml:space="preserve"> – </w:t>
      </w:r>
      <w:r w:rsidR="006B0827" w:rsidRPr="00E5481B">
        <w:rPr>
          <w:color w:val="000000"/>
          <w:sz w:val="28"/>
          <w:szCs w:val="28"/>
        </w:rPr>
        <w:t>коэффициент,</w:t>
      </w:r>
      <w:r w:rsidR="00F43637" w:rsidRPr="00E5481B">
        <w:rPr>
          <w:color w:val="000000"/>
          <w:sz w:val="28"/>
          <w:szCs w:val="28"/>
        </w:rPr>
        <w:t xml:space="preserve"> зависящий от состава потока (таблиц</w:t>
      </w:r>
      <w:r w:rsidR="004C4888" w:rsidRPr="00E5481B">
        <w:rPr>
          <w:color w:val="000000"/>
          <w:sz w:val="28"/>
          <w:szCs w:val="28"/>
        </w:rPr>
        <w:t>а</w:t>
      </w:r>
      <w:r w:rsidR="00F43637" w:rsidRPr="00E5481B">
        <w:rPr>
          <w:color w:val="000000"/>
          <w:sz w:val="28"/>
          <w:szCs w:val="28"/>
        </w:rPr>
        <w:t xml:space="preserve"> </w:t>
      </w:r>
      <w:r w:rsidR="00F25B57" w:rsidRPr="00E5481B">
        <w:rPr>
          <w:color w:val="000000"/>
          <w:sz w:val="28"/>
          <w:szCs w:val="28"/>
        </w:rPr>
        <w:t>25</w:t>
      </w:r>
      <w:r w:rsidR="00F43637" w:rsidRPr="00E5481B">
        <w:rPr>
          <w:color w:val="000000"/>
          <w:sz w:val="28"/>
          <w:szCs w:val="28"/>
        </w:rPr>
        <w:t>);</w:t>
      </w:r>
    </w:p>
    <w:p w:rsidR="00F43637" w:rsidRPr="00E5481B" w:rsidRDefault="00DA4339" w:rsidP="00E5481B">
      <w:pPr>
        <w:shd w:val="clear" w:color="auto" w:fill="FFFFFF"/>
        <w:spacing w:line="360" w:lineRule="auto"/>
        <w:ind w:firstLine="709"/>
        <w:jc w:val="both"/>
        <w:rPr>
          <w:sz w:val="28"/>
          <w:szCs w:val="28"/>
        </w:rPr>
      </w:pPr>
      <w:r>
        <w:rPr>
          <w:iCs/>
          <w:color w:val="000000"/>
          <w:position w:val="-12"/>
          <w:sz w:val="28"/>
          <w:szCs w:val="28"/>
        </w:rPr>
        <w:pict>
          <v:shape id="_x0000_i1182" type="#_x0000_t75" style="width:17.25pt;height:18.75pt">
            <v:imagedata r:id="rId164" o:title=""/>
          </v:shape>
        </w:pict>
      </w:r>
      <w:r w:rsidR="00F43637" w:rsidRPr="00E5481B">
        <w:rPr>
          <w:iCs/>
          <w:smallCaps/>
          <w:color w:val="000000"/>
          <w:sz w:val="28"/>
          <w:szCs w:val="28"/>
        </w:rPr>
        <w:t xml:space="preserve"> – </w:t>
      </w:r>
      <w:r w:rsidR="00F43637" w:rsidRPr="00E5481B">
        <w:rPr>
          <w:color w:val="000000"/>
          <w:sz w:val="28"/>
          <w:szCs w:val="28"/>
        </w:rPr>
        <w:t>поправочный коэффициент к интенсивности движения, учитывающий влияние разметки (таблиц</w:t>
      </w:r>
      <w:r w:rsidR="00E11871" w:rsidRPr="00E5481B">
        <w:rPr>
          <w:color w:val="000000"/>
          <w:sz w:val="28"/>
          <w:szCs w:val="28"/>
        </w:rPr>
        <w:t>а</w:t>
      </w:r>
      <w:r w:rsidR="00F43637" w:rsidRPr="00E5481B">
        <w:rPr>
          <w:color w:val="000000"/>
          <w:sz w:val="28"/>
          <w:szCs w:val="28"/>
        </w:rPr>
        <w:t xml:space="preserve"> </w:t>
      </w:r>
      <w:r w:rsidR="00F25B57" w:rsidRPr="00E5481B">
        <w:rPr>
          <w:color w:val="000000"/>
          <w:sz w:val="28"/>
          <w:szCs w:val="28"/>
        </w:rPr>
        <w:t>26</w:t>
      </w:r>
      <w:r w:rsidR="00F43637" w:rsidRPr="00E5481B">
        <w:rPr>
          <w:color w:val="000000"/>
          <w:sz w:val="28"/>
          <w:szCs w:val="28"/>
        </w:rPr>
        <w:t>), кривых в плане (таблиц</w:t>
      </w:r>
      <w:r w:rsidR="00E11871" w:rsidRPr="00E5481B">
        <w:rPr>
          <w:color w:val="000000"/>
          <w:sz w:val="28"/>
          <w:szCs w:val="28"/>
        </w:rPr>
        <w:t>а</w:t>
      </w:r>
      <w:r w:rsidR="00F43637" w:rsidRPr="00E5481B">
        <w:rPr>
          <w:color w:val="000000"/>
          <w:sz w:val="28"/>
          <w:szCs w:val="28"/>
        </w:rPr>
        <w:t xml:space="preserve"> </w:t>
      </w:r>
      <w:r w:rsidR="00F25B57" w:rsidRPr="00E5481B">
        <w:rPr>
          <w:color w:val="000000"/>
          <w:sz w:val="28"/>
          <w:szCs w:val="28"/>
        </w:rPr>
        <w:t>28</w:t>
      </w:r>
      <w:r w:rsidR="00F43637" w:rsidRPr="00E5481B">
        <w:rPr>
          <w:color w:val="000000"/>
          <w:sz w:val="28"/>
          <w:szCs w:val="28"/>
        </w:rPr>
        <w:t>) и продольных уклонов (таблиц</w:t>
      </w:r>
      <w:r w:rsidR="00E11871" w:rsidRPr="00E5481B">
        <w:rPr>
          <w:color w:val="000000"/>
          <w:sz w:val="28"/>
          <w:szCs w:val="28"/>
        </w:rPr>
        <w:t>а</w:t>
      </w:r>
      <w:r w:rsidR="00F43637" w:rsidRPr="00E5481B">
        <w:rPr>
          <w:color w:val="000000"/>
          <w:sz w:val="28"/>
          <w:szCs w:val="28"/>
        </w:rPr>
        <w:t xml:space="preserve"> </w:t>
      </w:r>
      <w:r w:rsidR="00F25B57" w:rsidRPr="00E5481B">
        <w:rPr>
          <w:color w:val="000000"/>
          <w:sz w:val="28"/>
          <w:szCs w:val="28"/>
        </w:rPr>
        <w:t>29</w:t>
      </w:r>
      <w:r w:rsidR="00F43637" w:rsidRPr="00E5481B">
        <w:rPr>
          <w:color w:val="000000"/>
          <w:sz w:val="28"/>
          <w:szCs w:val="28"/>
        </w:rPr>
        <w:t>);</w:t>
      </w:r>
    </w:p>
    <w:p w:rsidR="00F43637" w:rsidRPr="00E5481B" w:rsidRDefault="00F43637" w:rsidP="00E5481B">
      <w:pPr>
        <w:shd w:val="clear" w:color="auto" w:fill="FFFFFF"/>
        <w:spacing w:line="360" w:lineRule="auto"/>
        <w:ind w:firstLine="709"/>
        <w:jc w:val="both"/>
        <w:rPr>
          <w:sz w:val="28"/>
          <w:szCs w:val="28"/>
        </w:rPr>
      </w:pPr>
      <w:r w:rsidRPr="00E5481B">
        <w:rPr>
          <w:iCs/>
          <w:color w:val="000000"/>
          <w:sz w:val="28"/>
          <w:szCs w:val="28"/>
        </w:rPr>
        <w:t>N</w:t>
      </w:r>
      <w:r w:rsidRPr="00E5481B">
        <w:rPr>
          <w:iCs/>
          <w:smallCaps/>
          <w:color w:val="000000"/>
          <w:sz w:val="28"/>
          <w:szCs w:val="28"/>
        </w:rPr>
        <w:t xml:space="preserve"> – </w:t>
      </w:r>
      <w:r w:rsidRPr="00E5481B">
        <w:rPr>
          <w:color w:val="000000"/>
          <w:sz w:val="28"/>
          <w:szCs w:val="28"/>
        </w:rPr>
        <w:t>максимальная часовая интенсивность, авт</w:t>
      </w:r>
      <w:r w:rsidR="00E11871" w:rsidRPr="00E5481B">
        <w:rPr>
          <w:color w:val="000000"/>
          <w:sz w:val="28"/>
          <w:szCs w:val="28"/>
        </w:rPr>
        <w:t>.</w:t>
      </w:r>
      <w:r w:rsidRPr="00E5481B">
        <w:rPr>
          <w:color w:val="000000"/>
          <w:sz w:val="28"/>
          <w:szCs w:val="28"/>
        </w:rPr>
        <w:t>/ч, принимаются равной 6,6</w:t>
      </w:r>
      <w:r w:rsidR="00E11871" w:rsidRPr="00E5481B">
        <w:rPr>
          <w:color w:val="000000"/>
          <w:sz w:val="28"/>
          <w:szCs w:val="28"/>
        </w:rPr>
        <w:t xml:space="preserve"> </w:t>
      </w:r>
      <w:r w:rsidRPr="00E5481B">
        <w:rPr>
          <w:color w:val="000000"/>
          <w:sz w:val="28"/>
          <w:szCs w:val="28"/>
        </w:rPr>
        <w:t>% от суточной интенсивности.</w:t>
      </w:r>
    </w:p>
    <w:p w:rsidR="00F25B57" w:rsidRPr="00E5481B" w:rsidRDefault="00F25B57" w:rsidP="00E5481B">
      <w:pPr>
        <w:spacing w:line="360" w:lineRule="auto"/>
        <w:ind w:firstLine="709"/>
        <w:jc w:val="both"/>
        <w:rPr>
          <w:sz w:val="28"/>
          <w:szCs w:val="28"/>
        </w:rPr>
      </w:pPr>
    </w:p>
    <w:p w:rsidR="00F43637" w:rsidRPr="00E5481B" w:rsidRDefault="00F43637" w:rsidP="00E5481B">
      <w:pPr>
        <w:spacing w:line="360" w:lineRule="auto"/>
        <w:ind w:firstLine="709"/>
        <w:jc w:val="both"/>
        <w:rPr>
          <w:sz w:val="28"/>
          <w:szCs w:val="28"/>
        </w:rPr>
      </w:pPr>
      <w:r w:rsidRPr="00E5481B">
        <w:rPr>
          <w:sz w:val="28"/>
          <w:szCs w:val="28"/>
        </w:rPr>
        <w:t xml:space="preserve">Таблица </w:t>
      </w:r>
      <w:r w:rsidR="00F25B57" w:rsidRPr="00E5481B">
        <w:rPr>
          <w:sz w:val="28"/>
          <w:szCs w:val="28"/>
        </w:rPr>
        <w:t>24</w:t>
      </w:r>
      <w:r w:rsidRPr="00E5481B">
        <w:rPr>
          <w:sz w:val="28"/>
          <w:szCs w:val="28"/>
        </w:rPr>
        <w:t xml:space="preserve"> – Значения коэффициентов </w:t>
      </w:r>
      <w:r w:rsidR="00DA4339">
        <w:rPr>
          <w:position w:val="-12"/>
          <w:sz w:val="28"/>
          <w:szCs w:val="28"/>
        </w:rPr>
        <w:pict>
          <v:shape id="_x0000_i1183" type="#_x0000_t75" style="width:14.25pt;height:18.75pt">
            <v:imagedata r:id="rId165" o:title=""/>
          </v:shape>
        </w:pict>
      </w: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4"/>
        <w:gridCol w:w="942"/>
        <w:gridCol w:w="942"/>
        <w:gridCol w:w="942"/>
        <w:gridCol w:w="942"/>
        <w:gridCol w:w="942"/>
        <w:gridCol w:w="942"/>
        <w:gridCol w:w="942"/>
        <w:gridCol w:w="942"/>
      </w:tblGrid>
      <w:tr w:rsidR="00F43637" w:rsidRPr="00E5481B" w:rsidTr="00D30A03">
        <w:tc>
          <w:tcPr>
            <w:tcW w:w="2144" w:type="dxa"/>
            <w:shd w:val="clear" w:color="auto" w:fill="auto"/>
            <w:vAlign w:val="center"/>
          </w:tcPr>
          <w:p w:rsidR="00F43637" w:rsidRPr="00E5481B" w:rsidRDefault="00F43637" w:rsidP="00EA4AF3">
            <w:pPr>
              <w:pStyle w:val="26"/>
            </w:pPr>
            <w:r w:rsidRPr="00E5481B">
              <w:t>Продольный уклон</w:t>
            </w:r>
          </w:p>
        </w:tc>
        <w:tc>
          <w:tcPr>
            <w:tcW w:w="942" w:type="dxa"/>
            <w:shd w:val="clear" w:color="auto" w:fill="auto"/>
            <w:vAlign w:val="center"/>
          </w:tcPr>
          <w:p w:rsidR="00F43637" w:rsidRPr="00E5481B" w:rsidRDefault="00F43637" w:rsidP="00EA4AF3">
            <w:pPr>
              <w:pStyle w:val="26"/>
            </w:pPr>
            <w:r w:rsidRPr="00E5481B">
              <w:t>0</w:t>
            </w:r>
          </w:p>
        </w:tc>
        <w:tc>
          <w:tcPr>
            <w:tcW w:w="942" w:type="dxa"/>
            <w:shd w:val="clear" w:color="auto" w:fill="auto"/>
            <w:vAlign w:val="center"/>
          </w:tcPr>
          <w:p w:rsidR="00F43637" w:rsidRPr="00E5481B" w:rsidRDefault="00F43637" w:rsidP="00EA4AF3">
            <w:pPr>
              <w:pStyle w:val="26"/>
            </w:pPr>
            <w:r w:rsidRPr="00E5481B">
              <w:t>20</w:t>
            </w:r>
          </w:p>
        </w:tc>
        <w:tc>
          <w:tcPr>
            <w:tcW w:w="942" w:type="dxa"/>
            <w:shd w:val="clear" w:color="auto" w:fill="auto"/>
            <w:vAlign w:val="center"/>
          </w:tcPr>
          <w:p w:rsidR="00F43637" w:rsidRPr="00E5481B" w:rsidRDefault="00F43637" w:rsidP="00EA4AF3">
            <w:pPr>
              <w:pStyle w:val="26"/>
            </w:pPr>
            <w:r w:rsidRPr="00E5481B">
              <w:t>30</w:t>
            </w:r>
          </w:p>
        </w:tc>
        <w:tc>
          <w:tcPr>
            <w:tcW w:w="942" w:type="dxa"/>
            <w:shd w:val="clear" w:color="auto" w:fill="auto"/>
            <w:vAlign w:val="center"/>
          </w:tcPr>
          <w:p w:rsidR="00F43637" w:rsidRPr="00E5481B" w:rsidRDefault="00F43637" w:rsidP="00EA4AF3">
            <w:pPr>
              <w:pStyle w:val="26"/>
            </w:pPr>
            <w:r w:rsidRPr="00E5481B">
              <w:t>40</w:t>
            </w:r>
          </w:p>
        </w:tc>
        <w:tc>
          <w:tcPr>
            <w:tcW w:w="942" w:type="dxa"/>
            <w:shd w:val="clear" w:color="auto" w:fill="auto"/>
            <w:vAlign w:val="center"/>
          </w:tcPr>
          <w:p w:rsidR="00F43637" w:rsidRPr="00E5481B" w:rsidRDefault="00F43637" w:rsidP="00EA4AF3">
            <w:pPr>
              <w:pStyle w:val="26"/>
            </w:pPr>
            <w:r w:rsidRPr="00E5481B">
              <w:t>50</w:t>
            </w:r>
          </w:p>
        </w:tc>
        <w:tc>
          <w:tcPr>
            <w:tcW w:w="942" w:type="dxa"/>
            <w:shd w:val="clear" w:color="auto" w:fill="auto"/>
            <w:vAlign w:val="center"/>
          </w:tcPr>
          <w:p w:rsidR="00F43637" w:rsidRPr="00E5481B" w:rsidRDefault="00F43637" w:rsidP="00EA4AF3">
            <w:pPr>
              <w:pStyle w:val="26"/>
            </w:pPr>
            <w:r w:rsidRPr="00E5481B">
              <w:t>60</w:t>
            </w:r>
          </w:p>
        </w:tc>
        <w:tc>
          <w:tcPr>
            <w:tcW w:w="942" w:type="dxa"/>
            <w:shd w:val="clear" w:color="auto" w:fill="auto"/>
            <w:vAlign w:val="center"/>
          </w:tcPr>
          <w:p w:rsidR="00F43637" w:rsidRPr="00E5481B" w:rsidRDefault="00F43637" w:rsidP="00EA4AF3">
            <w:pPr>
              <w:pStyle w:val="26"/>
            </w:pPr>
            <w:r w:rsidRPr="00E5481B">
              <w:t>70</w:t>
            </w:r>
          </w:p>
        </w:tc>
        <w:tc>
          <w:tcPr>
            <w:tcW w:w="942" w:type="dxa"/>
            <w:shd w:val="clear" w:color="auto" w:fill="auto"/>
            <w:vAlign w:val="center"/>
          </w:tcPr>
          <w:p w:rsidR="00F43637" w:rsidRPr="00E5481B" w:rsidRDefault="00F43637" w:rsidP="00EA4AF3">
            <w:pPr>
              <w:pStyle w:val="26"/>
            </w:pPr>
            <w:r w:rsidRPr="00E5481B">
              <w:t>80</w:t>
            </w:r>
          </w:p>
        </w:tc>
      </w:tr>
      <w:tr w:rsidR="00F43637" w:rsidRPr="00E5481B" w:rsidTr="00D30A03">
        <w:tc>
          <w:tcPr>
            <w:tcW w:w="2144" w:type="dxa"/>
            <w:shd w:val="clear" w:color="auto" w:fill="auto"/>
            <w:vAlign w:val="center"/>
          </w:tcPr>
          <w:p w:rsidR="00F43637" w:rsidRPr="00E5481B" w:rsidRDefault="00F43637" w:rsidP="00EA4AF3">
            <w:pPr>
              <w:pStyle w:val="26"/>
            </w:pPr>
            <w:r w:rsidRPr="00E5481B">
              <w:t>Коэффициент,</w:t>
            </w:r>
            <w:r w:rsidR="00DA4339">
              <w:rPr>
                <w:position w:val="-12"/>
              </w:rPr>
              <w:pict>
                <v:shape id="_x0000_i1184" type="#_x0000_t75" style="width:15.75pt;height:21pt">
                  <v:imagedata r:id="rId166" o:title=""/>
                </v:shape>
              </w:pict>
            </w:r>
          </w:p>
        </w:tc>
        <w:tc>
          <w:tcPr>
            <w:tcW w:w="942" w:type="dxa"/>
            <w:shd w:val="clear" w:color="auto" w:fill="auto"/>
            <w:vAlign w:val="center"/>
          </w:tcPr>
          <w:p w:rsidR="00F43637" w:rsidRPr="00E5481B" w:rsidRDefault="00F43637" w:rsidP="00EA4AF3">
            <w:pPr>
              <w:pStyle w:val="26"/>
            </w:pPr>
            <w:r w:rsidRPr="00E5481B">
              <w:t>1,0</w:t>
            </w:r>
          </w:p>
        </w:tc>
        <w:tc>
          <w:tcPr>
            <w:tcW w:w="942" w:type="dxa"/>
            <w:shd w:val="clear" w:color="auto" w:fill="auto"/>
            <w:vAlign w:val="center"/>
          </w:tcPr>
          <w:p w:rsidR="00F43637" w:rsidRPr="00E5481B" w:rsidRDefault="00F43637" w:rsidP="00EA4AF3">
            <w:pPr>
              <w:pStyle w:val="26"/>
            </w:pPr>
            <w:r w:rsidRPr="00E5481B">
              <w:t>0,92</w:t>
            </w:r>
          </w:p>
        </w:tc>
        <w:tc>
          <w:tcPr>
            <w:tcW w:w="942" w:type="dxa"/>
            <w:shd w:val="clear" w:color="auto" w:fill="auto"/>
            <w:vAlign w:val="center"/>
          </w:tcPr>
          <w:p w:rsidR="00F43637" w:rsidRPr="00E5481B" w:rsidRDefault="00F43637" w:rsidP="00EA4AF3">
            <w:pPr>
              <w:pStyle w:val="26"/>
            </w:pPr>
            <w:r w:rsidRPr="00E5481B">
              <w:t>0,84</w:t>
            </w:r>
          </w:p>
        </w:tc>
        <w:tc>
          <w:tcPr>
            <w:tcW w:w="942" w:type="dxa"/>
            <w:shd w:val="clear" w:color="auto" w:fill="auto"/>
            <w:vAlign w:val="center"/>
          </w:tcPr>
          <w:p w:rsidR="00F43637" w:rsidRPr="00E5481B" w:rsidRDefault="00F43637" w:rsidP="00EA4AF3">
            <w:pPr>
              <w:pStyle w:val="26"/>
            </w:pPr>
            <w:r w:rsidRPr="00E5481B">
              <w:t>0,76</w:t>
            </w:r>
          </w:p>
        </w:tc>
        <w:tc>
          <w:tcPr>
            <w:tcW w:w="942" w:type="dxa"/>
            <w:shd w:val="clear" w:color="auto" w:fill="auto"/>
            <w:vAlign w:val="center"/>
          </w:tcPr>
          <w:p w:rsidR="00F43637" w:rsidRPr="00E5481B" w:rsidRDefault="00F43637" w:rsidP="00EA4AF3">
            <w:pPr>
              <w:pStyle w:val="26"/>
            </w:pPr>
            <w:r w:rsidRPr="00E5481B">
              <w:t>0,68</w:t>
            </w:r>
          </w:p>
        </w:tc>
        <w:tc>
          <w:tcPr>
            <w:tcW w:w="942" w:type="dxa"/>
            <w:shd w:val="clear" w:color="auto" w:fill="auto"/>
            <w:vAlign w:val="center"/>
          </w:tcPr>
          <w:p w:rsidR="00F43637" w:rsidRPr="00E5481B" w:rsidRDefault="00F43637" w:rsidP="00EA4AF3">
            <w:pPr>
              <w:pStyle w:val="26"/>
            </w:pPr>
            <w:r w:rsidRPr="00E5481B">
              <w:t>0,56</w:t>
            </w:r>
          </w:p>
        </w:tc>
        <w:tc>
          <w:tcPr>
            <w:tcW w:w="942" w:type="dxa"/>
            <w:shd w:val="clear" w:color="auto" w:fill="auto"/>
            <w:vAlign w:val="center"/>
          </w:tcPr>
          <w:p w:rsidR="00F43637" w:rsidRPr="00E5481B" w:rsidRDefault="00F43637" w:rsidP="00EA4AF3">
            <w:pPr>
              <w:pStyle w:val="26"/>
            </w:pPr>
            <w:r w:rsidRPr="00E5481B">
              <w:t>0,45</w:t>
            </w:r>
          </w:p>
        </w:tc>
        <w:tc>
          <w:tcPr>
            <w:tcW w:w="942" w:type="dxa"/>
            <w:shd w:val="clear" w:color="auto" w:fill="auto"/>
            <w:vAlign w:val="center"/>
          </w:tcPr>
          <w:p w:rsidR="00F43637" w:rsidRPr="00E5481B" w:rsidRDefault="00F43637" w:rsidP="00EA4AF3">
            <w:pPr>
              <w:pStyle w:val="26"/>
            </w:pPr>
            <w:r w:rsidRPr="00E5481B">
              <w:t>0,34</w:t>
            </w:r>
          </w:p>
        </w:tc>
      </w:tr>
    </w:tbl>
    <w:p w:rsidR="00F43637" w:rsidRPr="00E5481B" w:rsidRDefault="00F43637" w:rsidP="00E5481B">
      <w:pPr>
        <w:spacing w:line="360" w:lineRule="auto"/>
        <w:ind w:firstLine="709"/>
        <w:jc w:val="both"/>
        <w:rPr>
          <w:sz w:val="28"/>
          <w:szCs w:val="28"/>
        </w:rPr>
      </w:pPr>
    </w:p>
    <w:p w:rsidR="00F43637" w:rsidRPr="00E5481B" w:rsidRDefault="00F43637" w:rsidP="00E5481B">
      <w:pPr>
        <w:spacing w:line="360" w:lineRule="auto"/>
        <w:ind w:firstLine="709"/>
        <w:jc w:val="both"/>
        <w:rPr>
          <w:sz w:val="28"/>
          <w:szCs w:val="28"/>
        </w:rPr>
      </w:pPr>
      <w:r w:rsidRPr="00E5481B">
        <w:rPr>
          <w:sz w:val="28"/>
          <w:szCs w:val="28"/>
        </w:rPr>
        <w:t xml:space="preserve">Таблица </w:t>
      </w:r>
      <w:r w:rsidR="00F25B57" w:rsidRPr="00E5481B">
        <w:rPr>
          <w:sz w:val="28"/>
          <w:szCs w:val="28"/>
        </w:rPr>
        <w:t>25</w:t>
      </w:r>
      <w:r w:rsidRPr="00E5481B">
        <w:rPr>
          <w:sz w:val="28"/>
          <w:szCs w:val="28"/>
        </w:rPr>
        <w:t xml:space="preserve"> – Значения коэффициентов </w:t>
      </w:r>
      <w:r w:rsidR="00DA4339">
        <w:rPr>
          <w:position w:val="-12"/>
          <w:sz w:val="28"/>
          <w:szCs w:val="28"/>
        </w:rPr>
        <w:pict>
          <v:shape id="_x0000_i1185" type="#_x0000_t75" style="width:15pt;height:18.75pt">
            <v:imagedata r:id="rId167" o:title=""/>
          </v:shape>
        </w:pict>
      </w:r>
      <w:r w:rsidRPr="00E5481B">
        <w:rPr>
          <w:sz w:val="28"/>
          <w:szCs w:val="28"/>
        </w:rPr>
        <w:t xml:space="preserve"> и </w:t>
      </w:r>
      <w:r w:rsidR="00DA4339">
        <w:rPr>
          <w:position w:val="-6"/>
          <w:sz w:val="28"/>
          <w:szCs w:val="28"/>
        </w:rPr>
        <w:pict>
          <v:shape id="_x0000_i1186" type="#_x0000_t75" style="width:12.75pt;height:12pt">
            <v:imagedata r:id="rId168" o:title=""/>
          </v:shape>
        </w:pict>
      </w:r>
    </w:p>
    <w:tbl>
      <w:tblPr>
        <w:tblW w:w="9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930"/>
        <w:gridCol w:w="930"/>
        <w:gridCol w:w="930"/>
        <w:gridCol w:w="930"/>
        <w:gridCol w:w="930"/>
        <w:gridCol w:w="930"/>
        <w:gridCol w:w="931"/>
      </w:tblGrid>
      <w:tr w:rsidR="00F43637" w:rsidRPr="00E5481B" w:rsidTr="00D30A03">
        <w:tc>
          <w:tcPr>
            <w:tcW w:w="2988" w:type="dxa"/>
            <w:shd w:val="clear" w:color="auto" w:fill="auto"/>
            <w:vAlign w:val="center"/>
          </w:tcPr>
          <w:p w:rsidR="00F43637" w:rsidRPr="00E5481B" w:rsidRDefault="00F43637" w:rsidP="00EA4AF3">
            <w:pPr>
              <w:pStyle w:val="26"/>
            </w:pPr>
            <w:r w:rsidRPr="00E5481B">
              <w:t>Количество легковых автомобилей в потоке, %</w:t>
            </w:r>
          </w:p>
        </w:tc>
        <w:tc>
          <w:tcPr>
            <w:tcW w:w="977" w:type="dxa"/>
            <w:shd w:val="clear" w:color="auto" w:fill="auto"/>
            <w:vAlign w:val="center"/>
          </w:tcPr>
          <w:p w:rsidR="00F43637" w:rsidRPr="00E5481B" w:rsidRDefault="00F43637" w:rsidP="00EA4AF3">
            <w:pPr>
              <w:pStyle w:val="26"/>
            </w:pPr>
            <w:r w:rsidRPr="00E5481B">
              <w:t>100</w:t>
            </w:r>
          </w:p>
        </w:tc>
        <w:tc>
          <w:tcPr>
            <w:tcW w:w="977" w:type="dxa"/>
            <w:shd w:val="clear" w:color="auto" w:fill="auto"/>
            <w:vAlign w:val="center"/>
          </w:tcPr>
          <w:p w:rsidR="00F43637" w:rsidRPr="00E5481B" w:rsidRDefault="00F43637" w:rsidP="00EA4AF3">
            <w:pPr>
              <w:pStyle w:val="26"/>
            </w:pPr>
            <w:r w:rsidRPr="00E5481B">
              <w:t>70</w:t>
            </w:r>
          </w:p>
        </w:tc>
        <w:tc>
          <w:tcPr>
            <w:tcW w:w="977" w:type="dxa"/>
            <w:shd w:val="clear" w:color="auto" w:fill="auto"/>
            <w:vAlign w:val="center"/>
          </w:tcPr>
          <w:p w:rsidR="00F43637" w:rsidRPr="00E5481B" w:rsidRDefault="00F43637" w:rsidP="00EA4AF3">
            <w:pPr>
              <w:pStyle w:val="26"/>
            </w:pPr>
            <w:r w:rsidRPr="00E5481B">
              <w:t>50</w:t>
            </w:r>
          </w:p>
        </w:tc>
        <w:tc>
          <w:tcPr>
            <w:tcW w:w="977" w:type="dxa"/>
            <w:shd w:val="clear" w:color="auto" w:fill="auto"/>
            <w:vAlign w:val="center"/>
          </w:tcPr>
          <w:p w:rsidR="00F43637" w:rsidRPr="00E5481B" w:rsidRDefault="00F43637" w:rsidP="00EA4AF3">
            <w:pPr>
              <w:pStyle w:val="26"/>
            </w:pPr>
            <w:r w:rsidRPr="00E5481B">
              <w:t>40</w:t>
            </w:r>
          </w:p>
        </w:tc>
        <w:tc>
          <w:tcPr>
            <w:tcW w:w="977" w:type="dxa"/>
            <w:shd w:val="clear" w:color="auto" w:fill="auto"/>
            <w:vAlign w:val="center"/>
          </w:tcPr>
          <w:p w:rsidR="00F43637" w:rsidRPr="00E5481B" w:rsidRDefault="00F43637" w:rsidP="00EA4AF3">
            <w:pPr>
              <w:pStyle w:val="26"/>
            </w:pPr>
            <w:r w:rsidRPr="00E5481B">
              <w:t>20</w:t>
            </w:r>
          </w:p>
        </w:tc>
        <w:tc>
          <w:tcPr>
            <w:tcW w:w="977" w:type="dxa"/>
            <w:shd w:val="clear" w:color="auto" w:fill="auto"/>
            <w:vAlign w:val="center"/>
          </w:tcPr>
          <w:p w:rsidR="00F43637" w:rsidRPr="00E5481B" w:rsidRDefault="00F43637" w:rsidP="00EA4AF3">
            <w:pPr>
              <w:pStyle w:val="26"/>
            </w:pPr>
            <w:r w:rsidRPr="00E5481B">
              <w:t>10</w:t>
            </w:r>
          </w:p>
        </w:tc>
        <w:tc>
          <w:tcPr>
            <w:tcW w:w="978" w:type="dxa"/>
            <w:shd w:val="clear" w:color="auto" w:fill="auto"/>
            <w:vAlign w:val="center"/>
          </w:tcPr>
          <w:p w:rsidR="00F43637" w:rsidRPr="00E5481B" w:rsidRDefault="00F43637" w:rsidP="00EA4AF3">
            <w:pPr>
              <w:pStyle w:val="26"/>
            </w:pPr>
            <w:r w:rsidRPr="00E5481B">
              <w:t>0</w:t>
            </w:r>
          </w:p>
        </w:tc>
      </w:tr>
      <w:tr w:rsidR="00F43637" w:rsidRPr="00E5481B" w:rsidTr="00D30A03">
        <w:tc>
          <w:tcPr>
            <w:tcW w:w="2988" w:type="dxa"/>
            <w:shd w:val="clear" w:color="auto" w:fill="auto"/>
          </w:tcPr>
          <w:p w:rsidR="00F43637" w:rsidRPr="00E5481B" w:rsidRDefault="00F43637" w:rsidP="00EA4AF3">
            <w:pPr>
              <w:pStyle w:val="26"/>
            </w:pPr>
            <w:r w:rsidRPr="00E5481B">
              <w:t xml:space="preserve">Коэффициент </w:t>
            </w:r>
            <w:r w:rsidR="00DA4339">
              <w:rPr>
                <w:position w:val="-12"/>
              </w:rPr>
              <w:pict>
                <v:shape id="_x0000_i1187" type="#_x0000_t75" style="width:13.5pt;height:17.25pt">
                  <v:imagedata r:id="rId169" o:title=""/>
                </v:shape>
              </w:pict>
            </w:r>
          </w:p>
        </w:tc>
        <w:tc>
          <w:tcPr>
            <w:tcW w:w="977" w:type="dxa"/>
            <w:shd w:val="clear" w:color="auto" w:fill="auto"/>
            <w:vAlign w:val="center"/>
          </w:tcPr>
          <w:p w:rsidR="00F43637" w:rsidRPr="00E5481B" w:rsidRDefault="00F43637" w:rsidP="00EA4AF3">
            <w:pPr>
              <w:pStyle w:val="26"/>
            </w:pPr>
            <w:r w:rsidRPr="00E5481B">
              <w:t>1,0</w:t>
            </w:r>
          </w:p>
        </w:tc>
        <w:tc>
          <w:tcPr>
            <w:tcW w:w="977" w:type="dxa"/>
            <w:shd w:val="clear" w:color="auto" w:fill="auto"/>
            <w:vAlign w:val="center"/>
          </w:tcPr>
          <w:p w:rsidR="00F43637" w:rsidRPr="00E5481B" w:rsidRDefault="00F43637" w:rsidP="00EA4AF3">
            <w:pPr>
              <w:pStyle w:val="26"/>
            </w:pPr>
            <w:r w:rsidRPr="00E5481B">
              <w:t>0,9</w:t>
            </w:r>
          </w:p>
        </w:tc>
        <w:tc>
          <w:tcPr>
            <w:tcW w:w="977" w:type="dxa"/>
            <w:shd w:val="clear" w:color="auto" w:fill="auto"/>
            <w:vAlign w:val="center"/>
          </w:tcPr>
          <w:p w:rsidR="00F43637" w:rsidRPr="00E5481B" w:rsidRDefault="00F43637" w:rsidP="00EA4AF3">
            <w:pPr>
              <w:pStyle w:val="26"/>
            </w:pPr>
            <w:r w:rsidRPr="00E5481B">
              <w:t>0,8</w:t>
            </w:r>
          </w:p>
        </w:tc>
        <w:tc>
          <w:tcPr>
            <w:tcW w:w="977" w:type="dxa"/>
            <w:shd w:val="clear" w:color="auto" w:fill="auto"/>
            <w:vAlign w:val="center"/>
          </w:tcPr>
          <w:p w:rsidR="00F43637" w:rsidRPr="00E5481B" w:rsidRDefault="00F43637" w:rsidP="00EA4AF3">
            <w:pPr>
              <w:pStyle w:val="26"/>
            </w:pPr>
            <w:r w:rsidRPr="00E5481B">
              <w:t>0,78</w:t>
            </w:r>
          </w:p>
        </w:tc>
        <w:tc>
          <w:tcPr>
            <w:tcW w:w="977" w:type="dxa"/>
            <w:shd w:val="clear" w:color="auto" w:fill="auto"/>
            <w:vAlign w:val="center"/>
          </w:tcPr>
          <w:p w:rsidR="00F43637" w:rsidRPr="00E5481B" w:rsidRDefault="00F43637" w:rsidP="00EA4AF3">
            <w:pPr>
              <w:pStyle w:val="26"/>
            </w:pPr>
            <w:r w:rsidRPr="00E5481B">
              <w:t>0,75</w:t>
            </w:r>
          </w:p>
        </w:tc>
        <w:tc>
          <w:tcPr>
            <w:tcW w:w="977" w:type="dxa"/>
            <w:shd w:val="clear" w:color="auto" w:fill="auto"/>
            <w:vAlign w:val="center"/>
          </w:tcPr>
          <w:p w:rsidR="00F43637" w:rsidRPr="00E5481B" w:rsidRDefault="00F43637" w:rsidP="00EA4AF3">
            <w:pPr>
              <w:pStyle w:val="26"/>
            </w:pPr>
            <w:r w:rsidRPr="00E5481B">
              <w:t>0,67</w:t>
            </w:r>
          </w:p>
        </w:tc>
        <w:tc>
          <w:tcPr>
            <w:tcW w:w="978" w:type="dxa"/>
            <w:shd w:val="clear" w:color="auto" w:fill="auto"/>
            <w:vAlign w:val="center"/>
          </w:tcPr>
          <w:p w:rsidR="00F43637" w:rsidRPr="00E5481B" w:rsidRDefault="00F43637" w:rsidP="00EA4AF3">
            <w:pPr>
              <w:pStyle w:val="26"/>
            </w:pPr>
            <w:r w:rsidRPr="00E5481B">
              <w:t>0,62</w:t>
            </w:r>
          </w:p>
        </w:tc>
      </w:tr>
      <w:tr w:rsidR="00F43637" w:rsidRPr="00E5481B" w:rsidTr="00D30A03">
        <w:tc>
          <w:tcPr>
            <w:tcW w:w="2988" w:type="dxa"/>
            <w:shd w:val="clear" w:color="auto" w:fill="auto"/>
          </w:tcPr>
          <w:p w:rsidR="00F43637" w:rsidRPr="00E5481B" w:rsidRDefault="00F43637" w:rsidP="00EA4AF3">
            <w:pPr>
              <w:pStyle w:val="26"/>
            </w:pPr>
            <w:r w:rsidRPr="00E5481B">
              <w:t xml:space="preserve">Коэффициент </w:t>
            </w:r>
            <w:r w:rsidR="00DA4339">
              <w:rPr>
                <w:position w:val="-6"/>
              </w:rPr>
              <w:pict>
                <v:shape id="_x0000_i1188" type="#_x0000_t75" style="width:12.75pt;height:12pt">
                  <v:imagedata r:id="rId170" o:title=""/>
                </v:shape>
              </w:pict>
            </w:r>
          </w:p>
        </w:tc>
        <w:tc>
          <w:tcPr>
            <w:tcW w:w="977" w:type="dxa"/>
            <w:shd w:val="clear" w:color="auto" w:fill="auto"/>
            <w:vAlign w:val="center"/>
          </w:tcPr>
          <w:p w:rsidR="00F43637" w:rsidRPr="00E5481B" w:rsidRDefault="00F43637" w:rsidP="00EA4AF3">
            <w:pPr>
              <w:pStyle w:val="26"/>
            </w:pPr>
            <w:r w:rsidRPr="00E5481B">
              <w:t>0,007</w:t>
            </w:r>
          </w:p>
        </w:tc>
        <w:tc>
          <w:tcPr>
            <w:tcW w:w="977" w:type="dxa"/>
            <w:shd w:val="clear" w:color="auto" w:fill="auto"/>
            <w:vAlign w:val="center"/>
          </w:tcPr>
          <w:p w:rsidR="00F43637" w:rsidRPr="00E5481B" w:rsidRDefault="00F43637" w:rsidP="00EA4AF3">
            <w:pPr>
              <w:pStyle w:val="26"/>
            </w:pPr>
            <w:r w:rsidRPr="00E5481B">
              <w:t>0,010</w:t>
            </w:r>
          </w:p>
        </w:tc>
        <w:tc>
          <w:tcPr>
            <w:tcW w:w="977" w:type="dxa"/>
            <w:shd w:val="clear" w:color="auto" w:fill="auto"/>
            <w:vAlign w:val="center"/>
          </w:tcPr>
          <w:p w:rsidR="00F43637" w:rsidRPr="00E5481B" w:rsidRDefault="00F43637" w:rsidP="00EA4AF3">
            <w:pPr>
              <w:pStyle w:val="26"/>
            </w:pPr>
            <w:r w:rsidRPr="00E5481B">
              <w:t>0,012</w:t>
            </w:r>
          </w:p>
        </w:tc>
        <w:tc>
          <w:tcPr>
            <w:tcW w:w="977" w:type="dxa"/>
            <w:shd w:val="clear" w:color="auto" w:fill="auto"/>
            <w:vAlign w:val="center"/>
          </w:tcPr>
          <w:p w:rsidR="00F43637" w:rsidRPr="00E5481B" w:rsidRDefault="00F43637" w:rsidP="00EA4AF3">
            <w:pPr>
              <w:pStyle w:val="26"/>
            </w:pPr>
            <w:r w:rsidRPr="00E5481B">
              <w:t>0,013</w:t>
            </w:r>
          </w:p>
        </w:tc>
        <w:tc>
          <w:tcPr>
            <w:tcW w:w="977" w:type="dxa"/>
            <w:shd w:val="clear" w:color="auto" w:fill="auto"/>
            <w:vAlign w:val="center"/>
          </w:tcPr>
          <w:p w:rsidR="00F43637" w:rsidRPr="00E5481B" w:rsidRDefault="00F43637" w:rsidP="00EA4AF3">
            <w:pPr>
              <w:pStyle w:val="26"/>
            </w:pPr>
            <w:r w:rsidRPr="00E5481B">
              <w:t>0,016</w:t>
            </w:r>
          </w:p>
        </w:tc>
        <w:tc>
          <w:tcPr>
            <w:tcW w:w="977" w:type="dxa"/>
            <w:shd w:val="clear" w:color="auto" w:fill="auto"/>
            <w:vAlign w:val="center"/>
          </w:tcPr>
          <w:p w:rsidR="00F43637" w:rsidRPr="00E5481B" w:rsidRDefault="00F43637" w:rsidP="00EA4AF3">
            <w:pPr>
              <w:pStyle w:val="26"/>
            </w:pPr>
            <w:r w:rsidRPr="00E5481B">
              <w:t>0,018</w:t>
            </w:r>
          </w:p>
        </w:tc>
        <w:tc>
          <w:tcPr>
            <w:tcW w:w="978" w:type="dxa"/>
            <w:shd w:val="clear" w:color="auto" w:fill="auto"/>
            <w:vAlign w:val="center"/>
          </w:tcPr>
          <w:p w:rsidR="00F43637" w:rsidRPr="00E5481B" w:rsidRDefault="00F43637" w:rsidP="00EA4AF3">
            <w:pPr>
              <w:pStyle w:val="26"/>
            </w:pPr>
            <w:r w:rsidRPr="00E5481B">
              <w:t>0,020</w:t>
            </w:r>
          </w:p>
        </w:tc>
      </w:tr>
    </w:tbl>
    <w:p w:rsidR="00F43637" w:rsidRPr="00E5481B" w:rsidRDefault="00F43637" w:rsidP="00E5481B">
      <w:pPr>
        <w:shd w:val="clear" w:color="auto" w:fill="FFFFFF"/>
        <w:spacing w:line="360" w:lineRule="auto"/>
        <w:ind w:firstLine="709"/>
        <w:jc w:val="both"/>
        <w:rPr>
          <w:sz w:val="28"/>
          <w:szCs w:val="28"/>
        </w:rPr>
      </w:pPr>
    </w:p>
    <w:p w:rsidR="00F43637" w:rsidRPr="00E5481B" w:rsidRDefault="00F43637" w:rsidP="00E5481B">
      <w:pPr>
        <w:shd w:val="clear" w:color="auto" w:fill="FFFFFF"/>
        <w:spacing w:line="360" w:lineRule="auto"/>
        <w:ind w:firstLine="709"/>
        <w:jc w:val="both"/>
        <w:rPr>
          <w:bCs/>
          <w:color w:val="000000"/>
          <w:sz w:val="28"/>
          <w:szCs w:val="28"/>
        </w:rPr>
      </w:pPr>
      <w:r w:rsidRPr="00E5481B">
        <w:rPr>
          <w:bCs/>
          <w:color w:val="000000"/>
          <w:sz w:val="28"/>
          <w:szCs w:val="28"/>
        </w:rPr>
        <w:t xml:space="preserve">Таблица </w:t>
      </w:r>
      <w:r w:rsidR="00F25B57" w:rsidRPr="00E5481B">
        <w:rPr>
          <w:bCs/>
          <w:color w:val="000000"/>
          <w:sz w:val="28"/>
          <w:szCs w:val="28"/>
        </w:rPr>
        <w:t>26</w:t>
      </w:r>
      <w:r w:rsidRPr="00E5481B">
        <w:rPr>
          <w:sz w:val="28"/>
          <w:szCs w:val="28"/>
        </w:rPr>
        <w:t xml:space="preserve"> – </w:t>
      </w:r>
      <w:r w:rsidRPr="00E5481B">
        <w:rPr>
          <w:bCs/>
          <w:color w:val="000000"/>
          <w:sz w:val="28"/>
          <w:szCs w:val="28"/>
        </w:rPr>
        <w:t xml:space="preserve">Значения коэффициентов </w:t>
      </w:r>
      <w:r w:rsidR="00DA4339">
        <w:rPr>
          <w:iCs/>
          <w:color w:val="000000"/>
          <w:position w:val="-12"/>
          <w:sz w:val="28"/>
          <w:szCs w:val="28"/>
        </w:rPr>
        <w:pict>
          <v:shape id="_x0000_i1189" type="#_x0000_t75" style="width:14.25pt;height:18.75pt">
            <v:imagedata r:id="rId171" o:title=""/>
          </v:shape>
        </w:pict>
      </w:r>
      <w:r w:rsidRPr="00E5481B">
        <w:rPr>
          <w:iCs/>
          <w:color w:val="000000"/>
          <w:sz w:val="28"/>
          <w:szCs w:val="28"/>
          <w:vertAlign w:val="subscript"/>
        </w:rPr>
        <w:t xml:space="preserve"> </w:t>
      </w:r>
      <w:r w:rsidRPr="00E5481B">
        <w:rPr>
          <w:iCs/>
          <w:color w:val="000000"/>
          <w:sz w:val="28"/>
          <w:szCs w:val="28"/>
        </w:rPr>
        <w:t xml:space="preserve">и </w:t>
      </w:r>
      <w:r w:rsidR="00DA4339">
        <w:rPr>
          <w:iCs/>
          <w:color w:val="000000"/>
          <w:position w:val="-12"/>
          <w:sz w:val="28"/>
          <w:szCs w:val="28"/>
        </w:rPr>
        <w:pict>
          <v:shape id="_x0000_i1190" type="#_x0000_t75" style="width:17.25pt;height:18.75pt">
            <v:imagedata r:id="rId172" o:title=""/>
          </v:shape>
        </w:pict>
      </w:r>
      <w:r w:rsidRPr="00E5481B">
        <w:rPr>
          <w:iCs/>
          <w:color w:val="000000"/>
          <w:sz w:val="28"/>
          <w:szCs w:val="28"/>
        </w:rPr>
        <w:t xml:space="preserve"> </w:t>
      </w:r>
      <w:r w:rsidRPr="00E5481B">
        <w:rPr>
          <w:bCs/>
          <w:color w:val="000000"/>
          <w:sz w:val="28"/>
          <w:szCs w:val="28"/>
        </w:rPr>
        <w:t>в зависимости от типа разметки</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724"/>
        <w:gridCol w:w="1023"/>
        <w:gridCol w:w="1023"/>
        <w:gridCol w:w="1023"/>
        <w:gridCol w:w="1023"/>
        <w:gridCol w:w="1024"/>
      </w:tblGrid>
      <w:tr w:rsidR="00F43637" w:rsidRPr="00D30A03" w:rsidTr="00D30A03">
        <w:tc>
          <w:tcPr>
            <w:tcW w:w="2628" w:type="dxa"/>
            <w:vMerge w:val="restart"/>
            <w:shd w:val="clear" w:color="auto" w:fill="auto"/>
            <w:vAlign w:val="center"/>
          </w:tcPr>
          <w:p w:rsidR="00F43637" w:rsidRPr="00E5481B" w:rsidRDefault="00F43637" w:rsidP="00EA4AF3">
            <w:pPr>
              <w:pStyle w:val="26"/>
            </w:pPr>
            <w:r w:rsidRPr="00E5481B">
              <w:t>Тип</w:t>
            </w:r>
          </w:p>
          <w:p w:rsidR="00F43637" w:rsidRPr="00D30A03" w:rsidRDefault="00F43637" w:rsidP="00EA4AF3">
            <w:pPr>
              <w:pStyle w:val="26"/>
              <w:rPr>
                <w:bCs/>
                <w:color w:val="000000"/>
              </w:rPr>
            </w:pPr>
            <w:r w:rsidRPr="00E5481B">
              <w:t>разметки</w:t>
            </w:r>
          </w:p>
        </w:tc>
        <w:tc>
          <w:tcPr>
            <w:tcW w:w="1724" w:type="dxa"/>
            <w:vMerge w:val="restart"/>
            <w:shd w:val="clear" w:color="auto" w:fill="auto"/>
            <w:vAlign w:val="center"/>
          </w:tcPr>
          <w:p w:rsidR="00F43637" w:rsidRPr="00E5481B" w:rsidRDefault="00F43637" w:rsidP="00EA4AF3">
            <w:pPr>
              <w:pStyle w:val="26"/>
            </w:pPr>
            <w:r w:rsidRPr="00E5481B">
              <w:t>Коэффициент</w:t>
            </w:r>
          </w:p>
          <w:p w:rsidR="00F43637" w:rsidRPr="00D30A03" w:rsidRDefault="00DA4339" w:rsidP="00EA4AF3">
            <w:pPr>
              <w:pStyle w:val="26"/>
              <w:rPr>
                <w:bCs/>
                <w:color w:val="000000"/>
              </w:rPr>
            </w:pPr>
            <w:r>
              <w:rPr>
                <w:position w:val="-12"/>
              </w:rPr>
              <w:pict>
                <v:shape id="_x0000_i1191" type="#_x0000_t75" style="width:16.5pt;height:18pt">
                  <v:imagedata r:id="rId173" o:title=""/>
                </v:shape>
              </w:pict>
            </w:r>
          </w:p>
        </w:tc>
        <w:tc>
          <w:tcPr>
            <w:tcW w:w="5116" w:type="dxa"/>
            <w:gridSpan w:val="5"/>
            <w:shd w:val="clear" w:color="auto" w:fill="auto"/>
            <w:vAlign w:val="center"/>
          </w:tcPr>
          <w:p w:rsidR="00F43637" w:rsidRPr="00D30A03" w:rsidRDefault="00F43637" w:rsidP="00EA4AF3">
            <w:pPr>
              <w:pStyle w:val="26"/>
              <w:rPr>
                <w:bCs/>
                <w:color w:val="000000"/>
              </w:rPr>
            </w:pPr>
            <w:r w:rsidRPr="00E5481B">
              <w:t xml:space="preserve">Коэффициент </w:t>
            </w:r>
            <w:r w:rsidR="00DA4339">
              <w:rPr>
                <w:position w:val="-12"/>
              </w:rPr>
              <w:pict>
                <v:shape id="_x0000_i1192" type="#_x0000_t75" style="width:13.5pt;height:18pt">
                  <v:imagedata r:id="rId174" o:title=""/>
                </v:shape>
              </w:pict>
            </w:r>
            <w:r w:rsidRPr="00E5481B">
              <w:t xml:space="preserve"> при ширине проезжей части, м</w:t>
            </w:r>
          </w:p>
        </w:tc>
      </w:tr>
      <w:tr w:rsidR="00F43637" w:rsidRPr="00D30A03" w:rsidTr="00D30A03">
        <w:tc>
          <w:tcPr>
            <w:tcW w:w="2628" w:type="dxa"/>
            <w:vMerge/>
            <w:shd w:val="clear" w:color="auto" w:fill="auto"/>
            <w:vAlign w:val="center"/>
          </w:tcPr>
          <w:p w:rsidR="00F43637" w:rsidRPr="00D30A03" w:rsidRDefault="00F43637" w:rsidP="00EA4AF3">
            <w:pPr>
              <w:pStyle w:val="26"/>
              <w:rPr>
                <w:bCs/>
                <w:color w:val="000000"/>
              </w:rPr>
            </w:pPr>
          </w:p>
        </w:tc>
        <w:tc>
          <w:tcPr>
            <w:tcW w:w="1724" w:type="dxa"/>
            <w:vMerge/>
            <w:shd w:val="clear" w:color="auto" w:fill="auto"/>
            <w:vAlign w:val="center"/>
          </w:tcPr>
          <w:p w:rsidR="00F43637" w:rsidRPr="00D30A03" w:rsidRDefault="00F43637" w:rsidP="00EA4AF3">
            <w:pPr>
              <w:pStyle w:val="26"/>
              <w:rPr>
                <w:bCs/>
                <w:color w:val="000000"/>
              </w:rPr>
            </w:pPr>
          </w:p>
        </w:tc>
        <w:tc>
          <w:tcPr>
            <w:tcW w:w="1023" w:type="dxa"/>
            <w:shd w:val="clear" w:color="auto" w:fill="auto"/>
            <w:vAlign w:val="center"/>
          </w:tcPr>
          <w:p w:rsidR="00F43637" w:rsidRPr="00E5481B" w:rsidRDefault="00F43637" w:rsidP="00EA4AF3">
            <w:pPr>
              <w:pStyle w:val="26"/>
            </w:pPr>
            <w:r w:rsidRPr="00E5481B">
              <w:t>6</w:t>
            </w:r>
          </w:p>
        </w:tc>
        <w:tc>
          <w:tcPr>
            <w:tcW w:w="1023" w:type="dxa"/>
            <w:shd w:val="clear" w:color="auto" w:fill="auto"/>
            <w:vAlign w:val="center"/>
          </w:tcPr>
          <w:p w:rsidR="00F43637" w:rsidRPr="00E5481B" w:rsidRDefault="00F43637" w:rsidP="00EA4AF3">
            <w:pPr>
              <w:pStyle w:val="26"/>
            </w:pPr>
            <w:r w:rsidRPr="00E5481B">
              <w:t>7</w:t>
            </w:r>
          </w:p>
        </w:tc>
        <w:tc>
          <w:tcPr>
            <w:tcW w:w="1023" w:type="dxa"/>
            <w:shd w:val="clear" w:color="auto" w:fill="auto"/>
            <w:vAlign w:val="center"/>
          </w:tcPr>
          <w:p w:rsidR="00F43637" w:rsidRPr="00E5481B" w:rsidRDefault="00F43637" w:rsidP="00EA4AF3">
            <w:pPr>
              <w:pStyle w:val="26"/>
            </w:pPr>
            <w:r w:rsidRPr="00E5481B">
              <w:t>7,5</w:t>
            </w:r>
          </w:p>
        </w:tc>
        <w:tc>
          <w:tcPr>
            <w:tcW w:w="1023" w:type="dxa"/>
            <w:shd w:val="clear" w:color="auto" w:fill="auto"/>
            <w:vAlign w:val="center"/>
          </w:tcPr>
          <w:p w:rsidR="00F43637" w:rsidRPr="00E5481B" w:rsidRDefault="00F43637" w:rsidP="00EA4AF3">
            <w:pPr>
              <w:pStyle w:val="26"/>
            </w:pPr>
            <w:r w:rsidRPr="00E5481B">
              <w:t>9</w:t>
            </w:r>
          </w:p>
        </w:tc>
        <w:tc>
          <w:tcPr>
            <w:tcW w:w="1024" w:type="dxa"/>
            <w:shd w:val="clear" w:color="auto" w:fill="auto"/>
            <w:vAlign w:val="center"/>
          </w:tcPr>
          <w:p w:rsidR="00F43637" w:rsidRPr="00E5481B" w:rsidRDefault="00F43637" w:rsidP="00EA4AF3">
            <w:pPr>
              <w:pStyle w:val="26"/>
            </w:pPr>
            <w:r w:rsidRPr="00E5481B">
              <w:t>10,5</w:t>
            </w:r>
          </w:p>
        </w:tc>
      </w:tr>
      <w:tr w:rsidR="00E11871" w:rsidRPr="00D30A03" w:rsidTr="00D30A03">
        <w:tc>
          <w:tcPr>
            <w:tcW w:w="2628" w:type="dxa"/>
            <w:shd w:val="clear" w:color="auto" w:fill="auto"/>
            <w:vAlign w:val="center"/>
          </w:tcPr>
          <w:p w:rsidR="00E11871" w:rsidRPr="00D30A03" w:rsidRDefault="00E11871" w:rsidP="00EA4AF3">
            <w:pPr>
              <w:pStyle w:val="26"/>
              <w:rPr>
                <w:bCs/>
                <w:color w:val="000000"/>
              </w:rPr>
            </w:pPr>
            <w:r w:rsidRPr="00D30A03">
              <w:rPr>
                <w:bCs/>
                <w:color w:val="000000"/>
              </w:rPr>
              <w:t>1</w:t>
            </w:r>
          </w:p>
        </w:tc>
        <w:tc>
          <w:tcPr>
            <w:tcW w:w="1724" w:type="dxa"/>
            <w:shd w:val="clear" w:color="auto" w:fill="auto"/>
            <w:vAlign w:val="center"/>
          </w:tcPr>
          <w:p w:rsidR="00E11871" w:rsidRPr="00D30A03" w:rsidRDefault="00E11871" w:rsidP="00EA4AF3">
            <w:pPr>
              <w:pStyle w:val="26"/>
              <w:rPr>
                <w:bCs/>
                <w:color w:val="000000"/>
              </w:rPr>
            </w:pPr>
            <w:r w:rsidRPr="00D30A03">
              <w:rPr>
                <w:bCs/>
                <w:color w:val="000000"/>
              </w:rPr>
              <w:t>2</w:t>
            </w:r>
          </w:p>
        </w:tc>
        <w:tc>
          <w:tcPr>
            <w:tcW w:w="1023" w:type="dxa"/>
            <w:shd w:val="clear" w:color="auto" w:fill="auto"/>
            <w:vAlign w:val="center"/>
          </w:tcPr>
          <w:p w:rsidR="00E11871" w:rsidRPr="00E5481B" w:rsidRDefault="00E11871" w:rsidP="00EA4AF3">
            <w:pPr>
              <w:pStyle w:val="26"/>
            </w:pPr>
            <w:r w:rsidRPr="00E5481B">
              <w:t>3</w:t>
            </w:r>
          </w:p>
        </w:tc>
        <w:tc>
          <w:tcPr>
            <w:tcW w:w="1023" w:type="dxa"/>
            <w:shd w:val="clear" w:color="auto" w:fill="auto"/>
            <w:vAlign w:val="center"/>
          </w:tcPr>
          <w:p w:rsidR="00E11871" w:rsidRPr="00E5481B" w:rsidRDefault="00E11871" w:rsidP="00EA4AF3">
            <w:pPr>
              <w:pStyle w:val="26"/>
            </w:pPr>
            <w:r w:rsidRPr="00E5481B">
              <w:t>4</w:t>
            </w:r>
          </w:p>
        </w:tc>
        <w:tc>
          <w:tcPr>
            <w:tcW w:w="1023" w:type="dxa"/>
            <w:shd w:val="clear" w:color="auto" w:fill="auto"/>
            <w:vAlign w:val="center"/>
          </w:tcPr>
          <w:p w:rsidR="00E11871" w:rsidRPr="00E5481B" w:rsidRDefault="00E11871" w:rsidP="00EA4AF3">
            <w:pPr>
              <w:pStyle w:val="26"/>
            </w:pPr>
            <w:r w:rsidRPr="00E5481B">
              <w:t>5</w:t>
            </w:r>
          </w:p>
        </w:tc>
        <w:tc>
          <w:tcPr>
            <w:tcW w:w="1023" w:type="dxa"/>
            <w:shd w:val="clear" w:color="auto" w:fill="auto"/>
            <w:vAlign w:val="center"/>
          </w:tcPr>
          <w:p w:rsidR="00E11871" w:rsidRPr="00E5481B" w:rsidRDefault="00E11871" w:rsidP="00EA4AF3">
            <w:pPr>
              <w:pStyle w:val="26"/>
            </w:pPr>
            <w:r w:rsidRPr="00E5481B">
              <w:t>6</w:t>
            </w:r>
          </w:p>
        </w:tc>
        <w:tc>
          <w:tcPr>
            <w:tcW w:w="1024" w:type="dxa"/>
            <w:shd w:val="clear" w:color="auto" w:fill="auto"/>
            <w:vAlign w:val="center"/>
          </w:tcPr>
          <w:p w:rsidR="00E11871" w:rsidRPr="00E5481B" w:rsidRDefault="00E11871" w:rsidP="00EA4AF3">
            <w:pPr>
              <w:pStyle w:val="26"/>
            </w:pPr>
            <w:r w:rsidRPr="00E5481B">
              <w:t>7</w:t>
            </w:r>
          </w:p>
        </w:tc>
      </w:tr>
      <w:tr w:rsidR="00F43637" w:rsidRPr="00D30A03" w:rsidTr="00D30A03">
        <w:tc>
          <w:tcPr>
            <w:tcW w:w="2628" w:type="dxa"/>
            <w:shd w:val="clear" w:color="auto" w:fill="auto"/>
            <w:vAlign w:val="center"/>
          </w:tcPr>
          <w:p w:rsidR="00F43637" w:rsidRPr="00E5481B" w:rsidRDefault="00F43637" w:rsidP="00EA4AF3">
            <w:pPr>
              <w:pStyle w:val="26"/>
            </w:pPr>
            <w:r w:rsidRPr="00E5481B">
              <w:t>Без разметки</w:t>
            </w:r>
          </w:p>
        </w:tc>
        <w:tc>
          <w:tcPr>
            <w:tcW w:w="1724" w:type="dxa"/>
            <w:shd w:val="clear" w:color="auto" w:fill="auto"/>
            <w:vAlign w:val="center"/>
          </w:tcPr>
          <w:p w:rsidR="00F43637" w:rsidRPr="00E5481B" w:rsidRDefault="00F43637" w:rsidP="00EA4AF3">
            <w:pPr>
              <w:pStyle w:val="26"/>
            </w:pPr>
            <w:r w:rsidRPr="00E5481B">
              <w:t>1,0</w:t>
            </w:r>
          </w:p>
        </w:tc>
        <w:tc>
          <w:tcPr>
            <w:tcW w:w="1023" w:type="dxa"/>
            <w:shd w:val="clear" w:color="auto" w:fill="auto"/>
            <w:vAlign w:val="center"/>
          </w:tcPr>
          <w:p w:rsidR="00F43637" w:rsidRPr="00E5481B" w:rsidRDefault="00F43637" w:rsidP="00EA4AF3">
            <w:pPr>
              <w:pStyle w:val="26"/>
            </w:pPr>
            <w:r w:rsidRPr="00E5481B">
              <w:t>0,70</w:t>
            </w:r>
          </w:p>
        </w:tc>
        <w:tc>
          <w:tcPr>
            <w:tcW w:w="1023" w:type="dxa"/>
            <w:shd w:val="clear" w:color="auto" w:fill="auto"/>
            <w:vAlign w:val="center"/>
          </w:tcPr>
          <w:p w:rsidR="00F43637" w:rsidRPr="00E5481B" w:rsidRDefault="00F43637" w:rsidP="00EA4AF3">
            <w:pPr>
              <w:pStyle w:val="26"/>
            </w:pPr>
            <w:r w:rsidRPr="00E5481B">
              <w:t>0,90</w:t>
            </w:r>
          </w:p>
        </w:tc>
        <w:tc>
          <w:tcPr>
            <w:tcW w:w="1023" w:type="dxa"/>
            <w:shd w:val="clear" w:color="auto" w:fill="auto"/>
            <w:vAlign w:val="center"/>
          </w:tcPr>
          <w:p w:rsidR="00F43637" w:rsidRPr="00E5481B" w:rsidRDefault="00F43637" w:rsidP="00EA4AF3">
            <w:pPr>
              <w:pStyle w:val="26"/>
            </w:pPr>
            <w:r w:rsidRPr="00E5481B">
              <w:t>1,00</w:t>
            </w:r>
          </w:p>
        </w:tc>
        <w:tc>
          <w:tcPr>
            <w:tcW w:w="1023" w:type="dxa"/>
            <w:shd w:val="clear" w:color="auto" w:fill="auto"/>
            <w:vAlign w:val="center"/>
          </w:tcPr>
          <w:p w:rsidR="00F43637" w:rsidRPr="00E5481B" w:rsidRDefault="00F43637" w:rsidP="00EA4AF3">
            <w:pPr>
              <w:pStyle w:val="26"/>
            </w:pPr>
            <w:r w:rsidRPr="00E5481B">
              <w:t>1,05</w:t>
            </w:r>
          </w:p>
        </w:tc>
        <w:tc>
          <w:tcPr>
            <w:tcW w:w="1024" w:type="dxa"/>
            <w:shd w:val="clear" w:color="auto" w:fill="auto"/>
            <w:vAlign w:val="center"/>
          </w:tcPr>
          <w:p w:rsidR="00F43637" w:rsidRPr="00E5481B" w:rsidRDefault="00F43637" w:rsidP="00EA4AF3">
            <w:pPr>
              <w:pStyle w:val="26"/>
            </w:pPr>
            <w:r w:rsidRPr="00E5481B">
              <w:t>1,10</w:t>
            </w:r>
          </w:p>
        </w:tc>
      </w:tr>
      <w:tr w:rsidR="00F43637" w:rsidRPr="00D30A03" w:rsidTr="00D30A03">
        <w:tc>
          <w:tcPr>
            <w:tcW w:w="2628" w:type="dxa"/>
            <w:shd w:val="clear" w:color="auto" w:fill="auto"/>
            <w:vAlign w:val="center"/>
          </w:tcPr>
          <w:p w:rsidR="00F43637" w:rsidRPr="00E5481B" w:rsidRDefault="00F43637" w:rsidP="00EA4AF3">
            <w:pPr>
              <w:pStyle w:val="26"/>
            </w:pPr>
            <w:r w:rsidRPr="00E5481B">
              <w:t>Краевая</w:t>
            </w:r>
          </w:p>
        </w:tc>
        <w:tc>
          <w:tcPr>
            <w:tcW w:w="1724" w:type="dxa"/>
            <w:shd w:val="clear" w:color="auto" w:fill="auto"/>
            <w:vAlign w:val="center"/>
          </w:tcPr>
          <w:p w:rsidR="00F43637" w:rsidRPr="00E5481B" w:rsidRDefault="00F43637" w:rsidP="00EA4AF3">
            <w:pPr>
              <w:pStyle w:val="26"/>
            </w:pPr>
            <w:r w:rsidRPr="00E5481B">
              <w:t>0,82</w:t>
            </w:r>
          </w:p>
        </w:tc>
        <w:tc>
          <w:tcPr>
            <w:tcW w:w="1023" w:type="dxa"/>
            <w:shd w:val="clear" w:color="auto" w:fill="auto"/>
            <w:vAlign w:val="center"/>
          </w:tcPr>
          <w:p w:rsidR="00F43637" w:rsidRPr="00E5481B" w:rsidRDefault="00F43637" w:rsidP="00EA4AF3">
            <w:pPr>
              <w:pStyle w:val="26"/>
            </w:pPr>
            <w:r w:rsidRPr="00E5481B">
              <w:t>0,64</w:t>
            </w:r>
          </w:p>
        </w:tc>
        <w:tc>
          <w:tcPr>
            <w:tcW w:w="1023" w:type="dxa"/>
            <w:shd w:val="clear" w:color="auto" w:fill="auto"/>
            <w:vAlign w:val="center"/>
          </w:tcPr>
          <w:p w:rsidR="00F43637" w:rsidRPr="00E5481B" w:rsidRDefault="00F43637" w:rsidP="00EA4AF3">
            <w:pPr>
              <w:pStyle w:val="26"/>
            </w:pPr>
            <w:r w:rsidRPr="00E5481B">
              <w:t>0,87</w:t>
            </w:r>
          </w:p>
        </w:tc>
        <w:tc>
          <w:tcPr>
            <w:tcW w:w="1023" w:type="dxa"/>
            <w:shd w:val="clear" w:color="auto" w:fill="auto"/>
            <w:vAlign w:val="center"/>
          </w:tcPr>
          <w:p w:rsidR="00F43637" w:rsidRPr="00E5481B" w:rsidRDefault="00F43637" w:rsidP="00EA4AF3">
            <w:pPr>
              <w:pStyle w:val="26"/>
            </w:pPr>
            <w:r w:rsidRPr="00E5481B">
              <w:t>0,98</w:t>
            </w:r>
          </w:p>
        </w:tc>
        <w:tc>
          <w:tcPr>
            <w:tcW w:w="1023" w:type="dxa"/>
            <w:shd w:val="clear" w:color="auto" w:fill="auto"/>
            <w:vAlign w:val="center"/>
          </w:tcPr>
          <w:p w:rsidR="00F43637" w:rsidRPr="00E5481B" w:rsidRDefault="00F43637" w:rsidP="00EA4AF3">
            <w:pPr>
              <w:pStyle w:val="26"/>
            </w:pPr>
            <w:r w:rsidRPr="00E5481B">
              <w:t>1,08</w:t>
            </w:r>
          </w:p>
        </w:tc>
        <w:tc>
          <w:tcPr>
            <w:tcW w:w="1024" w:type="dxa"/>
            <w:shd w:val="clear" w:color="auto" w:fill="auto"/>
            <w:vAlign w:val="center"/>
          </w:tcPr>
          <w:p w:rsidR="00F43637" w:rsidRPr="00E5481B" w:rsidRDefault="00F43637" w:rsidP="00EA4AF3">
            <w:pPr>
              <w:pStyle w:val="26"/>
            </w:pPr>
            <w:r w:rsidRPr="00E5481B">
              <w:t>1,15</w:t>
            </w:r>
          </w:p>
        </w:tc>
      </w:tr>
      <w:tr w:rsidR="00F43637" w:rsidRPr="00D30A03" w:rsidTr="00D30A03">
        <w:tc>
          <w:tcPr>
            <w:tcW w:w="2628" w:type="dxa"/>
            <w:shd w:val="clear" w:color="auto" w:fill="auto"/>
            <w:vAlign w:val="center"/>
          </w:tcPr>
          <w:p w:rsidR="00F43637" w:rsidRPr="00E5481B" w:rsidRDefault="00F43637" w:rsidP="00EA4AF3">
            <w:pPr>
              <w:pStyle w:val="26"/>
            </w:pPr>
            <w:r w:rsidRPr="00E5481B">
              <w:t>Осевая прерывистая</w:t>
            </w:r>
          </w:p>
        </w:tc>
        <w:tc>
          <w:tcPr>
            <w:tcW w:w="1724" w:type="dxa"/>
            <w:shd w:val="clear" w:color="auto" w:fill="auto"/>
            <w:vAlign w:val="center"/>
          </w:tcPr>
          <w:p w:rsidR="00F43637" w:rsidRPr="00E5481B" w:rsidRDefault="00F43637" w:rsidP="00EA4AF3">
            <w:pPr>
              <w:pStyle w:val="26"/>
            </w:pPr>
            <w:r w:rsidRPr="00E5481B">
              <w:t>0,76</w:t>
            </w:r>
          </w:p>
        </w:tc>
        <w:tc>
          <w:tcPr>
            <w:tcW w:w="1023" w:type="dxa"/>
            <w:shd w:val="clear" w:color="auto" w:fill="auto"/>
            <w:vAlign w:val="center"/>
          </w:tcPr>
          <w:p w:rsidR="00F43637" w:rsidRPr="00E5481B" w:rsidRDefault="00F43637" w:rsidP="00EA4AF3">
            <w:pPr>
              <w:pStyle w:val="26"/>
            </w:pPr>
            <w:r w:rsidRPr="00E5481B">
              <w:t>0,68</w:t>
            </w:r>
          </w:p>
        </w:tc>
        <w:tc>
          <w:tcPr>
            <w:tcW w:w="1023" w:type="dxa"/>
            <w:shd w:val="clear" w:color="auto" w:fill="auto"/>
            <w:vAlign w:val="center"/>
          </w:tcPr>
          <w:p w:rsidR="00F43637" w:rsidRPr="00E5481B" w:rsidRDefault="00F43637" w:rsidP="00EA4AF3">
            <w:pPr>
              <w:pStyle w:val="26"/>
            </w:pPr>
            <w:r w:rsidRPr="00E5481B">
              <w:t>0,89</w:t>
            </w:r>
          </w:p>
        </w:tc>
        <w:tc>
          <w:tcPr>
            <w:tcW w:w="1023" w:type="dxa"/>
            <w:shd w:val="clear" w:color="auto" w:fill="auto"/>
            <w:vAlign w:val="center"/>
          </w:tcPr>
          <w:p w:rsidR="00F43637" w:rsidRPr="00E5481B" w:rsidRDefault="00F43637" w:rsidP="00EA4AF3">
            <w:pPr>
              <w:pStyle w:val="26"/>
            </w:pPr>
            <w:r w:rsidRPr="00E5481B">
              <w:t>1,00</w:t>
            </w:r>
          </w:p>
        </w:tc>
        <w:tc>
          <w:tcPr>
            <w:tcW w:w="1023" w:type="dxa"/>
            <w:shd w:val="clear" w:color="auto" w:fill="auto"/>
            <w:vAlign w:val="center"/>
          </w:tcPr>
          <w:p w:rsidR="00F43637" w:rsidRPr="00E5481B" w:rsidRDefault="00F43637" w:rsidP="00EA4AF3">
            <w:pPr>
              <w:pStyle w:val="26"/>
            </w:pPr>
            <w:r w:rsidRPr="00E5481B">
              <w:t>1,05</w:t>
            </w:r>
          </w:p>
        </w:tc>
        <w:tc>
          <w:tcPr>
            <w:tcW w:w="1024" w:type="dxa"/>
            <w:shd w:val="clear" w:color="auto" w:fill="auto"/>
            <w:vAlign w:val="center"/>
          </w:tcPr>
          <w:p w:rsidR="00F43637" w:rsidRPr="00E5481B" w:rsidRDefault="00F43637" w:rsidP="00EA4AF3">
            <w:pPr>
              <w:pStyle w:val="26"/>
            </w:pPr>
            <w:r w:rsidRPr="00E5481B">
              <w:t>1,10</w:t>
            </w:r>
          </w:p>
        </w:tc>
      </w:tr>
      <w:tr w:rsidR="00914C04" w:rsidRPr="00D30A03" w:rsidTr="00D30A03">
        <w:tc>
          <w:tcPr>
            <w:tcW w:w="2628" w:type="dxa"/>
            <w:shd w:val="clear" w:color="auto" w:fill="auto"/>
            <w:vAlign w:val="center"/>
          </w:tcPr>
          <w:p w:rsidR="00914C04" w:rsidRPr="00E5481B" w:rsidRDefault="00914C04" w:rsidP="00EA4AF3">
            <w:pPr>
              <w:pStyle w:val="26"/>
            </w:pPr>
            <w:r w:rsidRPr="00E5481B">
              <w:t>То же в сочетании с краевой</w:t>
            </w:r>
          </w:p>
        </w:tc>
        <w:tc>
          <w:tcPr>
            <w:tcW w:w="1724" w:type="dxa"/>
            <w:shd w:val="clear" w:color="auto" w:fill="auto"/>
            <w:vAlign w:val="center"/>
          </w:tcPr>
          <w:p w:rsidR="00914C04" w:rsidRPr="00E5481B" w:rsidRDefault="00914C04" w:rsidP="00EA4AF3">
            <w:pPr>
              <w:pStyle w:val="26"/>
            </w:pPr>
            <w:r w:rsidRPr="00E5481B">
              <w:t>0,70</w:t>
            </w:r>
          </w:p>
        </w:tc>
        <w:tc>
          <w:tcPr>
            <w:tcW w:w="1023" w:type="dxa"/>
            <w:shd w:val="clear" w:color="auto" w:fill="auto"/>
            <w:vAlign w:val="center"/>
          </w:tcPr>
          <w:p w:rsidR="00914C04" w:rsidRPr="00E5481B" w:rsidRDefault="00914C04" w:rsidP="00EA4AF3">
            <w:pPr>
              <w:pStyle w:val="26"/>
            </w:pPr>
            <w:r w:rsidRPr="00E5481B">
              <w:t>0,55</w:t>
            </w:r>
          </w:p>
        </w:tc>
        <w:tc>
          <w:tcPr>
            <w:tcW w:w="1023" w:type="dxa"/>
            <w:shd w:val="clear" w:color="auto" w:fill="auto"/>
            <w:vAlign w:val="center"/>
          </w:tcPr>
          <w:p w:rsidR="00914C04" w:rsidRPr="00E5481B" w:rsidRDefault="00914C04" w:rsidP="00EA4AF3">
            <w:pPr>
              <w:pStyle w:val="26"/>
            </w:pPr>
            <w:r w:rsidRPr="00E5481B">
              <w:t>0,74</w:t>
            </w:r>
          </w:p>
        </w:tc>
        <w:tc>
          <w:tcPr>
            <w:tcW w:w="1023" w:type="dxa"/>
            <w:shd w:val="clear" w:color="auto" w:fill="auto"/>
            <w:vAlign w:val="center"/>
          </w:tcPr>
          <w:p w:rsidR="00914C04" w:rsidRPr="00E5481B" w:rsidRDefault="00914C04" w:rsidP="00EA4AF3">
            <w:pPr>
              <w:pStyle w:val="26"/>
            </w:pPr>
            <w:r w:rsidRPr="00E5481B">
              <w:t>0,92</w:t>
            </w:r>
          </w:p>
        </w:tc>
        <w:tc>
          <w:tcPr>
            <w:tcW w:w="1023" w:type="dxa"/>
            <w:shd w:val="clear" w:color="auto" w:fill="auto"/>
            <w:vAlign w:val="center"/>
          </w:tcPr>
          <w:p w:rsidR="00914C04" w:rsidRPr="00E5481B" w:rsidRDefault="00914C04" w:rsidP="00EA4AF3">
            <w:pPr>
              <w:pStyle w:val="26"/>
            </w:pPr>
            <w:r w:rsidRPr="00E5481B">
              <w:t>1,08</w:t>
            </w:r>
          </w:p>
        </w:tc>
        <w:tc>
          <w:tcPr>
            <w:tcW w:w="1024" w:type="dxa"/>
            <w:shd w:val="clear" w:color="auto" w:fill="auto"/>
            <w:vAlign w:val="center"/>
          </w:tcPr>
          <w:p w:rsidR="00914C04" w:rsidRPr="00E5481B" w:rsidRDefault="00914C04" w:rsidP="00EA4AF3">
            <w:pPr>
              <w:pStyle w:val="26"/>
            </w:pPr>
            <w:r w:rsidRPr="00E5481B">
              <w:t>1,15</w:t>
            </w:r>
          </w:p>
        </w:tc>
      </w:tr>
    </w:tbl>
    <w:p w:rsidR="00EA4AF3" w:rsidRDefault="00EA4AF3" w:rsidP="00E5481B">
      <w:pPr>
        <w:shd w:val="clear" w:color="auto" w:fill="FFFFFF"/>
        <w:spacing w:line="360" w:lineRule="auto"/>
        <w:ind w:firstLine="709"/>
        <w:jc w:val="both"/>
        <w:rPr>
          <w:bCs/>
          <w:color w:val="000000"/>
          <w:sz w:val="28"/>
          <w:szCs w:val="28"/>
        </w:rPr>
      </w:pPr>
    </w:p>
    <w:p w:rsidR="00F43637" w:rsidRPr="00E5481B" w:rsidRDefault="00E11871" w:rsidP="00E5481B">
      <w:pPr>
        <w:shd w:val="clear" w:color="auto" w:fill="FFFFFF"/>
        <w:spacing w:line="360" w:lineRule="auto"/>
        <w:ind w:firstLine="709"/>
        <w:jc w:val="both"/>
        <w:rPr>
          <w:bCs/>
          <w:color w:val="000000"/>
          <w:sz w:val="28"/>
          <w:szCs w:val="28"/>
        </w:rPr>
      </w:pPr>
      <w:r w:rsidRPr="00E5481B">
        <w:rPr>
          <w:bCs/>
          <w:color w:val="000000"/>
          <w:sz w:val="28"/>
          <w:szCs w:val="28"/>
        </w:rPr>
        <w:t>Продолжение таблицы 26</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724"/>
        <w:gridCol w:w="1023"/>
        <w:gridCol w:w="1023"/>
        <w:gridCol w:w="1023"/>
        <w:gridCol w:w="1023"/>
        <w:gridCol w:w="1024"/>
      </w:tblGrid>
      <w:tr w:rsidR="00A50649" w:rsidRPr="00E5481B" w:rsidTr="00D30A03">
        <w:tc>
          <w:tcPr>
            <w:tcW w:w="2628" w:type="dxa"/>
            <w:shd w:val="clear" w:color="auto" w:fill="auto"/>
            <w:vAlign w:val="center"/>
          </w:tcPr>
          <w:p w:rsidR="00A50649" w:rsidRPr="00E5481B" w:rsidRDefault="00A50649" w:rsidP="00EA4AF3">
            <w:pPr>
              <w:pStyle w:val="26"/>
            </w:pPr>
            <w:r w:rsidRPr="00E5481B">
              <w:t>1</w:t>
            </w:r>
          </w:p>
        </w:tc>
        <w:tc>
          <w:tcPr>
            <w:tcW w:w="1724" w:type="dxa"/>
            <w:shd w:val="clear" w:color="auto" w:fill="auto"/>
            <w:vAlign w:val="center"/>
          </w:tcPr>
          <w:p w:rsidR="00A50649" w:rsidRPr="00E5481B" w:rsidRDefault="00A50649" w:rsidP="00EA4AF3">
            <w:pPr>
              <w:pStyle w:val="26"/>
            </w:pPr>
            <w:r w:rsidRPr="00E5481B">
              <w:t>2</w:t>
            </w:r>
          </w:p>
        </w:tc>
        <w:tc>
          <w:tcPr>
            <w:tcW w:w="1023" w:type="dxa"/>
            <w:shd w:val="clear" w:color="auto" w:fill="auto"/>
            <w:vAlign w:val="center"/>
          </w:tcPr>
          <w:p w:rsidR="00A50649" w:rsidRPr="00E5481B" w:rsidRDefault="00A50649" w:rsidP="00EA4AF3">
            <w:pPr>
              <w:pStyle w:val="26"/>
            </w:pPr>
            <w:r w:rsidRPr="00E5481B">
              <w:t>3</w:t>
            </w:r>
          </w:p>
        </w:tc>
        <w:tc>
          <w:tcPr>
            <w:tcW w:w="1023" w:type="dxa"/>
            <w:shd w:val="clear" w:color="auto" w:fill="auto"/>
            <w:vAlign w:val="center"/>
          </w:tcPr>
          <w:p w:rsidR="00A50649" w:rsidRPr="00E5481B" w:rsidRDefault="00A50649" w:rsidP="00EA4AF3">
            <w:pPr>
              <w:pStyle w:val="26"/>
            </w:pPr>
            <w:r w:rsidRPr="00E5481B">
              <w:t>4</w:t>
            </w:r>
          </w:p>
        </w:tc>
        <w:tc>
          <w:tcPr>
            <w:tcW w:w="1023" w:type="dxa"/>
            <w:shd w:val="clear" w:color="auto" w:fill="auto"/>
            <w:vAlign w:val="center"/>
          </w:tcPr>
          <w:p w:rsidR="00A50649" w:rsidRPr="00E5481B" w:rsidRDefault="00A50649" w:rsidP="00EA4AF3">
            <w:pPr>
              <w:pStyle w:val="26"/>
            </w:pPr>
            <w:r w:rsidRPr="00E5481B">
              <w:t>5</w:t>
            </w:r>
          </w:p>
        </w:tc>
        <w:tc>
          <w:tcPr>
            <w:tcW w:w="1023" w:type="dxa"/>
            <w:shd w:val="clear" w:color="auto" w:fill="auto"/>
            <w:vAlign w:val="center"/>
          </w:tcPr>
          <w:p w:rsidR="00A50649" w:rsidRPr="00E5481B" w:rsidRDefault="00A50649" w:rsidP="00EA4AF3">
            <w:pPr>
              <w:pStyle w:val="26"/>
            </w:pPr>
            <w:r w:rsidRPr="00E5481B">
              <w:t>6</w:t>
            </w:r>
          </w:p>
        </w:tc>
        <w:tc>
          <w:tcPr>
            <w:tcW w:w="1024" w:type="dxa"/>
            <w:shd w:val="clear" w:color="auto" w:fill="auto"/>
            <w:vAlign w:val="center"/>
          </w:tcPr>
          <w:p w:rsidR="00A50649" w:rsidRPr="00E5481B" w:rsidRDefault="00A50649" w:rsidP="00EA4AF3">
            <w:pPr>
              <w:pStyle w:val="26"/>
            </w:pPr>
            <w:r w:rsidRPr="00E5481B">
              <w:t>7</w:t>
            </w:r>
          </w:p>
        </w:tc>
      </w:tr>
      <w:tr w:rsidR="00A50649" w:rsidRPr="00E5481B" w:rsidTr="00D30A03">
        <w:tc>
          <w:tcPr>
            <w:tcW w:w="2628" w:type="dxa"/>
            <w:shd w:val="clear" w:color="auto" w:fill="auto"/>
            <w:vAlign w:val="center"/>
          </w:tcPr>
          <w:p w:rsidR="00A50649" w:rsidRPr="00E5481B" w:rsidRDefault="00A50649" w:rsidP="00EA4AF3">
            <w:pPr>
              <w:pStyle w:val="26"/>
            </w:pPr>
            <w:r w:rsidRPr="00E5481B">
              <w:t>Сплошная разделительная линия</w:t>
            </w:r>
          </w:p>
        </w:tc>
        <w:tc>
          <w:tcPr>
            <w:tcW w:w="1724" w:type="dxa"/>
            <w:shd w:val="clear" w:color="auto" w:fill="auto"/>
            <w:vAlign w:val="center"/>
          </w:tcPr>
          <w:p w:rsidR="00A50649" w:rsidRPr="00E5481B" w:rsidRDefault="00A50649" w:rsidP="00EA4AF3">
            <w:pPr>
              <w:pStyle w:val="26"/>
            </w:pPr>
            <w:r w:rsidRPr="00E5481B">
              <w:t>0,62</w:t>
            </w:r>
          </w:p>
        </w:tc>
        <w:tc>
          <w:tcPr>
            <w:tcW w:w="1023" w:type="dxa"/>
            <w:shd w:val="clear" w:color="auto" w:fill="auto"/>
            <w:vAlign w:val="center"/>
          </w:tcPr>
          <w:p w:rsidR="00A50649" w:rsidRPr="00E5481B" w:rsidRDefault="00A50649" w:rsidP="00EA4AF3">
            <w:pPr>
              <w:pStyle w:val="26"/>
            </w:pPr>
            <w:r w:rsidRPr="00E5481B">
              <w:t>0,59</w:t>
            </w:r>
          </w:p>
        </w:tc>
        <w:tc>
          <w:tcPr>
            <w:tcW w:w="1023" w:type="dxa"/>
            <w:shd w:val="clear" w:color="auto" w:fill="auto"/>
            <w:vAlign w:val="center"/>
          </w:tcPr>
          <w:p w:rsidR="00A50649" w:rsidRPr="00E5481B" w:rsidRDefault="00A50649" w:rsidP="00EA4AF3">
            <w:pPr>
              <w:pStyle w:val="26"/>
            </w:pPr>
            <w:r w:rsidRPr="00E5481B">
              <w:t>0,75</w:t>
            </w:r>
          </w:p>
        </w:tc>
        <w:tc>
          <w:tcPr>
            <w:tcW w:w="1023" w:type="dxa"/>
            <w:shd w:val="clear" w:color="auto" w:fill="auto"/>
            <w:vAlign w:val="center"/>
          </w:tcPr>
          <w:p w:rsidR="00A50649" w:rsidRPr="00E5481B" w:rsidRDefault="00A50649" w:rsidP="00EA4AF3">
            <w:pPr>
              <w:pStyle w:val="26"/>
            </w:pPr>
            <w:r w:rsidRPr="00E5481B">
              <w:t>0,78</w:t>
            </w:r>
          </w:p>
        </w:tc>
        <w:tc>
          <w:tcPr>
            <w:tcW w:w="1023" w:type="dxa"/>
            <w:shd w:val="clear" w:color="auto" w:fill="auto"/>
            <w:vAlign w:val="center"/>
          </w:tcPr>
          <w:p w:rsidR="00A50649" w:rsidRPr="00E5481B" w:rsidRDefault="00A50649" w:rsidP="00EA4AF3">
            <w:pPr>
              <w:pStyle w:val="26"/>
            </w:pPr>
            <w:r w:rsidRPr="00E5481B">
              <w:t>1,04</w:t>
            </w:r>
          </w:p>
        </w:tc>
        <w:tc>
          <w:tcPr>
            <w:tcW w:w="1024" w:type="dxa"/>
            <w:shd w:val="clear" w:color="auto" w:fill="auto"/>
            <w:vAlign w:val="center"/>
          </w:tcPr>
          <w:p w:rsidR="00A50649" w:rsidRPr="00E5481B" w:rsidRDefault="00A50649" w:rsidP="00EA4AF3">
            <w:pPr>
              <w:pStyle w:val="26"/>
            </w:pPr>
            <w:r w:rsidRPr="00E5481B">
              <w:t>1,10</w:t>
            </w:r>
          </w:p>
        </w:tc>
      </w:tr>
    </w:tbl>
    <w:p w:rsidR="00F43637" w:rsidRPr="00E5481B" w:rsidRDefault="00F43637" w:rsidP="00E5481B">
      <w:pPr>
        <w:shd w:val="clear" w:color="auto" w:fill="FFFFFF"/>
        <w:spacing w:line="360" w:lineRule="auto"/>
        <w:ind w:firstLine="709"/>
        <w:jc w:val="both"/>
        <w:rPr>
          <w:sz w:val="28"/>
        </w:rPr>
      </w:pPr>
      <w:r w:rsidRPr="00E5481B">
        <w:rPr>
          <w:bCs/>
          <w:color w:val="000000"/>
          <w:sz w:val="28"/>
        </w:rPr>
        <w:t xml:space="preserve">Примечание: </w:t>
      </w:r>
      <w:r w:rsidR="00E11871" w:rsidRPr="00E5481B">
        <w:rPr>
          <w:color w:val="000000"/>
          <w:sz w:val="28"/>
        </w:rPr>
        <w:t>з</w:t>
      </w:r>
      <w:r w:rsidRPr="00E5481B">
        <w:rPr>
          <w:color w:val="000000"/>
          <w:sz w:val="28"/>
        </w:rPr>
        <w:t xml:space="preserve">начение </w:t>
      </w:r>
      <w:r w:rsidR="00DA4339">
        <w:rPr>
          <w:iCs/>
          <w:color w:val="000000"/>
          <w:position w:val="-12"/>
          <w:sz w:val="28"/>
        </w:rPr>
        <w:pict>
          <v:shape id="_x0000_i1193" type="#_x0000_t75" style="width:14.25pt;height:18.75pt">
            <v:imagedata r:id="rId175" o:title=""/>
          </v:shape>
        </w:pict>
      </w:r>
      <w:r w:rsidRPr="00E5481B">
        <w:rPr>
          <w:color w:val="000000"/>
          <w:sz w:val="28"/>
        </w:rPr>
        <w:t xml:space="preserve"> дано для горизонтальных участков, подъемов и спусков </w:t>
      </w:r>
      <w:r w:rsidRPr="00E5481B">
        <w:rPr>
          <w:bCs/>
          <w:color w:val="000000"/>
          <w:sz w:val="28"/>
        </w:rPr>
        <w:t xml:space="preserve">с </w:t>
      </w:r>
      <w:r w:rsidRPr="00E5481B">
        <w:rPr>
          <w:color w:val="000000"/>
          <w:sz w:val="28"/>
        </w:rPr>
        <w:t>уклоном менее 20</w:t>
      </w:r>
      <w:r w:rsidR="00E11871" w:rsidRPr="00E5481B">
        <w:rPr>
          <w:color w:val="000000"/>
          <w:sz w:val="28"/>
        </w:rPr>
        <w:t xml:space="preserve"> </w:t>
      </w:r>
      <w:r w:rsidRPr="00E5481B">
        <w:rPr>
          <w:rFonts w:eastAsia="SimSun"/>
          <w:bCs/>
          <w:iCs/>
          <w:color w:val="000000"/>
          <w:sz w:val="28"/>
        </w:rPr>
        <w:t>‰</w:t>
      </w:r>
      <w:r w:rsidRPr="00E5481B">
        <w:rPr>
          <w:color w:val="000000"/>
          <w:sz w:val="28"/>
        </w:rPr>
        <w:t>.</w:t>
      </w:r>
    </w:p>
    <w:p w:rsidR="00914C04" w:rsidRPr="00E5481B" w:rsidRDefault="00914C04" w:rsidP="00E5481B">
      <w:pPr>
        <w:shd w:val="clear" w:color="auto" w:fill="FFFFFF"/>
        <w:spacing w:line="360" w:lineRule="auto"/>
        <w:ind w:firstLine="709"/>
        <w:jc w:val="both"/>
        <w:rPr>
          <w:bCs/>
          <w:color w:val="000000"/>
          <w:sz w:val="28"/>
          <w:szCs w:val="28"/>
        </w:rPr>
      </w:pPr>
    </w:p>
    <w:p w:rsidR="00F43637" w:rsidRPr="00E5481B" w:rsidRDefault="00F43637" w:rsidP="00E5481B">
      <w:pPr>
        <w:shd w:val="clear" w:color="auto" w:fill="FFFFFF"/>
        <w:spacing w:line="360" w:lineRule="auto"/>
        <w:ind w:firstLine="709"/>
        <w:jc w:val="both"/>
        <w:rPr>
          <w:bCs/>
          <w:color w:val="000000"/>
          <w:sz w:val="28"/>
          <w:szCs w:val="28"/>
        </w:rPr>
      </w:pPr>
      <w:r w:rsidRPr="00E5481B">
        <w:rPr>
          <w:bCs/>
          <w:color w:val="000000"/>
          <w:sz w:val="28"/>
          <w:szCs w:val="28"/>
        </w:rPr>
        <w:t xml:space="preserve">Таблица </w:t>
      </w:r>
      <w:r w:rsidR="00F25B57" w:rsidRPr="00E5481B">
        <w:rPr>
          <w:bCs/>
          <w:color w:val="000000"/>
          <w:sz w:val="28"/>
          <w:szCs w:val="28"/>
        </w:rPr>
        <w:t>27</w:t>
      </w:r>
      <w:r w:rsidRPr="00E5481B">
        <w:rPr>
          <w:bCs/>
          <w:color w:val="000000"/>
          <w:sz w:val="28"/>
          <w:szCs w:val="28"/>
        </w:rPr>
        <w:t xml:space="preserve"> – Значения коэффициентов </w:t>
      </w:r>
      <w:r w:rsidR="00DA4339">
        <w:rPr>
          <w:iCs/>
          <w:color w:val="000000"/>
          <w:position w:val="-12"/>
          <w:sz w:val="28"/>
          <w:szCs w:val="28"/>
        </w:rPr>
        <w:pict>
          <v:shape id="_x0000_i1194" type="#_x0000_t75" style="width:14.25pt;height:18.75pt">
            <v:imagedata r:id="rId176" o:title=""/>
          </v:shape>
        </w:pict>
      </w:r>
      <w:r w:rsidRPr="00E5481B">
        <w:rPr>
          <w:bCs/>
          <w:color w:val="000000"/>
          <w:sz w:val="28"/>
          <w:szCs w:val="28"/>
        </w:rPr>
        <w:t>, в зависимости от дорожных условий</w:t>
      </w:r>
    </w:p>
    <w:tbl>
      <w:tblPr>
        <w:tblW w:w="8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62"/>
        <w:gridCol w:w="1291"/>
        <w:gridCol w:w="3607"/>
        <w:gridCol w:w="1087"/>
      </w:tblGrid>
      <w:tr w:rsidR="00F43637" w:rsidRPr="00E5481B" w:rsidTr="00D30A03">
        <w:trPr>
          <w:jc w:val="center"/>
        </w:trPr>
        <w:tc>
          <w:tcPr>
            <w:tcW w:w="3348" w:type="dxa"/>
            <w:shd w:val="clear" w:color="auto" w:fill="auto"/>
            <w:vAlign w:val="center"/>
          </w:tcPr>
          <w:p w:rsidR="00F43637" w:rsidRPr="00E5481B" w:rsidRDefault="00F43637" w:rsidP="00EA4AF3">
            <w:pPr>
              <w:pStyle w:val="26"/>
            </w:pPr>
            <w:r w:rsidRPr="00E5481B">
              <w:t>Учитываемый фактор</w:t>
            </w:r>
          </w:p>
        </w:tc>
        <w:tc>
          <w:tcPr>
            <w:tcW w:w="1440" w:type="dxa"/>
            <w:shd w:val="clear" w:color="auto" w:fill="auto"/>
            <w:vAlign w:val="center"/>
          </w:tcPr>
          <w:p w:rsidR="00F43637" w:rsidRPr="00E5481B" w:rsidRDefault="00EA4AF3" w:rsidP="00EA4AF3">
            <w:pPr>
              <w:pStyle w:val="26"/>
            </w:pPr>
            <w:r>
              <w:t>Коэф</w:t>
            </w:r>
            <w:r w:rsidR="00F43637" w:rsidRPr="00E5481B">
              <w:t>фициент</w:t>
            </w:r>
            <w:r w:rsidR="00497D5E" w:rsidRPr="00E5481B">
              <w:t xml:space="preserve"> </w:t>
            </w:r>
            <w:r w:rsidR="00DA4339">
              <w:rPr>
                <w:iCs/>
                <w:position w:val="-12"/>
                <w:szCs w:val="28"/>
              </w:rPr>
              <w:pict>
                <v:shape id="_x0000_i1195" type="#_x0000_t75" style="width:14.25pt;height:18.75pt">
                  <v:imagedata r:id="rId177" o:title=""/>
                </v:shape>
              </w:pict>
            </w:r>
          </w:p>
        </w:tc>
        <w:tc>
          <w:tcPr>
            <w:tcW w:w="4084" w:type="dxa"/>
            <w:shd w:val="clear" w:color="auto" w:fill="auto"/>
            <w:vAlign w:val="center"/>
          </w:tcPr>
          <w:p w:rsidR="00F43637" w:rsidRPr="00E5481B" w:rsidRDefault="00F43637" w:rsidP="00EA4AF3">
            <w:pPr>
              <w:pStyle w:val="26"/>
            </w:pPr>
            <w:r w:rsidRPr="00E5481B">
              <w:t>Учитываемый фактор</w:t>
            </w:r>
          </w:p>
        </w:tc>
        <w:tc>
          <w:tcPr>
            <w:tcW w:w="1207" w:type="dxa"/>
            <w:shd w:val="clear" w:color="auto" w:fill="auto"/>
            <w:vAlign w:val="center"/>
          </w:tcPr>
          <w:p w:rsidR="00F43637" w:rsidRPr="00E5481B" w:rsidRDefault="00EA4AF3" w:rsidP="00EA4AF3">
            <w:pPr>
              <w:pStyle w:val="26"/>
            </w:pPr>
            <w:r>
              <w:t>Коэф</w:t>
            </w:r>
            <w:r w:rsidR="00F43637" w:rsidRPr="00E5481B">
              <w:t xml:space="preserve">фициент </w:t>
            </w:r>
            <w:r w:rsidR="00DA4339">
              <w:rPr>
                <w:iCs/>
                <w:position w:val="-12"/>
                <w:szCs w:val="28"/>
              </w:rPr>
              <w:pict>
                <v:shape id="_x0000_i1196" type="#_x0000_t75" style="width:14.25pt;height:18.75pt">
                  <v:imagedata r:id="rId178" o:title=""/>
                </v:shape>
              </w:pict>
            </w:r>
          </w:p>
        </w:tc>
      </w:tr>
      <w:tr w:rsidR="00F43637" w:rsidRPr="00E5481B" w:rsidTr="00D30A03">
        <w:trPr>
          <w:jc w:val="center"/>
        </w:trPr>
        <w:tc>
          <w:tcPr>
            <w:tcW w:w="3348" w:type="dxa"/>
            <w:shd w:val="clear" w:color="auto" w:fill="auto"/>
          </w:tcPr>
          <w:p w:rsidR="00F43637" w:rsidRPr="00E5481B" w:rsidRDefault="00F43637" w:rsidP="00EA4AF3">
            <w:pPr>
              <w:pStyle w:val="26"/>
            </w:pPr>
            <w:r w:rsidRPr="00E5481B">
              <w:t>Дорожные условия в конце спуска (уклон более 30</w:t>
            </w:r>
            <w:r w:rsidR="00E11871" w:rsidRPr="00E5481B">
              <w:t xml:space="preserve"> </w:t>
            </w:r>
            <w:r w:rsidRPr="00D30A03">
              <w:rPr>
                <w:rFonts w:eastAsia="SimSun" w:hint="eastAsia"/>
                <w:iCs/>
              </w:rPr>
              <w:t>‰</w:t>
            </w:r>
            <w:r w:rsidRPr="00E5481B">
              <w:t>):</w:t>
            </w:r>
          </w:p>
        </w:tc>
        <w:tc>
          <w:tcPr>
            <w:tcW w:w="1440" w:type="dxa"/>
            <w:shd w:val="clear" w:color="auto" w:fill="auto"/>
          </w:tcPr>
          <w:p w:rsidR="00F43637" w:rsidRPr="00E5481B" w:rsidRDefault="00F43637" w:rsidP="00EA4AF3">
            <w:pPr>
              <w:pStyle w:val="26"/>
            </w:pPr>
          </w:p>
        </w:tc>
        <w:tc>
          <w:tcPr>
            <w:tcW w:w="4084" w:type="dxa"/>
            <w:shd w:val="clear" w:color="auto" w:fill="auto"/>
            <w:vAlign w:val="center"/>
          </w:tcPr>
          <w:p w:rsidR="00F43637" w:rsidRPr="00E5481B" w:rsidRDefault="00F43637" w:rsidP="00EA4AF3">
            <w:pPr>
              <w:pStyle w:val="26"/>
            </w:pPr>
            <w:r w:rsidRPr="00E5481B">
              <w:t>Малые и средние мосты (длина до 100 м) с шириной проезжей части:</w:t>
            </w:r>
          </w:p>
        </w:tc>
        <w:tc>
          <w:tcPr>
            <w:tcW w:w="1207" w:type="dxa"/>
            <w:shd w:val="clear" w:color="auto" w:fill="auto"/>
          </w:tcPr>
          <w:p w:rsidR="00F43637" w:rsidRPr="00E5481B" w:rsidRDefault="00F43637" w:rsidP="00EA4AF3">
            <w:pPr>
              <w:pStyle w:val="26"/>
            </w:pPr>
          </w:p>
        </w:tc>
      </w:tr>
      <w:tr w:rsidR="00F43637" w:rsidRPr="00E5481B" w:rsidTr="00D30A03">
        <w:trPr>
          <w:jc w:val="center"/>
        </w:trPr>
        <w:tc>
          <w:tcPr>
            <w:tcW w:w="3348" w:type="dxa"/>
            <w:shd w:val="clear" w:color="auto" w:fill="auto"/>
          </w:tcPr>
          <w:p w:rsidR="00F43637" w:rsidRPr="00E5481B" w:rsidRDefault="00F43637" w:rsidP="00EA4AF3">
            <w:pPr>
              <w:pStyle w:val="26"/>
            </w:pPr>
            <w:r w:rsidRPr="00E5481B">
              <w:t>последующий подъем</w:t>
            </w:r>
          </w:p>
        </w:tc>
        <w:tc>
          <w:tcPr>
            <w:tcW w:w="1440" w:type="dxa"/>
            <w:shd w:val="clear" w:color="auto" w:fill="auto"/>
          </w:tcPr>
          <w:p w:rsidR="00F43637" w:rsidRPr="00E5481B" w:rsidRDefault="00F43637" w:rsidP="00EA4AF3">
            <w:pPr>
              <w:pStyle w:val="26"/>
            </w:pPr>
            <w:r w:rsidRPr="00D30A03">
              <w:rPr>
                <w:iCs/>
              </w:rPr>
              <w:t>1,2</w:t>
            </w:r>
          </w:p>
        </w:tc>
        <w:tc>
          <w:tcPr>
            <w:tcW w:w="4084" w:type="dxa"/>
            <w:shd w:val="clear" w:color="auto" w:fill="auto"/>
          </w:tcPr>
          <w:p w:rsidR="00F43637" w:rsidRPr="00E5481B" w:rsidRDefault="00F43637" w:rsidP="00EA4AF3">
            <w:pPr>
              <w:pStyle w:val="26"/>
            </w:pPr>
            <w:r w:rsidRPr="00E5481B">
              <w:t>менее ширины проезжей части дороги на 1 м</w:t>
            </w:r>
          </w:p>
        </w:tc>
        <w:tc>
          <w:tcPr>
            <w:tcW w:w="1207" w:type="dxa"/>
            <w:shd w:val="clear" w:color="auto" w:fill="auto"/>
          </w:tcPr>
          <w:p w:rsidR="00F43637" w:rsidRPr="00E5481B" w:rsidRDefault="00F43637" w:rsidP="00EA4AF3">
            <w:pPr>
              <w:pStyle w:val="26"/>
            </w:pPr>
            <w:r w:rsidRPr="00E5481B">
              <w:t>0,5</w:t>
            </w:r>
          </w:p>
        </w:tc>
      </w:tr>
      <w:tr w:rsidR="00F43637" w:rsidRPr="00E5481B" w:rsidTr="00D30A03">
        <w:trPr>
          <w:jc w:val="center"/>
        </w:trPr>
        <w:tc>
          <w:tcPr>
            <w:tcW w:w="3348" w:type="dxa"/>
            <w:shd w:val="clear" w:color="auto" w:fill="auto"/>
          </w:tcPr>
          <w:p w:rsidR="00F43637" w:rsidRPr="00E5481B" w:rsidRDefault="00F43637" w:rsidP="00EA4AF3">
            <w:pPr>
              <w:pStyle w:val="26"/>
            </w:pPr>
            <w:r w:rsidRPr="00E5481B">
              <w:t xml:space="preserve">кривая в плане </w:t>
            </w:r>
            <w:r w:rsidRPr="00D30A03">
              <w:rPr>
                <w:lang w:val="en-US"/>
              </w:rPr>
              <w:t>R</w:t>
            </w:r>
            <w:r w:rsidRPr="00E5481B">
              <w:t>=</w:t>
            </w:r>
            <w:r w:rsidRPr="00D30A03">
              <w:rPr>
                <w:lang w:val="en-US"/>
              </w:rPr>
              <w:t>l</w:t>
            </w:r>
            <w:r w:rsidRPr="00E5481B">
              <w:t>000 м</w:t>
            </w:r>
          </w:p>
        </w:tc>
        <w:tc>
          <w:tcPr>
            <w:tcW w:w="1440" w:type="dxa"/>
            <w:shd w:val="clear" w:color="auto" w:fill="auto"/>
          </w:tcPr>
          <w:p w:rsidR="00F43637" w:rsidRPr="00E5481B" w:rsidRDefault="00F43637" w:rsidP="00EA4AF3">
            <w:pPr>
              <w:pStyle w:val="26"/>
            </w:pPr>
            <w:r w:rsidRPr="00E5481B">
              <w:t>0,8</w:t>
            </w:r>
          </w:p>
        </w:tc>
        <w:tc>
          <w:tcPr>
            <w:tcW w:w="4084" w:type="dxa"/>
            <w:shd w:val="clear" w:color="auto" w:fill="auto"/>
          </w:tcPr>
          <w:p w:rsidR="00F43637" w:rsidRPr="00E5481B" w:rsidRDefault="00F43637" w:rsidP="00EA4AF3">
            <w:pPr>
              <w:pStyle w:val="26"/>
            </w:pPr>
            <w:r w:rsidRPr="00E5481B">
              <w:t>равной ширине проезжей части дороги</w:t>
            </w:r>
          </w:p>
        </w:tc>
        <w:tc>
          <w:tcPr>
            <w:tcW w:w="1207" w:type="dxa"/>
            <w:shd w:val="clear" w:color="auto" w:fill="auto"/>
          </w:tcPr>
          <w:p w:rsidR="00F43637" w:rsidRPr="00E5481B" w:rsidRDefault="00F43637" w:rsidP="00EA4AF3">
            <w:pPr>
              <w:pStyle w:val="26"/>
            </w:pPr>
            <w:r w:rsidRPr="00E5481B">
              <w:t>0,7</w:t>
            </w:r>
          </w:p>
        </w:tc>
      </w:tr>
      <w:tr w:rsidR="00F43637" w:rsidRPr="00E5481B" w:rsidTr="00D30A03">
        <w:trPr>
          <w:jc w:val="center"/>
        </w:trPr>
        <w:tc>
          <w:tcPr>
            <w:tcW w:w="3348" w:type="dxa"/>
            <w:shd w:val="clear" w:color="auto" w:fill="auto"/>
          </w:tcPr>
          <w:p w:rsidR="00F43637" w:rsidRPr="00E5481B" w:rsidRDefault="00F43637" w:rsidP="00EA4AF3">
            <w:pPr>
              <w:pStyle w:val="26"/>
            </w:pPr>
            <w:r w:rsidRPr="00E5481B">
              <w:t>малый мост</w:t>
            </w:r>
          </w:p>
        </w:tc>
        <w:tc>
          <w:tcPr>
            <w:tcW w:w="1440" w:type="dxa"/>
            <w:shd w:val="clear" w:color="auto" w:fill="auto"/>
          </w:tcPr>
          <w:p w:rsidR="00F43637" w:rsidRPr="00E5481B" w:rsidRDefault="00F43637" w:rsidP="00EA4AF3">
            <w:pPr>
              <w:pStyle w:val="26"/>
            </w:pPr>
            <w:r w:rsidRPr="00E5481B">
              <w:t>0,85</w:t>
            </w:r>
          </w:p>
        </w:tc>
        <w:tc>
          <w:tcPr>
            <w:tcW w:w="4084" w:type="dxa"/>
            <w:shd w:val="clear" w:color="auto" w:fill="auto"/>
          </w:tcPr>
          <w:p w:rsidR="00F43637" w:rsidRPr="00E5481B" w:rsidRDefault="00F43637" w:rsidP="00EA4AF3">
            <w:pPr>
              <w:pStyle w:val="26"/>
            </w:pPr>
            <w:r w:rsidRPr="00E5481B">
              <w:t>больше ширины проезжей части дороги на</w:t>
            </w:r>
            <w:r w:rsidR="00914C04" w:rsidRPr="00E5481B">
              <w:t xml:space="preserve"> </w:t>
            </w:r>
            <w:r w:rsidRPr="00E5481B">
              <w:t>1 м</w:t>
            </w:r>
          </w:p>
        </w:tc>
        <w:tc>
          <w:tcPr>
            <w:tcW w:w="1207" w:type="dxa"/>
            <w:shd w:val="clear" w:color="auto" w:fill="auto"/>
          </w:tcPr>
          <w:p w:rsidR="00F43637" w:rsidRPr="00E5481B" w:rsidRDefault="00F43637" w:rsidP="00EA4AF3">
            <w:pPr>
              <w:pStyle w:val="26"/>
            </w:pPr>
            <w:r w:rsidRPr="00E5481B">
              <w:t>0,85</w:t>
            </w:r>
          </w:p>
        </w:tc>
      </w:tr>
      <w:tr w:rsidR="00F43637" w:rsidRPr="00E5481B" w:rsidTr="00D30A03">
        <w:trPr>
          <w:jc w:val="center"/>
        </w:trPr>
        <w:tc>
          <w:tcPr>
            <w:tcW w:w="3348" w:type="dxa"/>
            <w:shd w:val="clear" w:color="auto" w:fill="auto"/>
          </w:tcPr>
          <w:p w:rsidR="00F43637" w:rsidRPr="00E5481B" w:rsidRDefault="00F43637" w:rsidP="00EA4AF3">
            <w:pPr>
              <w:pStyle w:val="26"/>
            </w:pPr>
            <w:r w:rsidRPr="00E5481B">
              <w:t>большой (средний) мост</w:t>
            </w:r>
          </w:p>
        </w:tc>
        <w:tc>
          <w:tcPr>
            <w:tcW w:w="1440" w:type="dxa"/>
            <w:shd w:val="clear" w:color="auto" w:fill="auto"/>
          </w:tcPr>
          <w:p w:rsidR="00F43637" w:rsidRPr="00E5481B" w:rsidRDefault="00F43637" w:rsidP="00EA4AF3">
            <w:pPr>
              <w:pStyle w:val="26"/>
            </w:pPr>
            <w:r w:rsidRPr="00E5481B">
              <w:t>0,7</w:t>
            </w:r>
          </w:p>
        </w:tc>
        <w:tc>
          <w:tcPr>
            <w:tcW w:w="4084" w:type="dxa"/>
            <w:shd w:val="clear" w:color="auto" w:fill="auto"/>
          </w:tcPr>
          <w:p w:rsidR="00F43637" w:rsidRPr="00E5481B" w:rsidRDefault="00F43637" w:rsidP="00EA4AF3">
            <w:pPr>
              <w:pStyle w:val="26"/>
            </w:pPr>
            <w:r w:rsidRPr="00E5481B">
              <w:t xml:space="preserve">то, же на 2 м </w:t>
            </w:r>
          </w:p>
        </w:tc>
        <w:tc>
          <w:tcPr>
            <w:tcW w:w="1207" w:type="dxa"/>
            <w:shd w:val="clear" w:color="auto" w:fill="auto"/>
          </w:tcPr>
          <w:p w:rsidR="00F43637" w:rsidRPr="00E5481B" w:rsidRDefault="00F43637" w:rsidP="00EA4AF3">
            <w:pPr>
              <w:pStyle w:val="26"/>
            </w:pPr>
            <w:r w:rsidRPr="00E5481B">
              <w:t>1,0</w:t>
            </w:r>
          </w:p>
        </w:tc>
      </w:tr>
      <w:tr w:rsidR="00F43637" w:rsidRPr="00E5481B" w:rsidTr="00D30A03">
        <w:trPr>
          <w:jc w:val="center"/>
        </w:trPr>
        <w:tc>
          <w:tcPr>
            <w:tcW w:w="3348" w:type="dxa"/>
            <w:shd w:val="clear" w:color="auto" w:fill="auto"/>
          </w:tcPr>
          <w:p w:rsidR="00F43637" w:rsidRPr="00E5481B" w:rsidRDefault="00F43637" w:rsidP="00EA4AF3">
            <w:pPr>
              <w:pStyle w:val="26"/>
            </w:pPr>
          </w:p>
        </w:tc>
        <w:tc>
          <w:tcPr>
            <w:tcW w:w="1440" w:type="dxa"/>
            <w:shd w:val="clear" w:color="auto" w:fill="auto"/>
          </w:tcPr>
          <w:p w:rsidR="00F43637" w:rsidRPr="00E5481B" w:rsidRDefault="00F43637" w:rsidP="00EA4AF3">
            <w:pPr>
              <w:pStyle w:val="26"/>
            </w:pPr>
          </w:p>
        </w:tc>
        <w:tc>
          <w:tcPr>
            <w:tcW w:w="4084" w:type="dxa"/>
            <w:shd w:val="clear" w:color="auto" w:fill="auto"/>
          </w:tcPr>
          <w:p w:rsidR="00F43637" w:rsidRPr="00E5481B" w:rsidRDefault="00F43637" w:rsidP="00EA4AF3">
            <w:pPr>
              <w:pStyle w:val="26"/>
            </w:pPr>
            <w:r w:rsidRPr="00E5481B">
              <w:t>Большие мосты (длина более 100 м)</w:t>
            </w:r>
          </w:p>
        </w:tc>
        <w:tc>
          <w:tcPr>
            <w:tcW w:w="1207" w:type="dxa"/>
            <w:shd w:val="clear" w:color="auto" w:fill="auto"/>
          </w:tcPr>
          <w:p w:rsidR="00F43637" w:rsidRPr="00E5481B" w:rsidRDefault="00F43637" w:rsidP="00EA4AF3">
            <w:pPr>
              <w:pStyle w:val="26"/>
            </w:pPr>
            <w:r w:rsidRPr="00E5481B">
              <w:t>0,7</w:t>
            </w:r>
          </w:p>
        </w:tc>
      </w:tr>
      <w:tr w:rsidR="00F43637" w:rsidRPr="00E5481B" w:rsidTr="00D30A03">
        <w:trPr>
          <w:jc w:val="center"/>
        </w:trPr>
        <w:tc>
          <w:tcPr>
            <w:tcW w:w="3348" w:type="dxa"/>
            <w:shd w:val="clear" w:color="auto" w:fill="auto"/>
          </w:tcPr>
          <w:p w:rsidR="00F43637" w:rsidRPr="00E5481B" w:rsidRDefault="00F43637" w:rsidP="00EA4AF3">
            <w:pPr>
              <w:pStyle w:val="26"/>
            </w:pPr>
            <w:r w:rsidRPr="00E5481B">
              <w:t>Дорожные условия перед подъемом (уклон более 30</w:t>
            </w:r>
            <w:r w:rsidRPr="00D30A03">
              <w:rPr>
                <w:rFonts w:eastAsia="SimSun" w:hint="eastAsia"/>
                <w:iCs/>
              </w:rPr>
              <w:t>‰</w:t>
            </w:r>
            <w:r w:rsidRPr="00E5481B">
              <w:t>):</w:t>
            </w:r>
          </w:p>
        </w:tc>
        <w:tc>
          <w:tcPr>
            <w:tcW w:w="1440" w:type="dxa"/>
            <w:shd w:val="clear" w:color="auto" w:fill="auto"/>
          </w:tcPr>
          <w:p w:rsidR="00F43637" w:rsidRPr="00E5481B" w:rsidRDefault="00F43637" w:rsidP="00EA4AF3">
            <w:pPr>
              <w:pStyle w:val="26"/>
            </w:pPr>
          </w:p>
        </w:tc>
        <w:tc>
          <w:tcPr>
            <w:tcW w:w="4084" w:type="dxa"/>
            <w:shd w:val="clear" w:color="auto" w:fill="auto"/>
            <w:vAlign w:val="center"/>
          </w:tcPr>
          <w:p w:rsidR="00F43637" w:rsidRPr="00E5481B" w:rsidRDefault="00F43637" w:rsidP="00EA4AF3">
            <w:pPr>
              <w:pStyle w:val="26"/>
            </w:pPr>
            <w:r w:rsidRPr="00E5481B">
              <w:t>Пересечение в одном уровне:</w:t>
            </w:r>
          </w:p>
        </w:tc>
        <w:tc>
          <w:tcPr>
            <w:tcW w:w="1207" w:type="dxa"/>
            <w:shd w:val="clear" w:color="auto" w:fill="auto"/>
          </w:tcPr>
          <w:p w:rsidR="00F43637" w:rsidRPr="00E5481B" w:rsidRDefault="00F43637" w:rsidP="00EA4AF3">
            <w:pPr>
              <w:pStyle w:val="26"/>
            </w:pPr>
          </w:p>
        </w:tc>
      </w:tr>
      <w:tr w:rsidR="00F43637" w:rsidRPr="00E5481B" w:rsidTr="00D30A03">
        <w:trPr>
          <w:jc w:val="center"/>
        </w:trPr>
        <w:tc>
          <w:tcPr>
            <w:tcW w:w="3348" w:type="dxa"/>
            <w:shd w:val="clear" w:color="auto" w:fill="auto"/>
          </w:tcPr>
          <w:p w:rsidR="00F43637" w:rsidRPr="00E5481B" w:rsidRDefault="00F43637" w:rsidP="00EA4AF3">
            <w:pPr>
              <w:pStyle w:val="26"/>
            </w:pPr>
            <w:r w:rsidRPr="00E5481B">
              <w:t>горизонтальный участок</w:t>
            </w:r>
          </w:p>
        </w:tc>
        <w:tc>
          <w:tcPr>
            <w:tcW w:w="1440" w:type="dxa"/>
            <w:shd w:val="clear" w:color="auto" w:fill="auto"/>
          </w:tcPr>
          <w:p w:rsidR="00F43637" w:rsidRPr="00E5481B" w:rsidRDefault="00F43637" w:rsidP="00EA4AF3">
            <w:pPr>
              <w:pStyle w:val="26"/>
            </w:pPr>
            <w:r w:rsidRPr="00E5481B">
              <w:t>1,1</w:t>
            </w:r>
          </w:p>
        </w:tc>
        <w:tc>
          <w:tcPr>
            <w:tcW w:w="4084" w:type="dxa"/>
            <w:shd w:val="clear" w:color="auto" w:fill="auto"/>
          </w:tcPr>
          <w:p w:rsidR="00F43637" w:rsidRPr="00E5481B" w:rsidRDefault="00F43637" w:rsidP="00EA4AF3">
            <w:pPr>
              <w:pStyle w:val="26"/>
            </w:pPr>
            <w:r w:rsidRPr="00E5481B">
              <w:t>простые</w:t>
            </w:r>
          </w:p>
        </w:tc>
        <w:tc>
          <w:tcPr>
            <w:tcW w:w="1207" w:type="dxa"/>
            <w:shd w:val="clear" w:color="auto" w:fill="auto"/>
          </w:tcPr>
          <w:p w:rsidR="00F43637" w:rsidRPr="00E5481B" w:rsidRDefault="00F43637" w:rsidP="00EA4AF3">
            <w:pPr>
              <w:pStyle w:val="26"/>
            </w:pPr>
            <w:r w:rsidRPr="00E5481B">
              <w:t>0,75</w:t>
            </w:r>
          </w:p>
        </w:tc>
      </w:tr>
      <w:tr w:rsidR="00F43637" w:rsidRPr="00E5481B" w:rsidTr="00D30A03">
        <w:trPr>
          <w:jc w:val="center"/>
        </w:trPr>
        <w:tc>
          <w:tcPr>
            <w:tcW w:w="3348" w:type="dxa"/>
            <w:shd w:val="clear" w:color="auto" w:fill="auto"/>
          </w:tcPr>
          <w:p w:rsidR="00F43637" w:rsidRPr="00E5481B" w:rsidRDefault="00F43637" w:rsidP="00EA4AF3">
            <w:pPr>
              <w:pStyle w:val="26"/>
            </w:pPr>
            <w:r w:rsidRPr="00E5481B">
              <w:t>спуск</w:t>
            </w:r>
          </w:p>
        </w:tc>
        <w:tc>
          <w:tcPr>
            <w:tcW w:w="1440" w:type="dxa"/>
            <w:shd w:val="clear" w:color="auto" w:fill="auto"/>
          </w:tcPr>
          <w:p w:rsidR="00F43637" w:rsidRPr="00E5481B" w:rsidRDefault="00F43637" w:rsidP="00EA4AF3">
            <w:pPr>
              <w:pStyle w:val="26"/>
            </w:pPr>
            <w:r w:rsidRPr="00E5481B">
              <w:t>1,2</w:t>
            </w:r>
          </w:p>
        </w:tc>
        <w:tc>
          <w:tcPr>
            <w:tcW w:w="4084" w:type="dxa"/>
            <w:shd w:val="clear" w:color="auto" w:fill="auto"/>
          </w:tcPr>
          <w:p w:rsidR="00F43637" w:rsidRPr="00E5481B" w:rsidRDefault="00F43637" w:rsidP="00EA4AF3">
            <w:pPr>
              <w:pStyle w:val="26"/>
            </w:pPr>
            <w:r w:rsidRPr="00E5481B">
              <w:t>канализированные</w:t>
            </w:r>
          </w:p>
        </w:tc>
        <w:tc>
          <w:tcPr>
            <w:tcW w:w="1207" w:type="dxa"/>
            <w:shd w:val="clear" w:color="auto" w:fill="auto"/>
          </w:tcPr>
          <w:p w:rsidR="00F43637" w:rsidRPr="00E5481B" w:rsidRDefault="00F43637" w:rsidP="00EA4AF3">
            <w:pPr>
              <w:pStyle w:val="26"/>
            </w:pPr>
            <w:r w:rsidRPr="00E5481B">
              <w:t>0,9</w:t>
            </w:r>
          </w:p>
        </w:tc>
      </w:tr>
      <w:tr w:rsidR="00F43637" w:rsidRPr="00E5481B" w:rsidTr="00D30A03">
        <w:trPr>
          <w:jc w:val="center"/>
        </w:trPr>
        <w:tc>
          <w:tcPr>
            <w:tcW w:w="3348" w:type="dxa"/>
            <w:shd w:val="clear" w:color="auto" w:fill="auto"/>
          </w:tcPr>
          <w:p w:rsidR="00F43637" w:rsidRPr="00E5481B" w:rsidRDefault="00F43637" w:rsidP="00EA4AF3">
            <w:pPr>
              <w:pStyle w:val="26"/>
            </w:pPr>
            <w:r w:rsidRPr="00E5481B">
              <w:t>малый мост</w:t>
            </w:r>
          </w:p>
        </w:tc>
        <w:tc>
          <w:tcPr>
            <w:tcW w:w="1440" w:type="dxa"/>
            <w:shd w:val="clear" w:color="auto" w:fill="auto"/>
          </w:tcPr>
          <w:p w:rsidR="00F43637" w:rsidRPr="00E5481B" w:rsidRDefault="00F43637" w:rsidP="00EA4AF3">
            <w:pPr>
              <w:pStyle w:val="26"/>
            </w:pPr>
            <w:r w:rsidRPr="00E5481B">
              <w:t>0,9</w:t>
            </w:r>
          </w:p>
        </w:tc>
        <w:tc>
          <w:tcPr>
            <w:tcW w:w="4084" w:type="dxa"/>
            <w:shd w:val="clear" w:color="auto" w:fill="auto"/>
          </w:tcPr>
          <w:p w:rsidR="00F43637" w:rsidRPr="00E5481B" w:rsidRDefault="00F43637" w:rsidP="00EA4AF3">
            <w:pPr>
              <w:pStyle w:val="26"/>
            </w:pPr>
            <w:r w:rsidRPr="00E5481B">
              <w:t>Ширина обочины, м:</w:t>
            </w:r>
          </w:p>
        </w:tc>
        <w:tc>
          <w:tcPr>
            <w:tcW w:w="1207" w:type="dxa"/>
            <w:shd w:val="clear" w:color="auto" w:fill="auto"/>
          </w:tcPr>
          <w:p w:rsidR="00F43637" w:rsidRPr="00E5481B" w:rsidRDefault="00F43637" w:rsidP="00EA4AF3">
            <w:pPr>
              <w:pStyle w:val="26"/>
            </w:pPr>
          </w:p>
        </w:tc>
      </w:tr>
      <w:tr w:rsidR="00F43637" w:rsidRPr="00E5481B" w:rsidTr="00D30A03">
        <w:trPr>
          <w:jc w:val="center"/>
        </w:trPr>
        <w:tc>
          <w:tcPr>
            <w:tcW w:w="3348" w:type="dxa"/>
            <w:shd w:val="clear" w:color="auto" w:fill="auto"/>
          </w:tcPr>
          <w:p w:rsidR="00F43637" w:rsidRPr="00E5481B" w:rsidRDefault="00F43637" w:rsidP="00EA4AF3">
            <w:pPr>
              <w:pStyle w:val="26"/>
            </w:pPr>
            <w:r w:rsidRPr="00E5481B">
              <w:t>сужение проезжей части на 2 м</w:t>
            </w:r>
          </w:p>
        </w:tc>
        <w:tc>
          <w:tcPr>
            <w:tcW w:w="1440" w:type="dxa"/>
            <w:shd w:val="clear" w:color="auto" w:fill="auto"/>
          </w:tcPr>
          <w:p w:rsidR="00F43637" w:rsidRPr="00E5481B" w:rsidRDefault="00F43637" w:rsidP="00EA4AF3">
            <w:pPr>
              <w:pStyle w:val="26"/>
            </w:pPr>
            <w:r w:rsidRPr="00E5481B">
              <w:t>0,8</w:t>
            </w:r>
          </w:p>
        </w:tc>
        <w:tc>
          <w:tcPr>
            <w:tcW w:w="4084" w:type="dxa"/>
            <w:shd w:val="clear" w:color="auto" w:fill="auto"/>
          </w:tcPr>
          <w:p w:rsidR="00F43637" w:rsidRPr="00E5481B" w:rsidRDefault="00F43637" w:rsidP="00EA4AF3">
            <w:pPr>
              <w:pStyle w:val="26"/>
            </w:pPr>
            <w:r w:rsidRPr="00E5481B">
              <w:t>3,75 и более</w:t>
            </w:r>
          </w:p>
        </w:tc>
        <w:tc>
          <w:tcPr>
            <w:tcW w:w="1207" w:type="dxa"/>
            <w:shd w:val="clear" w:color="auto" w:fill="auto"/>
          </w:tcPr>
          <w:p w:rsidR="00F43637" w:rsidRPr="00E5481B" w:rsidRDefault="00F43637" w:rsidP="00EA4AF3">
            <w:pPr>
              <w:pStyle w:val="26"/>
            </w:pPr>
            <w:r w:rsidRPr="00E5481B">
              <w:t>1,0</w:t>
            </w:r>
          </w:p>
        </w:tc>
      </w:tr>
      <w:tr w:rsidR="00F43637" w:rsidRPr="00E5481B" w:rsidTr="00D30A03">
        <w:trPr>
          <w:jc w:val="center"/>
        </w:trPr>
        <w:tc>
          <w:tcPr>
            <w:tcW w:w="3348" w:type="dxa"/>
            <w:vMerge w:val="restart"/>
            <w:shd w:val="clear" w:color="auto" w:fill="auto"/>
          </w:tcPr>
          <w:p w:rsidR="00F43637" w:rsidRPr="00E5481B" w:rsidRDefault="00F43637" w:rsidP="00EA4AF3">
            <w:pPr>
              <w:pStyle w:val="26"/>
            </w:pPr>
            <w:r w:rsidRPr="00E5481B">
              <w:t>Участки с ограниченной видимостью, м:</w:t>
            </w:r>
          </w:p>
        </w:tc>
        <w:tc>
          <w:tcPr>
            <w:tcW w:w="1440" w:type="dxa"/>
            <w:vMerge w:val="restart"/>
            <w:shd w:val="clear" w:color="auto" w:fill="auto"/>
          </w:tcPr>
          <w:p w:rsidR="00F43637" w:rsidRPr="00E5481B" w:rsidRDefault="00F43637" w:rsidP="00EA4AF3">
            <w:pPr>
              <w:pStyle w:val="26"/>
            </w:pPr>
          </w:p>
        </w:tc>
        <w:tc>
          <w:tcPr>
            <w:tcW w:w="4084" w:type="dxa"/>
            <w:shd w:val="clear" w:color="auto" w:fill="auto"/>
          </w:tcPr>
          <w:p w:rsidR="00F43637" w:rsidRPr="00E5481B" w:rsidRDefault="00F43637" w:rsidP="00EA4AF3">
            <w:pPr>
              <w:pStyle w:val="26"/>
            </w:pPr>
            <w:r w:rsidRPr="00E5481B">
              <w:t>2,5</w:t>
            </w:r>
          </w:p>
        </w:tc>
        <w:tc>
          <w:tcPr>
            <w:tcW w:w="1207" w:type="dxa"/>
            <w:shd w:val="clear" w:color="auto" w:fill="auto"/>
            <w:vAlign w:val="center"/>
          </w:tcPr>
          <w:p w:rsidR="00F43637" w:rsidRPr="00E5481B" w:rsidRDefault="00F43637" w:rsidP="00EA4AF3">
            <w:pPr>
              <w:pStyle w:val="26"/>
            </w:pPr>
            <w:r w:rsidRPr="00E5481B">
              <w:t>0,9</w:t>
            </w:r>
          </w:p>
        </w:tc>
      </w:tr>
      <w:tr w:rsidR="00F43637" w:rsidRPr="00E5481B" w:rsidTr="00D30A03">
        <w:trPr>
          <w:jc w:val="center"/>
        </w:trPr>
        <w:tc>
          <w:tcPr>
            <w:tcW w:w="3348" w:type="dxa"/>
            <w:vMerge/>
            <w:shd w:val="clear" w:color="auto" w:fill="auto"/>
          </w:tcPr>
          <w:p w:rsidR="00F43637" w:rsidRPr="00E5481B" w:rsidRDefault="00F43637" w:rsidP="00EA4AF3">
            <w:pPr>
              <w:pStyle w:val="26"/>
            </w:pPr>
          </w:p>
        </w:tc>
        <w:tc>
          <w:tcPr>
            <w:tcW w:w="1440" w:type="dxa"/>
            <w:vMerge/>
            <w:shd w:val="clear" w:color="auto" w:fill="auto"/>
          </w:tcPr>
          <w:p w:rsidR="00F43637" w:rsidRPr="00E5481B" w:rsidRDefault="00F43637" w:rsidP="00EA4AF3">
            <w:pPr>
              <w:pStyle w:val="26"/>
            </w:pPr>
          </w:p>
        </w:tc>
        <w:tc>
          <w:tcPr>
            <w:tcW w:w="4084" w:type="dxa"/>
            <w:shd w:val="clear" w:color="auto" w:fill="auto"/>
            <w:vAlign w:val="center"/>
          </w:tcPr>
          <w:p w:rsidR="00F43637" w:rsidRPr="00E5481B" w:rsidRDefault="00F43637" w:rsidP="00EA4AF3">
            <w:pPr>
              <w:pStyle w:val="26"/>
            </w:pPr>
            <w:r w:rsidRPr="00E5481B">
              <w:t>1,5</w:t>
            </w:r>
          </w:p>
        </w:tc>
        <w:tc>
          <w:tcPr>
            <w:tcW w:w="1207" w:type="dxa"/>
            <w:shd w:val="clear" w:color="auto" w:fill="auto"/>
            <w:vAlign w:val="center"/>
          </w:tcPr>
          <w:p w:rsidR="00F43637" w:rsidRPr="00E5481B" w:rsidRDefault="00F43637" w:rsidP="00EA4AF3">
            <w:pPr>
              <w:pStyle w:val="26"/>
            </w:pPr>
            <w:r w:rsidRPr="00E5481B">
              <w:t>0,85</w:t>
            </w:r>
          </w:p>
        </w:tc>
      </w:tr>
      <w:tr w:rsidR="00F43637" w:rsidRPr="00E5481B" w:rsidTr="00D30A03">
        <w:trPr>
          <w:jc w:val="center"/>
        </w:trPr>
        <w:tc>
          <w:tcPr>
            <w:tcW w:w="3348" w:type="dxa"/>
            <w:shd w:val="clear" w:color="auto" w:fill="auto"/>
          </w:tcPr>
          <w:p w:rsidR="00F43637" w:rsidRPr="00E5481B" w:rsidRDefault="00F43637" w:rsidP="00EA4AF3">
            <w:pPr>
              <w:pStyle w:val="26"/>
            </w:pPr>
            <w:r w:rsidRPr="00E5481B">
              <w:t>в плане 600</w:t>
            </w:r>
            <w:r w:rsidR="00E11871" w:rsidRPr="00E5481B">
              <w:t xml:space="preserve"> – </w:t>
            </w:r>
            <w:r w:rsidRPr="00E5481B">
              <w:t>700</w:t>
            </w:r>
          </w:p>
        </w:tc>
        <w:tc>
          <w:tcPr>
            <w:tcW w:w="1440" w:type="dxa"/>
            <w:shd w:val="clear" w:color="auto" w:fill="auto"/>
          </w:tcPr>
          <w:p w:rsidR="00F43637" w:rsidRPr="00E5481B" w:rsidRDefault="00F43637" w:rsidP="00EA4AF3">
            <w:pPr>
              <w:pStyle w:val="26"/>
            </w:pPr>
            <w:r w:rsidRPr="00E5481B">
              <w:t>1,0</w:t>
            </w:r>
          </w:p>
        </w:tc>
        <w:tc>
          <w:tcPr>
            <w:tcW w:w="4084" w:type="dxa"/>
            <w:shd w:val="clear" w:color="auto" w:fill="auto"/>
            <w:vAlign w:val="center"/>
          </w:tcPr>
          <w:p w:rsidR="00F43637" w:rsidRPr="00E5481B" w:rsidRDefault="00F43637" w:rsidP="00EA4AF3">
            <w:pPr>
              <w:pStyle w:val="26"/>
            </w:pPr>
            <w:r w:rsidRPr="00E5481B">
              <w:t>1,0</w:t>
            </w:r>
          </w:p>
        </w:tc>
        <w:tc>
          <w:tcPr>
            <w:tcW w:w="1207" w:type="dxa"/>
            <w:shd w:val="clear" w:color="auto" w:fill="auto"/>
            <w:vAlign w:val="center"/>
          </w:tcPr>
          <w:p w:rsidR="00F43637" w:rsidRPr="00E5481B" w:rsidRDefault="00F43637" w:rsidP="00EA4AF3">
            <w:pPr>
              <w:pStyle w:val="26"/>
            </w:pPr>
            <w:r w:rsidRPr="00E5481B">
              <w:t>0,75</w:t>
            </w:r>
          </w:p>
        </w:tc>
      </w:tr>
      <w:tr w:rsidR="00F43637" w:rsidRPr="00E5481B" w:rsidTr="00D30A03">
        <w:trPr>
          <w:jc w:val="center"/>
        </w:trPr>
        <w:tc>
          <w:tcPr>
            <w:tcW w:w="3348" w:type="dxa"/>
            <w:shd w:val="clear" w:color="auto" w:fill="auto"/>
          </w:tcPr>
          <w:p w:rsidR="00F43637" w:rsidRPr="00E5481B" w:rsidRDefault="00F43637" w:rsidP="00EA4AF3">
            <w:pPr>
              <w:pStyle w:val="26"/>
            </w:pPr>
            <w:r w:rsidRPr="00E5481B">
              <w:t>300</w:t>
            </w:r>
            <w:r w:rsidR="00E11871" w:rsidRPr="00E5481B">
              <w:t xml:space="preserve"> – </w:t>
            </w:r>
            <w:r w:rsidRPr="00E5481B">
              <w:t>400</w:t>
            </w:r>
          </w:p>
        </w:tc>
        <w:tc>
          <w:tcPr>
            <w:tcW w:w="1440" w:type="dxa"/>
            <w:shd w:val="clear" w:color="auto" w:fill="auto"/>
          </w:tcPr>
          <w:p w:rsidR="00F43637" w:rsidRPr="00E5481B" w:rsidRDefault="00F43637" w:rsidP="00EA4AF3">
            <w:pPr>
              <w:pStyle w:val="26"/>
            </w:pPr>
            <w:r w:rsidRPr="00E5481B">
              <w:t>0,95</w:t>
            </w:r>
          </w:p>
        </w:tc>
        <w:tc>
          <w:tcPr>
            <w:tcW w:w="4084" w:type="dxa"/>
            <w:shd w:val="clear" w:color="auto" w:fill="auto"/>
            <w:vAlign w:val="center"/>
          </w:tcPr>
          <w:p w:rsidR="00F43637" w:rsidRPr="00E5481B" w:rsidRDefault="00F43637" w:rsidP="00EA4AF3">
            <w:pPr>
              <w:pStyle w:val="26"/>
            </w:pPr>
            <w:r w:rsidRPr="00E5481B">
              <w:t>0,0</w:t>
            </w:r>
          </w:p>
        </w:tc>
        <w:tc>
          <w:tcPr>
            <w:tcW w:w="1207" w:type="dxa"/>
            <w:shd w:val="clear" w:color="auto" w:fill="auto"/>
            <w:vAlign w:val="center"/>
          </w:tcPr>
          <w:p w:rsidR="00F43637" w:rsidRPr="00E5481B" w:rsidRDefault="00F43637" w:rsidP="00EA4AF3">
            <w:pPr>
              <w:pStyle w:val="26"/>
            </w:pPr>
            <w:r w:rsidRPr="00E5481B">
              <w:t>0,60</w:t>
            </w:r>
          </w:p>
        </w:tc>
      </w:tr>
      <w:tr w:rsidR="00F43637" w:rsidRPr="00E5481B" w:rsidTr="00D30A03">
        <w:trPr>
          <w:jc w:val="center"/>
        </w:trPr>
        <w:tc>
          <w:tcPr>
            <w:tcW w:w="3348" w:type="dxa"/>
            <w:shd w:val="clear" w:color="auto" w:fill="auto"/>
          </w:tcPr>
          <w:p w:rsidR="00F43637" w:rsidRPr="00E5481B" w:rsidRDefault="00F43637" w:rsidP="00EA4AF3">
            <w:pPr>
              <w:pStyle w:val="26"/>
            </w:pPr>
            <w:r w:rsidRPr="00E5481B">
              <w:t>200</w:t>
            </w:r>
            <w:r w:rsidR="00E11871" w:rsidRPr="00E5481B">
              <w:t xml:space="preserve"> – </w:t>
            </w:r>
            <w:r w:rsidRPr="00E5481B">
              <w:t>250</w:t>
            </w:r>
          </w:p>
        </w:tc>
        <w:tc>
          <w:tcPr>
            <w:tcW w:w="1440" w:type="dxa"/>
            <w:shd w:val="clear" w:color="auto" w:fill="auto"/>
          </w:tcPr>
          <w:p w:rsidR="00F43637" w:rsidRPr="00E5481B" w:rsidRDefault="00F43637" w:rsidP="00EA4AF3">
            <w:pPr>
              <w:pStyle w:val="26"/>
            </w:pPr>
            <w:r w:rsidRPr="00E5481B">
              <w:t>0,9</w:t>
            </w:r>
          </w:p>
        </w:tc>
        <w:tc>
          <w:tcPr>
            <w:tcW w:w="4084" w:type="dxa"/>
            <w:vMerge w:val="restart"/>
            <w:shd w:val="clear" w:color="auto" w:fill="auto"/>
            <w:vAlign w:val="center"/>
          </w:tcPr>
          <w:p w:rsidR="00F43637" w:rsidRPr="00E5481B" w:rsidRDefault="00F43637" w:rsidP="00EA4AF3">
            <w:pPr>
              <w:pStyle w:val="26"/>
            </w:pPr>
            <w:r w:rsidRPr="00E5481B">
              <w:t>Препятствия на обочине при расстоянии от кромки проезжей части, м:</w:t>
            </w:r>
          </w:p>
        </w:tc>
        <w:tc>
          <w:tcPr>
            <w:tcW w:w="1207" w:type="dxa"/>
            <w:vMerge w:val="restart"/>
            <w:shd w:val="clear" w:color="auto" w:fill="auto"/>
            <w:vAlign w:val="center"/>
          </w:tcPr>
          <w:p w:rsidR="00F43637" w:rsidRPr="00E5481B" w:rsidRDefault="00F43637" w:rsidP="00EA4AF3">
            <w:pPr>
              <w:pStyle w:val="26"/>
            </w:pPr>
          </w:p>
        </w:tc>
      </w:tr>
      <w:tr w:rsidR="00F43637" w:rsidRPr="00E5481B" w:rsidTr="00D30A03">
        <w:trPr>
          <w:jc w:val="center"/>
        </w:trPr>
        <w:tc>
          <w:tcPr>
            <w:tcW w:w="3348" w:type="dxa"/>
            <w:shd w:val="clear" w:color="auto" w:fill="auto"/>
          </w:tcPr>
          <w:p w:rsidR="00F43637" w:rsidRPr="00E5481B" w:rsidRDefault="00F43637" w:rsidP="00EA4AF3">
            <w:pPr>
              <w:pStyle w:val="26"/>
            </w:pPr>
            <w:r w:rsidRPr="00E5481B">
              <w:t>100</w:t>
            </w:r>
            <w:r w:rsidR="00E11871" w:rsidRPr="00E5481B">
              <w:t xml:space="preserve"> – </w:t>
            </w:r>
            <w:r w:rsidRPr="00E5481B">
              <w:t>150</w:t>
            </w:r>
          </w:p>
        </w:tc>
        <w:tc>
          <w:tcPr>
            <w:tcW w:w="1440" w:type="dxa"/>
            <w:shd w:val="clear" w:color="auto" w:fill="auto"/>
          </w:tcPr>
          <w:p w:rsidR="00F43637" w:rsidRPr="00E5481B" w:rsidRDefault="00F43637" w:rsidP="00EA4AF3">
            <w:pPr>
              <w:pStyle w:val="26"/>
            </w:pPr>
            <w:r w:rsidRPr="00E5481B">
              <w:t>0,8</w:t>
            </w:r>
          </w:p>
        </w:tc>
        <w:tc>
          <w:tcPr>
            <w:tcW w:w="4084" w:type="dxa"/>
            <w:vMerge/>
            <w:shd w:val="clear" w:color="auto" w:fill="auto"/>
          </w:tcPr>
          <w:p w:rsidR="00F43637" w:rsidRPr="00E5481B" w:rsidRDefault="00F43637" w:rsidP="00EA4AF3">
            <w:pPr>
              <w:pStyle w:val="26"/>
            </w:pPr>
          </w:p>
        </w:tc>
        <w:tc>
          <w:tcPr>
            <w:tcW w:w="1207" w:type="dxa"/>
            <w:vMerge/>
            <w:shd w:val="clear" w:color="auto" w:fill="auto"/>
          </w:tcPr>
          <w:p w:rsidR="00F43637" w:rsidRPr="00E5481B" w:rsidRDefault="00F43637" w:rsidP="00EA4AF3">
            <w:pPr>
              <w:pStyle w:val="26"/>
            </w:pPr>
          </w:p>
        </w:tc>
      </w:tr>
      <w:tr w:rsidR="00F43637" w:rsidRPr="00E5481B" w:rsidTr="00D30A03">
        <w:trPr>
          <w:jc w:val="center"/>
        </w:trPr>
        <w:tc>
          <w:tcPr>
            <w:tcW w:w="3348" w:type="dxa"/>
            <w:shd w:val="clear" w:color="auto" w:fill="auto"/>
          </w:tcPr>
          <w:p w:rsidR="00F43637" w:rsidRPr="00E5481B" w:rsidRDefault="00F43637" w:rsidP="00EA4AF3">
            <w:pPr>
              <w:pStyle w:val="26"/>
            </w:pPr>
            <w:r w:rsidRPr="00E5481B">
              <w:t>менее 100</w:t>
            </w:r>
          </w:p>
        </w:tc>
        <w:tc>
          <w:tcPr>
            <w:tcW w:w="1440" w:type="dxa"/>
            <w:shd w:val="clear" w:color="auto" w:fill="auto"/>
          </w:tcPr>
          <w:p w:rsidR="00F43637" w:rsidRPr="00E5481B" w:rsidRDefault="00F43637" w:rsidP="00EA4AF3">
            <w:pPr>
              <w:pStyle w:val="26"/>
            </w:pPr>
            <w:r w:rsidRPr="00E5481B">
              <w:t>0,75</w:t>
            </w:r>
          </w:p>
        </w:tc>
        <w:tc>
          <w:tcPr>
            <w:tcW w:w="4084" w:type="dxa"/>
            <w:vMerge/>
            <w:shd w:val="clear" w:color="auto" w:fill="auto"/>
          </w:tcPr>
          <w:p w:rsidR="00F43637" w:rsidRPr="00E5481B" w:rsidRDefault="00F43637" w:rsidP="00EA4AF3">
            <w:pPr>
              <w:pStyle w:val="26"/>
            </w:pPr>
          </w:p>
        </w:tc>
        <w:tc>
          <w:tcPr>
            <w:tcW w:w="1207" w:type="dxa"/>
            <w:vMerge/>
            <w:shd w:val="clear" w:color="auto" w:fill="auto"/>
          </w:tcPr>
          <w:p w:rsidR="00F43637" w:rsidRPr="00E5481B" w:rsidRDefault="00F43637" w:rsidP="00EA4AF3">
            <w:pPr>
              <w:pStyle w:val="26"/>
            </w:pPr>
          </w:p>
        </w:tc>
      </w:tr>
      <w:tr w:rsidR="00F43637" w:rsidRPr="00E5481B" w:rsidTr="00D30A03">
        <w:trPr>
          <w:jc w:val="center"/>
        </w:trPr>
        <w:tc>
          <w:tcPr>
            <w:tcW w:w="3348" w:type="dxa"/>
            <w:shd w:val="clear" w:color="auto" w:fill="auto"/>
          </w:tcPr>
          <w:p w:rsidR="00F43637" w:rsidRPr="00E5481B" w:rsidRDefault="00F43637" w:rsidP="00EA4AF3">
            <w:pPr>
              <w:pStyle w:val="26"/>
            </w:pPr>
            <w:r w:rsidRPr="00E5481B">
              <w:t>в профиле</w:t>
            </w:r>
          </w:p>
        </w:tc>
        <w:tc>
          <w:tcPr>
            <w:tcW w:w="1440" w:type="dxa"/>
            <w:shd w:val="clear" w:color="auto" w:fill="auto"/>
          </w:tcPr>
          <w:p w:rsidR="00F43637" w:rsidRPr="00E5481B" w:rsidRDefault="00F43637" w:rsidP="00EA4AF3">
            <w:pPr>
              <w:pStyle w:val="26"/>
            </w:pPr>
          </w:p>
        </w:tc>
        <w:tc>
          <w:tcPr>
            <w:tcW w:w="4084" w:type="dxa"/>
            <w:shd w:val="clear" w:color="auto" w:fill="auto"/>
          </w:tcPr>
          <w:p w:rsidR="00F43637" w:rsidRPr="00E5481B" w:rsidRDefault="00F43637" w:rsidP="00EA4AF3">
            <w:pPr>
              <w:pStyle w:val="26"/>
            </w:pPr>
            <w:r w:rsidRPr="00E5481B">
              <w:t>0,0</w:t>
            </w:r>
          </w:p>
        </w:tc>
        <w:tc>
          <w:tcPr>
            <w:tcW w:w="1207" w:type="dxa"/>
            <w:shd w:val="clear" w:color="auto" w:fill="auto"/>
          </w:tcPr>
          <w:p w:rsidR="00F43637" w:rsidRPr="00E5481B" w:rsidRDefault="00F43637" w:rsidP="00EA4AF3">
            <w:pPr>
              <w:pStyle w:val="26"/>
            </w:pPr>
            <w:r w:rsidRPr="00E5481B">
              <w:t>0,7</w:t>
            </w:r>
          </w:p>
        </w:tc>
      </w:tr>
      <w:tr w:rsidR="00F43637" w:rsidRPr="00E5481B" w:rsidTr="00D30A03">
        <w:trPr>
          <w:jc w:val="center"/>
        </w:trPr>
        <w:tc>
          <w:tcPr>
            <w:tcW w:w="3348" w:type="dxa"/>
            <w:shd w:val="clear" w:color="auto" w:fill="auto"/>
          </w:tcPr>
          <w:p w:rsidR="00F43637" w:rsidRPr="00E5481B" w:rsidRDefault="00F43637" w:rsidP="00EA4AF3">
            <w:pPr>
              <w:pStyle w:val="26"/>
            </w:pPr>
            <w:r w:rsidRPr="00E5481B">
              <w:t>более 150</w:t>
            </w:r>
          </w:p>
        </w:tc>
        <w:tc>
          <w:tcPr>
            <w:tcW w:w="1440" w:type="dxa"/>
            <w:shd w:val="clear" w:color="auto" w:fill="auto"/>
          </w:tcPr>
          <w:p w:rsidR="00F43637" w:rsidRPr="00E5481B" w:rsidRDefault="00F43637" w:rsidP="00EA4AF3">
            <w:pPr>
              <w:pStyle w:val="26"/>
            </w:pPr>
            <w:r w:rsidRPr="00E5481B">
              <w:t>1,0</w:t>
            </w:r>
          </w:p>
        </w:tc>
        <w:tc>
          <w:tcPr>
            <w:tcW w:w="4084" w:type="dxa"/>
            <w:shd w:val="clear" w:color="auto" w:fill="auto"/>
          </w:tcPr>
          <w:p w:rsidR="00F43637" w:rsidRPr="00E5481B" w:rsidRDefault="00F43637" w:rsidP="00EA4AF3">
            <w:pPr>
              <w:pStyle w:val="26"/>
            </w:pPr>
            <w:r w:rsidRPr="00E5481B">
              <w:t>0,5</w:t>
            </w:r>
          </w:p>
        </w:tc>
        <w:tc>
          <w:tcPr>
            <w:tcW w:w="1207" w:type="dxa"/>
            <w:shd w:val="clear" w:color="auto" w:fill="auto"/>
          </w:tcPr>
          <w:p w:rsidR="00F43637" w:rsidRPr="00E5481B" w:rsidRDefault="00F43637" w:rsidP="00EA4AF3">
            <w:pPr>
              <w:pStyle w:val="26"/>
            </w:pPr>
            <w:r w:rsidRPr="00E5481B">
              <w:t>0,8</w:t>
            </w:r>
          </w:p>
        </w:tc>
      </w:tr>
      <w:tr w:rsidR="00F43637" w:rsidRPr="00E5481B" w:rsidTr="00D30A03">
        <w:trPr>
          <w:jc w:val="center"/>
        </w:trPr>
        <w:tc>
          <w:tcPr>
            <w:tcW w:w="3348" w:type="dxa"/>
            <w:shd w:val="clear" w:color="auto" w:fill="auto"/>
          </w:tcPr>
          <w:p w:rsidR="00F43637" w:rsidRPr="00E5481B" w:rsidRDefault="00F43637" w:rsidP="00EA4AF3">
            <w:pPr>
              <w:pStyle w:val="26"/>
            </w:pPr>
            <w:r w:rsidRPr="00E5481B">
              <w:t>100</w:t>
            </w:r>
          </w:p>
        </w:tc>
        <w:tc>
          <w:tcPr>
            <w:tcW w:w="1440" w:type="dxa"/>
            <w:shd w:val="clear" w:color="auto" w:fill="auto"/>
          </w:tcPr>
          <w:p w:rsidR="00F43637" w:rsidRPr="00E5481B" w:rsidRDefault="00F43637" w:rsidP="00EA4AF3">
            <w:pPr>
              <w:pStyle w:val="26"/>
            </w:pPr>
            <w:r w:rsidRPr="00E5481B">
              <w:t>0,95</w:t>
            </w:r>
          </w:p>
        </w:tc>
        <w:tc>
          <w:tcPr>
            <w:tcW w:w="4084" w:type="dxa"/>
            <w:shd w:val="clear" w:color="auto" w:fill="auto"/>
          </w:tcPr>
          <w:p w:rsidR="00F43637" w:rsidRPr="00E5481B" w:rsidRDefault="00F43637" w:rsidP="00EA4AF3">
            <w:pPr>
              <w:pStyle w:val="26"/>
            </w:pPr>
            <w:r w:rsidRPr="00E5481B">
              <w:t>1,5</w:t>
            </w:r>
          </w:p>
        </w:tc>
        <w:tc>
          <w:tcPr>
            <w:tcW w:w="1207" w:type="dxa"/>
            <w:shd w:val="clear" w:color="auto" w:fill="auto"/>
          </w:tcPr>
          <w:p w:rsidR="00F43637" w:rsidRPr="00E5481B" w:rsidRDefault="00F43637" w:rsidP="00EA4AF3">
            <w:pPr>
              <w:pStyle w:val="26"/>
            </w:pPr>
            <w:r w:rsidRPr="00E5481B">
              <w:t>0,9</w:t>
            </w:r>
          </w:p>
        </w:tc>
      </w:tr>
      <w:tr w:rsidR="00F43637" w:rsidRPr="00E5481B" w:rsidTr="00D30A03">
        <w:trPr>
          <w:jc w:val="center"/>
        </w:trPr>
        <w:tc>
          <w:tcPr>
            <w:tcW w:w="3348" w:type="dxa"/>
            <w:shd w:val="clear" w:color="auto" w:fill="auto"/>
          </w:tcPr>
          <w:p w:rsidR="00F43637" w:rsidRPr="00E5481B" w:rsidRDefault="00F43637" w:rsidP="00EA4AF3">
            <w:pPr>
              <w:pStyle w:val="26"/>
            </w:pPr>
            <w:r w:rsidRPr="00E5481B">
              <w:t>50</w:t>
            </w:r>
          </w:p>
        </w:tc>
        <w:tc>
          <w:tcPr>
            <w:tcW w:w="1440" w:type="dxa"/>
            <w:shd w:val="clear" w:color="auto" w:fill="auto"/>
          </w:tcPr>
          <w:p w:rsidR="00F43637" w:rsidRPr="00E5481B" w:rsidRDefault="00F43637" w:rsidP="00EA4AF3">
            <w:pPr>
              <w:pStyle w:val="26"/>
            </w:pPr>
            <w:r w:rsidRPr="00E5481B">
              <w:t>0,75</w:t>
            </w:r>
          </w:p>
        </w:tc>
        <w:tc>
          <w:tcPr>
            <w:tcW w:w="4084" w:type="dxa"/>
            <w:shd w:val="clear" w:color="auto" w:fill="auto"/>
          </w:tcPr>
          <w:p w:rsidR="00F43637" w:rsidRPr="00E5481B" w:rsidRDefault="00F43637" w:rsidP="00EA4AF3">
            <w:pPr>
              <w:pStyle w:val="26"/>
            </w:pPr>
            <w:r w:rsidRPr="00E5481B">
              <w:t>2,0 и более</w:t>
            </w:r>
          </w:p>
        </w:tc>
        <w:tc>
          <w:tcPr>
            <w:tcW w:w="1207" w:type="dxa"/>
            <w:shd w:val="clear" w:color="auto" w:fill="auto"/>
          </w:tcPr>
          <w:p w:rsidR="00F43637" w:rsidRPr="00E5481B" w:rsidRDefault="00F43637" w:rsidP="00EA4AF3">
            <w:pPr>
              <w:pStyle w:val="26"/>
            </w:pPr>
            <w:r w:rsidRPr="00E5481B">
              <w:t>1,0</w:t>
            </w:r>
          </w:p>
        </w:tc>
      </w:tr>
      <w:tr w:rsidR="00F43637" w:rsidRPr="00E5481B" w:rsidTr="00D30A03">
        <w:trPr>
          <w:jc w:val="center"/>
        </w:trPr>
        <w:tc>
          <w:tcPr>
            <w:tcW w:w="3348" w:type="dxa"/>
            <w:shd w:val="clear" w:color="auto" w:fill="auto"/>
          </w:tcPr>
          <w:p w:rsidR="00F43637" w:rsidRPr="00E5481B" w:rsidRDefault="00F43637" w:rsidP="00EA4AF3">
            <w:pPr>
              <w:pStyle w:val="26"/>
            </w:pPr>
            <w:r w:rsidRPr="00E5481B">
              <w:t>менее 50</w:t>
            </w:r>
          </w:p>
        </w:tc>
        <w:tc>
          <w:tcPr>
            <w:tcW w:w="1440" w:type="dxa"/>
            <w:shd w:val="clear" w:color="auto" w:fill="auto"/>
          </w:tcPr>
          <w:p w:rsidR="00F43637" w:rsidRPr="00E5481B" w:rsidRDefault="00F43637" w:rsidP="00EA4AF3">
            <w:pPr>
              <w:pStyle w:val="26"/>
            </w:pPr>
            <w:r w:rsidRPr="00E5481B">
              <w:t>0,6</w:t>
            </w:r>
          </w:p>
        </w:tc>
        <w:tc>
          <w:tcPr>
            <w:tcW w:w="4084" w:type="dxa"/>
            <w:vMerge w:val="restart"/>
            <w:shd w:val="clear" w:color="auto" w:fill="auto"/>
          </w:tcPr>
          <w:p w:rsidR="00F43637" w:rsidRPr="00E5481B" w:rsidRDefault="00F43637" w:rsidP="00EA4AF3">
            <w:pPr>
              <w:pStyle w:val="26"/>
            </w:pPr>
            <w:r w:rsidRPr="00E5481B">
              <w:t xml:space="preserve">Населенные пункты при </w:t>
            </w:r>
          </w:p>
          <w:p w:rsidR="00F43637" w:rsidRPr="00E5481B" w:rsidRDefault="00F43637" w:rsidP="00EA4AF3">
            <w:pPr>
              <w:pStyle w:val="26"/>
            </w:pPr>
            <w:r w:rsidRPr="00E5481B">
              <w:t>расстоянии до застройки:</w:t>
            </w:r>
          </w:p>
        </w:tc>
        <w:tc>
          <w:tcPr>
            <w:tcW w:w="1207" w:type="dxa"/>
            <w:vMerge w:val="restart"/>
            <w:shd w:val="clear" w:color="auto" w:fill="auto"/>
          </w:tcPr>
          <w:p w:rsidR="00F43637" w:rsidRPr="00E5481B" w:rsidRDefault="00F43637" w:rsidP="00EA4AF3">
            <w:pPr>
              <w:pStyle w:val="26"/>
            </w:pPr>
          </w:p>
        </w:tc>
      </w:tr>
      <w:tr w:rsidR="00F43637" w:rsidRPr="00E5481B" w:rsidTr="00D30A03">
        <w:trPr>
          <w:jc w:val="center"/>
        </w:trPr>
        <w:tc>
          <w:tcPr>
            <w:tcW w:w="3348" w:type="dxa"/>
            <w:shd w:val="clear" w:color="auto" w:fill="auto"/>
          </w:tcPr>
          <w:p w:rsidR="00F43637" w:rsidRPr="00E5481B" w:rsidRDefault="00F43637" w:rsidP="00EA4AF3">
            <w:pPr>
              <w:pStyle w:val="26"/>
            </w:pPr>
          </w:p>
        </w:tc>
        <w:tc>
          <w:tcPr>
            <w:tcW w:w="1440" w:type="dxa"/>
            <w:shd w:val="clear" w:color="auto" w:fill="auto"/>
          </w:tcPr>
          <w:p w:rsidR="00F43637" w:rsidRPr="00E5481B" w:rsidRDefault="00F43637" w:rsidP="00EA4AF3">
            <w:pPr>
              <w:pStyle w:val="26"/>
            </w:pPr>
          </w:p>
        </w:tc>
        <w:tc>
          <w:tcPr>
            <w:tcW w:w="4084" w:type="dxa"/>
            <w:vMerge/>
            <w:shd w:val="clear" w:color="auto" w:fill="auto"/>
          </w:tcPr>
          <w:p w:rsidR="00F43637" w:rsidRPr="00E5481B" w:rsidRDefault="00F43637" w:rsidP="00EA4AF3">
            <w:pPr>
              <w:pStyle w:val="26"/>
            </w:pPr>
          </w:p>
        </w:tc>
        <w:tc>
          <w:tcPr>
            <w:tcW w:w="1207" w:type="dxa"/>
            <w:vMerge/>
            <w:shd w:val="clear" w:color="auto" w:fill="auto"/>
          </w:tcPr>
          <w:p w:rsidR="00F43637" w:rsidRPr="00E5481B" w:rsidRDefault="00F43637" w:rsidP="00EA4AF3">
            <w:pPr>
              <w:pStyle w:val="26"/>
            </w:pPr>
          </w:p>
        </w:tc>
      </w:tr>
      <w:tr w:rsidR="00F43637" w:rsidRPr="00E5481B" w:rsidTr="00D30A03">
        <w:trPr>
          <w:jc w:val="center"/>
        </w:trPr>
        <w:tc>
          <w:tcPr>
            <w:tcW w:w="3348" w:type="dxa"/>
            <w:shd w:val="clear" w:color="auto" w:fill="auto"/>
          </w:tcPr>
          <w:p w:rsidR="00F43637" w:rsidRPr="00E5481B" w:rsidRDefault="00F43637" w:rsidP="00EA4AF3">
            <w:pPr>
              <w:pStyle w:val="26"/>
            </w:pPr>
            <w:r w:rsidRPr="00E5481B">
              <w:t>Кривые в плане радиусом, м:</w:t>
            </w:r>
          </w:p>
        </w:tc>
        <w:tc>
          <w:tcPr>
            <w:tcW w:w="1440" w:type="dxa"/>
            <w:shd w:val="clear" w:color="auto" w:fill="auto"/>
          </w:tcPr>
          <w:p w:rsidR="00F43637" w:rsidRPr="00E5481B" w:rsidRDefault="00F43637" w:rsidP="00EA4AF3">
            <w:pPr>
              <w:pStyle w:val="26"/>
            </w:pPr>
          </w:p>
        </w:tc>
        <w:tc>
          <w:tcPr>
            <w:tcW w:w="4084" w:type="dxa"/>
            <w:shd w:val="clear" w:color="auto" w:fill="auto"/>
          </w:tcPr>
          <w:p w:rsidR="00F43637" w:rsidRPr="00E5481B" w:rsidRDefault="00F43637" w:rsidP="00EA4AF3">
            <w:pPr>
              <w:pStyle w:val="26"/>
            </w:pPr>
            <w:r w:rsidRPr="00E5481B">
              <w:t>15</w:t>
            </w:r>
            <w:r w:rsidR="00A50649" w:rsidRPr="00E5481B">
              <w:t xml:space="preserve"> – </w:t>
            </w:r>
            <w:r w:rsidRPr="00E5481B">
              <w:t>20м</w:t>
            </w:r>
          </w:p>
        </w:tc>
        <w:tc>
          <w:tcPr>
            <w:tcW w:w="1207" w:type="dxa"/>
            <w:shd w:val="clear" w:color="auto" w:fill="auto"/>
          </w:tcPr>
          <w:p w:rsidR="00F43637" w:rsidRPr="00E5481B" w:rsidRDefault="00F43637" w:rsidP="00EA4AF3">
            <w:pPr>
              <w:pStyle w:val="26"/>
            </w:pPr>
            <w:r w:rsidRPr="00E5481B">
              <w:t>0,9</w:t>
            </w:r>
          </w:p>
        </w:tc>
      </w:tr>
      <w:tr w:rsidR="00F43637" w:rsidRPr="00E5481B" w:rsidTr="00D30A03">
        <w:trPr>
          <w:jc w:val="center"/>
        </w:trPr>
        <w:tc>
          <w:tcPr>
            <w:tcW w:w="3348" w:type="dxa"/>
            <w:shd w:val="clear" w:color="auto" w:fill="auto"/>
          </w:tcPr>
          <w:p w:rsidR="00F43637" w:rsidRPr="00E5481B" w:rsidRDefault="00F43637" w:rsidP="00EA4AF3">
            <w:pPr>
              <w:pStyle w:val="26"/>
            </w:pPr>
            <w:r w:rsidRPr="00E5481B">
              <w:t>более 600</w:t>
            </w:r>
          </w:p>
        </w:tc>
        <w:tc>
          <w:tcPr>
            <w:tcW w:w="1440" w:type="dxa"/>
            <w:shd w:val="clear" w:color="auto" w:fill="auto"/>
          </w:tcPr>
          <w:p w:rsidR="00F43637" w:rsidRPr="00E5481B" w:rsidRDefault="00F43637" w:rsidP="00EA4AF3">
            <w:pPr>
              <w:pStyle w:val="26"/>
            </w:pPr>
            <w:r w:rsidRPr="00E5481B">
              <w:t>1,0</w:t>
            </w:r>
          </w:p>
        </w:tc>
        <w:tc>
          <w:tcPr>
            <w:tcW w:w="4084" w:type="dxa"/>
            <w:shd w:val="clear" w:color="auto" w:fill="auto"/>
          </w:tcPr>
          <w:p w:rsidR="00F43637" w:rsidRPr="00E5481B" w:rsidRDefault="00F43637" w:rsidP="00EA4AF3">
            <w:pPr>
              <w:pStyle w:val="26"/>
            </w:pPr>
            <w:r w:rsidRPr="00E5481B">
              <w:t>6</w:t>
            </w:r>
            <w:r w:rsidR="00A50649" w:rsidRPr="00E5481B">
              <w:t xml:space="preserve"> – </w:t>
            </w:r>
            <w:r w:rsidRPr="00E5481B">
              <w:t>10 м</w:t>
            </w:r>
          </w:p>
        </w:tc>
        <w:tc>
          <w:tcPr>
            <w:tcW w:w="1207" w:type="dxa"/>
            <w:shd w:val="clear" w:color="auto" w:fill="auto"/>
          </w:tcPr>
          <w:p w:rsidR="00F43637" w:rsidRPr="00E5481B" w:rsidRDefault="00F43637" w:rsidP="00EA4AF3">
            <w:pPr>
              <w:pStyle w:val="26"/>
            </w:pPr>
            <w:r w:rsidRPr="00E5481B">
              <w:t>0,8</w:t>
            </w:r>
          </w:p>
        </w:tc>
      </w:tr>
      <w:tr w:rsidR="00F43637" w:rsidRPr="00E5481B" w:rsidTr="00D30A03">
        <w:trPr>
          <w:jc w:val="center"/>
        </w:trPr>
        <w:tc>
          <w:tcPr>
            <w:tcW w:w="3348" w:type="dxa"/>
            <w:shd w:val="clear" w:color="auto" w:fill="auto"/>
          </w:tcPr>
          <w:p w:rsidR="00F43637" w:rsidRPr="00E5481B" w:rsidRDefault="00F43637" w:rsidP="00EA4AF3">
            <w:pPr>
              <w:pStyle w:val="26"/>
            </w:pPr>
            <w:r w:rsidRPr="00E5481B">
              <w:t>400</w:t>
            </w:r>
          </w:p>
        </w:tc>
        <w:tc>
          <w:tcPr>
            <w:tcW w:w="1440" w:type="dxa"/>
            <w:shd w:val="clear" w:color="auto" w:fill="auto"/>
          </w:tcPr>
          <w:p w:rsidR="00F43637" w:rsidRPr="00E5481B" w:rsidRDefault="00F43637" w:rsidP="00EA4AF3">
            <w:pPr>
              <w:pStyle w:val="26"/>
            </w:pPr>
            <w:r w:rsidRPr="00E5481B">
              <w:t>0,92</w:t>
            </w:r>
          </w:p>
        </w:tc>
        <w:tc>
          <w:tcPr>
            <w:tcW w:w="4084" w:type="dxa"/>
            <w:shd w:val="clear" w:color="auto" w:fill="auto"/>
          </w:tcPr>
          <w:p w:rsidR="00F43637" w:rsidRPr="00E5481B" w:rsidRDefault="00F43637" w:rsidP="00EA4AF3">
            <w:pPr>
              <w:pStyle w:val="26"/>
            </w:pPr>
            <w:r w:rsidRPr="00E5481B">
              <w:t>5 м (имеются тротуары)</w:t>
            </w:r>
          </w:p>
        </w:tc>
        <w:tc>
          <w:tcPr>
            <w:tcW w:w="1207" w:type="dxa"/>
            <w:shd w:val="clear" w:color="auto" w:fill="auto"/>
          </w:tcPr>
          <w:p w:rsidR="00F43637" w:rsidRPr="00E5481B" w:rsidRDefault="00F43637" w:rsidP="00EA4AF3">
            <w:pPr>
              <w:pStyle w:val="26"/>
            </w:pPr>
            <w:r w:rsidRPr="00E5481B">
              <w:t>0,7</w:t>
            </w:r>
          </w:p>
        </w:tc>
      </w:tr>
      <w:tr w:rsidR="00F43637" w:rsidRPr="00E5481B" w:rsidTr="00D30A03">
        <w:trPr>
          <w:jc w:val="center"/>
        </w:trPr>
        <w:tc>
          <w:tcPr>
            <w:tcW w:w="3348" w:type="dxa"/>
            <w:shd w:val="clear" w:color="auto" w:fill="auto"/>
          </w:tcPr>
          <w:p w:rsidR="00F43637" w:rsidRPr="00E5481B" w:rsidRDefault="00F43637" w:rsidP="00EA4AF3">
            <w:pPr>
              <w:pStyle w:val="26"/>
            </w:pPr>
            <w:r w:rsidRPr="00E5481B">
              <w:t>200</w:t>
            </w:r>
          </w:p>
        </w:tc>
        <w:tc>
          <w:tcPr>
            <w:tcW w:w="1440" w:type="dxa"/>
            <w:shd w:val="clear" w:color="auto" w:fill="auto"/>
          </w:tcPr>
          <w:p w:rsidR="00F43637" w:rsidRPr="00E5481B" w:rsidRDefault="00F43637" w:rsidP="00EA4AF3">
            <w:pPr>
              <w:pStyle w:val="26"/>
            </w:pPr>
            <w:r w:rsidRPr="00E5481B">
              <w:t>0,8</w:t>
            </w:r>
          </w:p>
        </w:tc>
        <w:tc>
          <w:tcPr>
            <w:tcW w:w="4084" w:type="dxa"/>
            <w:shd w:val="clear" w:color="auto" w:fill="auto"/>
          </w:tcPr>
          <w:p w:rsidR="00F43637" w:rsidRPr="00E5481B" w:rsidRDefault="00F43637" w:rsidP="00EA4AF3">
            <w:pPr>
              <w:pStyle w:val="26"/>
            </w:pPr>
            <w:r w:rsidRPr="00E5481B">
              <w:t>5 м (тротуары отсутствуют)</w:t>
            </w:r>
          </w:p>
        </w:tc>
        <w:tc>
          <w:tcPr>
            <w:tcW w:w="1207" w:type="dxa"/>
            <w:shd w:val="clear" w:color="auto" w:fill="auto"/>
          </w:tcPr>
          <w:p w:rsidR="00F43637" w:rsidRPr="00E5481B" w:rsidRDefault="00F43637" w:rsidP="00EA4AF3">
            <w:pPr>
              <w:pStyle w:val="26"/>
            </w:pPr>
            <w:r w:rsidRPr="00E5481B">
              <w:t>0,6</w:t>
            </w:r>
          </w:p>
        </w:tc>
      </w:tr>
      <w:tr w:rsidR="00F43637" w:rsidRPr="00E5481B" w:rsidTr="00D30A03">
        <w:trPr>
          <w:jc w:val="center"/>
        </w:trPr>
        <w:tc>
          <w:tcPr>
            <w:tcW w:w="3348" w:type="dxa"/>
            <w:shd w:val="clear" w:color="auto" w:fill="auto"/>
          </w:tcPr>
          <w:p w:rsidR="00F43637" w:rsidRPr="00E5481B" w:rsidRDefault="00F43637" w:rsidP="00EA4AF3">
            <w:pPr>
              <w:pStyle w:val="26"/>
            </w:pPr>
            <w:r w:rsidRPr="00E5481B">
              <w:t>100</w:t>
            </w:r>
          </w:p>
        </w:tc>
        <w:tc>
          <w:tcPr>
            <w:tcW w:w="1440" w:type="dxa"/>
            <w:shd w:val="clear" w:color="auto" w:fill="auto"/>
          </w:tcPr>
          <w:p w:rsidR="00F43637" w:rsidRPr="00E5481B" w:rsidRDefault="00F43637" w:rsidP="00EA4AF3">
            <w:pPr>
              <w:pStyle w:val="26"/>
            </w:pPr>
            <w:r w:rsidRPr="00E5481B">
              <w:t>0,75</w:t>
            </w:r>
          </w:p>
        </w:tc>
        <w:tc>
          <w:tcPr>
            <w:tcW w:w="4084" w:type="dxa"/>
            <w:shd w:val="clear" w:color="auto" w:fill="auto"/>
          </w:tcPr>
          <w:p w:rsidR="00F43637" w:rsidRPr="00E5481B" w:rsidRDefault="00F43637" w:rsidP="00EA4AF3">
            <w:pPr>
              <w:pStyle w:val="26"/>
            </w:pPr>
          </w:p>
        </w:tc>
        <w:tc>
          <w:tcPr>
            <w:tcW w:w="1207" w:type="dxa"/>
            <w:shd w:val="clear" w:color="auto" w:fill="auto"/>
          </w:tcPr>
          <w:p w:rsidR="00F43637" w:rsidRPr="00E5481B" w:rsidRDefault="00F43637" w:rsidP="00EA4AF3">
            <w:pPr>
              <w:pStyle w:val="26"/>
            </w:pPr>
          </w:p>
        </w:tc>
      </w:tr>
      <w:tr w:rsidR="00F43637" w:rsidRPr="00E5481B" w:rsidTr="00D30A03">
        <w:trPr>
          <w:jc w:val="center"/>
        </w:trPr>
        <w:tc>
          <w:tcPr>
            <w:tcW w:w="3348" w:type="dxa"/>
            <w:shd w:val="clear" w:color="auto" w:fill="auto"/>
          </w:tcPr>
          <w:p w:rsidR="00F43637" w:rsidRPr="00E5481B" w:rsidRDefault="00F43637" w:rsidP="00EA4AF3">
            <w:pPr>
              <w:pStyle w:val="26"/>
            </w:pPr>
            <w:r w:rsidRPr="00E5481B">
              <w:t>50</w:t>
            </w:r>
          </w:p>
        </w:tc>
        <w:tc>
          <w:tcPr>
            <w:tcW w:w="1440" w:type="dxa"/>
            <w:shd w:val="clear" w:color="auto" w:fill="auto"/>
          </w:tcPr>
          <w:p w:rsidR="00F43637" w:rsidRPr="00E5481B" w:rsidRDefault="00F43637" w:rsidP="00EA4AF3">
            <w:pPr>
              <w:pStyle w:val="26"/>
            </w:pPr>
            <w:r w:rsidRPr="00E5481B">
              <w:t>0,7</w:t>
            </w:r>
          </w:p>
        </w:tc>
        <w:tc>
          <w:tcPr>
            <w:tcW w:w="4084" w:type="dxa"/>
            <w:shd w:val="clear" w:color="auto" w:fill="auto"/>
          </w:tcPr>
          <w:p w:rsidR="00F43637" w:rsidRPr="00E5481B" w:rsidRDefault="00F43637" w:rsidP="00EA4AF3">
            <w:pPr>
              <w:pStyle w:val="26"/>
            </w:pPr>
          </w:p>
        </w:tc>
        <w:tc>
          <w:tcPr>
            <w:tcW w:w="1207" w:type="dxa"/>
            <w:shd w:val="clear" w:color="auto" w:fill="auto"/>
          </w:tcPr>
          <w:p w:rsidR="00F43637" w:rsidRPr="00E5481B" w:rsidRDefault="00F43637" w:rsidP="00EA4AF3">
            <w:pPr>
              <w:pStyle w:val="26"/>
            </w:pPr>
          </w:p>
        </w:tc>
      </w:tr>
      <w:tr w:rsidR="00F43637" w:rsidRPr="00E5481B" w:rsidTr="00D30A03">
        <w:trPr>
          <w:jc w:val="center"/>
        </w:trPr>
        <w:tc>
          <w:tcPr>
            <w:tcW w:w="3348" w:type="dxa"/>
            <w:shd w:val="clear" w:color="auto" w:fill="auto"/>
          </w:tcPr>
          <w:p w:rsidR="00F43637" w:rsidRPr="00E5481B" w:rsidRDefault="00F43637" w:rsidP="00EA4AF3">
            <w:pPr>
              <w:pStyle w:val="26"/>
            </w:pPr>
            <w:r w:rsidRPr="00E5481B">
              <w:t>менее 50</w:t>
            </w:r>
          </w:p>
        </w:tc>
        <w:tc>
          <w:tcPr>
            <w:tcW w:w="1440" w:type="dxa"/>
            <w:shd w:val="clear" w:color="auto" w:fill="auto"/>
          </w:tcPr>
          <w:p w:rsidR="00F43637" w:rsidRPr="00E5481B" w:rsidRDefault="00F43637" w:rsidP="00EA4AF3">
            <w:pPr>
              <w:pStyle w:val="26"/>
            </w:pPr>
            <w:r w:rsidRPr="00E5481B">
              <w:t>0,6</w:t>
            </w:r>
          </w:p>
        </w:tc>
        <w:tc>
          <w:tcPr>
            <w:tcW w:w="4084" w:type="dxa"/>
            <w:shd w:val="clear" w:color="auto" w:fill="auto"/>
          </w:tcPr>
          <w:p w:rsidR="00F43637" w:rsidRPr="00E5481B" w:rsidRDefault="00F43637" w:rsidP="00EA4AF3">
            <w:pPr>
              <w:pStyle w:val="26"/>
            </w:pPr>
          </w:p>
        </w:tc>
        <w:tc>
          <w:tcPr>
            <w:tcW w:w="1207" w:type="dxa"/>
            <w:shd w:val="clear" w:color="auto" w:fill="auto"/>
          </w:tcPr>
          <w:p w:rsidR="00F43637" w:rsidRPr="00E5481B" w:rsidRDefault="00F43637" w:rsidP="00EA4AF3">
            <w:pPr>
              <w:pStyle w:val="26"/>
            </w:pPr>
          </w:p>
        </w:tc>
      </w:tr>
    </w:tbl>
    <w:p w:rsidR="00EA4AF3" w:rsidRDefault="00EA4AF3" w:rsidP="00E5481B">
      <w:pPr>
        <w:spacing w:line="360" w:lineRule="auto"/>
        <w:ind w:firstLine="709"/>
        <w:jc w:val="both"/>
        <w:rPr>
          <w:sz w:val="28"/>
          <w:szCs w:val="28"/>
        </w:rPr>
      </w:pPr>
    </w:p>
    <w:p w:rsidR="00F43637" w:rsidRPr="00E5481B" w:rsidRDefault="00F43637" w:rsidP="00E5481B">
      <w:pPr>
        <w:spacing w:line="360" w:lineRule="auto"/>
        <w:ind w:firstLine="709"/>
        <w:jc w:val="both"/>
        <w:rPr>
          <w:sz w:val="28"/>
          <w:szCs w:val="28"/>
        </w:rPr>
      </w:pPr>
      <w:r w:rsidRPr="00E5481B">
        <w:rPr>
          <w:sz w:val="28"/>
          <w:szCs w:val="28"/>
        </w:rPr>
        <w:t xml:space="preserve">Таблица </w:t>
      </w:r>
      <w:r w:rsidR="00F25B57" w:rsidRPr="00E5481B">
        <w:rPr>
          <w:sz w:val="28"/>
          <w:szCs w:val="28"/>
        </w:rPr>
        <w:t>28</w:t>
      </w:r>
      <w:r w:rsidRPr="00E5481B">
        <w:rPr>
          <w:sz w:val="28"/>
          <w:szCs w:val="28"/>
        </w:rPr>
        <w:t xml:space="preserve"> – Значения коэффициентов k</w:t>
      </w:r>
      <w:r w:rsidRPr="00E5481B">
        <w:rPr>
          <w:sz w:val="28"/>
          <w:szCs w:val="28"/>
          <w:vertAlign w:val="subscript"/>
        </w:rPr>
        <w:t xml:space="preserve">а </w:t>
      </w:r>
      <w:r w:rsidRPr="00E5481B">
        <w:rPr>
          <w:sz w:val="28"/>
          <w:szCs w:val="28"/>
        </w:rPr>
        <w:t>в зависимости от радиусов кривых в плане</w:t>
      </w:r>
    </w:p>
    <w:tbl>
      <w:tblPr>
        <w:tblW w:w="8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9"/>
        <w:gridCol w:w="1187"/>
        <w:gridCol w:w="1153"/>
        <w:gridCol w:w="1153"/>
        <w:gridCol w:w="1153"/>
        <w:gridCol w:w="1153"/>
        <w:gridCol w:w="1146"/>
      </w:tblGrid>
      <w:tr w:rsidR="00F43637" w:rsidRPr="00E5481B" w:rsidTr="00D30A03">
        <w:trPr>
          <w:jc w:val="center"/>
        </w:trPr>
        <w:tc>
          <w:tcPr>
            <w:tcW w:w="2088" w:type="dxa"/>
            <w:shd w:val="clear" w:color="auto" w:fill="auto"/>
            <w:vAlign w:val="center"/>
          </w:tcPr>
          <w:p w:rsidR="00F43637" w:rsidRPr="00E5481B" w:rsidRDefault="00F43637" w:rsidP="00EA4AF3">
            <w:pPr>
              <w:pStyle w:val="26"/>
            </w:pPr>
            <w:r w:rsidRPr="00E5481B">
              <w:t>Радиус кривой в плане, м</w:t>
            </w:r>
          </w:p>
        </w:tc>
        <w:tc>
          <w:tcPr>
            <w:tcW w:w="1328" w:type="dxa"/>
            <w:shd w:val="clear" w:color="auto" w:fill="auto"/>
            <w:vAlign w:val="center"/>
          </w:tcPr>
          <w:p w:rsidR="00F43637" w:rsidRPr="00E5481B" w:rsidRDefault="00F43637" w:rsidP="00EA4AF3">
            <w:pPr>
              <w:pStyle w:val="26"/>
            </w:pPr>
            <w:r w:rsidRPr="00E5481B">
              <w:t>менее 150</w:t>
            </w:r>
          </w:p>
        </w:tc>
        <w:tc>
          <w:tcPr>
            <w:tcW w:w="1328" w:type="dxa"/>
            <w:shd w:val="clear" w:color="auto" w:fill="auto"/>
            <w:vAlign w:val="center"/>
          </w:tcPr>
          <w:p w:rsidR="00F43637" w:rsidRPr="00E5481B" w:rsidRDefault="00F43637" w:rsidP="00EA4AF3">
            <w:pPr>
              <w:pStyle w:val="26"/>
            </w:pPr>
            <w:r w:rsidRPr="00E5481B">
              <w:t>200</w:t>
            </w:r>
          </w:p>
        </w:tc>
        <w:tc>
          <w:tcPr>
            <w:tcW w:w="1328" w:type="dxa"/>
            <w:shd w:val="clear" w:color="auto" w:fill="auto"/>
            <w:vAlign w:val="center"/>
          </w:tcPr>
          <w:p w:rsidR="00F43637" w:rsidRPr="00E5481B" w:rsidRDefault="00F43637" w:rsidP="00EA4AF3">
            <w:pPr>
              <w:pStyle w:val="26"/>
            </w:pPr>
            <w:r w:rsidRPr="00E5481B">
              <w:t>300</w:t>
            </w:r>
          </w:p>
        </w:tc>
        <w:tc>
          <w:tcPr>
            <w:tcW w:w="1328" w:type="dxa"/>
            <w:shd w:val="clear" w:color="auto" w:fill="auto"/>
            <w:vAlign w:val="center"/>
          </w:tcPr>
          <w:p w:rsidR="00F43637" w:rsidRPr="00E5481B" w:rsidRDefault="00F43637" w:rsidP="00EA4AF3">
            <w:pPr>
              <w:pStyle w:val="26"/>
            </w:pPr>
            <w:r w:rsidRPr="00E5481B">
              <w:t>400</w:t>
            </w:r>
          </w:p>
        </w:tc>
        <w:tc>
          <w:tcPr>
            <w:tcW w:w="1328" w:type="dxa"/>
            <w:shd w:val="clear" w:color="auto" w:fill="auto"/>
            <w:vAlign w:val="center"/>
          </w:tcPr>
          <w:p w:rsidR="00F43637" w:rsidRPr="00E5481B" w:rsidRDefault="00F43637" w:rsidP="00EA4AF3">
            <w:pPr>
              <w:pStyle w:val="26"/>
            </w:pPr>
            <w:r w:rsidRPr="00E5481B">
              <w:t>500</w:t>
            </w:r>
          </w:p>
        </w:tc>
        <w:tc>
          <w:tcPr>
            <w:tcW w:w="1280" w:type="dxa"/>
            <w:shd w:val="clear" w:color="auto" w:fill="auto"/>
            <w:vAlign w:val="center"/>
          </w:tcPr>
          <w:p w:rsidR="00F43637" w:rsidRPr="00E5481B" w:rsidRDefault="00F43637" w:rsidP="00EA4AF3">
            <w:pPr>
              <w:pStyle w:val="26"/>
            </w:pPr>
            <w:r w:rsidRPr="00E5481B">
              <w:t>более 600</w:t>
            </w:r>
          </w:p>
        </w:tc>
      </w:tr>
      <w:tr w:rsidR="00F43637" w:rsidRPr="00D30A03" w:rsidTr="00D30A03">
        <w:trPr>
          <w:jc w:val="center"/>
        </w:trPr>
        <w:tc>
          <w:tcPr>
            <w:tcW w:w="2088" w:type="dxa"/>
            <w:shd w:val="clear" w:color="auto" w:fill="auto"/>
          </w:tcPr>
          <w:p w:rsidR="00F43637" w:rsidRPr="00E5481B" w:rsidRDefault="00F43637" w:rsidP="00EA4AF3">
            <w:pPr>
              <w:pStyle w:val="26"/>
            </w:pPr>
            <w:r w:rsidRPr="00E5481B">
              <w:t xml:space="preserve">Коэффициент </w:t>
            </w:r>
            <w:r w:rsidRPr="00D30A03">
              <w:rPr>
                <w:lang w:val="en-US"/>
              </w:rPr>
              <w:t>k</w:t>
            </w:r>
            <w:r w:rsidRPr="00D30A03">
              <w:rPr>
                <w:vertAlign w:val="subscript"/>
              </w:rPr>
              <w:t>а</w:t>
            </w:r>
          </w:p>
        </w:tc>
        <w:tc>
          <w:tcPr>
            <w:tcW w:w="1328" w:type="dxa"/>
            <w:shd w:val="clear" w:color="auto" w:fill="auto"/>
            <w:vAlign w:val="center"/>
          </w:tcPr>
          <w:p w:rsidR="00F43637" w:rsidRPr="00E5481B" w:rsidRDefault="00F43637" w:rsidP="00EA4AF3">
            <w:pPr>
              <w:pStyle w:val="26"/>
            </w:pPr>
            <w:r w:rsidRPr="00E5481B">
              <w:t>1,92</w:t>
            </w:r>
          </w:p>
        </w:tc>
        <w:tc>
          <w:tcPr>
            <w:tcW w:w="1328" w:type="dxa"/>
            <w:shd w:val="clear" w:color="auto" w:fill="auto"/>
            <w:vAlign w:val="center"/>
          </w:tcPr>
          <w:p w:rsidR="00F43637" w:rsidRPr="00E5481B" w:rsidRDefault="00F43637" w:rsidP="00EA4AF3">
            <w:pPr>
              <w:pStyle w:val="26"/>
            </w:pPr>
            <w:r w:rsidRPr="00E5481B">
              <w:t>1,15</w:t>
            </w:r>
          </w:p>
        </w:tc>
        <w:tc>
          <w:tcPr>
            <w:tcW w:w="1328" w:type="dxa"/>
            <w:shd w:val="clear" w:color="auto" w:fill="auto"/>
            <w:vAlign w:val="center"/>
          </w:tcPr>
          <w:p w:rsidR="00F43637" w:rsidRPr="00E5481B" w:rsidRDefault="00F43637" w:rsidP="00EA4AF3">
            <w:pPr>
              <w:pStyle w:val="26"/>
            </w:pPr>
            <w:r w:rsidRPr="00E5481B">
              <w:t>1,11</w:t>
            </w:r>
          </w:p>
        </w:tc>
        <w:tc>
          <w:tcPr>
            <w:tcW w:w="1328" w:type="dxa"/>
            <w:shd w:val="clear" w:color="auto" w:fill="auto"/>
            <w:vAlign w:val="center"/>
          </w:tcPr>
          <w:p w:rsidR="00F43637" w:rsidRPr="00E5481B" w:rsidRDefault="00F43637" w:rsidP="00EA4AF3">
            <w:pPr>
              <w:pStyle w:val="26"/>
            </w:pPr>
            <w:r w:rsidRPr="00E5481B">
              <w:t>1,10</w:t>
            </w:r>
          </w:p>
        </w:tc>
        <w:tc>
          <w:tcPr>
            <w:tcW w:w="1328" w:type="dxa"/>
            <w:shd w:val="clear" w:color="auto" w:fill="auto"/>
            <w:vAlign w:val="center"/>
          </w:tcPr>
          <w:p w:rsidR="00F43637" w:rsidRPr="00E5481B" w:rsidRDefault="00F43637" w:rsidP="00EA4AF3">
            <w:pPr>
              <w:pStyle w:val="26"/>
            </w:pPr>
            <w:r w:rsidRPr="00E5481B">
              <w:t>1,02</w:t>
            </w:r>
          </w:p>
        </w:tc>
        <w:tc>
          <w:tcPr>
            <w:tcW w:w="1280" w:type="dxa"/>
            <w:shd w:val="clear" w:color="auto" w:fill="auto"/>
            <w:vAlign w:val="center"/>
          </w:tcPr>
          <w:p w:rsidR="00F43637" w:rsidRPr="00E5481B" w:rsidRDefault="00F43637" w:rsidP="00EA4AF3">
            <w:pPr>
              <w:pStyle w:val="26"/>
            </w:pPr>
            <w:r w:rsidRPr="00E5481B">
              <w:t>1,00</w:t>
            </w:r>
          </w:p>
        </w:tc>
      </w:tr>
    </w:tbl>
    <w:p w:rsidR="00F43637" w:rsidRPr="00E5481B" w:rsidRDefault="00F43637" w:rsidP="00E5481B">
      <w:pPr>
        <w:spacing w:line="360" w:lineRule="auto"/>
        <w:ind w:firstLine="709"/>
        <w:jc w:val="both"/>
        <w:rPr>
          <w:sz w:val="28"/>
          <w:szCs w:val="28"/>
        </w:rPr>
      </w:pPr>
    </w:p>
    <w:p w:rsidR="00F43637" w:rsidRPr="00E5481B" w:rsidRDefault="00F43637" w:rsidP="00E5481B">
      <w:pPr>
        <w:spacing w:line="360" w:lineRule="auto"/>
        <w:ind w:firstLine="709"/>
        <w:jc w:val="both"/>
        <w:rPr>
          <w:sz w:val="28"/>
          <w:szCs w:val="28"/>
        </w:rPr>
      </w:pPr>
      <w:r w:rsidRPr="00E5481B">
        <w:rPr>
          <w:sz w:val="28"/>
          <w:szCs w:val="28"/>
        </w:rPr>
        <w:t xml:space="preserve">Таблица </w:t>
      </w:r>
      <w:r w:rsidR="00F25B57" w:rsidRPr="00E5481B">
        <w:rPr>
          <w:sz w:val="28"/>
          <w:szCs w:val="28"/>
        </w:rPr>
        <w:t>29</w:t>
      </w:r>
      <w:r w:rsidRPr="00E5481B">
        <w:rPr>
          <w:sz w:val="28"/>
          <w:szCs w:val="28"/>
        </w:rPr>
        <w:t xml:space="preserve"> – Значения коэффициентов </w:t>
      </w:r>
      <w:r w:rsidRPr="00E5481B">
        <w:rPr>
          <w:sz w:val="28"/>
          <w:szCs w:val="28"/>
          <w:lang w:val="en-US"/>
        </w:rPr>
        <w:t>k</w:t>
      </w:r>
      <w:r w:rsidRPr="00E5481B">
        <w:rPr>
          <w:sz w:val="28"/>
          <w:szCs w:val="28"/>
          <w:vertAlign w:val="subscript"/>
        </w:rPr>
        <w:t>а</w:t>
      </w:r>
      <w:r w:rsidRPr="00E5481B">
        <w:rPr>
          <w:sz w:val="28"/>
          <w:szCs w:val="28"/>
        </w:rPr>
        <w:t xml:space="preserve"> в зависимости от продольных уклонов</w:t>
      </w:r>
    </w:p>
    <w:tbl>
      <w:tblPr>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914"/>
        <w:gridCol w:w="1914"/>
        <w:gridCol w:w="1914"/>
        <w:gridCol w:w="1914"/>
      </w:tblGrid>
      <w:tr w:rsidR="00F43637" w:rsidRPr="00D30A03" w:rsidTr="00D30A03">
        <w:tc>
          <w:tcPr>
            <w:tcW w:w="2268" w:type="dxa"/>
            <w:vMerge w:val="restart"/>
            <w:shd w:val="clear" w:color="auto" w:fill="auto"/>
            <w:vAlign w:val="center"/>
          </w:tcPr>
          <w:p w:rsidR="00F43637" w:rsidRPr="00D30A03" w:rsidRDefault="00F43637" w:rsidP="00EA4AF3">
            <w:pPr>
              <w:pStyle w:val="26"/>
              <w:rPr>
                <w:lang w:val="en-US"/>
              </w:rPr>
            </w:pPr>
            <w:r w:rsidRPr="00E5481B">
              <w:t>Длина</w:t>
            </w:r>
            <w:r w:rsidRPr="00D30A03">
              <w:rPr>
                <w:lang w:val="en-US"/>
              </w:rPr>
              <w:t xml:space="preserve"> </w:t>
            </w:r>
            <w:r w:rsidRPr="00E5481B">
              <w:t>подъема, м</w:t>
            </w:r>
          </w:p>
        </w:tc>
        <w:tc>
          <w:tcPr>
            <w:tcW w:w="7656" w:type="dxa"/>
            <w:gridSpan w:val="4"/>
            <w:shd w:val="clear" w:color="auto" w:fill="auto"/>
          </w:tcPr>
          <w:p w:rsidR="00F43637" w:rsidRPr="00D30A03" w:rsidRDefault="00F43637" w:rsidP="00EA4AF3">
            <w:pPr>
              <w:pStyle w:val="26"/>
              <w:rPr>
                <w:lang w:val="en-US"/>
              </w:rPr>
            </w:pPr>
            <w:r w:rsidRPr="00E5481B">
              <w:t xml:space="preserve">Коэффициент </w:t>
            </w:r>
            <w:r w:rsidRPr="00D30A03">
              <w:rPr>
                <w:lang w:val="en-US"/>
              </w:rPr>
              <w:t>k</w:t>
            </w:r>
            <w:r w:rsidRPr="00D30A03">
              <w:rPr>
                <w:vertAlign w:val="subscript"/>
              </w:rPr>
              <w:t>а</w:t>
            </w:r>
            <w:r w:rsidRPr="00E5481B">
              <w:t xml:space="preserve"> при уклонах, </w:t>
            </w:r>
            <w:r w:rsidRPr="00D30A03">
              <w:rPr>
                <w:rFonts w:eastAsia="SimSun" w:hint="eastAsia"/>
              </w:rPr>
              <w:t>‰</w:t>
            </w:r>
          </w:p>
        </w:tc>
      </w:tr>
      <w:tr w:rsidR="00F43637" w:rsidRPr="00D30A03" w:rsidTr="00D30A03">
        <w:tc>
          <w:tcPr>
            <w:tcW w:w="2268" w:type="dxa"/>
            <w:vMerge/>
            <w:shd w:val="clear" w:color="auto" w:fill="auto"/>
          </w:tcPr>
          <w:p w:rsidR="00F43637" w:rsidRPr="00D30A03" w:rsidRDefault="00F43637" w:rsidP="00EA4AF3">
            <w:pPr>
              <w:pStyle w:val="26"/>
              <w:rPr>
                <w:lang w:val="en-US"/>
              </w:rPr>
            </w:pPr>
          </w:p>
        </w:tc>
        <w:tc>
          <w:tcPr>
            <w:tcW w:w="1914" w:type="dxa"/>
            <w:shd w:val="clear" w:color="auto" w:fill="auto"/>
          </w:tcPr>
          <w:p w:rsidR="00F43637" w:rsidRPr="00E5481B" w:rsidRDefault="00F43637" w:rsidP="00EA4AF3">
            <w:pPr>
              <w:pStyle w:val="26"/>
            </w:pPr>
            <w:r w:rsidRPr="00E5481B">
              <w:t>30</w:t>
            </w:r>
          </w:p>
        </w:tc>
        <w:tc>
          <w:tcPr>
            <w:tcW w:w="1914" w:type="dxa"/>
            <w:shd w:val="clear" w:color="auto" w:fill="auto"/>
          </w:tcPr>
          <w:p w:rsidR="00F43637" w:rsidRPr="00E5481B" w:rsidRDefault="00F43637" w:rsidP="00EA4AF3">
            <w:pPr>
              <w:pStyle w:val="26"/>
            </w:pPr>
            <w:r w:rsidRPr="00E5481B">
              <w:t>40</w:t>
            </w:r>
          </w:p>
        </w:tc>
        <w:tc>
          <w:tcPr>
            <w:tcW w:w="1914" w:type="dxa"/>
            <w:shd w:val="clear" w:color="auto" w:fill="auto"/>
          </w:tcPr>
          <w:p w:rsidR="00F43637" w:rsidRPr="00E5481B" w:rsidRDefault="00F43637" w:rsidP="00EA4AF3">
            <w:pPr>
              <w:pStyle w:val="26"/>
            </w:pPr>
            <w:r w:rsidRPr="00E5481B">
              <w:t>50</w:t>
            </w:r>
          </w:p>
        </w:tc>
        <w:tc>
          <w:tcPr>
            <w:tcW w:w="1914" w:type="dxa"/>
            <w:shd w:val="clear" w:color="auto" w:fill="auto"/>
          </w:tcPr>
          <w:p w:rsidR="00F43637" w:rsidRPr="00E5481B" w:rsidRDefault="00F43637" w:rsidP="00EA4AF3">
            <w:pPr>
              <w:pStyle w:val="26"/>
            </w:pPr>
            <w:r w:rsidRPr="00E5481B">
              <w:t>60</w:t>
            </w:r>
          </w:p>
        </w:tc>
      </w:tr>
      <w:tr w:rsidR="00F43637" w:rsidRPr="00D30A03" w:rsidTr="00D30A03">
        <w:tc>
          <w:tcPr>
            <w:tcW w:w="2268" w:type="dxa"/>
            <w:shd w:val="clear" w:color="auto" w:fill="auto"/>
          </w:tcPr>
          <w:p w:rsidR="00F43637" w:rsidRPr="00D30A03" w:rsidRDefault="00F43637" w:rsidP="00EA4AF3">
            <w:pPr>
              <w:pStyle w:val="26"/>
              <w:rPr>
                <w:lang w:val="en-US"/>
              </w:rPr>
            </w:pPr>
            <w:r w:rsidRPr="00E5481B">
              <w:t>Менее 200</w:t>
            </w:r>
          </w:p>
        </w:tc>
        <w:tc>
          <w:tcPr>
            <w:tcW w:w="1914" w:type="dxa"/>
            <w:shd w:val="clear" w:color="auto" w:fill="auto"/>
          </w:tcPr>
          <w:p w:rsidR="00F43637" w:rsidRPr="00E5481B" w:rsidRDefault="00F43637" w:rsidP="00EA4AF3">
            <w:pPr>
              <w:pStyle w:val="26"/>
            </w:pPr>
            <w:r w:rsidRPr="00E5481B">
              <w:t>1,10</w:t>
            </w:r>
          </w:p>
        </w:tc>
        <w:tc>
          <w:tcPr>
            <w:tcW w:w="1914" w:type="dxa"/>
            <w:shd w:val="clear" w:color="auto" w:fill="auto"/>
          </w:tcPr>
          <w:p w:rsidR="00F43637" w:rsidRPr="00E5481B" w:rsidRDefault="00F43637" w:rsidP="00EA4AF3">
            <w:pPr>
              <w:pStyle w:val="26"/>
            </w:pPr>
            <w:r w:rsidRPr="00E5481B">
              <w:t>1,15</w:t>
            </w:r>
          </w:p>
        </w:tc>
        <w:tc>
          <w:tcPr>
            <w:tcW w:w="1914" w:type="dxa"/>
            <w:shd w:val="clear" w:color="auto" w:fill="auto"/>
          </w:tcPr>
          <w:p w:rsidR="00F43637" w:rsidRPr="00E5481B" w:rsidRDefault="00F43637" w:rsidP="00EA4AF3">
            <w:pPr>
              <w:pStyle w:val="26"/>
            </w:pPr>
            <w:r w:rsidRPr="00E5481B">
              <w:t>1,21</w:t>
            </w:r>
          </w:p>
        </w:tc>
        <w:tc>
          <w:tcPr>
            <w:tcW w:w="1914" w:type="dxa"/>
            <w:shd w:val="clear" w:color="auto" w:fill="auto"/>
          </w:tcPr>
          <w:p w:rsidR="00F43637" w:rsidRPr="00E5481B" w:rsidRDefault="00F43637" w:rsidP="00EA4AF3">
            <w:pPr>
              <w:pStyle w:val="26"/>
            </w:pPr>
            <w:r w:rsidRPr="00E5481B">
              <w:t>1,30</w:t>
            </w:r>
          </w:p>
        </w:tc>
      </w:tr>
      <w:tr w:rsidR="00F43637" w:rsidRPr="00D30A03" w:rsidTr="00D30A03">
        <w:tc>
          <w:tcPr>
            <w:tcW w:w="2268" w:type="dxa"/>
            <w:shd w:val="clear" w:color="auto" w:fill="auto"/>
          </w:tcPr>
          <w:p w:rsidR="00F43637" w:rsidRPr="00D30A03" w:rsidRDefault="00F43637" w:rsidP="00EA4AF3">
            <w:pPr>
              <w:pStyle w:val="26"/>
              <w:rPr>
                <w:lang w:val="en-US"/>
              </w:rPr>
            </w:pPr>
            <w:r w:rsidRPr="00E5481B">
              <w:t>350</w:t>
            </w:r>
          </w:p>
        </w:tc>
        <w:tc>
          <w:tcPr>
            <w:tcW w:w="1914" w:type="dxa"/>
            <w:shd w:val="clear" w:color="auto" w:fill="auto"/>
          </w:tcPr>
          <w:p w:rsidR="00F43637" w:rsidRPr="00E5481B" w:rsidRDefault="00F43637" w:rsidP="00EA4AF3">
            <w:pPr>
              <w:pStyle w:val="26"/>
            </w:pPr>
            <w:r w:rsidRPr="00E5481B">
              <w:t>1,11</w:t>
            </w:r>
          </w:p>
        </w:tc>
        <w:tc>
          <w:tcPr>
            <w:tcW w:w="1914" w:type="dxa"/>
            <w:shd w:val="clear" w:color="auto" w:fill="auto"/>
          </w:tcPr>
          <w:p w:rsidR="00F43637" w:rsidRPr="00E5481B" w:rsidRDefault="00F43637" w:rsidP="00EA4AF3">
            <w:pPr>
              <w:pStyle w:val="26"/>
            </w:pPr>
            <w:r w:rsidRPr="00E5481B">
              <w:t>1,20</w:t>
            </w:r>
          </w:p>
        </w:tc>
        <w:tc>
          <w:tcPr>
            <w:tcW w:w="1914" w:type="dxa"/>
            <w:shd w:val="clear" w:color="auto" w:fill="auto"/>
          </w:tcPr>
          <w:p w:rsidR="00F43637" w:rsidRPr="00E5481B" w:rsidRDefault="00F43637" w:rsidP="00EA4AF3">
            <w:pPr>
              <w:pStyle w:val="26"/>
            </w:pPr>
            <w:r w:rsidRPr="00E5481B">
              <w:t>1,25</w:t>
            </w:r>
          </w:p>
        </w:tc>
        <w:tc>
          <w:tcPr>
            <w:tcW w:w="1914" w:type="dxa"/>
            <w:shd w:val="clear" w:color="auto" w:fill="auto"/>
          </w:tcPr>
          <w:p w:rsidR="00F43637" w:rsidRPr="00E5481B" w:rsidRDefault="00F43637" w:rsidP="00EA4AF3">
            <w:pPr>
              <w:pStyle w:val="26"/>
            </w:pPr>
            <w:r w:rsidRPr="00E5481B">
              <w:t>1,32</w:t>
            </w:r>
          </w:p>
        </w:tc>
      </w:tr>
      <w:tr w:rsidR="00F43637" w:rsidRPr="00D30A03" w:rsidTr="00D30A03">
        <w:tc>
          <w:tcPr>
            <w:tcW w:w="2268" w:type="dxa"/>
            <w:shd w:val="clear" w:color="auto" w:fill="auto"/>
          </w:tcPr>
          <w:p w:rsidR="00F43637" w:rsidRPr="00D30A03" w:rsidRDefault="00F43637" w:rsidP="00EA4AF3">
            <w:pPr>
              <w:pStyle w:val="26"/>
              <w:rPr>
                <w:lang w:val="en-US"/>
              </w:rPr>
            </w:pPr>
            <w:r w:rsidRPr="00E5481B">
              <w:t>500</w:t>
            </w:r>
          </w:p>
        </w:tc>
        <w:tc>
          <w:tcPr>
            <w:tcW w:w="1914" w:type="dxa"/>
            <w:shd w:val="clear" w:color="auto" w:fill="auto"/>
          </w:tcPr>
          <w:p w:rsidR="00F43637" w:rsidRPr="00E5481B" w:rsidRDefault="00F43637" w:rsidP="00EA4AF3">
            <w:pPr>
              <w:pStyle w:val="26"/>
            </w:pPr>
            <w:r w:rsidRPr="00E5481B">
              <w:t>1,19</w:t>
            </w:r>
          </w:p>
        </w:tc>
        <w:tc>
          <w:tcPr>
            <w:tcW w:w="1914" w:type="dxa"/>
            <w:shd w:val="clear" w:color="auto" w:fill="auto"/>
          </w:tcPr>
          <w:p w:rsidR="00F43637" w:rsidRPr="00E5481B" w:rsidRDefault="00F43637" w:rsidP="00EA4AF3">
            <w:pPr>
              <w:pStyle w:val="26"/>
            </w:pPr>
            <w:r w:rsidRPr="00E5481B">
              <w:t>1,25</w:t>
            </w:r>
          </w:p>
        </w:tc>
        <w:tc>
          <w:tcPr>
            <w:tcW w:w="1914" w:type="dxa"/>
            <w:shd w:val="clear" w:color="auto" w:fill="auto"/>
          </w:tcPr>
          <w:p w:rsidR="00F43637" w:rsidRPr="00E5481B" w:rsidRDefault="00F43637" w:rsidP="00EA4AF3">
            <w:pPr>
              <w:pStyle w:val="26"/>
            </w:pPr>
            <w:r w:rsidRPr="00E5481B">
              <w:t>1,30</w:t>
            </w:r>
          </w:p>
        </w:tc>
        <w:tc>
          <w:tcPr>
            <w:tcW w:w="1914" w:type="dxa"/>
            <w:shd w:val="clear" w:color="auto" w:fill="auto"/>
          </w:tcPr>
          <w:p w:rsidR="00F43637" w:rsidRPr="00E5481B" w:rsidRDefault="00F43637" w:rsidP="00EA4AF3">
            <w:pPr>
              <w:pStyle w:val="26"/>
            </w:pPr>
            <w:r w:rsidRPr="00E5481B">
              <w:t>1,36</w:t>
            </w:r>
          </w:p>
        </w:tc>
      </w:tr>
      <w:tr w:rsidR="00F43637" w:rsidRPr="00D30A03" w:rsidTr="00D30A03">
        <w:tc>
          <w:tcPr>
            <w:tcW w:w="2268" w:type="dxa"/>
            <w:shd w:val="clear" w:color="auto" w:fill="auto"/>
          </w:tcPr>
          <w:p w:rsidR="00F43637" w:rsidRPr="00D30A03" w:rsidRDefault="00F43637" w:rsidP="00EA4AF3">
            <w:pPr>
              <w:pStyle w:val="26"/>
              <w:rPr>
                <w:lang w:val="en-US"/>
              </w:rPr>
            </w:pPr>
            <w:r w:rsidRPr="00E5481B">
              <w:t>Более 800</w:t>
            </w:r>
          </w:p>
        </w:tc>
        <w:tc>
          <w:tcPr>
            <w:tcW w:w="1914" w:type="dxa"/>
            <w:shd w:val="clear" w:color="auto" w:fill="auto"/>
          </w:tcPr>
          <w:p w:rsidR="00F43637" w:rsidRPr="00E5481B" w:rsidRDefault="00F43637" w:rsidP="00EA4AF3">
            <w:pPr>
              <w:pStyle w:val="26"/>
            </w:pPr>
            <w:r w:rsidRPr="00E5481B">
              <w:t>1,22</w:t>
            </w:r>
          </w:p>
        </w:tc>
        <w:tc>
          <w:tcPr>
            <w:tcW w:w="1914" w:type="dxa"/>
            <w:shd w:val="clear" w:color="auto" w:fill="auto"/>
          </w:tcPr>
          <w:p w:rsidR="00F43637" w:rsidRPr="00E5481B" w:rsidRDefault="00F43637" w:rsidP="00EA4AF3">
            <w:pPr>
              <w:pStyle w:val="26"/>
            </w:pPr>
            <w:r w:rsidRPr="00E5481B">
              <w:t>1,32</w:t>
            </w:r>
          </w:p>
        </w:tc>
        <w:tc>
          <w:tcPr>
            <w:tcW w:w="1914" w:type="dxa"/>
            <w:shd w:val="clear" w:color="auto" w:fill="auto"/>
          </w:tcPr>
          <w:p w:rsidR="00F43637" w:rsidRPr="00E5481B" w:rsidRDefault="00F43637" w:rsidP="00EA4AF3">
            <w:pPr>
              <w:pStyle w:val="26"/>
            </w:pPr>
            <w:r w:rsidRPr="00E5481B">
              <w:t>1,38</w:t>
            </w:r>
          </w:p>
        </w:tc>
        <w:tc>
          <w:tcPr>
            <w:tcW w:w="1914" w:type="dxa"/>
            <w:shd w:val="clear" w:color="auto" w:fill="auto"/>
          </w:tcPr>
          <w:p w:rsidR="00F43637" w:rsidRPr="00E5481B" w:rsidRDefault="00F43637" w:rsidP="00EA4AF3">
            <w:pPr>
              <w:pStyle w:val="26"/>
            </w:pPr>
            <w:r w:rsidRPr="00E5481B">
              <w:t>1,45</w:t>
            </w:r>
          </w:p>
        </w:tc>
      </w:tr>
    </w:tbl>
    <w:p w:rsidR="00F43637" w:rsidRPr="00E5481B" w:rsidRDefault="00F43637" w:rsidP="00E5481B">
      <w:pPr>
        <w:shd w:val="clear" w:color="auto" w:fill="FFFFFF"/>
        <w:spacing w:line="360" w:lineRule="auto"/>
        <w:ind w:firstLine="709"/>
        <w:jc w:val="both"/>
        <w:rPr>
          <w:sz w:val="28"/>
          <w:szCs w:val="28"/>
          <w:lang w:val="en-US"/>
        </w:rPr>
      </w:pPr>
    </w:p>
    <w:p w:rsidR="00F43637" w:rsidRPr="00E5481B" w:rsidRDefault="00F43637" w:rsidP="00E5481B">
      <w:pPr>
        <w:shd w:val="clear" w:color="auto" w:fill="FFFFFF"/>
        <w:spacing w:line="360" w:lineRule="auto"/>
        <w:ind w:firstLine="709"/>
        <w:jc w:val="both"/>
        <w:rPr>
          <w:color w:val="000000"/>
          <w:sz w:val="28"/>
          <w:szCs w:val="28"/>
        </w:rPr>
      </w:pPr>
      <w:r w:rsidRPr="00E5481B">
        <w:rPr>
          <w:color w:val="000000"/>
          <w:sz w:val="28"/>
          <w:szCs w:val="28"/>
        </w:rPr>
        <w:t xml:space="preserve">Расчет средней скорости смешанного потока производят в табличной форме, значения отдельных коэффициентов и итоговой средней скорости по отдельным участкам заносятся в соответственные графы таблицы </w:t>
      </w:r>
      <w:r w:rsidR="00F25B57" w:rsidRPr="00E5481B">
        <w:rPr>
          <w:color w:val="000000"/>
          <w:sz w:val="28"/>
          <w:szCs w:val="28"/>
        </w:rPr>
        <w:t>30</w:t>
      </w:r>
      <w:r w:rsidRPr="00E5481B">
        <w:rPr>
          <w:color w:val="000000"/>
          <w:sz w:val="28"/>
          <w:szCs w:val="28"/>
        </w:rPr>
        <w:t xml:space="preserve"> через дробь (числитель – в прямом направлении, знаменатель – в обратном).</w:t>
      </w:r>
    </w:p>
    <w:p w:rsidR="00F43637" w:rsidRPr="00E5481B" w:rsidRDefault="00F43637" w:rsidP="00E5481B">
      <w:pPr>
        <w:shd w:val="clear" w:color="auto" w:fill="FFFFFF"/>
        <w:spacing w:line="360" w:lineRule="auto"/>
        <w:ind w:firstLine="709"/>
        <w:jc w:val="both"/>
        <w:rPr>
          <w:sz w:val="28"/>
          <w:szCs w:val="28"/>
        </w:rPr>
      </w:pPr>
      <w:r w:rsidRPr="00E5481B">
        <w:rPr>
          <w:bCs/>
          <w:color w:val="000000"/>
          <w:sz w:val="28"/>
          <w:szCs w:val="28"/>
        </w:rPr>
        <w:t xml:space="preserve">Таблица </w:t>
      </w:r>
      <w:r w:rsidR="00F25B57" w:rsidRPr="00E5481B">
        <w:rPr>
          <w:bCs/>
          <w:color w:val="000000"/>
          <w:sz w:val="28"/>
          <w:szCs w:val="28"/>
        </w:rPr>
        <w:t>30</w:t>
      </w:r>
      <w:r w:rsidRPr="00E5481B">
        <w:rPr>
          <w:color w:val="000000"/>
          <w:sz w:val="28"/>
          <w:szCs w:val="28"/>
        </w:rPr>
        <w:t xml:space="preserve"> – Таблица результатов расчета средней скорости смешанного потока</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5760"/>
        <w:gridCol w:w="684"/>
        <w:gridCol w:w="684"/>
        <w:gridCol w:w="684"/>
        <w:gridCol w:w="684"/>
        <w:gridCol w:w="684"/>
      </w:tblGrid>
      <w:tr w:rsidR="00F43637" w:rsidRPr="00E5481B" w:rsidTr="00D30A03">
        <w:tc>
          <w:tcPr>
            <w:tcW w:w="648" w:type="dxa"/>
            <w:vMerge w:val="restart"/>
            <w:shd w:val="clear" w:color="auto" w:fill="auto"/>
            <w:textDirection w:val="btLr"/>
          </w:tcPr>
          <w:p w:rsidR="00F43637" w:rsidRPr="00E5481B" w:rsidRDefault="00F43637" w:rsidP="00EA4AF3">
            <w:pPr>
              <w:pStyle w:val="26"/>
            </w:pPr>
            <w:r w:rsidRPr="00E5481B">
              <w:t>Расчет скорости потока</w:t>
            </w:r>
          </w:p>
        </w:tc>
        <w:tc>
          <w:tcPr>
            <w:tcW w:w="5760" w:type="dxa"/>
            <w:vMerge w:val="restart"/>
            <w:shd w:val="clear" w:color="auto" w:fill="auto"/>
            <w:vAlign w:val="center"/>
          </w:tcPr>
          <w:p w:rsidR="00F43637" w:rsidRPr="00D30A03" w:rsidRDefault="00F43637" w:rsidP="00EA4AF3">
            <w:pPr>
              <w:pStyle w:val="26"/>
              <w:rPr>
                <w:iCs/>
                <w:color w:val="000000"/>
              </w:rPr>
            </w:pPr>
            <w:r w:rsidRPr="00D30A03">
              <w:rPr>
                <w:iCs/>
                <w:color w:val="000000"/>
              </w:rPr>
              <w:t>Параметры</w:t>
            </w:r>
          </w:p>
        </w:tc>
        <w:tc>
          <w:tcPr>
            <w:tcW w:w="3420" w:type="dxa"/>
            <w:gridSpan w:val="5"/>
            <w:shd w:val="clear" w:color="auto" w:fill="auto"/>
            <w:vAlign w:val="center"/>
          </w:tcPr>
          <w:p w:rsidR="00F43637" w:rsidRPr="00E5481B" w:rsidRDefault="00F43637" w:rsidP="00EA4AF3">
            <w:pPr>
              <w:pStyle w:val="26"/>
            </w:pPr>
            <w:r w:rsidRPr="00E5481B">
              <w:t>Номера участков</w:t>
            </w:r>
          </w:p>
        </w:tc>
      </w:tr>
      <w:tr w:rsidR="00F43637" w:rsidRPr="00E5481B" w:rsidTr="00D30A03">
        <w:tc>
          <w:tcPr>
            <w:tcW w:w="648" w:type="dxa"/>
            <w:vMerge/>
            <w:shd w:val="clear" w:color="auto" w:fill="auto"/>
          </w:tcPr>
          <w:p w:rsidR="00F43637" w:rsidRPr="00E5481B" w:rsidRDefault="00F43637" w:rsidP="00EA4AF3">
            <w:pPr>
              <w:pStyle w:val="26"/>
            </w:pPr>
          </w:p>
        </w:tc>
        <w:tc>
          <w:tcPr>
            <w:tcW w:w="5760" w:type="dxa"/>
            <w:vMerge/>
            <w:shd w:val="clear" w:color="auto" w:fill="auto"/>
          </w:tcPr>
          <w:p w:rsidR="00F43637" w:rsidRPr="00D30A03" w:rsidRDefault="00F43637" w:rsidP="00EA4AF3">
            <w:pPr>
              <w:pStyle w:val="26"/>
              <w:rPr>
                <w:iCs/>
                <w:color w:val="000000"/>
              </w:rPr>
            </w:pPr>
          </w:p>
        </w:tc>
        <w:tc>
          <w:tcPr>
            <w:tcW w:w="684" w:type="dxa"/>
            <w:shd w:val="clear" w:color="auto" w:fill="auto"/>
            <w:vAlign w:val="center"/>
          </w:tcPr>
          <w:p w:rsidR="00F43637" w:rsidRPr="00E5481B" w:rsidRDefault="00F43637" w:rsidP="00EA4AF3">
            <w:pPr>
              <w:pStyle w:val="26"/>
            </w:pPr>
            <w:r w:rsidRPr="00E5481B">
              <w:t>1</w:t>
            </w:r>
          </w:p>
        </w:tc>
        <w:tc>
          <w:tcPr>
            <w:tcW w:w="684" w:type="dxa"/>
            <w:shd w:val="clear" w:color="auto" w:fill="auto"/>
            <w:vAlign w:val="center"/>
          </w:tcPr>
          <w:p w:rsidR="00F43637" w:rsidRPr="00E5481B" w:rsidRDefault="00F43637" w:rsidP="00EA4AF3">
            <w:pPr>
              <w:pStyle w:val="26"/>
            </w:pPr>
            <w:r w:rsidRPr="00E5481B">
              <w:t>2</w:t>
            </w:r>
          </w:p>
        </w:tc>
        <w:tc>
          <w:tcPr>
            <w:tcW w:w="684" w:type="dxa"/>
            <w:shd w:val="clear" w:color="auto" w:fill="auto"/>
            <w:vAlign w:val="center"/>
          </w:tcPr>
          <w:p w:rsidR="00F43637" w:rsidRPr="00E5481B" w:rsidRDefault="00F43637" w:rsidP="00EA4AF3">
            <w:pPr>
              <w:pStyle w:val="26"/>
            </w:pPr>
            <w:r w:rsidRPr="00E5481B">
              <w:t>3</w:t>
            </w:r>
          </w:p>
        </w:tc>
        <w:tc>
          <w:tcPr>
            <w:tcW w:w="684" w:type="dxa"/>
            <w:shd w:val="clear" w:color="auto" w:fill="auto"/>
            <w:vAlign w:val="center"/>
          </w:tcPr>
          <w:p w:rsidR="00F43637" w:rsidRPr="00E5481B" w:rsidRDefault="00F43637" w:rsidP="00EA4AF3">
            <w:pPr>
              <w:pStyle w:val="26"/>
            </w:pPr>
            <w:r w:rsidRPr="00E5481B">
              <w:t>…</w:t>
            </w:r>
          </w:p>
        </w:tc>
        <w:tc>
          <w:tcPr>
            <w:tcW w:w="684" w:type="dxa"/>
            <w:shd w:val="clear" w:color="auto" w:fill="auto"/>
            <w:vAlign w:val="center"/>
          </w:tcPr>
          <w:p w:rsidR="00F43637" w:rsidRPr="00D30A03" w:rsidRDefault="00F43637" w:rsidP="00EA4AF3">
            <w:pPr>
              <w:pStyle w:val="26"/>
              <w:rPr>
                <w:lang w:val="en-US"/>
              </w:rPr>
            </w:pPr>
            <w:r w:rsidRPr="00D30A03">
              <w:rPr>
                <w:lang w:val="en-US"/>
              </w:rPr>
              <w:t>n</w:t>
            </w:r>
          </w:p>
        </w:tc>
      </w:tr>
      <w:tr w:rsidR="00F43637" w:rsidRPr="00E5481B" w:rsidTr="00D30A03">
        <w:trPr>
          <w:trHeight w:val="451"/>
        </w:trPr>
        <w:tc>
          <w:tcPr>
            <w:tcW w:w="648" w:type="dxa"/>
            <w:vMerge/>
            <w:shd w:val="clear" w:color="auto" w:fill="auto"/>
            <w:textDirection w:val="btLr"/>
          </w:tcPr>
          <w:p w:rsidR="00F43637" w:rsidRPr="00E5481B" w:rsidRDefault="00F43637" w:rsidP="00EA4AF3">
            <w:pPr>
              <w:pStyle w:val="26"/>
            </w:pPr>
          </w:p>
        </w:tc>
        <w:tc>
          <w:tcPr>
            <w:tcW w:w="5760" w:type="dxa"/>
            <w:shd w:val="clear" w:color="auto" w:fill="auto"/>
            <w:vAlign w:val="center"/>
          </w:tcPr>
          <w:p w:rsidR="00F43637" w:rsidRPr="00E5481B" w:rsidRDefault="00F43637" w:rsidP="00EA4AF3">
            <w:pPr>
              <w:pStyle w:val="26"/>
            </w:pPr>
            <w:r w:rsidRPr="00E5481B">
              <w:t>Средняя скорость смешанного потока, км/ч</w:t>
            </w: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r>
      <w:tr w:rsidR="00F43637" w:rsidRPr="00E5481B" w:rsidTr="00D30A03">
        <w:tc>
          <w:tcPr>
            <w:tcW w:w="648" w:type="dxa"/>
            <w:vMerge/>
            <w:shd w:val="clear" w:color="auto" w:fill="auto"/>
          </w:tcPr>
          <w:p w:rsidR="00F43637" w:rsidRPr="00E5481B" w:rsidRDefault="00F43637" w:rsidP="00EA4AF3">
            <w:pPr>
              <w:pStyle w:val="26"/>
            </w:pPr>
          </w:p>
        </w:tc>
        <w:tc>
          <w:tcPr>
            <w:tcW w:w="5760" w:type="dxa"/>
            <w:shd w:val="clear" w:color="auto" w:fill="auto"/>
            <w:vAlign w:val="center"/>
          </w:tcPr>
          <w:p w:rsidR="00F43637" w:rsidRPr="00E5481B" w:rsidRDefault="00DA4339" w:rsidP="00EA4AF3">
            <w:pPr>
              <w:pStyle w:val="26"/>
            </w:pPr>
            <w:r>
              <w:rPr>
                <w:color w:val="000000"/>
                <w:position w:val="-12"/>
              </w:rPr>
              <w:pict>
                <v:shape id="_x0000_i1197" type="#_x0000_t75" style="width:14.25pt;height:18.75pt">
                  <v:imagedata r:id="rId160" o:title=""/>
                </v:shape>
              </w:pict>
            </w:r>
            <w:r w:rsidR="00F43637" w:rsidRPr="00D30A03">
              <w:rPr>
                <w:iCs/>
                <w:smallCaps/>
                <w:color w:val="000000"/>
              </w:rPr>
              <w:t xml:space="preserve"> –</w:t>
            </w:r>
            <w:r w:rsidR="00F43637" w:rsidRPr="00D30A03">
              <w:rPr>
                <w:color w:val="000000"/>
              </w:rPr>
              <w:t>влияние продольного уклона</w:t>
            </w: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r>
      <w:tr w:rsidR="00F43637" w:rsidRPr="00E5481B" w:rsidTr="00D30A03">
        <w:tc>
          <w:tcPr>
            <w:tcW w:w="648" w:type="dxa"/>
            <w:vMerge/>
            <w:shd w:val="clear" w:color="auto" w:fill="auto"/>
          </w:tcPr>
          <w:p w:rsidR="00F43637" w:rsidRPr="00E5481B" w:rsidRDefault="00F43637" w:rsidP="00EA4AF3">
            <w:pPr>
              <w:pStyle w:val="26"/>
            </w:pPr>
          </w:p>
        </w:tc>
        <w:tc>
          <w:tcPr>
            <w:tcW w:w="5760" w:type="dxa"/>
            <w:shd w:val="clear" w:color="auto" w:fill="auto"/>
            <w:vAlign w:val="center"/>
          </w:tcPr>
          <w:p w:rsidR="00F43637" w:rsidRPr="00E5481B" w:rsidRDefault="00DA4339" w:rsidP="00EA4AF3">
            <w:pPr>
              <w:pStyle w:val="26"/>
            </w:pPr>
            <w:r>
              <w:rPr>
                <w:iCs/>
                <w:color w:val="000000"/>
                <w:position w:val="-12"/>
                <w:vertAlign w:val="subscript"/>
              </w:rPr>
              <w:pict>
                <v:shape id="_x0000_i1198" type="#_x0000_t75" style="width:15pt;height:18.75pt">
                  <v:imagedata r:id="rId161" o:title=""/>
                </v:shape>
              </w:pict>
            </w:r>
            <w:r w:rsidR="00F43637" w:rsidRPr="00D30A03">
              <w:rPr>
                <w:iCs/>
                <w:smallCaps/>
                <w:color w:val="000000"/>
              </w:rPr>
              <w:t xml:space="preserve"> – </w:t>
            </w:r>
            <w:r w:rsidR="00F43637" w:rsidRPr="00D30A03">
              <w:rPr>
                <w:color w:val="000000"/>
              </w:rPr>
              <w:t>влияние состава потока</w:t>
            </w: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r>
      <w:tr w:rsidR="00F43637" w:rsidRPr="00E5481B" w:rsidTr="00D30A03">
        <w:tc>
          <w:tcPr>
            <w:tcW w:w="648" w:type="dxa"/>
            <w:vMerge/>
            <w:shd w:val="clear" w:color="auto" w:fill="auto"/>
          </w:tcPr>
          <w:p w:rsidR="00F43637" w:rsidRPr="00E5481B" w:rsidRDefault="00F43637" w:rsidP="00EA4AF3">
            <w:pPr>
              <w:pStyle w:val="26"/>
            </w:pPr>
          </w:p>
        </w:tc>
        <w:tc>
          <w:tcPr>
            <w:tcW w:w="5760" w:type="dxa"/>
            <w:shd w:val="clear" w:color="auto" w:fill="auto"/>
            <w:vAlign w:val="center"/>
          </w:tcPr>
          <w:p w:rsidR="00F43637" w:rsidRPr="00E5481B" w:rsidRDefault="00DA4339" w:rsidP="00EA4AF3">
            <w:pPr>
              <w:pStyle w:val="26"/>
            </w:pPr>
            <w:r>
              <w:rPr>
                <w:iCs/>
                <w:color w:val="000000"/>
                <w:position w:val="-12"/>
                <w:vertAlign w:val="subscript"/>
              </w:rPr>
              <w:pict>
                <v:shape id="_x0000_i1199" type="#_x0000_t75" style="width:14.25pt;height:18.75pt">
                  <v:imagedata r:id="rId162" o:title=""/>
                </v:shape>
              </w:pict>
            </w:r>
            <w:r w:rsidR="00F43637" w:rsidRPr="00D30A03">
              <w:rPr>
                <w:iCs/>
                <w:smallCaps/>
                <w:color w:val="000000"/>
              </w:rPr>
              <w:t xml:space="preserve"> – </w:t>
            </w:r>
            <w:r w:rsidR="00F43637" w:rsidRPr="00D30A03">
              <w:rPr>
                <w:color w:val="000000"/>
              </w:rPr>
              <w:t>влияние дорожных условий</w:t>
            </w: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r>
      <w:tr w:rsidR="00F43637" w:rsidRPr="00E5481B" w:rsidTr="00D30A03">
        <w:trPr>
          <w:trHeight w:val="435"/>
        </w:trPr>
        <w:tc>
          <w:tcPr>
            <w:tcW w:w="648" w:type="dxa"/>
            <w:vMerge/>
            <w:shd w:val="clear" w:color="auto" w:fill="auto"/>
          </w:tcPr>
          <w:p w:rsidR="00F43637" w:rsidRPr="00E5481B" w:rsidRDefault="00F43637" w:rsidP="00EA4AF3">
            <w:pPr>
              <w:pStyle w:val="26"/>
            </w:pPr>
          </w:p>
        </w:tc>
        <w:tc>
          <w:tcPr>
            <w:tcW w:w="5760" w:type="dxa"/>
            <w:shd w:val="clear" w:color="auto" w:fill="auto"/>
            <w:vAlign w:val="center"/>
          </w:tcPr>
          <w:p w:rsidR="00F43637" w:rsidRPr="00E5481B" w:rsidRDefault="00DA4339" w:rsidP="00EA4AF3">
            <w:pPr>
              <w:pStyle w:val="26"/>
            </w:pPr>
            <w:r>
              <w:rPr>
                <w:iCs/>
                <w:color w:val="000000"/>
                <w:position w:val="-6"/>
              </w:rPr>
              <w:pict>
                <v:shape id="_x0000_i1200" type="#_x0000_t75" style="width:12.75pt;height:12pt">
                  <v:imagedata r:id="rId163" o:title=""/>
                </v:shape>
              </w:pict>
            </w:r>
            <w:r w:rsidR="00F43637" w:rsidRPr="00D30A03">
              <w:rPr>
                <w:iCs/>
                <w:smallCaps/>
                <w:color w:val="000000"/>
              </w:rPr>
              <w:t xml:space="preserve"> – </w:t>
            </w:r>
            <w:r w:rsidR="00F43637" w:rsidRPr="00D30A03">
              <w:rPr>
                <w:color w:val="000000"/>
              </w:rPr>
              <w:t>состав потока</w:t>
            </w: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r>
      <w:tr w:rsidR="00F43637" w:rsidRPr="00E5481B" w:rsidTr="00D30A03">
        <w:tc>
          <w:tcPr>
            <w:tcW w:w="648" w:type="dxa"/>
            <w:vMerge/>
            <w:shd w:val="clear" w:color="auto" w:fill="auto"/>
          </w:tcPr>
          <w:p w:rsidR="00F43637" w:rsidRPr="00E5481B" w:rsidRDefault="00F43637" w:rsidP="00EA4AF3">
            <w:pPr>
              <w:pStyle w:val="26"/>
            </w:pPr>
          </w:p>
        </w:tc>
        <w:tc>
          <w:tcPr>
            <w:tcW w:w="5760" w:type="dxa"/>
            <w:shd w:val="clear" w:color="auto" w:fill="auto"/>
            <w:vAlign w:val="center"/>
          </w:tcPr>
          <w:p w:rsidR="00F43637" w:rsidRPr="00E5481B" w:rsidRDefault="00DA4339" w:rsidP="00EA4AF3">
            <w:pPr>
              <w:pStyle w:val="26"/>
            </w:pPr>
            <w:r>
              <w:rPr>
                <w:iCs/>
                <w:color w:val="000000"/>
                <w:position w:val="-12"/>
              </w:rPr>
              <w:pict>
                <v:shape id="_x0000_i1201" type="#_x0000_t75" style="width:17.25pt;height:18.75pt">
                  <v:imagedata r:id="rId164" o:title=""/>
                </v:shape>
              </w:pict>
            </w:r>
            <w:r w:rsidR="00F43637" w:rsidRPr="00D30A03">
              <w:rPr>
                <w:iCs/>
                <w:smallCaps/>
                <w:color w:val="000000"/>
              </w:rPr>
              <w:t xml:space="preserve"> – </w:t>
            </w:r>
            <w:r w:rsidR="00F43637" w:rsidRPr="00D30A03">
              <w:rPr>
                <w:color w:val="000000"/>
              </w:rPr>
              <w:t>влияние разметки, кривых в плане и продольных уклонов</w:t>
            </w: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r>
    </w:tbl>
    <w:p w:rsidR="00F43637" w:rsidRPr="00E5481B" w:rsidRDefault="00F43637" w:rsidP="00E5481B">
      <w:pPr>
        <w:spacing w:line="360" w:lineRule="auto"/>
        <w:ind w:firstLine="709"/>
        <w:jc w:val="both"/>
        <w:rPr>
          <w:sz w:val="28"/>
          <w:szCs w:val="28"/>
        </w:rPr>
      </w:pPr>
    </w:p>
    <w:p w:rsidR="00F43637" w:rsidRPr="00E5481B" w:rsidRDefault="00F43637" w:rsidP="00E5481B">
      <w:pPr>
        <w:spacing w:line="360" w:lineRule="auto"/>
        <w:ind w:firstLine="709"/>
        <w:jc w:val="both"/>
        <w:rPr>
          <w:sz w:val="28"/>
          <w:szCs w:val="28"/>
        </w:rPr>
      </w:pPr>
      <w:r w:rsidRPr="00E5481B">
        <w:rPr>
          <w:sz w:val="28"/>
          <w:szCs w:val="28"/>
        </w:rPr>
        <w:t xml:space="preserve">Эпюра средней скорости смешанного потока вычерчивается в прямом направлении сплошной линией, в обратном </w:t>
      </w:r>
      <w:r w:rsidR="00A50649" w:rsidRPr="00E5481B">
        <w:rPr>
          <w:sz w:val="28"/>
          <w:szCs w:val="28"/>
        </w:rPr>
        <w:t xml:space="preserve">– </w:t>
      </w:r>
      <w:r w:rsidRPr="00E5481B">
        <w:rPr>
          <w:sz w:val="28"/>
          <w:szCs w:val="28"/>
        </w:rPr>
        <w:t>пунктирной.</w:t>
      </w:r>
    </w:p>
    <w:p w:rsidR="00EA4AF3" w:rsidRDefault="00EA4AF3" w:rsidP="00E5481B">
      <w:pPr>
        <w:spacing w:line="360" w:lineRule="auto"/>
        <w:ind w:firstLine="709"/>
        <w:jc w:val="both"/>
        <w:rPr>
          <w:sz w:val="28"/>
          <w:szCs w:val="28"/>
        </w:rPr>
      </w:pPr>
    </w:p>
    <w:p w:rsidR="00F43637" w:rsidRPr="00E5481B" w:rsidRDefault="00F43637" w:rsidP="00E5481B">
      <w:pPr>
        <w:spacing w:line="360" w:lineRule="auto"/>
        <w:ind w:firstLine="709"/>
        <w:jc w:val="both"/>
        <w:rPr>
          <w:sz w:val="28"/>
          <w:szCs w:val="28"/>
        </w:rPr>
      </w:pPr>
      <w:r w:rsidRPr="00E5481B">
        <w:rPr>
          <w:sz w:val="28"/>
          <w:szCs w:val="28"/>
        </w:rPr>
        <w:t>3.8.2 Оценка пропускной способности дороги</w:t>
      </w:r>
    </w:p>
    <w:p w:rsidR="00F43637" w:rsidRPr="00E5481B" w:rsidRDefault="00F43637" w:rsidP="00E5481B">
      <w:pPr>
        <w:spacing w:line="360" w:lineRule="auto"/>
        <w:ind w:firstLine="709"/>
        <w:jc w:val="both"/>
        <w:rPr>
          <w:sz w:val="28"/>
          <w:szCs w:val="28"/>
        </w:rPr>
      </w:pPr>
      <w:r w:rsidRPr="00E5481B">
        <w:rPr>
          <w:sz w:val="28"/>
          <w:szCs w:val="28"/>
        </w:rPr>
        <w:t>Определение пропускной способности дороги производится с целью выявления</w:t>
      </w:r>
      <w:r w:rsidRPr="00E5481B">
        <w:rPr>
          <w:color w:val="000000"/>
          <w:sz w:val="28"/>
          <w:szCs w:val="28"/>
        </w:rPr>
        <w:t xml:space="preserve"> участков возможных заторов, оценки экономичности и выбора методов и средств по улучшению условий движения. Пропускная способность автомобильных дорог зависит от ее основных параметров (ширины и состояния проезжей части и обочин, радиусов кривых в плане, продольных уклонов, расстояни</w:t>
      </w:r>
      <w:r w:rsidR="00A50649" w:rsidRPr="00E5481B">
        <w:rPr>
          <w:color w:val="000000"/>
          <w:sz w:val="28"/>
          <w:szCs w:val="28"/>
        </w:rPr>
        <w:t>я</w:t>
      </w:r>
      <w:r w:rsidRPr="00E5481B">
        <w:rPr>
          <w:color w:val="000000"/>
          <w:sz w:val="28"/>
          <w:szCs w:val="28"/>
        </w:rPr>
        <w:t xml:space="preserve"> видимости, наличия пересечений и примыканий), состава транспортного потока, наличия средств организации движения, условий въезда на элементы сервиса, а также времени года и погодно-климатических факторов.</w:t>
      </w:r>
    </w:p>
    <w:p w:rsidR="00F43637" w:rsidRPr="00E5481B" w:rsidRDefault="00F43637" w:rsidP="00E5481B">
      <w:pPr>
        <w:shd w:val="clear" w:color="auto" w:fill="FFFFFF"/>
        <w:spacing w:line="360" w:lineRule="auto"/>
        <w:ind w:firstLine="709"/>
        <w:jc w:val="both"/>
        <w:rPr>
          <w:sz w:val="28"/>
          <w:szCs w:val="28"/>
        </w:rPr>
      </w:pPr>
      <w:r w:rsidRPr="00E5481B">
        <w:rPr>
          <w:color w:val="000000"/>
          <w:sz w:val="28"/>
          <w:szCs w:val="28"/>
        </w:rPr>
        <w:t>В практических расчетах, согласно «Руководству по оценке пропускной способности автомобильных дорог», определение пропускной способности основано на использовании коэффициентов снижения максимальной пропускной способности в зависимости от конкретных дорожных условий. Соответственно практическая пропускная способность будет определяться по формуле:</w:t>
      </w:r>
    </w:p>
    <w:p w:rsidR="00F43637" w:rsidRDefault="00DA4339" w:rsidP="00E5481B">
      <w:pPr>
        <w:shd w:val="clear" w:color="auto" w:fill="FFFFFF"/>
        <w:tabs>
          <w:tab w:val="left" w:pos="6211"/>
        </w:tabs>
        <w:spacing w:line="360" w:lineRule="auto"/>
        <w:ind w:firstLine="709"/>
        <w:jc w:val="both"/>
        <w:rPr>
          <w:bCs/>
          <w:color w:val="000000"/>
          <w:sz w:val="28"/>
          <w:szCs w:val="28"/>
        </w:rPr>
      </w:pPr>
      <w:r>
        <w:rPr>
          <w:bCs/>
          <w:iCs/>
          <w:color w:val="000000"/>
          <w:position w:val="-12"/>
          <w:sz w:val="28"/>
          <w:szCs w:val="28"/>
        </w:rPr>
        <w:pict>
          <v:shape id="_x0000_i1202" type="#_x0000_t75" style="width:55.5pt;height:18.75pt">
            <v:imagedata r:id="rId179" o:title=""/>
          </v:shape>
        </w:pict>
      </w:r>
      <w:r w:rsidR="00F43637" w:rsidRPr="00E5481B">
        <w:rPr>
          <w:bCs/>
          <w:iCs/>
          <w:color w:val="000000"/>
          <w:sz w:val="28"/>
          <w:szCs w:val="28"/>
        </w:rPr>
        <w:t>,</w:t>
      </w:r>
      <w:r w:rsidR="00EA4AF3">
        <w:rPr>
          <w:bCs/>
          <w:iCs/>
          <w:color w:val="000000"/>
          <w:sz w:val="28"/>
          <w:szCs w:val="28"/>
        </w:rPr>
        <w:tab/>
      </w:r>
      <w:r w:rsidR="00EA4AF3">
        <w:rPr>
          <w:bCs/>
          <w:iCs/>
          <w:color w:val="000000"/>
          <w:sz w:val="28"/>
          <w:szCs w:val="28"/>
        </w:rPr>
        <w:tab/>
      </w:r>
      <w:r w:rsidR="00EA4AF3">
        <w:rPr>
          <w:bCs/>
          <w:iCs/>
          <w:color w:val="000000"/>
          <w:sz w:val="28"/>
          <w:szCs w:val="28"/>
        </w:rPr>
        <w:tab/>
      </w:r>
      <w:r w:rsidR="00EA4AF3">
        <w:rPr>
          <w:bCs/>
          <w:iCs/>
          <w:color w:val="000000"/>
          <w:sz w:val="28"/>
          <w:szCs w:val="28"/>
        </w:rPr>
        <w:tab/>
      </w:r>
      <w:r w:rsidR="00EA4AF3">
        <w:rPr>
          <w:bCs/>
          <w:iCs/>
          <w:color w:val="000000"/>
          <w:sz w:val="28"/>
          <w:szCs w:val="28"/>
        </w:rPr>
        <w:tab/>
      </w:r>
      <w:r w:rsidR="00F43637" w:rsidRPr="00E5481B">
        <w:rPr>
          <w:bCs/>
          <w:color w:val="000000"/>
          <w:sz w:val="28"/>
          <w:szCs w:val="28"/>
        </w:rPr>
        <w:t>(</w:t>
      </w:r>
      <w:r w:rsidR="00BB7ABD" w:rsidRPr="00E5481B">
        <w:rPr>
          <w:bCs/>
          <w:color w:val="000000"/>
          <w:sz w:val="28"/>
          <w:szCs w:val="28"/>
        </w:rPr>
        <w:t>92</w:t>
      </w:r>
      <w:r w:rsidR="00F43637" w:rsidRPr="00E5481B">
        <w:rPr>
          <w:bCs/>
          <w:color w:val="000000"/>
          <w:sz w:val="28"/>
          <w:szCs w:val="28"/>
        </w:rPr>
        <w:t>)</w:t>
      </w:r>
    </w:p>
    <w:p w:rsidR="00EA4AF3" w:rsidRPr="00E5481B" w:rsidRDefault="00EA4AF3" w:rsidP="00E5481B">
      <w:pPr>
        <w:shd w:val="clear" w:color="auto" w:fill="FFFFFF"/>
        <w:tabs>
          <w:tab w:val="left" w:pos="6211"/>
        </w:tabs>
        <w:spacing w:line="360" w:lineRule="auto"/>
        <w:ind w:firstLine="709"/>
        <w:jc w:val="both"/>
        <w:rPr>
          <w:sz w:val="28"/>
          <w:szCs w:val="28"/>
        </w:rPr>
      </w:pPr>
    </w:p>
    <w:p w:rsidR="00F43637" w:rsidRPr="00E5481B" w:rsidRDefault="00F43637" w:rsidP="00E5481B">
      <w:pPr>
        <w:shd w:val="clear" w:color="auto" w:fill="FFFFFF"/>
        <w:spacing w:line="360" w:lineRule="auto"/>
        <w:ind w:firstLine="709"/>
        <w:jc w:val="both"/>
        <w:rPr>
          <w:sz w:val="28"/>
          <w:szCs w:val="28"/>
        </w:rPr>
      </w:pPr>
      <w:r w:rsidRPr="00E5481B">
        <w:rPr>
          <w:iCs/>
          <w:color w:val="000000"/>
          <w:sz w:val="28"/>
          <w:szCs w:val="28"/>
        </w:rPr>
        <w:t>где</w:t>
      </w:r>
      <w:r w:rsidR="00DA4339">
        <w:rPr>
          <w:iCs/>
          <w:color w:val="000000"/>
          <w:position w:val="-12"/>
          <w:sz w:val="28"/>
          <w:szCs w:val="28"/>
        </w:rPr>
        <w:pict>
          <v:shape id="_x0000_i1203" type="#_x0000_t75" style="width:27pt;height:18.75pt">
            <v:imagedata r:id="rId180" o:title=""/>
          </v:shape>
        </w:pict>
      </w:r>
      <w:r w:rsidRPr="00E5481B">
        <w:rPr>
          <w:iCs/>
          <w:color w:val="000000"/>
          <w:sz w:val="28"/>
          <w:szCs w:val="28"/>
        </w:rPr>
        <w:t xml:space="preserve"> – </w:t>
      </w:r>
      <w:r w:rsidRPr="00E5481B">
        <w:rPr>
          <w:color w:val="000000"/>
          <w:sz w:val="28"/>
          <w:szCs w:val="28"/>
        </w:rPr>
        <w:t>максимальная практическая пропускная способность для легковых автомобилей, авт</w:t>
      </w:r>
      <w:r w:rsidR="00A50649" w:rsidRPr="00E5481B">
        <w:rPr>
          <w:color w:val="000000"/>
          <w:sz w:val="28"/>
          <w:szCs w:val="28"/>
        </w:rPr>
        <w:t>.</w:t>
      </w:r>
      <w:r w:rsidRPr="00E5481B">
        <w:rPr>
          <w:color w:val="000000"/>
          <w:sz w:val="28"/>
          <w:szCs w:val="28"/>
        </w:rPr>
        <w:t xml:space="preserve">/ч, принимается для автодорог </w:t>
      </w:r>
      <w:r w:rsidRPr="00E5481B">
        <w:rPr>
          <w:bCs/>
          <w:color w:val="000000"/>
          <w:sz w:val="28"/>
          <w:szCs w:val="28"/>
        </w:rPr>
        <w:t xml:space="preserve">в </w:t>
      </w:r>
      <w:r w:rsidRPr="00E5481B">
        <w:rPr>
          <w:color w:val="000000"/>
          <w:sz w:val="28"/>
          <w:szCs w:val="28"/>
        </w:rPr>
        <w:t>зависимости от полос движения: двухполосные дороги – 2000 авт</w:t>
      </w:r>
      <w:r w:rsidR="00A50649" w:rsidRPr="00E5481B">
        <w:rPr>
          <w:color w:val="000000"/>
          <w:sz w:val="28"/>
          <w:szCs w:val="28"/>
        </w:rPr>
        <w:t>.</w:t>
      </w:r>
      <w:r w:rsidRPr="00E5481B">
        <w:rPr>
          <w:color w:val="000000"/>
          <w:sz w:val="28"/>
          <w:szCs w:val="28"/>
        </w:rPr>
        <w:t>/ч в оба направления, трехполосные – 4000 авт</w:t>
      </w:r>
      <w:r w:rsidR="00A50649" w:rsidRPr="00E5481B">
        <w:rPr>
          <w:color w:val="000000"/>
          <w:sz w:val="28"/>
          <w:szCs w:val="28"/>
        </w:rPr>
        <w:t>.</w:t>
      </w:r>
      <w:r w:rsidRPr="00E5481B">
        <w:rPr>
          <w:color w:val="000000"/>
          <w:sz w:val="28"/>
          <w:szCs w:val="28"/>
        </w:rPr>
        <w:t>/ч в оба направления, магистрали с 4-мя полосами движения – 2000 авт</w:t>
      </w:r>
      <w:r w:rsidR="00A50649" w:rsidRPr="00E5481B">
        <w:rPr>
          <w:color w:val="000000"/>
          <w:sz w:val="28"/>
          <w:szCs w:val="28"/>
        </w:rPr>
        <w:t>.</w:t>
      </w:r>
      <w:r w:rsidRPr="00E5481B">
        <w:rPr>
          <w:color w:val="000000"/>
          <w:sz w:val="28"/>
          <w:szCs w:val="28"/>
        </w:rPr>
        <w:t>/ч по одной полосе, магистрали с 6-ю полосами движения – 2200 авт</w:t>
      </w:r>
      <w:r w:rsidR="00A50649" w:rsidRPr="00E5481B">
        <w:rPr>
          <w:color w:val="000000"/>
          <w:sz w:val="28"/>
          <w:szCs w:val="28"/>
        </w:rPr>
        <w:t>.</w:t>
      </w:r>
      <w:r w:rsidRPr="00E5481B">
        <w:rPr>
          <w:color w:val="000000"/>
          <w:sz w:val="28"/>
          <w:szCs w:val="28"/>
        </w:rPr>
        <w:t>/ч по одной полосе.</w:t>
      </w:r>
    </w:p>
    <w:p w:rsidR="00F43637" w:rsidRDefault="00F43637" w:rsidP="00E5481B">
      <w:pPr>
        <w:shd w:val="clear" w:color="auto" w:fill="FFFFFF"/>
        <w:spacing w:line="360" w:lineRule="auto"/>
        <w:ind w:firstLine="709"/>
        <w:jc w:val="both"/>
        <w:rPr>
          <w:color w:val="000000"/>
          <w:sz w:val="28"/>
          <w:szCs w:val="28"/>
        </w:rPr>
      </w:pPr>
      <w:r w:rsidRPr="00E5481B">
        <w:rPr>
          <w:color w:val="000000"/>
          <w:sz w:val="28"/>
          <w:szCs w:val="28"/>
        </w:rPr>
        <w:t>В – итоговый коэффициент снижения пропускной способности, принимается как произведение частных коэффициентов:</w:t>
      </w:r>
    </w:p>
    <w:p w:rsidR="00EA4AF3" w:rsidRPr="00E5481B" w:rsidRDefault="00EA4AF3" w:rsidP="00E5481B">
      <w:pPr>
        <w:shd w:val="clear" w:color="auto" w:fill="FFFFFF"/>
        <w:spacing w:line="360" w:lineRule="auto"/>
        <w:ind w:firstLine="709"/>
        <w:jc w:val="both"/>
        <w:rPr>
          <w:sz w:val="28"/>
          <w:szCs w:val="28"/>
        </w:rPr>
      </w:pPr>
    </w:p>
    <w:p w:rsidR="00F43637" w:rsidRDefault="00DA4339" w:rsidP="00E5481B">
      <w:pPr>
        <w:shd w:val="clear" w:color="auto" w:fill="FFFFFF"/>
        <w:tabs>
          <w:tab w:val="left" w:pos="6125"/>
        </w:tabs>
        <w:spacing w:line="360" w:lineRule="auto"/>
        <w:ind w:firstLine="709"/>
        <w:jc w:val="both"/>
        <w:rPr>
          <w:color w:val="000000"/>
          <w:sz w:val="28"/>
          <w:szCs w:val="28"/>
        </w:rPr>
      </w:pPr>
      <w:r>
        <w:rPr>
          <w:color w:val="000000"/>
          <w:position w:val="-12"/>
          <w:sz w:val="28"/>
          <w:szCs w:val="28"/>
        </w:rPr>
        <w:pict>
          <v:shape id="_x0000_i1204" type="#_x0000_t75" style="width:123.75pt;height:19.5pt">
            <v:imagedata r:id="rId181" o:title=""/>
          </v:shape>
        </w:pict>
      </w:r>
      <w:r w:rsidR="00A50649" w:rsidRPr="00E5481B">
        <w:rPr>
          <w:color w:val="000000"/>
          <w:sz w:val="28"/>
          <w:szCs w:val="28"/>
        </w:rPr>
        <w:t>.</w:t>
      </w:r>
      <w:r w:rsidR="00EA4AF3">
        <w:rPr>
          <w:color w:val="000000"/>
          <w:sz w:val="28"/>
          <w:szCs w:val="28"/>
        </w:rPr>
        <w:tab/>
      </w:r>
      <w:r w:rsidR="00EA4AF3">
        <w:rPr>
          <w:color w:val="000000"/>
          <w:sz w:val="28"/>
          <w:szCs w:val="28"/>
        </w:rPr>
        <w:tab/>
      </w:r>
      <w:r w:rsidR="00EA4AF3">
        <w:rPr>
          <w:color w:val="000000"/>
          <w:sz w:val="28"/>
          <w:szCs w:val="28"/>
        </w:rPr>
        <w:tab/>
      </w:r>
      <w:r w:rsidR="00EA4AF3">
        <w:rPr>
          <w:color w:val="000000"/>
          <w:sz w:val="28"/>
          <w:szCs w:val="28"/>
        </w:rPr>
        <w:tab/>
      </w:r>
      <w:r w:rsidR="00EA4AF3">
        <w:rPr>
          <w:color w:val="000000"/>
          <w:sz w:val="28"/>
          <w:szCs w:val="28"/>
        </w:rPr>
        <w:tab/>
      </w:r>
      <w:r w:rsidR="00F43637" w:rsidRPr="00E5481B">
        <w:rPr>
          <w:color w:val="000000"/>
          <w:sz w:val="28"/>
          <w:szCs w:val="28"/>
        </w:rPr>
        <w:t>(</w:t>
      </w:r>
      <w:r w:rsidR="00BB7ABD" w:rsidRPr="00E5481B">
        <w:rPr>
          <w:color w:val="000000"/>
          <w:sz w:val="28"/>
          <w:szCs w:val="28"/>
        </w:rPr>
        <w:t>93</w:t>
      </w:r>
      <w:r w:rsidR="00F43637" w:rsidRPr="00E5481B">
        <w:rPr>
          <w:color w:val="000000"/>
          <w:sz w:val="28"/>
          <w:szCs w:val="28"/>
        </w:rPr>
        <w:t>)</w:t>
      </w:r>
    </w:p>
    <w:p w:rsidR="00EA4AF3" w:rsidRPr="00E5481B" w:rsidRDefault="00EA4AF3" w:rsidP="00E5481B">
      <w:pPr>
        <w:shd w:val="clear" w:color="auto" w:fill="FFFFFF"/>
        <w:tabs>
          <w:tab w:val="left" w:pos="6125"/>
        </w:tabs>
        <w:spacing w:line="360" w:lineRule="auto"/>
        <w:ind w:firstLine="709"/>
        <w:jc w:val="both"/>
        <w:rPr>
          <w:sz w:val="28"/>
          <w:szCs w:val="28"/>
        </w:rPr>
      </w:pPr>
    </w:p>
    <w:p w:rsidR="00F43637" w:rsidRDefault="00F43637" w:rsidP="00E5481B">
      <w:pPr>
        <w:spacing w:line="360" w:lineRule="auto"/>
        <w:ind w:firstLine="709"/>
        <w:jc w:val="both"/>
        <w:rPr>
          <w:iCs/>
          <w:color w:val="000000"/>
          <w:sz w:val="28"/>
          <w:szCs w:val="28"/>
        </w:rPr>
      </w:pPr>
      <w:r w:rsidRPr="00E5481B">
        <w:rPr>
          <w:color w:val="000000"/>
          <w:sz w:val="28"/>
          <w:szCs w:val="28"/>
        </w:rPr>
        <w:t>Частный коэффициент снижения пропускной способности представляет отношение пропускной способности на рассматриваемом элементе дороги (Р</w:t>
      </w:r>
      <w:r w:rsidRPr="00E5481B">
        <w:rPr>
          <w:color w:val="000000"/>
          <w:sz w:val="28"/>
          <w:szCs w:val="28"/>
          <w:vertAlign w:val="subscript"/>
          <w:lang w:val="en-US"/>
        </w:rPr>
        <w:t>i</w:t>
      </w:r>
      <w:r w:rsidRPr="00E5481B">
        <w:rPr>
          <w:color w:val="000000"/>
          <w:sz w:val="28"/>
          <w:szCs w:val="28"/>
        </w:rPr>
        <w:t>) к пропускной способности эталонного участка (</w:t>
      </w:r>
      <w:r w:rsidR="00DA4339">
        <w:rPr>
          <w:iCs/>
          <w:color w:val="000000"/>
          <w:position w:val="-12"/>
          <w:sz w:val="28"/>
          <w:szCs w:val="28"/>
        </w:rPr>
        <w:pict>
          <v:shape id="_x0000_i1205" type="#_x0000_t75" style="width:27pt;height:18.75pt">
            <v:imagedata r:id="rId182" o:title=""/>
          </v:shape>
        </w:pict>
      </w:r>
      <w:r w:rsidRPr="00E5481B">
        <w:rPr>
          <w:iCs/>
          <w:color w:val="000000"/>
          <w:sz w:val="28"/>
          <w:szCs w:val="28"/>
        </w:rPr>
        <w:t>):</w:t>
      </w:r>
    </w:p>
    <w:p w:rsidR="00EA4AF3" w:rsidRPr="00E5481B" w:rsidRDefault="00EA4AF3" w:rsidP="00E5481B">
      <w:pPr>
        <w:spacing w:line="360" w:lineRule="auto"/>
        <w:ind w:firstLine="709"/>
        <w:jc w:val="both"/>
        <w:rPr>
          <w:sz w:val="28"/>
          <w:szCs w:val="28"/>
        </w:rPr>
      </w:pPr>
    </w:p>
    <w:p w:rsidR="00F43637" w:rsidRDefault="00DA4339" w:rsidP="00E5481B">
      <w:pPr>
        <w:spacing w:line="360" w:lineRule="auto"/>
        <w:ind w:firstLine="709"/>
        <w:jc w:val="both"/>
        <w:rPr>
          <w:sz w:val="28"/>
          <w:szCs w:val="28"/>
        </w:rPr>
      </w:pPr>
      <w:r>
        <w:rPr>
          <w:position w:val="-34"/>
          <w:sz w:val="28"/>
          <w:szCs w:val="28"/>
        </w:rPr>
        <w:pict>
          <v:shape id="_x0000_i1206" type="#_x0000_t75" style="width:59.25pt;height:39.75pt">
            <v:imagedata r:id="rId183" o:title=""/>
          </v:shape>
        </w:pict>
      </w:r>
      <w:r w:rsidR="00A50649" w:rsidRPr="00E5481B">
        <w:rPr>
          <w:sz w:val="28"/>
          <w:szCs w:val="28"/>
        </w:rPr>
        <w:t>.</w:t>
      </w:r>
      <w:r w:rsidR="00EA4AF3">
        <w:rPr>
          <w:sz w:val="28"/>
          <w:szCs w:val="28"/>
        </w:rPr>
        <w:tab/>
      </w:r>
      <w:r w:rsidR="00EA4AF3">
        <w:rPr>
          <w:sz w:val="28"/>
          <w:szCs w:val="28"/>
        </w:rPr>
        <w:tab/>
      </w:r>
      <w:r w:rsidR="00EA4AF3">
        <w:rPr>
          <w:sz w:val="28"/>
          <w:szCs w:val="28"/>
        </w:rPr>
        <w:tab/>
      </w:r>
      <w:r w:rsidR="00EA4AF3">
        <w:rPr>
          <w:sz w:val="28"/>
          <w:szCs w:val="28"/>
        </w:rPr>
        <w:tab/>
      </w:r>
      <w:r w:rsidR="00EA4AF3">
        <w:rPr>
          <w:sz w:val="28"/>
          <w:szCs w:val="28"/>
        </w:rPr>
        <w:tab/>
      </w:r>
      <w:r w:rsidR="00EA4AF3">
        <w:rPr>
          <w:sz w:val="28"/>
          <w:szCs w:val="28"/>
        </w:rPr>
        <w:tab/>
      </w:r>
      <w:r w:rsidR="00EA4AF3">
        <w:rPr>
          <w:sz w:val="28"/>
          <w:szCs w:val="28"/>
        </w:rPr>
        <w:tab/>
      </w:r>
      <w:r w:rsidR="00EA4AF3">
        <w:rPr>
          <w:sz w:val="28"/>
          <w:szCs w:val="28"/>
        </w:rPr>
        <w:tab/>
      </w:r>
      <w:r w:rsidR="00EA4AF3">
        <w:rPr>
          <w:sz w:val="28"/>
          <w:szCs w:val="28"/>
        </w:rPr>
        <w:tab/>
      </w:r>
      <w:r w:rsidR="00EA4AF3">
        <w:rPr>
          <w:sz w:val="28"/>
          <w:szCs w:val="28"/>
        </w:rPr>
        <w:tab/>
      </w:r>
      <w:r w:rsidR="00F43637" w:rsidRPr="00E5481B">
        <w:rPr>
          <w:sz w:val="28"/>
          <w:szCs w:val="28"/>
        </w:rPr>
        <w:t>(</w:t>
      </w:r>
      <w:r w:rsidR="00BB7ABD" w:rsidRPr="00E5481B">
        <w:rPr>
          <w:sz w:val="28"/>
          <w:szCs w:val="28"/>
        </w:rPr>
        <w:t>94</w:t>
      </w:r>
      <w:r w:rsidR="00F43637" w:rsidRPr="00E5481B">
        <w:rPr>
          <w:sz w:val="28"/>
          <w:szCs w:val="28"/>
        </w:rPr>
        <w:t>)</w:t>
      </w:r>
    </w:p>
    <w:p w:rsidR="00EA4AF3" w:rsidRPr="00E5481B" w:rsidRDefault="00EA4AF3" w:rsidP="00E5481B">
      <w:pPr>
        <w:spacing w:line="360" w:lineRule="auto"/>
        <w:ind w:firstLine="709"/>
        <w:jc w:val="both"/>
        <w:rPr>
          <w:sz w:val="28"/>
          <w:szCs w:val="28"/>
        </w:rPr>
      </w:pPr>
    </w:p>
    <w:p w:rsidR="00F43637" w:rsidRPr="00E5481B" w:rsidRDefault="00F43637" w:rsidP="00E5481B">
      <w:pPr>
        <w:shd w:val="clear" w:color="auto" w:fill="FFFFFF"/>
        <w:spacing w:line="360" w:lineRule="auto"/>
        <w:ind w:firstLine="709"/>
        <w:jc w:val="both"/>
        <w:rPr>
          <w:sz w:val="28"/>
          <w:szCs w:val="28"/>
        </w:rPr>
      </w:pPr>
      <w:r w:rsidRPr="00E5481B">
        <w:rPr>
          <w:color w:val="000000"/>
          <w:sz w:val="28"/>
          <w:szCs w:val="28"/>
        </w:rPr>
        <w:t>За эталонный участок принимается прямолинейный горизонтальный участок дороги без пересечений при благоприятных погодных условиях с определенным транспортным потоком из легковых автомобилей, шероховатым покрытием с шириной полосы движения 3,75 м, укрепленными полосами по 0,75 м, укрепленными обочинами шириной 3,0 м.</w:t>
      </w:r>
    </w:p>
    <w:p w:rsidR="00F43637" w:rsidRPr="00E5481B" w:rsidRDefault="00F43637" w:rsidP="00E5481B">
      <w:pPr>
        <w:shd w:val="clear" w:color="auto" w:fill="FFFFFF"/>
        <w:spacing w:line="360" w:lineRule="auto"/>
        <w:ind w:firstLine="709"/>
        <w:jc w:val="both"/>
        <w:rPr>
          <w:sz w:val="28"/>
          <w:szCs w:val="28"/>
        </w:rPr>
      </w:pPr>
      <w:r w:rsidRPr="00E5481B">
        <w:rPr>
          <w:color w:val="000000"/>
          <w:sz w:val="28"/>
          <w:szCs w:val="28"/>
        </w:rPr>
        <w:t>Значения частных коэффициентов снижения пропускной способности приведены в [2, 3, 20].</w:t>
      </w:r>
    </w:p>
    <w:p w:rsidR="00F43637" w:rsidRPr="00E5481B" w:rsidRDefault="00F43637" w:rsidP="00E5481B">
      <w:pPr>
        <w:shd w:val="clear" w:color="auto" w:fill="FFFFFF"/>
        <w:tabs>
          <w:tab w:val="left" w:pos="6403"/>
        </w:tabs>
        <w:spacing w:line="360" w:lineRule="auto"/>
        <w:ind w:firstLine="709"/>
        <w:jc w:val="both"/>
        <w:rPr>
          <w:sz w:val="28"/>
          <w:szCs w:val="28"/>
        </w:rPr>
      </w:pPr>
      <w:r w:rsidRPr="00E5481B">
        <w:rPr>
          <w:color w:val="000000"/>
          <w:sz w:val="28"/>
          <w:szCs w:val="28"/>
        </w:rPr>
        <w:t>В соответствии с заданием, в зависимости от конкретных дорожных условий для каждого участка дороги определяются частные и итоговый коэффициент снижения пропускной способности, а также практическая пропускная способность. Затем производится расчет пропускной способности с учетом фактического состава движения и построение эпюры изменения пропускной способности по длине участка дороги.</w:t>
      </w:r>
    </w:p>
    <w:p w:rsidR="00F43637" w:rsidRDefault="00F43637" w:rsidP="00E5481B">
      <w:pPr>
        <w:shd w:val="clear" w:color="auto" w:fill="FFFFFF"/>
        <w:spacing w:line="360" w:lineRule="auto"/>
        <w:ind w:firstLine="709"/>
        <w:jc w:val="both"/>
        <w:rPr>
          <w:color w:val="000000"/>
          <w:sz w:val="28"/>
          <w:szCs w:val="28"/>
        </w:rPr>
      </w:pPr>
      <w:r w:rsidRPr="00E5481B">
        <w:rPr>
          <w:color w:val="000000"/>
          <w:sz w:val="28"/>
          <w:szCs w:val="28"/>
        </w:rPr>
        <w:t>Пропускная способность с учетом фактического состава движения определяется по формуле:</w:t>
      </w:r>
    </w:p>
    <w:p w:rsidR="00EA4AF3" w:rsidRPr="00E5481B" w:rsidRDefault="00EA4AF3" w:rsidP="00E5481B">
      <w:pPr>
        <w:shd w:val="clear" w:color="auto" w:fill="FFFFFF"/>
        <w:spacing w:line="360" w:lineRule="auto"/>
        <w:ind w:firstLine="709"/>
        <w:jc w:val="both"/>
        <w:rPr>
          <w:color w:val="000000"/>
          <w:sz w:val="28"/>
          <w:szCs w:val="28"/>
        </w:rPr>
      </w:pPr>
    </w:p>
    <w:p w:rsidR="00F43637" w:rsidRDefault="00DA4339" w:rsidP="00E5481B">
      <w:pPr>
        <w:shd w:val="clear" w:color="auto" w:fill="FFFFFF"/>
        <w:spacing w:line="360" w:lineRule="auto"/>
        <w:ind w:firstLine="709"/>
        <w:jc w:val="both"/>
        <w:rPr>
          <w:sz w:val="28"/>
          <w:szCs w:val="28"/>
        </w:rPr>
      </w:pPr>
      <w:r>
        <w:rPr>
          <w:position w:val="-70"/>
          <w:sz w:val="28"/>
          <w:szCs w:val="28"/>
        </w:rPr>
        <w:pict>
          <v:shape id="_x0000_i1207" type="#_x0000_t75" style="width:78.75pt;height:57pt">
            <v:imagedata r:id="rId184" o:title=""/>
          </v:shape>
        </w:pict>
      </w:r>
      <w:r w:rsidR="00F43637" w:rsidRPr="00E5481B">
        <w:rPr>
          <w:sz w:val="28"/>
          <w:szCs w:val="28"/>
        </w:rPr>
        <w:t>,</w:t>
      </w:r>
      <w:r w:rsidR="00EA4AF3">
        <w:rPr>
          <w:sz w:val="28"/>
          <w:szCs w:val="28"/>
        </w:rPr>
        <w:tab/>
      </w:r>
      <w:r w:rsidR="00EA4AF3">
        <w:rPr>
          <w:sz w:val="28"/>
          <w:szCs w:val="28"/>
        </w:rPr>
        <w:tab/>
      </w:r>
      <w:r w:rsidR="00EA4AF3">
        <w:rPr>
          <w:sz w:val="28"/>
          <w:szCs w:val="28"/>
        </w:rPr>
        <w:tab/>
      </w:r>
      <w:r w:rsidR="00EA4AF3">
        <w:rPr>
          <w:sz w:val="28"/>
          <w:szCs w:val="28"/>
        </w:rPr>
        <w:tab/>
      </w:r>
      <w:r w:rsidR="00EA4AF3">
        <w:rPr>
          <w:sz w:val="28"/>
          <w:szCs w:val="28"/>
        </w:rPr>
        <w:tab/>
      </w:r>
      <w:r w:rsidR="00EA4AF3">
        <w:rPr>
          <w:sz w:val="28"/>
          <w:szCs w:val="28"/>
        </w:rPr>
        <w:tab/>
      </w:r>
      <w:r w:rsidR="00EA4AF3">
        <w:rPr>
          <w:sz w:val="28"/>
          <w:szCs w:val="28"/>
        </w:rPr>
        <w:tab/>
      </w:r>
      <w:r w:rsidR="00EA4AF3">
        <w:rPr>
          <w:sz w:val="28"/>
          <w:szCs w:val="28"/>
        </w:rPr>
        <w:tab/>
      </w:r>
      <w:r w:rsidR="00EA4AF3">
        <w:rPr>
          <w:sz w:val="28"/>
          <w:szCs w:val="28"/>
        </w:rPr>
        <w:tab/>
      </w:r>
      <w:r w:rsidR="00F43637" w:rsidRPr="00E5481B">
        <w:rPr>
          <w:sz w:val="28"/>
          <w:szCs w:val="28"/>
        </w:rPr>
        <w:t>(</w:t>
      </w:r>
      <w:r w:rsidR="00BB7ABD" w:rsidRPr="00E5481B">
        <w:rPr>
          <w:sz w:val="28"/>
          <w:szCs w:val="28"/>
        </w:rPr>
        <w:t>95</w:t>
      </w:r>
      <w:r w:rsidR="00F43637" w:rsidRPr="00E5481B">
        <w:rPr>
          <w:sz w:val="28"/>
          <w:szCs w:val="28"/>
        </w:rPr>
        <w:t>)</w:t>
      </w:r>
    </w:p>
    <w:p w:rsidR="00EA4AF3" w:rsidRPr="00E5481B" w:rsidRDefault="00EA4AF3" w:rsidP="00E5481B">
      <w:pPr>
        <w:shd w:val="clear" w:color="auto" w:fill="FFFFFF"/>
        <w:spacing w:line="360" w:lineRule="auto"/>
        <w:ind w:firstLine="709"/>
        <w:jc w:val="both"/>
        <w:rPr>
          <w:sz w:val="28"/>
          <w:szCs w:val="28"/>
        </w:rPr>
      </w:pPr>
    </w:p>
    <w:p w:rsidR="00F43637" w:rsidRPr="00E5481B" w:rsidRDefault="00F43637" w:rsidP="00E5481B">
      <w:pPr>
        <w:spacing w:line="360" w:lineRule="auto"/>
        <w:ind w:firstLine="709"/>
        <w:jc w:val="both"/>
        <w:rPr>
          <w:sz w:val="28"/>
          <w:szCs w:val="28"/>
        </w:rPr>
      </w:pPr>
      <w:r w:rsidRPr="00E5481B">
        <w:rPr>
          <w:sz w:val="28"/>
          <w:szCs w:val="28"/>
        </w:rPr>
        <w:t>гдеР – практическая пропускная способность, легк.</w:t>
      </w:r>
      <w:r w:rsidR="00A50649" w:rsidRPr="00E5481B">
        <w:rPr>
          <w:sz w:val="28"/>
          <w:szCs w:val="28"/>
        </w:rPr>
        <w:t xml:space="preserve"> </w:t>
      </w:r>
      <w:r w:rsidRPr="00E5481B">
        <w:rPr>
          <w:sz w:val="28"/>
          <w:szCs w:val="28"/>
        </w:rPr>
        <w:t>авт./ч;</w:t>
      </w:r>
    </w:p>
    <w:p w:rsidR="00F43637" w:rsidRPr="00E5481B" w:rsidRDefault="00F43637" w:rsidP="00E5481B">
      <w:pPr>
        <w:spacing w:line="360" w:lineRule="auto"/>
        <w:ind w:firstLine="709"/>
        <w:jc w:val="both"/>
        <w:rPr>
          <w:sz w:val="28"/>
          <w:szCs w:val="28"/>
        </w:rPr>
      </w:pPr>
      <w:r w:rsidRPr="00E5481B">
        <w:rPr>
          <w:sz w:val="28"/>
          <w:szCs w:val="28"/>
        </w:rPr>
        <w:t>P</w:t>
      </w:r>
      <w:r w:rsidRPr="00E5481B">
        <w:rPr>
          <w:sz w:val="28"/>
          <w:szCs w:val="28"/>
          <w:vertAlign w:val="subscript"/>
        </w:rPr>
        <w:t>i</w:t>
      </w:r>
      <w:r w:rsidRPr="00E5481B">
        <w:rPr>
          <w:sz w:val="28"/>
          <w:szCs w:val="28"/>
        </w:rPr>
        <w:t xml:space="preserve"> – доля i</w:t>
      </w:r>
      <w:r w:rsidR="00F16CB8" w:rsidRPr="00E5481B">
        <w:rPr>
          <w:sz w:val="28"/>
          <w:szCs w:val="28"/>
        </w:rPr>
        <w:t>-</w:t>
      </w:r>
      <w:r w:rsidRPr="00E5481B">
        <w:rPr>
          <w:sz w:val="28"/>
          <w:szCs w:val="28"/>
        </w:rPr>
        <w:t>го транспортного средства в потоке;</w:t>
      </w:r>
    </w:p>
    <w:p w:rsidR="00F43637" w:rsidRPr="00E5481B" w:rsidRDefault="00DA4339" w:rsidP="00E5481B">
      <w:pPr>
        <w:spacing w:line="360" w:lineRule="auto"/>
        <w:ind w:firstLine="709"/>
        <w:jc w:val="both"/>
        <w:rPr>
          <w:sz w:val="28"/>
          <w:szCs w:val="28"/>
        </w:rPr>
      </w:pPr>
      <w:r>
        <w:rPr>
          <w:position w:val="-12"/>
          <w:sz w:val="28"/>
          <w:szCs w:val="28"/>
        </w:rPr>
        <w:pict>
          <v:shape id="_x0000_i1208" type="#_x0000_t75" style="width:15.75pt;height:18.75pt">
            <v:imagedata r:id="rId185" o:title=""/>
          </v:shape>
        </w:pict>
      </w:r>
      <w:r w:rsidR="00F43637" w:rsidRPr="00E5481B">
        <w:rPr>
          <w:sz w:val="28"/>
          <w:szCs w:val="28"/>
        </w:rPr>
        <w:t xml:space="preserve"> – величина коэффициента приведения i</w:t>
      </w:r>
      <w:r w:rsidR="00A50649" w:rsidRPr="00E5481B">
        <w:rPr>
          <w:sz w:val="28"/>
          <w:szCs w:val="28"/>
        </w:rPr>
        <w:t>-</w:t>
      </w:r>
      <w:r w:rsidR="00F43637" w:rsidRPr="00E5481B">
        <w:rPr>
          <w:sz w:val="28"/>
          <w:szCs w:val="28"/>
        </w:rPr>
        <w:t>го транспортного средства в соответствии со СНиП 2.05.02-85 (табл</w:t>
      </w:r>
      <w:r w:rsidR="004540A4" w:rsidRPr="00E5481B">
        <w:rPr>
          <w:sz w:val="28"/>
          <w:szCs w:val="28"/>
        </w:rPr>
        <w:t>.</w:t>
      </w:r>
      <w:r w:rsidR="00F43637" w:rsidRPr="00E5481B">
        <w:rPr>
          <w:sz w:val="28"/>
          <w:szCs w:val="28"/>
        </w:rPr>
        <w:t xml:space="preserve"> 2).</w:t>
      </w:r>
    </w:p>
    <w:p w:rsidR="00F43637" w:rsidRDefault="00F43637" w:rsidP="00E5481B">
      <w:pPr>
        <w:shd w:val="clear" w:color="auto" w:fill="FFFFFF"/>
        <w:spacing w:line="360" w:lineRule="auto"/>
        <w:ind w:firstLine="709"/>
        <w:jc w:val="both"/>
        <w:rPr>
          <w:color w:val="000000"/>
          <w:sz w:val="28"/>
          <w:szCs w:val="28"/>
        </w:rPr>
      </w:pPr>
      <w:r w:rsidRPr="00E5481B">
        <w:rPr>
          <w:color w:val="000000"/>
          <w:sz w:val="28"/>
          <w:szCs w:val="28"/>
        </w:rPr>
        <w:t xml:space="preserve">Расчет пропускной способности выполняется в табличной форме путем заполнения соответствующих граф таблицы </w:t>
      </w:r>
      <w:r w:rsidR="00BB7ABD" w:rsidRPr="00E5481B">
        <w:rPr>
          <w:color w:val="000000"/>
          <w:sz w:val="28"/>
          <w:szCs w:val="28"/>
        </w:rPr>
        <w:t>31</w:t>
      </w:r>
      <w:r w:rsidRPr="00E5481B">
        <w:rPr>
          <w:color w:val="000000"/>
          <w:sz w:val="28"/>
          <w:szCs w:val="28"/>
        </w:rPr>
        <w:t>.</w:t>
      </w:r>
    </w:p>
    <w:p w:rsidR="00EA4AF3" w:rsidRPr="00E5481B" w:rsidRDefault="00EA4AF3" w:rsidP="00E5481B">
      <w:pPr>
        <w:shd w:val="clear" w:color="auto" w:fill="FFFFFF"/>
        <w:spacing w:line="360" w:lineRule="auto"/>
        <w:ind w:firstLine="709"/>
        <w:jc w:val="both"/>
        <w:rPr>
          <w:sz w:val="28"/>
          <w:szCs w:val="28"/>
        </w:rPr>
      </w:pPr>
    </w:p>
    <w:p w:rsidR="00F43637" w:rsidRPr="00E5481B" w:rsidRDefault="00F43637" w:rsidP="00E5481B">
      <w:pPr>
        <w:shd w:val="clear" w:color="auto" w:fill="FFFFFF"/>
        <w:spacing w:line="360" w:lineRule="auto"/>
        <w:ind w:firstLine="709"/>
        <w:jc w:val="both"/>
        <w:rPr>
          <w:sz w:val="28"/>
          <w:szCs w:val="28"/>
        </w:rPr>
      </w:pPr>
      <w:r w:rsidRPr="00E5481B">
        <w:rPr>
          <w:bCs/>
          <w:color w:val="000000"/>
          <w:sz w:val="28"/>
          <w:szCs w:val="28"/>
        </w:rPr>
        <w:t xml:space="preserve">Таблица </w:t>
      </w:r>
      <w:r w:rsidR="00BB7ABD" w:rsidRPr="00E5481B">
        <w:rPr>
          <w:bCs/>
          <w:color w:val="000000"/>
          <w:sz w:val="28"/>
          <w:szCs w:val="28"/>
        </w:rPr>
        <w:t>31</w:t>
      </w:r>
      <w:r w:rsidRPr="00E5481B">
        <w:rPr>
          <w:color w:val="000000"/>
          <w:sz w:val="28"/>
          <w:szCs w:val="28"/>
        </w:rPr>
        <w:t xml:space="preserve"> – Таблица результатов расчета пропускной способности участка дороги</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20"/>
        <w:gridCol w:w="5040"/>
        <w:gridCol w:w="684"/>
        <w:gridCol w:w="684"/>
        <w:gridCol w:w="684"/>
        <w:gridCol w:w="684"/>
        <w:gridCol w:w="324"/>
      </w:tblGrid>
      <w:tr w:rsidR="00F43637" w:rsidRPr="00E5481B" w:rsidTr="00D30A03">
        <w:tc>
          <w:tcPr>
            <w:tcW w:w="648" w:type="dxa"/>
            <w:vMerge w:val="restart"/>
            <w:shd w:val="clear" w:color="auto" w:fill="auto"/>
            <w:textDirection w:val="btLr"/>
          </w:tcPr>
          <w:p w:rsidR="00F43637" w:rsidRPr="00E5481B" w:rsidRDefault="00F43637" w:rsidP="00EA4AF3">
            <w:pPr>
              <w:pStyle w:val="26"/>
            </w:pPr>
            <w:r w:rsidRPr="00E5481B">
              <w:t>Эпюра пропускной способности</w:t>
            </w:r>
          </w:p>
        </w:tc>
        <w:tc>
          <w:tcPr>
            <w:tcW w:w="5760" w:type="dxa"/>
            <w:gridSpan w:val="2"/>
            <w:vMerge w:val="restart"/>
            <w:shd w:val="clear" w:color="auto" w:fill="auto"/>
            <w:vAlign w:val="center"/>
          </w:tcPr>
          <w:p w:rsidR="00F43637" w:rsidRPr="00D30A03" w:rsidRDefault="00F43637" w:rsidP="00EA4AF3">
            <w:pPr>
              <w:pStyle w:val="26"/>
              <w:rPr>
                <w:iCs/>
                <w:color w:val="000000"/>
              </w:rPr>
            </w:pPr>
          </w:p>
        </w:tc>
        <w:tc>
          <w:tcPr>
            <w:tcW w:w="3060" w:type="dxa"/>
            <w:gridSpan w:val="5"/>
            <w:shd w:val="clear" w:color="auto" w:fill="auto"/>
            <w:vAlign w:val="center"/>
          </w:tcPr>
          <w:p w:rsidR="00F43637" w:rsidRPr="00E5481B" w:rsidRDefault="00F43637" w:rsidP="00EA4AF3">
            <w:pPr>
              <w:pStyle w:val="26"/>
            </w:pPr>
            <w:r w:rsidRPr="00E5481B">
              <w:t>Номера участков</w:t>
            </w:r>
          </w:p>
        </w:tc>
      </w:tr>
      <w:tr w:rsidR="00F43637" w:rsidRPr="00E5481B" w:rsidTr="00D30A03">
        <w:trPr>
          <w:trHeight w:val="1495"/>
        </w:trPr>
        <w:tc>
          <w:tcPr>
            <w:tcW w:w="648" w:type="dxa"/>
            <w:vMerge/>
            <w:shd w:val="clear" w:color="auto" w:fill="auto"/>
          </w:tcPr>
          <w:p w:rsidR="00F43637" w:rsidRPr="00E5481B" w:rsidRDefault="00F43637" w:rsidP="00EA4AF3">
            <w:pPr>
              <w:pStyle w:val="26"/>
            </w:pPr>
          </w:p>
        </w:tc>
        <w:tc>
          <w:tcPr>
            <w:tcW w:w="5760" w:type="dxa"/>
            <w:gridSpan w:val="2"/>
            <w:vMerge/>
            <w:shd w:val="clear" w:color="auto" w:fill="auto"/>
          </w:tcPr>
          <w:p w:rsidR="00F43637" w:rsidRPr="00D30A03" w:rsidRDefault="00F43637" w:rsidP="00EA4AF3">
            <w:pPr>
              <w:pStyle w:val="26"/>
              <w:rPr>
                <w:iCs/>
                <w:color w:val="000000"/>
              </w:rPr>
            </w:pPr>
          </w:p>
        </w:tc>
        <w:tc>
          <w:tcPr>
            <w:tcW w:w="684" w:type="dxa"/>
            <w:shd w:val="clear" w:color="auto" w:fill="auto"/>
            <w:vAlign w:val="center"/>
          </w:tcPr>
          <w:p w:rsidR="00F43637" w:rsidRPr="00E5481B" w:rsidRDefault="00F43637" w:rsidP="00EA4AF3">
            <w:pPr>
              <w:pStyle w:val="26"/>
            </w:pPr>
            <w:r w:rsidRPr="00E5481B">
              <w:t>1</w:t>
            </w:r>
          </w:p>
        </w:tc>
        <w:tc>
          <w:tcPr>
            <w:tcW w:w="684" w:type="dxa"/>
            <w:shd w:val="clear" w:color="auto" w:fill="auto"/>
            <w:vAlign w:val="center"/>
          </w:tcPr>
          <w:p w:rsidR="00F43637" w:rsidRPr="00E5481B" w:rsidRDefault="00F43637" w:rsidP="00EA4AF3">
            <w:pPr>
              <w:pStyle w:val="26"/>
            </w:pPr>
            <w:r w:rsidRPr="00E5481B">
              <w:t>2</w:t>
            </w:r>
          </w:p>
        </w:tc>
        <w:tc>
          <w:tcPr>
            <w:tcW w:w="684" w:type="dxa"/>
            <w:shd w:val="clear" w:color="auto" w:fill="auto"/>
            <w:vAlign w:val="center"/>
          </w:tcPr>
          <w:p w:rsidR="00F43637" w:rsidRPr="00E5481B" w:rsidRDefault="00F43637" w:rsidP="00EA4AF3">
            <w:pPr>
              <w:pStyle w:val="26"/>
            </w:pPr>
            <w:r w:rsidRPr="00E5481B">
              <w:t>3</w:t>
            </w:r>
          </w:p>
        </w:tc>
        <w:tc>
          <w:tcPr>
            <w:tcW w:w="684" w:type="dxa"/>
            <w:shd w:val="clear" w:color="auto" w:fill="auto"/>
            <w:vAlign w:val="center"/>
          </w:tcPr>
          <w:p w:rsidR="00F43637" w:rsidRPr="00E5481B" w:rsidRDefault="00F43637" w:rsidP="00EA4AF3">
            <w:pPr>
              <w:pStyle w:val="26"/>
            </w:pPr>
            <w:r w:rsidRPr="00E5481B">
              <w:t>…</w:t>
            </w:r>
          </w:p>
        </w:tc>
        <w:tc>
          <w:tcPr>
            <w:tcW w:w="324" w:type="dxa"/>
            <w:shd w:val="clear" w:color="auto" w:fill="auto"/>
            <w:vAlign w:val="center"/>
          </w:tcPr>
          <w:p w:rsidR="00F43637" w:rsidRPr="00D30A03" w:rsidRDefault="00F43637" w:rsidP="00EA4AF3">
            <w:pPr>
              <w:pStyle w:val="26"/>
              <w:rPr>
                <w:lang w:val="en-US"/>
              </w:rPr>
            </w:pPr>
            <w:r w:rsidRPr="00D30A03">
              <w:rPr>
                <w:lang w:val="en-US"/>
              </w:rPr>
              <w:t>n</w:t>
            </w:r>
          </w:p>
        </w:tc>
      </w:tr>
      <w:tr w:rsidR="00F43637" w:rsidRPr="00E5481B" w:rsidTr="00D30A03">
        <w:tc>
          <w:tcPr>
            <w:tcW w:w="648" w:type="dxa"/>
            <w:vMerge/>
            <w:shd w:val="clear" w:color="auto" w:fill="auto"/>
          </w:tcPr>
          <w:p w:rsidR="00F43637" w:rsidRPr="00E5481B" w:rsidRDefault="00F43637" w:rsidP="00EA4AF3">
            <w:pPr>
              <w:pStyle w:val="26"/>
            </w:pPr>
          </w:p>
        </w:tc>
        <w:tc>
          <w:tcPr>
            <w:tcW w:w="5760" w:type="dxa"/>
            <w:gridSpan w:val="2"/>
            <w:shd w:val="clear" w:color="auto" w:fill="auto"/>
          </w:tcPr>
          <w:p w:rsidR="00F43637" w:rsidRPr="00E5481B" w:rsidRDefault="00F43637" w:rsidP="00EA4AF3">
            <w:pPr>
              <w:pStyle w:val="26"/>
            </w:pPr>
            <w:r w:rsidRPr="00D30A03">
              <w:rPr>
                <w:iCs/>
                <w:color w:val="000000"/>
              </w:rPr>
              <w:t>Пропускная способность с учетом фактического состава</w:t>
            </w: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c>
          <w:tcPr>
            <w:tcW w:w="324" w:type="dxa"/>
            <w:shd w:val="clear" w:color="auto" w:fill="auto"/>
            <w:vAlign w:val="center"/>
          </w:tcPr>
          <w:p w:rsidR="00F43637" w:rsidRPr="00E5481B" w:rsidRDefault="00F43637" w:rsidP="00EA4AF3">
            <w:pPr>
              <w:pStyle w:val="26"/>
            </w:pPr>
          </w:p>
        </w:tc>
      </w:tr>
      <w:tr w:rsidR="00F43637" w:rsidRPr="00E5481B" w:rsidTr="00D30A03">
        <w:tc>
          <w:tcPr>
            <w:tcW w:w="648" w:type="dxa"/>
            <w:vMerge/>
            <w:shd w:val="clear" w:color="auto" w:fill="auto"/>
          </w:tcPr>
          <w:p w:rsidR="00F43637" w:rsidRPr="00E5481B" w:rsidRDefault="00F43637" w:rsidP="00EA4AF3">
            <w:pPr>
              <w:pStyle w:val="26"/>
            </w:pPr>
          </w:p>
        </w:tc>
        <w:tc>
          <w:tcPr>
            <w:tcW w:w="5760" w:type="dxa"/>
            <w:gridSpan w:val="2"/>
            <w:shd w:val="clear" w:color="auto" w:fill="auto"/>
          </w:tcPr>
          <w:p w:rsidR="00F43637" w:rsidRPr="00E5481B" w:rsidRDefault="00F43637" w:rsidP="00EA4AF3">
            <w:pPr>
              <w:pStyle w:val="26"/>
            </w:pPr>
            <w:r w:rsidRPr="00D30A03">
              <w:rPr>
                <w:iCs/>
                <w:color w:val="000000"/>
              </w:rPr>
              <w:t>Практическая пропускная способность</w:t>
            </w: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c>
          <w:tcPr>
            <w:tcW w:w="324" w:type="dxa"/>
            <w:shd w:val="clear" w:color="auto" w:fill="auto"/>
            <w:vAlign w:val="center"/>
          </w:tcPr>
          <w:p w:rsidR="00F43637" w:rsidRPr="00E5481B" w:rsidRDefault="00F43637" w:rsidP="00EA4AF3">
            <w:pPr>
              <w:pStyle w:val="26"/>
            </w:pPr>
          </w:p>
        </w:tc>
      </w:tr>
      <w:tr w:rsidR="00F43637" w:rsidRPr="00E5481B" w:rsidTr="00D30A03">
        <w:tc>
          <w:tcPr>
            <w:tcW w:w="648" w:type="dxa"/>
            <w:vMerge w:val="restart"/>
            <w:shd w:val="clear" w:color="auto" w:fill="auto"/>
            <w:textDirection w:val="btLr"/>
          </w:tcPr>
          <w:p w:rsidR="00F43637" w:rsidRPr="00E5481B" w:rsidRDefault="00F43637" w:rsidP="00EA4AF3">
            <w:pPr>
              <w:pStyle w:val="26"/>
            </w:pPr>
            <w:r w:rsidRPr="00E5481B">
              <w:t>Коэффициент снижения пропускной способности</w:t>
            </w:r>
          </w:p>
        </w:tc>
        <w:tc>
          <w:tcPr>
            <w:tcW w:w="5760" w:type="dxa"/>
            <w:gridSpan w:val="2"/>
            <w:shd w:val="clear" w:color="auto" w:fill="auto"/>
          </w:tcPr>
          <w:p w:rsidR="00F43637" w:rsidRPr="00E5481B" w:rsidRDefault="00F43637" w:rsidP="00EA4AF3">
            <w:pPr>
              <w:pStyle w:val="26"/>
            </w:pPr>
            <w:r w:rsidRPr="00E5481B">
              <w:t>Итоговый коэффициент снижения пропускной способности</w:t>
            </w: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c>
          <w:tcPr>
            <w:tcW w:w="324" w:type="dxa"/>
            <w:shd w:val="clear" w:color="auto" w:fill="auto"/>
            <w:vAlign w:val="center"/>
          </w:tcPr>
          <w:p w:rsidR="00F43637" w:rsidRPr="00E5481B" w:rsidRDefault="00F43637" w:rsidP="00EA4AF3">
            <w:pPr>
              <w:pStyle w:val="26"/>
            </w:pPr>
          </w:p>
        </w:tc>
      </w:tr>
      <w:tr w:rsidR="00F43637" w:rsidRPr="00E5481B" w:rsidTr="00D30A03">
        <w:tc>
          <w:tcPr>
            <w:tcW w:w="648" w:type="dxa"/>
            <w:vMerge/>
            <w:shd w:val="clear" w:color="auto" w:fill="auto"/>
          </w:tcPr>
          <w:p w:rsidR="00F43637" w:rsidRPr="00E5481B" w:rsidRDefault="00F43637" w:rsidP="00EA4AF3">
            <w:pPr>
              <w:pStyle w:val="26"/>
            </w:pPr>
          </w:p>
        </w:tc>
        <w:tc>
          <w:tcPr>
            <w:tcW w:w="720" w:type="dxa"/>
            <w:shd w:val="clear" w:color="auto" w:fill="auto"/>
          </w:tcPr>
          <w:p w:rsidR="00F43637" w:rsidRPr="00E5481B" w:rsidRDefault="00F43637" w:rsidP="00EA4AF3">
            <w:pPr>
              <w:pStyle w:val="26"/>
            </w:pPr>
            <w:r w:rsidRPr="00D30A03">
              <w:rPr>
                <w:color w:val="000000"/>
              </w:rPr>
              <w:t>β</w:t>
            </w:r>
            <w:r w:rsidRPr="00D30A03">
              <w:rPr>
                <w:color w:val="000000"/>
                <w:vertAlign w:val="subscript"/>
              </w:rPr>
              <w:t>1</w:t>
            </w:r>
          </w:p>
        </w:tc>
        <w:tc>
          <w:tcPr>
            <w:tcW w:w="5040" w:type="dxa"/>
            <w:shd w:val="clear" w:color="auto" w:fill="auto"/>
          </w:tcPr>
          <w:p w:rsidR="00F43637" w:rsidRPr="00E5481B" w:rsidRDefault="004540A4" w:rsidP="00EA4AF3">
            <w:pPr>
              <w:pStyle w:val="26"/>
            </w:pPr>
            <w:r w:rsidRPr="00E5481B">
              <w:t>о</w:t>
            </w:r>
            <w:r w:rsidR="00F43637" w:rsidRPr="00E5481B">
              <w:t>т ширины проезжей части</w:t>
            </w: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c>
          <w:tcPr>
            <w:tcW w:w="324" w:type="dxa"/>
            <w:shd w:val="clear" w:color="auto" w:fill="auto"/>
            <w:vAlign w:val="center"/>
          </w:tcPr>
          <w:p w:rsidR="00F43637" w:rsidRPr="00E5481B" w:rsidRDefault="00F43637" w:rsidP="00EA4AF3">
            <w:pPr>
              <w:pStyle w:val="26"/>
            </w:pPr>
          </w:p>
        </w:tc>
      </w:tr>
      <w:tr w:rsidR="00F43637" w:rsidRPr="00E5481B" w:rsidTr="00D30A03">
        <w:tc>
          <w:tcPr>
            <w:tcW w:w="648" w:type="dxa"/>
            <w:vMerge/>
            <w:shd w:val="clear" w:color="auto" w:fill="auto"/>
          </w:tcPr>
          <w:p w:rsidR="00F43637" w:rsidRPr="00E5481B" w:rsidRDefault="00F43637" w:rsidP="00EA4AF3">
            <w:pPr>
              <w:pStyle w:val="26"/>
            </w:pPr>
          </w:p>
        </w:tc>
        <w:tc>
          <w:tcPr>
            <w:tcW w:w="720" w:type="dxa"/>
            <w:shd w:val="clear" w:color="auto" w:fill="auto"/>
          </w:tcPr>
          <w:p w:rsidR="00F43637" w:rsidRPr="00E5481B" w:rsidRDefault="00F43637" w:rsidP="00EA4AF3">
            <w:pPr>
              <w:pStyle w:val="26"/>
            </w:pPr>
            <w:r w:rsidRPr="00D30A03">
              <w:rPr>
                <w:color w:val="000000"/>
              </w:rPr>
              <w:t>β</w:t>
            </w:r>
            <w:r w:rsidRPr="00D30A03">
              <w:rPr>
                <w:color w:val="000000"/>
                <w:vertAlign w:val="subscript"/>
              </w:rPr>
              <w:t>2</w:t>
            </w:r>
          </w:p>
        </w:tc>
        <w:tc>
          <w:tcPr>
            <w:tcW w:w="5040" w:type="dxa"/>
            <w:shd w:val="clear" w:color="auto" w:fill="auto"/>
          </w:tcPr>
          <w:p w:rsidR="00F43637" w:rsidRPr="00E5481B" w:rsidRDefault="004540A4" w:rsidP="00EA4AF3">
            <w:pPr>
              <w:pStyle w:val="26"/>
            </w:pPr>
            <w:r w:rsidRPr="00E5481B">
              <w:t>о</w:t>
            </w:r>
            <w:r w:rsidR="00F43637" w:rsidRPr="00E5481B">
              <w:t>т ширины обочин</w:t>
            </w: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c>
          <w:tcPr>
            <w:tcW w:w="324" w:type="dxa"/>
            <w:shd w:val="clear" w:color="auto" w:fill="auto"/>
            <w:vAlign w:val="center"/>
          </w:tcPr>
          <w:p w:rsidR="00F43637" w:rsidRPr="00E5481B" w:rsidRDefault="00F43637" w:rsidP="00EA4AF3">
            <w:pPr>
              <w:pStyle w:val="26"/>
            </w:pPr>
          </w:p>
        </w:tc>
      </w:tr>
      <w:tr w:rsidR="00F43637" w:rsidRPr="00E5481B" w:rsidTr="00D30A03">
        <w:tc>
          <w:tcPr>
            <w:tcW w:w="648" w:type="dxa"/>
            <w:vMerge/>
            <w:shd w:val="clear" w:color="auto" w:fill="auto"/>
          </w:tcPr>
          <w:p w:rsidR="00F43637" w:rsidRPr="00E5481B" w:rsidRDefault="00F43637" w:rsidP="00EA4AF3">
            <w:pPr>
              <w:pStyle w:val="26"/>
            </w:pPr>
          </w:p>
        </w:tc>
        <w:tc>
          <w:tcPr>
            <w:tcW w:w="720" w:type="dxa"/>
            <w:shd w:val="clear" w:color="auto" w:fill="auto"/>
          </w:tcPr>
          <w:p w:rsidR="00F43637" w:rsidRPr="00E5481B" w:rsidRDefault="00F43637" w:rsidP="00EA4AF3">
            <w:pPr>
              <w:pStyle w:val="26"/>
            </w:pPr>
            <w:r w:rsidRPr="00D30A03">
              <w:rPr>
                <w:color w:val="000000"/>
              </w:rPr>
              <w:t>β</w:t>
            </w:r>
            <w:r w:rsidRPr="00D30A03">
              <w:rPr>
                <w:color w:val="000000"/>
                <w:vertAlign w:val="subscript"/>
              </w:rPr>
              <w:t>3</w:t>
            </w:r>
          </w:p>
        </w:tc>
        <w:tc>
          <w:tcPr>
            <w:tcW w:w="5040" w:type="dxa"/>
            <w:shd w:val="clear" w:color="auto" w:fill="auto"/>
          </w:tcPr>
          <w:p w:rsidR="00F43637" w:rsidRPr="00E5481B" w:rsidRDefault="004540A4" w:rsidP="00EA4AF3">
            <w:pPr>
              <w:pStyle w:val="26"/>
            </w:pPr>
            <w:r w:rsidRPr="00E5481B">
              <w:t>о</w:t>
            </w:r>
            <w:r w:rsidR="00F43637" w:rsidRPr="00E5481B">
              <w:t>т расстояния до препятствия</w:t>
            </w: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c>
          <w:tcPr>
            <w:tcW w:w="324" w:type="dxa"/>
            <w:shd w:val="clear" w:color="auto" w:fill="auto"/>
            <w:vAlign w:val="center"/>
          </w:tcPr>
          <w:p w:rsidR="00F43637" w:rsidRPr="00E5481B" w:rsidRDefault="00F43637" w:rsidP="00EA4AF3">
            <w:pPr>
              <w:pStyle w:val="26"/>
            </w:pPr>
          </w:p>
        </w:tc>
      </w:tr>
      <w:tr w:rsidR="00F43637" w:rsidRPr="00E5481B" w:rsidTr="00D30A03">
        <w:tc>
          <w:tcPr>
            <w:tcW w:w="648" w:type="dxa"/>
            <w:vMerge/>
            <w:shd w:val="clear" w:color="auto" w:fill="auto"/>
          </w:tcPr>
          <w:p w:rsidR="00F43637" w:rsidRPr="00E5481B" w:rsidRDefault="00F43637" w:rsidP="00EA4AF3">
            <w:pPr>
              <w:pStyle w:val="26"/>
            </w:pPr>
          </w:p>
        </w:tc>
        <w:tc>
          <w:tcPr>
            <w:tcW w:w="720" w:type="dxa"/>
            <w:shd w:val="clear" w:color="auto" w:fill="auto"/>
          </w:tcPr>
          <w:p w:rsidR="00F43637" w:rsidRPr="00E5481B" w:rsidRDefault="00F43637" w:rsidP="00EA4AF3">
            <w:pPr>
              <w:pStyle w:val="26"/>
            </w:pPr>
            <w:r w:rsidRPr="00D30A03">
              <w:rPr>
                <w:color w:val="000000"/>
              </w:rPr>
              <w:t>β</w:t>
            </w:r>
            <w:r w:rsidRPr="00D30A03">
              <w:rPr>
                <w:color w:val="000000"/>
                <w:vertAlign w:val="subscript"/>
              </w:rPr>
              <w:t>4</w:t>
            </w:r>
          </w:p>
        </w:tc>
        <w:tc>
          <w:tcPr>
            <w:tcW w:w="5040" w:type="dxa"/>
            <w:shd w:val="clear" w:color="auto" w:fill="auto"/>
          </w:tcPr>
          <w:p w:rsidR="00F43637" w:rsidRPr="00E5481B" w:rsidRDefault="004540A4" w:rsidP="00EA4AF3">
            <w:pPr>
              <w:pStyle w:val="26"/>
            </w:pPr>
            <w:r w:rsidRPr="00E5481B">
              <w:t>о</w:t>
            </w:r>
            <w:r w:rsidR="00F43637" w:rsidRPr="00E5481B">
              <w:t>т состава потока</w:t>
            </w: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c>
          <w:tcPr>
            <w:tcW w:w="324" w:type="dxa"/>
            <w:shd w:val="clear" w:color="auto" w:fill="auto"/>
            <w:vAlign w:val="center"/>
          </w:tcPr>
          <w:p w:rsidR="00F43637" w:rsidRPr="00E5481B" w:rsidRDefault="00F43637" w:rsidP="00EA4AF3">
            <w:pPr>
              <w:pStyle w:val="26"/>
            </w:pPr>
          </w:p>
        </w:tc>
      </w:tr>
      <w:tr w:rsidR="00F43637" w:rsidRPr="00E5481B" w:rsidTr="00D30A03">
        <w:tc>
          <w:tcPr>
            <w:tcW w:w="648" w:type="dxa"/>
            <w:vMerge/>
            <w:shd w:val="clear" w:color="auto" w:fill="auto"/>
          </w:tcPr>
          <w:p w:rsidR="00F43637" w:rsidRPr="00E5481B" w:rsidRDefault="00F43637" w:rsidP="00EA4AF3">
            <w:pPr>
              <w:pStyle w:val="26"/>
            </w:pPr>
          </w:p>
        </w:tc>
        <w:tc>
          <w:tcPr>
            <w:tcW w:w="720" w:type="dxa"/>
            <w:shd w:val="clear" w:color="auto" w:fill="auto"/>
          </w:tcPr>
          <w:p w:rsidR="00F43637" w:rsidRPr="00E5481B" w:rsidRDefault="00F43637" w:rsidP="00EA4AF3">
            <w:pPr>
              <w:pStyle w:val="26"/>
            </w:pPr>
            <w:r w:rsidRPr="00D30A03">
              <w:rPr>
                <w:color w:val="000000"/>
              </w:rPr>
              <w:t>β</w:t>
            </w:r>
            <w:r w:rsidRPr="00D30A03">
              <w:rPr>
                <w:color w:val="000000"/>
                <w:vertAlign w:val="subscript"/>
              </w:rPr>
              <w:t>5</w:t>
            </w:r>
          </w:p>
        </w:tc>
        <w:tc>
          <w:tcPr>
            <w:tcW w:w="5040" w:type="dxa"/>
            <w:shd w:val="clear" w:color="auto" w:fill="auto"/>
          </w:tcPr>
          <w:p w:rsidR="00F43637" w:rsidRPr="00E5481B" w:rsidRDefault="004540A4" w:rsidP="00EA4AF3">
            <w:pPr>
              <w:pStyle w:val="26"/>
            </w:pPr>
            <w:r w:rsidRPr="00E5481B">
              <w:t>о</w:t>
            </w:r>
            <w:r w:rsidR="00F43637" w:rsidRPr="00E5481B">
              <w:t xml:space="preserve">т продольного уклона </w:t>
            </w: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c>
          <w:tcPr>
            <w:tcW w:w="324" w:type="dxa"/>
            <w:shd w:val="clear" w:color="auto" w:fill="auto"/>
            <w:vAlign w:val="center"/>
          </w:tcPr>
          <w:p w:rsidR="00F43637" w:rsidRPr="00E5481B" w:rsidRDefault="00F43637" w:rsidP="00EA4AF3">
            <w:pPr>
              <w:pStyle w:val="26"/>
            </w:pPr>
          </w:p>
        </w:tc>
      </w:tr>
      <w:tr w:rsidR="00F43637" w:rsidRPr="00E5481B" w:rsidTr="00D30A03">
        <w:tc>
          <w:tcPr>
            <w:tcW w:w="648" w:type="dxa"/>
            <w:vMerge/>
            <w:shd w:val="clear" w:color="auto" w:fill="auto"/>
          </w:tcPr>
          <w:p w:rsidR="00F43637" w:rsidRPr="00E5481B" w:rsidRDefault="00F43637" w:rsidP="00EA4AF3">
            <w:pPr>
              <w:pStyle w:val="26"/>
            </w:pPr>
          </w:p>
        </w:tc>
        <w:tc>
          <w:tcPr>
            <w:tcW w:w="720" w:type="dxa"/>
            <w:shd w:val="clear" w:color="auto" w:fill="auto"/>
          </w:tcPr>
          <w:p w:rsidR="00F43637" w:rsidRPr="00E5481B" w:rsidRDefault="00F43637" w:rsidP="00EA4AF3">
            <w:pPr>
              <w:pStyle w:val="26"/>
            </w:pPr>
            <w:r w:rsidRPr="00D30A03">
              <w:rPr>
                <w:color w:val="000000"/>
              </w:rPr>
              <w:t>β</w:t>
            </w:r>
            <w:r w:rsidRPr="00D30A03">
              <w:rPr>
                <w:color w:val="000000"/>
                <w:vertAlign w:val="subscript"/>
              </w:rPr>
              <w:t>6</w:t>
            </w:r>
          </w:p>
        </w:tc>
        <w:tc>
          <w:tcPr>
            <w:tcW w:w="5040" w:type="dxa"/>
            <w:shd w:val="clear" w:color="auto" w:fill="auto"/>
          </w:tcPr>
          <w:p w:rsidR="00F43637" w:rsidRPr="00E5481B" w:rsidRDefault="004540A4" w:rsidP="00EA4AF3">
            <w:pPr>
              <w:pStyle w:val="26"/>
            </w:pPr>
            <w:r w:rsidRPr="00E5481B">
              <w:t>о</w:t>
            </w:r>
            <w:r w:rsidR="00F43637" w:rsidRPr="00E5481B">
              <w:t>т расстояния видимости</w:t>
            </w: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c>
          <w:tcPr>
            <w:tcW w:w="324" w:type="dxa"/>
            <w:shd w:val="clear" w:color="auto" w:fill="auto"/>
            <w:vAlign w:val="center"/>
          </w:tcPr>
          <w:p w:rsidR="00F43637" w:rsidRPr="00E5481B" w:rsidRDefault="00F43637" w:rsidP="00EA4AF3">
            <w:pPr>
              <w:pStyle w:val="26"/>
            </w:pPr>
          </w:p>
        </w:tc>
      </w:tr>
      <w:tr w:rsidR="00F43637" w:rsidRPr="00E5481B" w:rsidTr="00D30A03">
        <w:tc>
          <w:tcPr>
            <w:tcW w:w="648" w:type="dxa"/>
            <w:vMerge/>
            <w:shd w:val="clear" w:color="auto" w:fill="auto"/>
          </w:tcPr>
          <w:p w:rsidR="00F43637" w:rsidRPr="00E5481B" w:rsidRDefault="00F43637" w:rsidP="00EA4AF3">
            <w:pPr>
              <w:pStyle w:val="26"/>
            </w:pPr>
          </w:p>
        </w:tc>
        <w:tc>
          <w:tcPr>
            <w:tcW w:w="720" w:type="dxa"/>
            <w:shd w:val="clear" w:color="auto" w:fill="auto"/>
          </w:tcPr>
          <w:p w:rsidR="00F43637" w:rsidRPr="00E5481B" w:rsidRDefault="00F43637" w:rsidP="00EA4AF3">
            <w:pPr>
              <w:pStyle w:val="26"/>
            </w:pPr>
            <w:r w:rsidRPr="00D30A03">
              <w:rPr>
                <w:color w:val="000000"/>
              </w:rPr>
              <w:t>β</w:t>
            </w:r>
            <w:r w:rsidRPr="00D30A03">
              <w:rPr>
                <w:color w:val="000000"/>
                <w:vertAlign w:val="subscript"/>
              </w:rPr>
              <w:t>7</w:t>
            </w:r>
          </w:p>
        </w:tc>
        <w:tc>
          <w:tcPr>
            <w:tcW w:w="5040" w:type="dxa"/>
            <w:shd w:val="clear" w:color="auto" w:fill="auto"/>
          </w:tcPr>
          <w:p w:rsidR="00F43637" w:rsidRPr="00E5481B" w:rsidRDefault="004540A4" w:rsidP="00EA4AF3">
            <w:pPr>
              <w:pStyle w:val="26"/>
            </w:pPr>
            <w:r w:rsidRPr="00E5481B">
              <w:t>о</w:t>
            </w:r>
            <w:r w:rsidR="00F43637" w:rsidRPr="00E5481B">
              <w:t>т радиуса кривых в плане о</w:t>
            </w: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c>
          <w:tcPr>
            <w:tcW w:w="324" w:type="dxa"/>
            <w:shd w:val="clear" w:color="auto" w:fill="auto"/>
            <w:vAlign w:val="center"/>
          </w:tcPr>
          <w:p w:rsidR="00F43637" w:rsidRPr="00E5481B" w:rsidRDefault="00F43637" w:rsidP="00EA4AF3">
            <w:pPr>
              <w:pStyle w:val="26"/>
            </w:pPr>
          </w:p>
        </w:tc>
      </w:tr>
      <w:tr w:rsidR="00F43637" w:rsidRPr="00E5481B" w:rsidTr="00D30A03">
        <w:tc>
          <w:tcPr>
            <w:tcW w:w="648" w:type="dxa"/>
            <w:vMerge/>
            <w:shd w:val="clear" w:color="auto" w:fill="auto"/>
          </w:tcPr>
          <w:p w:rsidR="00F43637" w:rsidRPr="00E5481B" w:rsidRDefault="00F43637" w:rsidP="00EA4AF3">
            <w:pPr>
              <w:pStyle w:val="26"/>
            </w:pPr>
          </w:p>
        </w:tc>
        <w:tc>
          <w:tcPr>
            <w:tcW w:w="720" w:type="dxa"/>
            <w:shd w:val="clear" w:color="auto" w:fill="auto"/>
          </w:tcPr>
          <w:p w:rsidR="00F43637" w:rsidRPr="00E5481B" w:rsidRDefault="00F43637" w:rsidP="00EA4AF3">
            <w:pPr>
              <w:pStyle w:val="26"/>
            </w:pPr>
            <w:r w:rsidRPr="00D30A03">
              <w:rPr>
                <w:color w:val="000000"/>
              </w:rPr>
              <w:t>β</w:t>
            </w:r>
            <w:r w:rsidRPr="00D30A03">
              <w:rPr>
                <w:color w:val="000000"/>
                <w:vertAlign w:val="subscript"/>
              </w:rPr>
              <w:t>8</w:t>
            </w:r>
          </w:p>
        </w:tc>
        <w:tc>
          <w:tcPr>
            <w:tcW w:w="5040" w:type="dxa"/>
            <w:shd w:val="clear" w:color="auto" w:fill="auto"/>
          </w:tcPr>
          <w:p w:rsidR="00F43637" w:rsidRPr="00E5481B" w:rsidRDefault="004540A4" w:rsidP="00EA4AF3">
            <w:pPr>
              <w:pStyle w:val="26"/>
            </w:pPr>
            <w:r w:rsidRPr="00E5481B">
              <w:t>о</w:t>
            </w:r>
            <w:r w:rsidR="00F43637" w:rsidRPr="00E5481B">
              <w:t>т ограничения скорости знаком</w:t>
            </w: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c>
          <w:tcPr>
            <w:tcW w:w="324" w:type="dxa"/>
            <w:shd w:val="clear" w:color="auto" w:fill="auto"/>
            <w:vAlign w:val="center"/>
          </w:tcPr>
          <w:p w:rsidR="00F43637" w:rsidRPr="00E5481B" w:rsidRDefault="00F43637" w:rsidP="00EA4AF3">
            <w:pPr>
              <w:pStyle w:val="26"/>
            </w:pPr>
          </w:p>
        </w:tc>
      </w:tr>
      <w:tr w:rsidR="00F43637" w:rsidRPr="00E5481B" w:rsidTr="00D30A03">
        <w:tc>
          <w:tcPr>
            <w:tcW w:w="648" w:type="dxa"/>
            <w:vMerge/>
            <w:shd w:val="clear" w:color="auto" w:fill="auto"/>
          </w:tcPr>
          <w:p w:rsidR="00F43637" w:rsidRPr="00E5481B" w:rsidRDefault="00F43637" w:rsidP="00EA4AF3">
            <w:pPr>
              <w:pStyle w:val="26"/>
            </w:pPr>
          </w:p>
        </w:tc>
        <w:tc>
          <w:tcPr>
            <w:tcW w:w="720" w:type="dxa"/>
            <w:shd w:val="clear" w:color="auto" w:fill="auto"/>
          </w:tcPr>
          <w:p w:rsidR="00F43637" w:rsidRPr="00E5481B" w:rsidRDefault="00F43637" w:rsidP="00EA4AF3">
            <w:pPr>
              <w:pStyle w:val="26"/>
            </w:pPr>
            <w:r w:rsidRPr="00D30A03">
              <w:rPr>
                <w:color w:val="000000"/>
              </w:rPr>
              <w:t>β</w:t>
            </w:r>
            <w:r w:rsidRPr="00D30A03">
              <w:rPr>
                <w:color w:val="000000"/>
                <w:vertAlign w:val="subscript"/>
              </w:rPr>
              <w:t>9</w:t>
            </w:r>
          </w:p>
        </w:tc>
        <w:tc>
          <w:tcPr>
            <w:tcW w:w="5040" w:type="dxa"/>
            <w:shd w:val="clear" w:color="auto" w:fill="auto"/>
          </w:tcPr>
          <w:p w:rsidR="00F43637" w:rsidRPr="00E5481B" w:rsidRDefault="004540A4" w:rsidP="00EA4AF3">
            <w:pPr>
              <w:pStyle w:val="26"/>
            </w:pPr>
            <w:r w:rsidRPr="00E5481B">
              <w:t>о</w:t>
            </w:r>
            <w:r w:rsidR="00F43637" w:rsidRPr="00E5481B">
              <w:t>т влияния пересечений</w:t>
            </w: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c>
          <w:tcPr>
            <w:tcW w:w="324" w:type="dxa"/>
            <w:shd w:val="clear" w:color="auto" w:fill="auto"/>
            <w:vAlign w:val="center"/>
          </w:tcPr>
          <w:p w:rsidR="00F43637" w:rsidRPr="00E5481B" w:rsidRDefault="00F43637" w:rsidP="00EA4AF3">
            <w:pPr>
              <w:pStyle w:val="26"/>
            </w:pPr>
          </w:p>
        </w:tc>
      </w:tr>
      <w:tr w:rsidR="00F43637" w:rsidRPr="00E5481B" w:rsidTr="00D30A03">
        <w:tc>
          <w:tcPr>
            <w:tcW w:w="648" w:type="dxa"/>
            <w:vMerge/>
            <w:shd w:val="clear" w:color="auto" w:fill="auto"/>
          </w:tcPr>
          <w:p w:rsidR="00F43637" w:rsidRPr="00E5481B" w:rsidRDefault="00F43637" w:rsidP="00EA4AF3">
            <w:pPr>
              <w:pStyle w:val="26"/>
            </w:pPr>
          </w:p>
        </w:tc>
        <w:tc>
          <w:tcPr>
            <w:tcW w:w="720" w:type="dxa"/>
            <w:shd w:val="clear" w:color="auto" w:fill="auto"/>
          </w:tcPr>
          <w:p w:rsidR="00F43637" w:rsidRPr="00E5481B" w:rsidRDefault="00F43637" w:rsidP="00EA4AF3">
            <w:pPr>
              <w:pStyle w:val="26"/>
            </w:pPr>
            <w:r w:rsidRPr="00D30A03">
              <w:rPr>
                <w:color w:val="000000"/>
              </w:rPr>
              <w:t>β</w:t>
            </w:r>
            <w:r w:rsidRPr="00D30A03">
              <w:rPr>
                <w:color w:val="000000"/>
                <w:vertAlign w:val="subscript"/>
              </w:rPr>
              <w:t>10</w:t>
            </w:r>
          </w:p>
        </w:tc>
        <w:tc>
          <w:tcPr>
            <w:tcW w:w="5040" w:type="dxa"/>
            <w:shd w:val="clear" w:color="auto" w:fill="auto"/>
          </w:tcPr>
          <w:p w:rsidR="00F43637" w:rsidRPr="00E5481B" w:rsidRDefault="004540A4" w:rsidP="00EA4AF3">
            <w:pPr>
              <w:pStyle w:val="26"/>
            </w:pPr>
            <w:r w:rsidRPr="00E5481B">
              <w:t>о</w:t>
            </w:r>
            <w:r w:rsidR="00F43637" w:rsidRPr="00E5481B">
              <w:t>т состояния обочин</w:t>
            </w: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c>
          <w:tcPr>
            <w:tcW w:w="324" w:type="dxa"/>
            <w:shd w:val="clear" w:color="auto" w:fill="auto"/>
            <w:vAlign w:val="center"/>
          </w:tcPr>
          <w:p w:rsidR="00F43637" w:rsidRPr="00E5481B" w:rsidRDefault="00F43637" w:rsidP="00EA4AF3">
            <w:pPr>
              <w:pStyle w:val="26"/>
            </w:pPr>
          </w:p>
        </w:tc>
      </w:tr>
      <w:tr w:rsidR="00F43637" w:rsidRPr="00E5481B" w:rsidTr="00D30A03">
        <w:tc>
          <w:tcPr>
            <w:tcW w:w="648" w:type="dxa"/>
            <w:vMerge/>
            <w:shd w:val="clear" w:color="auto" w:fill="auto"/>
          </w:tcPr>
          <w:p w:rsidR="00F43637" w:rsidRPr="00E5481B" w:rsidRDefault="00F43637" w:rsidP="00EA4AF3">
            <w:pPr>
              <w:pStyle w:val="26"/>
            </w:pPr>
          </w:p>
        </w:tc>
        <w:tc>
          <w:tcPr>
            <w:tcW w:w="720" w:type="dxa"/>
            <w:shd w:val="clear" w:color="auto" w:fill="auto"/>
          </w:tcPr>
          <w:p w:rsidR="00F43637" w:rsidRPr="00E5481B" w:rsidRDefault="00F43637" w:rsidP="00EA4AF3">
            <w:pPr>
              <w:pStyle w:val="26"/>
            </w:pPr>
            <w:r w:rsidRPr="00D30A03">
              <w:rPr>
                <w:color w:val="000000"/>
              </w:rPr>
              <w:t>β</w:t>
            </w:r>
            <w:r w:rsidRPr="00D30A03">
              <w:rPr>
                <w:color w:val="000000"/>
                <w:vertAlign w:val="subscript"/>
              </w:rPr>
              <w:t>11</w:t>
            </w:r>
          </w:p>
        </w:tc>
        <w:tc>
          <w:tcPr>
            <w:tcW w:w="5040" w:type="dxa"/>
            <w:shd w:val="clear" w:color="auto" w:fill="auto"/>
          </w:tcPr>
          <w:p w:rsidR="00F43637" w:rsidRPr="00E5481B" w:rsidRDefault="004540A4" w:rsidP="00EA4AF3">
            <w:pPr>
              <w:pStyle w:val="26"/>
            </w:pPr>
            <w:r w:rsidRPr="00E5481B">
              <w:t>о</w:t>
            </w:r>
            <w:r w:rsidR="00F43637" w:rsidRPr="00E5481B">
              <w:t>т состояния покрытия</w:t>
            </w: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c>
          <w:tcPr>
            <w:tcW w:w="324" w:type="dxa"/>
            <w:shd w:val="clear" w:color="auto" w:fill="auto"/>
            <w:vAlign w:val="center"/>
          </w:tcPr>
          <w:p w:rsidR="00F43637" w:rsidRPr="00E5481B" w:rsidRDefault="00F43637" w:rsidP="00EA4AF3">
            <w:pPr>
              <w:pStyle w:val="26"/>
            </w:pPr>
          </w:p>
        </w:tc>
      </w:tr>
      <w:tr w:rsidR="00F43637" w:rsidRPr="00E5481B" w:rsidTr="00D30A03">
        <w:tc>
          <w:tcPr>
            <w:tcW w:w="648" w:type="dxa"/>
            <w:vMerge/>
            <w:shd w:val="clear" w:color="auto" w:fill="auto"/>
          </w:tcPr>
          <w:p w:rsidR="00F43637" w:rsidRPr="00E5481B" w:rsidRDefault="00F43637" w:rsidP="00EA4AF3">
            <w:pPr>
              <w:pStyle w:val="26"/>
            </w:pPr>
          </w:p>
        </w:tc>
        <w:tc>
          <w:tcPr>
            <w:tcW w:w="720" w:type="dxa"/>
            <w:shd w:val="clear" w:color="auto" w:fill="auto"/>
          </w:tcPr>
          <w:p w:rsidR="00F43637" w:rsidRPr="00E5481B" w:rsidRDefault="00F43637" w:rsidP="00EA4AF3">
            <w:pPr>
              <w:pStyle w:val="26"/>
            </w:pPr>
            <w:r w:rsidRPr="00D30A03">
              <w:rPr>
                <w:color w:val="000000"/>
              </w:rPr>
              <w:t>β</w:t>
            </w:r>
            <w:r w:rsidRPr="00D30A03">
              <w:rPr>
                <w:color w:val="000000"/>
                <w:vertAlign w:val="subscript"/>
              </w:rPr>
              <w:t>12</w:t>
            </w:r>
          </w:p>
        </w:tc>
        <w:tc>
          <w:tcPr>
            <w:tcW w:w="5040" w:type="dxa"/>
            <w:shd w:val="clear" w:color="auto" w:fill="auto"/>
          </w:tcPr>
          <w:p w:rsidR="00F43637" w:rsidRPr="00E5481B" w:rsidRDefault="004540A4" w:rsidP="00EA4AF3">
            <w:pPr>
              <w:pStyle w:val="26"/>
            </w:pPr>
            <w:r w:rsidRPr="00E5481B">
              <w:t>о</w:t>
            </w:r>
            <w:r w:rsidR="00F43637" w:rsidRPr="00E5481B">
              <w:t>т въезда на элементы сервиса</w:t>
            </w: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c>
          <w:tcPr>
            <w:tcW w:w="324" w:type="dxa"/>
            <w:shd w:val="clear" w:color="auto" w:fill="auto"/>
            <w:vAlign w:val="center"/>
          </w:tcPr>
          <w:p w:rsidR="00F43637" w:rsidRPr="00E5481B" w:rsidRDefault="00F43637" w:rsidP="00EA4AF3">
            <w:pPr>
              <w:pStyle w:val="26"/>
            </w:pPr>
          </w:p>
        </w:tc>
      </w:tr>
      <w:tr w:rsidR="00F43637" w:rsidRPr="00E5481B" w:rsidTr="00D30A03">
        <w:tc>
          <w:tcPr>
            <w:tcW w:w="648" w:type="dxa"/>
            <w:vMerge/>
            <w:shd w:val="clear" w:color="auto" w:fill="auto"/>
          </w:tcPr>
          <w:p w:rsidR="00F43637" w:rsidRPr="00E5481B" w:rsidRDefault="00F43637" w:rsidP="00EA4AF3">
            <w:pPr>
              <w:pStyle w:val="26"/>
            </w:pPr>
          </w:p>
        </w:tc>
        <w:tc>
          <w:tcPr>
            <w:tcW w:w="720" w:type="dxa"/>
            <w:shd w:val="clear" w:color="auto" w:fill="auto"/>
          </w:tcPr>
          <w:p w:rsidR="00F43637" w:rsidRPr="00E5481B" w:rsidRDefault="00F43637" w:rsidP="00EA4AF3">
            <w:pPr>
              <w:pStyle w:val="26"/>
            </w:pPr>
            <w:r w:rsidRPr="00D30A03">
              <w:rPr>
                <w:color w:val="000000"/>
              </w:rPr>
              <w:t>β</w:t>
            </w:r>
            <w:r w:rsidRPr="00D30A03">
              <w:rPr>
                <w:color w:val="000000"/>
                <w:vertAlign w:val="subscript"/>
              </w:rPr>
              <w:t>13</w:t>
            </w:r>
          </w:p>
        </w:tc>
        <w:tc>
          <w:tcPr>
            <w:tcW w:w="5040" w:type="dxa"/>
            <w:shd w:val="clear" w:color="auto" w:fill="auto"/>
          </w:tcPr>
          <w:p w:rsidR="00F43637" w:rsidRPr="00E5481B" w:rsidRDefault="004540A4" w:rsidP="00EA4AF3">
            <w:pPr>
              <w:pStyle w:val="26"/>
            </w:pPr>
            <w:r w:rsidRPr="00E5481B">
              <w:t>о</w:t>
            </w:r>
            <w:r w:rsidR="00F43637" w:rsidRPr="00E5481B">
              <w:t>т разметки проезжей части</w:t>
            </w: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c>
          <w:tcPr>
            <w:tcW w:w="324" w:type="dxa"/>
            <w:shd w:val="clear" w:color="auto" w:fill="auto"/>
            <w:vAlign w:val="center"/>
          </w:tcPr>
          <w:p w:rsidR="00F43637" w:rsidRPr="00E5481B" w:rsidRDefault="00F43637" w:rsidP="00EA4AF3">
            <w:pPr>
              <w:pStyle w:val="26"/>
            </w:pPr>
          </w:p>
        </w:tc>
      </w:tr>
      <w:tr w:rsidR="00F43637" w:rsidRPr="00E5481B" w:rsidTr="00D30A03">
        <w:tc>
          <w:tcPr>
            <w:tcW w:w="648" w:type="dxa"/>
            <w:vMerge/>
            <w:shd w:val="clear" w:color="auto" w:fill="auto"/>
          </w:tcPr>
          <w:p w:rsidR="00F43637" w:rsidRPr="00E5481B" w:rsidRDefault="00F43637" w:rsidP="00EA4AF3">
            <w:pPr>
              <w:pStyle w:val="26"/>
            </w:pPr>
          </w:p>
        </w:tc>
        <w:tc>
          <w:tcPr>
            <w:tcW w:w="720" w:type="dxa"/>
            <w:shd w:val="clear" w:color="auto" w:fill="auto"/>
          </w:tcPr>
          <w:p w:rsidR="00F43637" w:rsidRPr="00E5481B" w:rsidRDefault="00F43637" w:rsidP="00EA4AF3">
            <w:pPr>
              <w:pStyle w:val="26"/>
            </w:pPr>
            <w:r w:rsidRPr="00D30A03">
              <w:rPr>
                <w:color w:val="000000"/>
              </w:rPr>
              <w:t>…</w:t>
            </w:r>
          </w:p>
        </w:tc>
        <w:tc>
          <w:tcPr>
            <w:tcW w:w="5040" w:type="dxa"/>
            <w:shd w:val="clear" w:color="auto" w:fill="auto"/>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c>
          <w:tcPr>
            <w:tcW w:w="324" w:type="dxa"/>
            <w:shd w:val="clear" w:color="auto" w:fill="auto"/>
            <w:vAlign w:val="center"/>
          </w:tcPr>
          <w:p w:rsidR="00F43637" w:rsidRPr="00E5481B" w:rsidRDefault="00F43637" w:rsidP="00EA4AF3">
            <w:pPr>
              <w:pStyle w:val="26"/>
            </w:pPr>
          </w:p>
        </w:tc>
      </w:tr>
      <w:tr w:rsidR="00F43637" w:rsidRPr="00E5481B" w:rsidTr="00D30A03">
        <w:tc>
          <w:tcPr>
            <w:tcW w:w="648" w:type="dxa"/>
            <w:vMerge/>
            <w:shd w:val="clear" w:color="auto" w:fill="auto"/>
          </w:tcPr>
          <w:p w:rsidR="00F43637" w:rsidRPr="00E5481B" w:rsidRDefault="00F43637" w:rsidP="00EA4AF3">
            <w:pPr>
              <w:pStyle w:val="26"/>
            </w:pPr>
          </w:p>
        </w:tc>
        <w:tc>
          <w:tcPr>
            <w:tcW w:w="720" w:type="dxa"/>
            <w:shd w:val="clear" w:color="auto" w:fill="auto"/>
          </w:tcPr>
          <w:p w:rsidR="00F43637" w:rsidRPr="00E5481B" w:rsidRDefault="00F43637" w:rsidP="00EA4AF3">
            <w:pPr>
              <w:pStyle w:val="26"/>
            </w:pPr>
            <w:r w:rsidRPr="00D30A03">
              <w:rPr>
                <w:color w:val="000000"/>
              </w:rPr>
              <w:t>β</w:t>
            </w:r>
            <w:r w:rsidRPr="00D30A03">
              <w:rPr>
                <w:color w:val="000000"/>
                <w:vertAlign w:val="subscript"/>
                <w:lang w:val="en-US"/>
              </w:rPr>
              <w:t>n</w:t>
            </w:r>
          </w:p>
        </w:tc>
        <w:tc>
          <w:tcPr>
            <w:tcW w:w="5040" w:type="dxa"/>
            <w:shd w:val="clear" w:color="auto" w:fill="auto"/>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c>
          <w:tcPr>
            <w:tcW w:w="324" w:type="dxa"/>
            <w:shd w:val="clear" w:color="auto" w:fill="auto"/>
            <w:vAlign w:val="center"/>
          </w:tcPr>
          <w:p w:rsidR="00F43637" w:rsidRPr="00E5481B" w:rsidRDefault="00F43637" w:rsidP="00EA4AF3">
            <w:pPr>
              <w:pStyle w:val="26"/>
            </w:pPr>
          </w:p>
        </w:tc>
      </w:tr>
    </w:tbl>
    <w:p w:rsidR="00F43637" w:rsidRPr="00E5481B" w:rsidRDefault="00F43637" w:rsidP="00E5481B">
      <w:pPr>
        <w:spacing w:line="360" w:lineRule="auto"/>
        <w:ind w:firstLine="709"/>
        <w:jc w:val="both"/>
        <w:rPr>
          <w:sz w:val="28"/>
          <w:szCs w:val="28"/>
        </w:rPr>
      </w:pPr>
    </w:p>
    <w:p w:rsidR="004540A4" w:rsidRDefault="004540A4" w:rsidP="00E5481B">
      <w:pPr>
        <w:shd w:val="clear" w:color="auto" w:fill="FFFFFF"/>
        <w:spacing w:line="360" w:lineRule="auto"/>
        <w:ind w:firstLine="709"/>
        <w:jc w:val="both"/>
        <w:rPr>
          <w:color w:val="000000"/>
          <w:sz w:val="28"/>
          <w:szCs w:val="28"/>
        </w:rPr>
      </w:pPr>
      <w:r w:rsidRPr="00E5481B">
        <w:rPr>
          <w:color w:val="000000"/>
          <w:sz w:val="28"/>
          <w:szCs w:val="28"/>
        </w:rPr>
        <w:t>В пояснительной записке отражаются исходные формулы для определения пропускной способности и наименования частных коэффициентов пропускной способности. Анализ пропускной способности осуществляется на основе определения коэффициента загрузки отдельных отрезков и среднего коэффициента загрузки для участка дороги. Коэффициенты определяются по формулам (96) и (97).</w:t>
      </w:r>
    </w:p>
    <w:p w:rsidR="00EA4AF3" w:rsidRPr="00E5481B" w:rsidRDefault="00EA4AF3" w:rsidP="00E5481B">
      <w:pPr>
        <w:shd w:val="clear" w:color="auto" w:fill="FFFFFF"/>
        <w:spacing w:line="360" w:lineRule="auto"/>
        <w:ind w:firstLine="709"/>
        <w:jc w:val="both"/>
        <w:rPr>
          <w:sz w:val="28"/>
          <w:szCs w:val="28"/>
        </w:rPr>
      </w:pPr>
    </w:p>
    <w:p w:rsidR="004540A4" w:rsidRDefault="00DA4339" w:rsidP="00E5481B">
      <w:pPr>
        <w:shd w:val="clear" w:color="auto" w:fill="FFFFFF"/>
        <w:tabs>
          <w:tab w:val="left" w:pos="3420"/>
          <w:tab w:val="left" w:pos="3960"/>
          <w:tab w:val="left" w:pos="4500"/>
          <w:tab w:val="left" w:pos="4860"/>
          <w:tab w:val="left" w:pos="5220"/>
          <w:tab w:val="left" w:pos="5400"/>
          <w:tab w:val="left" w:pos="5760"/>
          <w:tab w:val="left" w:pos="6403"/>
          <w:tab w:val="left" w:pos="7380"/>
          <w:tab w:val="left" w:pos="8280"/>
        </w:tabs>
        <w:spacing w:line="360" w:lineRule="auto"/>
        <w:ind w:firstLine="709"/>
        <w:jc w:val="both"/>
        <w:rPr>
          <w:color w:val="000000"/>
          <w:sz w:val="28"/>
          <w:szCs w:val="28"/>
        </w:rPr>
      </w:pPr>
      <w:r>
        <w:rPr>
          <w:color w:val="000000"/>
          <w:position w:val="-38"/>
          <w:sz w:val="28"/>
          <w:szCs w:val="28"/>
        </w:rPr>
        <w:pict>
          <v:shape id="_x0000_i1209" type="#_x0000_t75" style="width:53.25pt;height:41.25pt">
            <v:imagedata r:id="rId186" o:title=""/>
          </v:shape>
        </w:pict>
      </w:r>
      <w:r w:rsidR="004540A4" w:rsidRPr="00E5481B">
        <w:rPr>
          <w:color w:val="000000"/>
          <w:sz w:val="28"/>
          <w:szCs w:val="28"/>
        </w:rPr>
        <w:t>,</w:t>
      </w:r>
      <w:r w:rsidR="00EA4AF3">
        <w:rPr>
          <w:color w:val="000000"/>
          <w:sz w:val="28"/>
          <w:szCs w:val="28"/>
        </w:rPr>
        <w:tab/>
      </w:r>
      <w:r w:rsidR="00EA4AF3">
        <w:rPr>
          <w:color w:val="000000"/>
          <w:sz w:val="28"/>
          <w:szCs w:val="28"/>
        </w:rPr>
        <w:tab/>
      </w:r>
      <w:r w:rsidR="00EA4AF3">
        <w:rPr>
          <w:color w:val="000000"/>
          <w:sz w:val="28"/>
          <w:szCs w:val="28"/>
        </w:rPr>
        <w:tab/>
      </w:r>
      <w:r w:rsidR="00EA4AF3">
        <w:rPr>
          <w:color w:val="000000"/>
          <w:sz w:val="28"/>
          <w:szCs w:val="28"/>
        </w:rPr>
        <w:tab/>
      </w:r>
      <w:r w:rsidR="00EA4AF3">
        <w:rPr>
          <w:color w:val="000000"/>
          <w:sz w:val="28"/>
          <w:szCs w:val="28"/>
        </w:rPr>
        <w:tab/>
      </w:r>
      <w:r w:rsidR="00EA4AF3">
        <w:rPr>
          <w:color w:val="000000"/>
          <w:sz w:val="28"/>
          <w:szCs w:val="28"/>
        </w:rPr>
        <w:tab/>
      </w:r>
      <w:r w:rsidR="00EA4AF3">
        <w:rPr>
          <w:color w:val="000000"/>
          <w:sz w:val="28"/>
          <w:szCs w:val="28"/>
        </w:rPr>
        <w:tab/>
      </w:r>
      <w:r w:rsidR="00EA4AF3">
        <w:rPr>
          <w:color w:val="000000"/>
          <w:sz w:val="28"/>
          <w:szCs w:val="28"/>
        </w:rPr>
        <w:tab/>
      </w:r>
      <w:r w:rsidR="00EA4AF3">
        <w:rPr>
          <w:color w:val="000000"/>
          <w:sz w:val="28"/>
          <w:szCs w:val="28"/>
        </w:rPr>
        <w:tab/>
      </w:r>
      <w:r w:rsidR="00EA4AF3">
        <w:rPr>
          <w:color w:val="000000"/>
          <w:sz w:val="28"/>
          <w:szCs w:val="28"/>
        </w:rPr>
        <w:tab/>
      </w:r>
      <w:r w:rsidR="00EA4AF3">
        <w:rPr>
          <w:color w:val="000000"/>
          <w:sz w:val="28"/>
          <w:szCs w:val="28"/>
        </w:rPr>
        <w:tab/>
      </w:r>
      <w:r w:rsidR="004540A4" w:rsidRPr="00E5481B">
        <w:rPr>
          <w:color w:val="000000"/>
          <w:sz w:val="28"/>
          <w:szCs w:val="28"/>
        </w:rPr>
        <w:t>(96)</w:t>
      </w:r>
    </w:p>
    <w:p w:rsidR="00EA4AF3" w:rsidRPr="00E5481B" w:rsidRDefault="00EA4AF3" w:rsidP="00E5481B">
      <w:pPr>
        <w:shd w:val="clear" w:color="auto" w:fill="FFFFFF"/>
        <w:tabs>
          <w:tab w:val="left" w:pos="3420"/>
          <w:tab w:val="left" w:pos="3960"/>
          <w:tab w:val="left" w:pos="4500"/>
          <w:tab w:val="left" w:pos="4860"/>
          <w:tab w:val="left" w:pos="5220"/>
          <w:tab w:val="left" w:pos="5400"/>
          <w:tab w:val="left" w:pos="5760"/>
          <w:tab w:val="left" w:pos="6403"/>
          <w:tab w:val="left" w:pos="7380"/>
          <w:tab w:val="left" w:pos="8280"/>
        </w:tabs>
        <w:spacing w:line="360" w:lineRule="auto"/>
        <w:ind w:firstLine="709"/>
        <w:jc w:val="both"/>
        <w:rPr>
          <w:bCs/>
          <w:iCs/>
          <w:color w:val="000000"/>
          <w:sz w:val="28"/>
          <w:szCs w:val="28"/>
        </w:rPr>
      </w:pPr>
    </w:p>
    <w:p w:rsidR="004540A4" w:rsidRPr="00E5481B" w:rsidRDefault="004540A4" w:rsidP="00E5481B">
      <w:pPr>
        <w:shd w:val="clear" w:color="auto" w:fill="FFFFFF"/>
        <w:tabs>
          <w:tab w:val="left" w:pos="720"/>
          <w:tab w:val="left" w:pos="6403"/>
        </w:tabs>
        <w:spacing w:line="360" w:lineRule="auto"/>
        <w:ind w:firstLine="709"/>
        <w:jc w:val="both"/>
        <w:rPr>
          <w:bCs/>
          <w:iCs/>
          <w:color w:val="000000"/>
          <w:sz w:val="28"/>
          <w:szCs w:val="28"/>
        </w:rPr>
      </w:pPr>
      <w:r w:rsidRPr="00E5481B">
        <w:rPr>
          <w:bCs/>
          <w:iCs/>
          <w:color w:val="000000"/>
          <w:sz w:val="28"/>
          <w:szCs w:val="28"/>
        </w:rPr>
        <w:t>где</w:t>
      </w:r>
      <w:r w:rsidR="00DA4339">
        <w:rPr>
          <w:bCs/>
          <w:iCs/>
          <w:color w:val="000000"/>
          <w:position w:val="-12"/>
          <w:sz w:val="28"/>
          <w:szCs w:val="28"/>
        </w:rPr>
        <w:pict>
          <v:shape id="_x0000_i1210" type="#_x0000_t75" style="width:18.75pt;height:18.75pt">
            <v:imagedata r:id="rId187" o:title=""/>
          </v:shape>
        </w:pict>
      </w:r>
      <w:r w:rsidRPr="00E5481B">
        <w:rPr>
          <w:bCs/>
          <w:iCs/>
          <w:color w:val="000000"/>
          <w:sz w:val="28"/>
          <w:szCs w:val="28"/>
        </w:rPr>
        <w:t xml:space="preserve"> </w:t>
      </w:r>
      <w:r w:rsidRPr="00E5481B">
        <w:rPr>
          <w:sz w:val="28"/>
          <w:szCs w:val="28"/>
        </w:rPr>
        <w:t>–</w:t>
      </w:r>
      <w:r w:rsidRPr="00E5481B">
        <w:rPr>
          <w:bCs/>
          <w:iCs/>
          <w:color w:val="000000"/>
          <w:sz w:val="28"/>
          <w:szCs w:val="28"/>
        </w:rPr>
        <w:t xml:space="preserve"> коэффициент загрузки отдельного отрезка дороги;</w:t>
      </w:r>
    </w:p>
    <w:p w:rsidR="004540A4" w:rsidRPr="00E5481B" w:rsidRDefault="00DA4339" w:rsidP="00E5481B">
      <w:pPr>
        <w:shd w:val="clear" w:color="auto" w:fill="FFFFFF"/>
        <w:spacing w:line="360" w:lineRule="auto"/>
        <w:ind w:firstLine="709"/>
        <w:jc w:val="both"/>
        <w:rPr>
          <w:color w:val="000000"/>
          <w:sz w:val="28"/>
          <w:szCs w:val="28"/>
        </w:rPr>
      </w:pPr>
      <w:r>
        <w:rPr>
          <w:color w:val="000000"/>
          <w:position w:val="-4"/>
          <w:sz w:val="28"/>
          <w:szCs w:val="28"/>
        </w:rPr>
        <w:pict>
          <v:shape id="_x0000_i1211" type="#_x0000_t75" style="width:17.25pt;height:14.25pt">
            <v:imagedata r:id="rId188" o:title=""/>
          </v:shape>
        </w:pict>
      </w:r>
      <w:r w:rsidR="004540A4" w:rsidRPr="00E5481B">
        <w:rPr>
          <w:color w:val="000000"/>
          <w:sz w:val="28"/>
          <w:szCs w:val="28"/>
        </w:rPr>
        <w:t xml:space="preserve"> </w:t>
      </w:r>
      <w:r w:rsidR="004540A4" w:rsidRPr="00E5481B">
        <w:rPr>
          <w:sz w:val="28"/>
          <w:szCs w:val="28"/>
        </w:rPr>
        <w:t>–</w:t>
      </w:r>
      <w:r w:rsidR="004540A4" w:rsidRPr="00E5481B">
        <w:rPr>
          <w:color w:val="000000"/>
          <w:sz w:val="28"/>
          <w:szCs w:val="28"/>
        </w:rPr>
        <w:t xml:space="preserve"> фактическая часовая интенсивность движения, авт./ч;</w:t>
      </w:r>
    </w:p>
    <w:p w:rsidR="004540A4" w:rsidRDefault="004540A4" w:rsidP="00E5481B">
      <w:pPr>
        <w:shd w:val="clear" w:color="auto" w:fill="FFFFFF"/>
        <w:spacing w:line="360" w:lineRule="auto"/>
        <w:ind w:firstLine="709"/>
        <w:jc w:val="both"/>
        <w:rPr>
          <w:color w:val="000000"/>
          <w:sz w:val="28"/>
          <w:szCs w:val="28"/>
        </w:rPr>
      </w:pPr>
      <w:r w:rsidRPr="00E5481B">
        <w:rPr>
          <w:iCs/>
          <w:color w:val="000000"/>
          <w:sz w:val="28"/>
          <w:szCs w:val="28"/>
        </w:rPr>
        <w:t>Р</w:t>
      </w:r>
      <w:r w:rsidRPr="00E5481B">
        <w:rPr>
          <w:iCs/>
          <w:color w:val="000000"/>
          <w:sz w:val="28"/>
          <w:szCs w:val="28"/>
          <w:vertAlign w:val="subscript"/>
        </w:rPr>
        <w:t>ф</w:t>
      </w:r>
      <w:r w:rsidRPr="00E5481B">
        <w:rPr>
          <w:iCs/>
          <w:color w:val="000000"/>
          <w:sz w:val="28"/>
          <w:szCs w:val="28"/>
        </w:rPr>
        <w:t xml:space="preserve"> </w:t>
      </w:r>
      <w:r w:rsidRPr="00E5481B">
        <w:rPr>
          <w:sz w:val="28"/>
          <w:szCs w:val="28"/>
        </w:rPr>
        <w:t xml:space="preserve">– </w:t>
      </w:r>
      <w:r w:rsidRPr="00E5481B">
        <w:rPr>
          <w:color w:val="000000"/>
          <w:sz w:val="28"/>
          <w:szCs w:val="28"/>
        </w:rPr>
        <w:t>фактическая пропускная способность, авт./ч.</w:t>
      </w:r>
    </w:p>
    <w:p w:rsidR="00EA4AF3" w:rsidRPr="00E5481B" w:rsidRDefault="00EA4AF3" w:rsidP="00E5481B">
      <w:pPr>
        <w:shd w:val="clear" w:color="auto" w:fill="FFFFFF"/>
        <w:spacing w:line="360" w:lineRule="auto"/>
        <w:ind w:firstLine="709"/>
        <w:jc w:val="both"/>
        <w:rPr>
          <w:sz w:val="28"/>
          <w:szCs w:val="28"/>
        </w:rPr>
      </w:pPr>
    </w:p>
    <w:p w:rsidR="004540A4" w:rsidRDefault="00DA4339" w:rsidP="00E5481B">
      <w:pPr>
        <w:shd w:val="clear" w:color="auto" w:fill="FFFFFF"/>
        <w:spacing w:line="360" w:lineRule="auto"/>
        <w:ind w:firstLine="709"/>
        <w:jc w:val="both"/>
        <w:rPr>
          <w:bCs/>
          <w:iCs/>
          <w:color w:val="000000"/>
          <w:sz w:val="28"/>
          <w:szCs w:val="28"/>
        </w:rPr>
      </w:pPr>
      <w:r>
        <w:rPr>
          <w:bCs/>
          <w:iCs/>
          <w:color w:val="000000"/>
          <w:position w:val="-26"/>
          <w:sz w:val="28"/>
        </w:rPr>
        <w:pict>
          <v:shape id="_x0000_i1212" type="#_x0000_t75" style="width:84.75pt;height:38.25pt">
            <v:imagedata r:id="rId189" o:title=""/>
          </v:shape>
        </w:pict>
      </w:r>
      <w:r w:rsidR="004540A4" w:rsidRPr="00E5481B">
        <w:rPr>
          <w:bCs/>
          <w:iCs/>
          <w:color w:val="000000"/>
          <w:sz w:val="28"/>
        </w:rPr>
        <w:t>,</w:t>
      </w:r>
      <w:r w:rsidR="00EA4AF3">
        <w:rPr>
          <w:bCs/>
          <w:iCs/>
          <w:color w:val="000000"/>
          <w:sz w:val="28"/>
        </w:rPr>
        <w:tab/>
      </w:r>
      <w:r w:rsidR="00EA4AF3">
        <w:rPr>
          <w:bCs/>
          <w:iCs/>
          <w:color w:val="000000"/>
          <w:sz w:val="28"/>
        </w:rPr>
        <w:tab/>
      </w:r>
      <w:r w:rsidR="00EA4AF3">
        <w:rPr>
          <w:bCs/>
          <w:iCs/>
          <w:color w:val="000000"/>
          <w:sz w:val="28"/>
        </w:rPr>
        <w:tab/>
      </w:r>
      <w:r w:rsidR="00EA4AF3">
        <w:rPr>
          <w:bCs/>
          <w:iCs/>
          <w:color w:val="000000"/>
          <w:sz w:val="28"/>
        </w:rPr>
        <w:tab/>
      </w:r>
      <w:r w:rsidR="00EA4AF3">
        <w:rPr>
          <w:bCs/>
          <w:iCs/>
          <w:color w:val="000000"/>
          <w:sz w:val="28"/>
        </w:rPr>
        <w:tab/>
      </w:r>
      <w:r w:rsidR="00EA4AF3">
        <w:rPr>
          <w:bCs/>
          <w:iCs/>
          <w:color w:val="000000"/>
          <w:sz w:val="28"/>
        </w:rPr>
        <w:tab/>
      </w:r>
      <w:r w:rsidR="00EA4AF3">
        <w:rPr>
          <w:bCs/>
          <w:iCs/>
          <w:color w:val="000000"/>
          <w:sz w:val="28"/>
        </w:rPr>
        <w:tab/>
      </w:r>
      <w:r w:rsidR="00EA4AF3">
        <w:rPr>
          <w:bCs/>
          <w:iCs/>
          <w:color w:val="000000"/>
          <w:sz w:val="28"/>
        </w:rPr>
        <w:tab/>
      </w:r>
      <w:r w:rsidR="00EA4AF3">
        <w:rPr>
          <w:bCs/>
          <w:iCs/>
          <w:color w:val="000000"/>
          <w:sz w:val="28"/>
        </w:rPr>
        <w:tab/>
      </w:r>
      <w:r w:rsidR="004540A4" w:rsidRPr="00E5481B">
        <w:rPr>
          <w:bCs/>
          <w:iCs/>
          <w:color w:val="000000"/>
          <w:sz w:val="28"/>
          <w:szCs w:val="28"/>
        </w:rPr>
        <w:t>(97)</w:t>
      </w:r>
    </w:p>
    <w:p w:rsidR="00EA4AF3" w:rsidRPr="00E5481B" w:rsidRDefault="00EA4AF3" w:rsidP="00E5481B">
      <w:pPr>
        <w:shd w:val="clear" w:color="auto" w:fill="FFFFFF"/>
        <w:spacing w:line="360" w:lineRule="auto"/>
        <w:ind w:firstLine="709"/>
        <w:jc w:val="both"/>
        <w:rPr>
          <w:color w:val="000000"/>
          <w:sz w:val="28"/>
          <w:szCs w:val="18"/>
        </w:rPr>
      </w:pPr>
    </w:p>
    <w:p w:rsidR="004540A4" w:rsidRPr="00E5481B" w:rsidRDefault="004540A4" w:rsidP="00E5481B">
      <w:pPr>
        <w:shd w:val="clear" w:color="auto" w:fill="FFFFFF"/>
        <w:spacing w:line="360" w:lineRule="auto"/>
        <w:ind w:firstLine="709"/>
        <w:jc w:val="both"/>
        <w:rPr>
          <w:sz w:val="28"/>
          <w:szCs w:val="28"/>
        </w:rPr>
      </w:pPr>
      <w:r w:rsidRPr="00E5481B">
        <w:rPr>
          <w:color w:val="000000"/>
          <w:sz w:val="28"/>
          <w:szCs w:val="28"/>
        </w:rPr>
        <w:t>где</w:t>
      </w:r>
      <w:r w:rsidR="00DA4339">
        <w:rPr>
          <w:color w:val="000000"/>
          <w:position w:val="-12"/>
          <w:sz w:val="28"/>
          <w:szCs w:val="28"/>
        </w:rPr>
        <w:pict>
          <v:shape id="_x0000_i1213" type="#_x0000_t75" style="width:11.25pt;height:18.75pt">
            <v:imagedata r:id="rId190" o:title=""/>
          </v:shape>
        </w:pict>
      </w:r>
      <w:r w:rsidRPr="00E5481B">
        <w:rPr>
          <w:color w:val="000000"/>
          <w:sz w:val="28"/>
          <w:szCs w:val="28"/>
        </w:rPr>
        <w:t xml:space="preserve"> </w:t>
      </w:r>
      <w:r w:rsidRPr="00E5481B">
        <w:rPr>
          <w:sz w:val="28"/>
          <w:szCs w:val="28"/>
        </w:rPr>
        <w:t>–</w:t>
      </w:r>
      <w:r w:rsidRPr="00E5481B">
        <w:rPr>
          <w:iCs/>
          <w:color w:val="000000"/>
          <w:sz w:val="28"/>
          <w:szCs w:val="28"/>
        </w:rPr>
        <w:t xml:space="preserve"> </w:t>
      </w:r>
      <w:r w:rsidRPr="00E5481B">
        <w:rPr>
          <w:color w:val="000000"/>
          <w:sz w:val="28"/>
          <w:szCs w:val="28"/>
        </w:rPr>
        <w:t xml:space="preserve">длина отрезка дороги с </w:t>
      </w:r>
      <w:r w:rsidRPr="00E5481B">
        <w:rPr>
          <w:iCs/>
          <w:color w:val="000000"/>
          <w:sz w:val="28"/>
          <w:szCs w:val="28"/>
          <w:lang w:val="en-US"/>
        </w:rPr>
        <w:t>k</w:t>
      </w:r>
      <w:r w:rsidRPr="00E5481B">
        <w:rPr>
          <w:iCs/>
          <w:color w:val="000000"/>
          <w:sz w:val="28"/>
          <w:szCs w:val="28"/>
          <w:vertAlign w:val="subscript"/>
          <w:lang w:val="en-US"/>
        </w:rPr>
        <w:t>i</w:t>
      </w:r>
      <w:r w:rsidRPr="00E5481B">
        <w:rPr>
          <w:color w:val="000000"/>
          <w:sz w:val="28"/>
          <w:szCs w:val="28"/>
        </w:rPr>
        <w:t xml:space="preserve"> коэффициентом загрузки;</w:t>
      </w:r>
    </w:p>
    <w:p w:rsidR="004540A4" w:rsidRPr="00E5481B" w:rsidRDefault="004540A4" w:rsidP="00E5481B">
      <w:pPr>
        <w:shd w:val="clear" w:color="auto" w:fill="FFFFFF"/>
        <w:spacing w:line="360" w:lineRule="auto"/>
        <w:ind w:firstLine="709"/>
        <w:jc w:val="both"/>
        <w:rPr>
          <w:sz w:val="28"/>
          <w:szCs w:val="28"/>
        </w:rPr>
      </w:pPr>
      <w:r w:rsidRPr="00E5481B">
        <w:rPr>
          <w:color w:val="000000"/>
          <w:sz w:val="28"/>
          <w:szCs w:val="28"/>
          <w:lang w:val="en-US"/>
        </w:rPr>
        <w:t>L</w:t>
      </w:r>
      <w:r w:rsidRPr="00E5481B">
        <w:rPr>
          <w:color w:val="000000"/>
          <w:sz w:val="28"/>
          <w:szCs w:val="28"/>
        </w:rPr>
        <w:t xml:space="preserve"> – общая протяженность участка дороги.</w:t>
      </w:r>
    </w:p>
    <w:p w:rsidR="004540A4" w:rsidRPr="00E5481B" w:rsidRDefault="004540A4" w:rsidP="00E5481B">
      <w:pPr>
        <w:shd w:val="clear" w:color="auto" w:fill="FFFFFF"/>
        <w:spacing w:line="360" w:lineRule="auto"/>
        <w:ind w:firstLine="709"/>
        <w:jc w:val="both"/>
        <w:rPr>
          <w:color w:val="000000"/>
          <w:sz w:val="28"/>
          <w:szCs w:val="28"/>
        </w:rPr>
      </w:pPr>
      <w:r w:rsidRPr="00E5481B">
        <w:rPr>
          <w:color w:val="000000"/>
          <w:sz w:val="28"/>
          <w:szCs w:val="28"/>
        </w:rPr>
        <w:t>При анализе отражаются отрезки, имеющие максимальное значение коэффициента загрузки и параметры дороги, особо снижающие пропускную способность.</w:t>
      </w:r>
    </w:p>
    <w:p w:rsidR="004540A4" w:rsidRPr="00E5481B" w:rsidRDefault="004540A4" w:rsidP="00E5481B">
      <w:pPr>
        <w:shd w:val="clear" w:color="auto" w:fill="FFFFFF"/>
        <w:spacing w:line="360" w:lineRule="auto"/>
        <w:ind w:firstLine="709"/>
        <w:jc w:val="both"/>
        <w:rPr>
          <w:bCs/>
          <w:color w:val="000000"/>
          <w:sz w:val="28"/>
          <w:szCs w:val="28"/>
        </w:rPr>
      </w:pPr>
    </w:p>
    <w:p w:rsidR="00F43637" w:rsidRPr="00E5481B" w:rsidRDefault="00F43637" w:rsidP="00E5481B">
      <w:pPr>
        <w:shd w:val="clear" w:color="auto" w:fill="FFFFFF"/>
        <w:spacing w:line="360" w:lineRule="auto"/>
        <w:ind w:firstLine="709"/>
        <w:jc w:val="both"/>
        <w:rPr>
          <w:sz w:val="28"/>
          <w:szCs w:val="28"/>
        </w:rPr>
      </w:pPr>
      <w:r w:rsidRPr="00E5481B">
        <w:rPr>
          <w:bCs/>
          <w:color w:val="000000"/>
          <w:sz w:val="28"/>
          <w:szCs w:val="28"/>
        </w:rPr>
        <w:t xml:space="preserve">3.8.3 Оценка безопасности движения на </w:t>
      </w:r>
      <w:r w:rsidR="00E32A25" w:rsidRPr="00E5481B">
        <w:rPr>
          <w:bCs/>
          <w:color w:val="000000"/>
          <w:sz w:val="28"/>
          <w:szCs w:val="28"/>
        </w:rPr>
        <w:t>участке дороги</w:t>
      </w:r>
    </w:p>
    <w:p w:rsidR="00F43637" w:rsidRPr="00E5481B" w:rsidRDefault="00F43637" w:rsidP="00E5481B">
      <w:pPr>
        <w:shd w:val="clear" w:color="auto" w:fill="FFFFFF"/>
        <w:spacing w:line="360" w:lineRule="auto"/>
        <w:ind w:firstLine="709"/>
        <w:jc w:val="both"/>
        <w:rPr>
          <w:sz w:val="28"/>
          <w:szCs w:val="28"/>
        </w:rPr>
      </w:pPr>
      <w:r w:rsidRPr="00E5481B">
        <w:rPr>
          <w:color w:val="000000"/>
          <w:sz w:val="28"/>
          <w:szCs w:val="28"/>
        </w:rPr>
        <w:t>Важнейшим показателем, характеризующим транспортно-эксплуатационное состояние автомобильной дороги, является безопасность движения</w:t>
      </w:r>
      <w:r w:rsidR="00E32A25" w:rsidRPr="00E5481B">
        <w:rPr>
          <w:color w:val="000000"/>
          <w:sz w:val="28"/>
          <w:szCs w:val="28"/>
        </w:rPr>
        <w:t>.</w:t>
      </w:r>
    </w:p>
    <w:p w:rsidR="00F43637" w:rsidRDefault="00F43637" w:rsidP="00E5481B">
      <w:pPr>
        <w:shd w:val="clear" w:color="auto" w:fill="FFFFFF"/>
        <w:spacing w:line="360" w:lineRule="auto"/>
        <w:ind w:firstLine="709"/>
        <w:jc w:val="both"/>
        <w:rPr>
          <w:color w:val="000000"/>
          <w:sz w:val="28"/>
          <w:szCs w:val="28"/>
        </w:rPr>
      </w:pPr>
      <w:r w:rsidRPr="00E5481B">
        <w:rPr>
          <w:color w:val="000000"/>
          <w:sz w:val="28"/>
          <w:szCs w:val="28"/>
        </w:rPr>
        <w:t>В качестве критерия оценки безопасности движения принят итоговый коэффициент аварийности, который представляет собой произведение частных коэффициентов аварийности, учитывающих относительное влияние интенсивности движения, элементов плана и продольного профиля на количество дорожно-транспортных происшествий:</w:t>
      </w:r>
    </w:p>
    <w:p w:rsidR="00EA4AF3" w:rsidRPr="00E5481B" w:rsidRDefault="00EA4AF3" w:rsidP="00E5481B">
      <w:pPr>
        <w:shd w:val="clear" w:color="auto" w:fill="FFFFFF"/>
        <w:spacing w:line="360" w:lineRule="auto"/>
        <w:ind w:firstLine="709"/>
        <w:jc w:val="both"/>
        <w:rPr>
          <w:sz w:val="28"/>
          <w:szCs w:val="28"/>
        </w:rPr>
      </w:pPr>
    </w:p>
    <w:p w:rsidR="00F43637" w:rsidRDefault="00DA4339" w:rsidP="00E5481B">
      <w:pPr>
        <w:shd w:val="clear" w:color="auto" w:fill="FFFFFF"/>
        <w:tabs>
          <w:tab w:val="left" w:pos="6355"/>
        </w:tabs>
        <w:spacing w:line="360" w:lineRule="auto"/>
        <w:ind w:firstLine="709"/>
        <w:jc w:val="both"/>
        <w:rPr>
          <w:color w:val="000000"/>
          <w:sz w:val="28"/>
          <w:szCs w:val="28"/>
        </w:rPr>
      </w:pPr>
      <w:r>
        <w:rPr>
          <w:iCs/>
          <w:color w:val="000000"/>
          <w:position w:val="-12"/>
          <w:sz w:val="28"/>
          <w:szCs w:val="28"/>
        </w:rPr>
        <w:pict>
          <v:shape id="_x0000_i1214" type="#_x0000_t75" style="width:132.75pt;height:18.75pt">
            <v:imagedata r:id="rId191" o:title=""/>
          </v:shape>
        </w:pict>
      </w:r>
      <w:r w:rsidR="00F43637" w:rsidRPr="00E5481B">
        <w:rPr>
          <w:iCs/>
          <w:color w:val="000000"/>
          <w:sz w:val="28"/>
          <w:szCs w:val="28"/>
        </w:rPr>
        <w:t>,</w:t>
      </w:r>
      <w:r w:rsidR="00EA4AF3">
        <w:rPr>
          <w:iCs/>
          <w:color w:val="000000"/>
          <w:sz w:val="28"/>
          <w:szCs w:val="28"/>
        </w:rPr>
        <w:tab/>
      </w:r>
      <w:r w:rsidR="00EA4AF3">
        <w:rPr>
          <w:iCs/>
          <w:color w:val="000000"/>
          <w:sz w:val="28"/>
          <w:szCs w:val="28"/>
        </w:rPr>
        <w:tab/>
      </w:r>
      <w:r w:rsidR="00EA4AF3">
        <w:rPr>
          <w:iCs/>
          <w:color w:val="000000"/>
          <w:sz w:val="28"/>
          <w:szCs w:val="28"/>
        </w:rPr>
        <w:tab/>
      </w:r>
      <w:r w:rsidR="00EA4AF3">
        <w:rPr>
          <w:iCs/>
          <w:color w:val="000000"/>
          <w:sz w:val="28"/>
          <w:szCs w:val="28"/>
        </w:rPr>
        <w:tab/>
      </w:r>
      <w:r w:rsidR="00EA4AF3">
        <w:rPr>
          <w:iCs/>
          <w:color w:val="000000"/>
          <w:sz w:val="28"/>
          <w:szCs w:val="28"/>
        </w:rPr>
        <w:tab/>
      </w:r>
      <w:r w:rsidR="00F43637" w:rsidRPr="00E5481B">
        <w:rPr>
          <w:color w:val="000000"/>
          <w:sz w:val="28"/>
          <w:szCs w:val="28"/>
        </w:rPr>
        <w:t>(9</w:t>
      </w:r>
      <w:r w:rsidR="00E32A25" w:rsidRPr="00E5481B">
        <w:rPr>
          <w:color w:val="000000"/>
          <w:sz w:val="28"/>
          <w:szCs w:val="28"/>
        </w:rPr>
        <w:t>8</w:t>
      </w:r>
      <w:r w:rsidR="00F43637" w:rsidRPr="00E5481B">
        <w:rPr>
          <w:color w:val="000000"/>
          <w:sz w:val="28"/>
          <w:szCs w:val="28"/>
        </w:rPr>
        <w:t>)</w:t>
      </w:r>
    </w:p>
    <w:p w:rsidR="00EA4AF3" w:rsidRPr="00E5481B" w:rsidRDefault="00EA4AF3" w:rsidP="00E5481B">
      <w:pPr>
        <w:shd w:val="clear" w:color="auto" w:fill="FFFFFF"/>
        <w:tabs>
          <w:tab w:val="left" w:pos="6355"/>
        </w:tabs>
        <w:spacing w:line="360" w:lineRule="auto"/>
        <w:ind w:firstLine="709"/>
        <w:jc w:val="both"/>
        <w:rPr>
          <w:sz w:val="28"/>
          <w:szCs w:val="28"/>
        </w:rPr>
      </w:pPr>
    </w:p>
    <w:p w:rsidR="00F43637" w:rsidRPr="00E5481B" w:rsidRDefault="00F43637" w:rsidP="00E5481B">
      <w:pPr>
        <w:spacing w:line="360" w:lineRule="auto"/>
        <w:ind w:firstLine="709"/>
        <w:jc w:val="both"/>
        <w:rPr>
          <w:sz w:val="28"/>
          <w:szCs w:val="28"/>
        </w:rPr>
      </w:pPr>
      <w:r w:rsidRPr="00E5481B">
        <w:rPr>
          <w:color w:val="000000"/>
          <w:sz w:val="28"/>
          <w:szCs w:val="28"/>
        </w:rPr>
        <w:t>где</w:t>
      </w:r>
      <w:r w:rsidR="00DA4339">
        <w:rPr>
          <w:iCs/>
          <w:color w:val="000000"/>
          <w:position w:val="-12"/>
          <w:sz w:val="28"/>
          <w:szCs w:val="28"/>
        </w:rPr>
        <w:pict>
          <v:shape id="_x0000_i1215" type="#_x0000_t75" style="width:89.25pt;height:18.75pt">
            <v:imagedata r:id="rId192" o:title=""/>
          </v:shape>
        </w:pict>
      </w:r>
      <w:r w:rsidRPr="00E5481B">
        <w:rPr>
          <w:iCs/>
          <w:color w:val="000000"/>
          <w:sz w:val="28"/>
          <w:szCs w:val="28"/>
        </w:rPr>
        <w:t xml:space="preserve"> </w:t>
      </w:r>
      <w:r w:rsidRPr="00E5481B">
        <w:rPr>
          <w:sz w:val="28"/>
          <w:szCs w:val="28"/>
        </w:rPr>
        <w:t>–</w:t>
      </w:r>
      <w:r w:rsidRPr="00E5481B">
        <w:rPr>
          <w:iCs/>
          <w:color w:val="000000"/>
          <w:sz w:val="28"/>
          <w:szCs w:val="28"/>
        </w:rPr>
        <w:t xml:space="preserve"> </w:t>
      </w:r>
      <w:r w:rsidRPr="00E5481B">
        <w:rPr>
          <w:color w:val="000000"/>
          <w:sz w:val="28"/>
          <w:szCs w:val="28"/>
        </w:rPr>
        <w:t>частные коэффициенты аварийности, равные отношению количества ДТП на участке дороги с различными элементами плана и продольного профиля к количеству ДТП на эталонном, горизонтальном прямом участке дороги с проезжей частью шириной 7,5 м, шероховатым покрытием и укрепленными обочинами шириной 3,5 м [2,</w:t>
      </w:r>
      <w:r w:rsidR="00E5481B">
        <w:rPr>
          <w:color w:val="000000"/>
          <w:sz w:val="28"/>
          <w:szCs w:val="28"/>
        </w:rPr>
        <w:t xml:space="preserve"> </w:t>
      </w:r>
      <w:r w:rsidRPr="00E5481B">
        <w:rPr>
          <w:color w:val="000000"/>
          <w:sz w:val="28"/>
          <w:szCs w:val="28"/>
        </w:rPr>
        <w:t>3,</w:t>
      </w:r>
      <w:r w:rsidR="00E5481B">
        <w:rPr>
          <w:color w:val="000000"/>
          <w:sz w:val="28"/>
          <w:szCs w:val="28"/>
        </w:rPr>
        <w:t xml:space="preserve"> </w:t>
      </w:r>
      <w:r w:rsidRPr="00E5481B">
        <w:rPr>
          <w:color w:val="000000"/>
          <w:sz w:val="28"/>
          <w:szCs w:val="28"/>
        </w:rPr>
        <w:t>20].</w:t>
      </w:r>
    </w:p>
    <w:p w:rsidR="00F43637" w:rsidRDefault="00F43637" w:rsidP="00E5481B">
      <w:pPr>
        <w:spacing w:line="360" w:lineRule="auto"/>
        <w:ind w:firstLine="709"/>
        <w:jc w:val="both"/>
        <w:rPr>
          <w:sz w:val="28"/>
        </w:rPr>
      </w:pPr>
      <w:r w:rsidRPr="00E5481B">
        <w:rPr>
          <w:sz w:val="28"/>
        </w:rPr>
        <w:t>Оценка безопасности движения на участке дороги производится по эпюрам итоговых коэффициентов аварийности. При построении эпюр коэффициентов аварийности, первоначально для разных участков определяют частные коэффициенты аварийности, значения которых не интерполируют, а принимают ближайшие из приведенных.</w:t>
      </w:r>
    </w:p>
    <w:p w:rsidR="00EA4AF3" w:rsidRPr="00E5481B" w:rsidRDefault="00EA4AF3" w:rsidP="00E5481B">
      <w:pPr>
        <w:spacing w:line="360" w:lineRule="auto"/>
        <w:ind w:firstLine="709"/>
        <w:jc w:val="both"/>
        <w:rPr>
          <w:sz w:val="28"/>
        </w:rPr>
      </w:pPr>
    </w:p>
    <w:p w:rsidR="00F43637" w:rsidRPr="00E5481B" w:rsidRDefault="00EA4AF3" w:rsidP="00E5481B">
      <w:pPr>
        <w:shd w:val="clear" w:color="auto" w:fill="FFFFFF"/>
        <w:tabs>
          <w:tab w:val="left" w:leader="underscore" w:pos="2112"/>
          <w:tab w:val="left" w:leader="underscore" w:pos="6696"/>
        </w:tabs>
        <w:spacing w:line="360" w:lineRule="auto"/>
        <w:ind w:firstLine="709"/>
        <w:jc w:val="both"/>
        <w:rPr>
          <w:bCs/>
          <w:color w:val="000000"/>
          <w:sz w:val="28"/>
          <w:szCs w:val="28"/>
        </w:rPr>
      </w:pPr>
      <w:r>
        <w:rPr>
          <w:bCs/>
          <w:color w:val="000000"/>
          <w:sz w:val="28"/>
          <w:szCs w:val="28"/>
        </w:rPr>
        <w:br w:type="page"/>
      </w:r>
      <w:r w:rsidR="00F43637" w:rsidRPr="00E5481B">
        <w:rPr>
          <w:bCs/>
          <w:color w:val="000000"/>
          <w:sz w:val="28"/>
          <w:szCs w:val="28"/>
        </w:rPr>
        <w:t xml:space="preserve">Таблица </w:t>
      </w:r>
      <w:r w:rsidR="00E32A25" w:rsidRPr="00E5481B">
        <w:rPr>
          <w:bCs/>
          <w:color w:val="000000"/>
          <w:sz w:val="28"/>
          <w:szCs w:val="28"/>
        </w:rPr>
        <w:t>32</w:t>
      </w:r>
      <w:r w:rsidR="00F43637" w:rsidRPr="00E5481B">
        <w:rPr>
          <w:bCs/>
          <w:color w:val="000000"/>
          <w:sz w:val="28"/>
          <w:szCs w:val="28"/>
        </w:rPr>
        <w:t xml:space="preserve"> – Зона влияния элементов дороги</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3240"/>
      </w:tblGrid>
      <w:tr w:rsidR="00FB1B11" w:rsidRPr="00D30A03" w:rsidTr="00D30A03">
        <w:tc>
          <w:tcPr>
            <w:tcW w:w="6048" w:type="dxa"/>
            <w:shd w:val="clear" w:color="auto" w:fill="auto"/>
            <w:vAlign w:val="center"/>
          </w:tcPr>
          <w:p w:rsidR="00FB1B11" w:rsidRPr="00E5481B" w:rsidRDefault="00FB1B11" w:rsidP="00EA4AF3">
            <w:pPr>
              <w:pStyle w:val="26"/>
            </w:pPr>
            <w:r w:rsidRPr="00E5481B">
              <w:t>Элементы дороги</w:t>
            </w:r>
          </w:p>
        </w:tc>
        <w:tc>
          <w:tcPr>
            <w:tcW w:w="3240" w:type="dxa"/>
            <w:shd w:val="clear" w:color="auto" w:fill="auto"/>
            <w:vAlign w:val="center"/>
          </w:tcPr>
          <w:p w:rsidR="00FB1B11" w:rsidRPr="00E5481B" w:rsidRDefault="00FB1B11" w:rsidP="00EA4AF3">
            <w:pPr>
              <w:pStyle w:val="26"/>
            </w:pPr>
            <w:r w:rsidRPr="00E5481B">
              <w:t>Зона влиянии</w:t>
            </w:r>
          </w:p>
        </w:tc>
      </w:tr>
      <w:tr w:rsidR="00FB1B11" w:rsidRPr="00D30A03" w:rsidTr="00D30A03">
        <w:tc>
          <w:tcPr>
            <w:tcW w:w="6048" w:type="dxa"/>
            <w:shd w:val="clear" w:color="auto" w:fill="auto"/>
            <w:vAlign w:val="center"/>
          </w:tcPr>
          <w:p w:rsidR="00FB1B11" w:rsidRPr="00E5481B" w:rsidRDefault="00FB1B11" w:rsidP="00EA4AF3">
            <w:pPr>
              <w:pStyle w:val="26"/>
            </w:pPr>
            <w:r w:rsidRPr="00D30A03">
              <w:rPr>
                <w:bCs/>
              </w:rPr>
              <w:t xml:space="preserve">Подъемы </w:t>
            </w:r>
            <w:r w:rsidRPr="00E5481B">
              <w:t>и спуски</w:t>
            </w:r>
          </w:p>
        </w:tc>
        <w:tc>
          <w:tcPr>
            <w:tcW w:w="3240" w:type="dxa"/>
            <w:shd w:val="clear" w:color="auto" w:fill="auto"/>
            <w:vAlign w:val="center"/>
          </w:tcPr>
          <w:p w:rsidR="00FB1B11" w:rsidRPr="00E5481B" w:rsidRDefault="00FB1B11" w:rsidP="00EA4AF3">
            <w:pPr>
              <w:pStyle w:val="26"/>
            </w:pPr>
            <w:r w:rsidRPr="00E5481B">
              <w:t>100 м за вершиной подъема, 150 м после подошвы спуска</w:t>
            </w:r>
          </w:p>
        </w:tc>
      </w:tr>
      <w:tr w:rsidR="00FB1B11" w:rsidRPr="00D30A03" w:rsidTr="00D30A03">
        <w:tc>
          <w:tcPr>
            <w:tcW w:w="6048" w:type="dxa"/>
            <w:shd w:val="clear" w:color="auto" w:fill="auto"/>
            <w:vAlign w:val="center"/>
          </w:tcPr>
          <w:p w:rsidR="00FB1B11" w:rsidRPr="00E5481B" w:rsidRDefault="00FB1B11" w:rsidP="00EA4AF3">
            <w:pPr>
              <w:pStyle w:val="26"/>
            </w:pPr>
            <w:r w:rsidRPr="00E5481B">
              <w:t>Пересечения в одном уровне</w:t>
            </w:r>
          </w:p>
        </w:tc>
        <w:tc>
          <w:tcPr>
            <w:tcW w:w="3240" w:type="dxa"/>
            <w:shd w:val="clear" w:color="auto" w:fill="auto"/>
            <w:vAlign w:val="center"/>
          </w:tcPr>
          <w:p w:rsidR="00FB1B11" w:rsidRPr="00E5481B" w:rsidRDefault="00FB1B11" w:rsidP="00EA4AF3">
            <w:pPr>
              <w:pStyle w:val="26"/>
            </w:pPr>
            <w:r w:rsidRPr="00E5481B">
              <w:t>в каждую сторону по 50 м</w:t>
            </w:r>
          </w:p>
        </w:tc>
      </w:tr>
      <w:tr w:rsidR="00FB1B11" w:rsidRPr="00D30A03" w:rsidTr="00D30A03">
        <w:tc>
          <w:tcPr>
            <w:tcW w:w="6048" w:type="dxa"/>
            <w:shd w:val="clear" w:color="auto" w:fill="auto"/>
            <w:vAlign w:val="center"/>
          </w:tcPr>
          <w:p w:rsidR="00FB1B11" w:rsidRPr="00E5481B" w:rsidRDefault="00FB1B11" w:rsidP="00EA4AF3">
            <w:pPr>
              <w:pStyle w:val="26"/>
            </w:pPr>
            <w:r w:rsidRPr="00E5481B">
              <w:t xml:space="preserve">Кривые в плане с обеспеченной видимостью при </w:t>
            </w:r>
            <w:r w:rsidRPr="00D30A03">
              <w:rPr>
                <w:lang w:val="en-US"/>
              </w:rPr>
              <w:t>R</w:t>
            </w:r>
            <w:r w:rsidRPr="00E5481B">
              <w:t>&gt;400</w:t>
            </w:r>
          </w:p>
        </w:tc>
        <w:tc>
          <w:tcPr>
            <w:tcW w:w="3240" w:type="dxa"/>
            <w:shd w:val="clear" w:color="auto" w:fill="auto"/>
            <w:vAlign w:val="center"/>
          </w:tcPr>
          <w:p w:rsidR="00FB1B11" w:rsidRPr="00E5481B" w:rsidRDefault="00FB1B11" w:rsidP="00EA4AF3">
            <w:pPr>
              <w:pStyle w:val="26"/>
            </w:pPr>
            <w:r w:rsidRPr="00E5481B">
              <w:t>то же 50 м</w:t>
            </w:r>
          </w:p>
        </w:tc>
      </w:tr>
      <w:tr w:rsidR="00FB1B11" w:rsidRPr="00D30A03" w:rsidTr="00D30A03">
        <w:tc>
          <w:tcPr>
            <w:tcW w:w="6048" w:type="dxa"/>
            <w:shd w:val="clear" w:color="auto" w:fill="auto"/>
            <w:vAlign w:val="center"/>
          </w:tcPr>
          <w:p w:rsidR="00FB1B11" w:rsidRPr="00E5481B" w:rsidRDefault="00FB1B11" w:rsidP="00EA4AF3">
            <w:pPr>
              <w:pStyle w:val="26"/>
            </w:pPr>
            <w:r w:rsidRPr="00E5481B">
              <w:t xml:space="preserve">Кривые в плане с необеспеченной видимостью </w:t>
            </w:r>
            <w:r w:rsidRPr="00D30A03">
              <w:rPr>
                <w:lang w:val="en-US"/>
              </w:rPr>
              <w:t>R&lt;400</w:t>
            </w:r>
          </w:p>
        </w:tc>
        <w:tc>
          <w:tcPr>
            <w:tcW w:w="3240" w:type="dxa"/>
            <w:shd w:val="clear" w:color="auto" w:fill="auto"/>
            <w:vAlign w:val="center"/>
          </w:tcPr>
          <w:p w:rsidR="00FB1B11" w:rsidRPr="00E5481B" w:rsidRDefault="00FB1B11" w:rsidP="00EA4AF3">
            <w:pPr>
              <w:pStyle w:val="26"/>
            </w:pPr>
            <w:r w:rsidRPr="00E5481B">
              <w:t>100 м</w:t>
            </w:r>
          </w:p>
        </w:tc>
      </w:tr>
      <w:tr w:rsidR="00FB1B11" w:rsidRPr="00D30A03" w:rsidTr="00D30A03">
        <w:tc>
          <w:tcPr>
            <w:tcW w:w="6048" w:type="dxa"/>
            <w:shd w:val="clear" w:color="auto" w:fill="auto"/>
            <w:vAlign w:val="center"/>
          </w:tcPr>
          <w:p w:rsidR="00FB1B11" w:rsidRPr="00E5481B" w:rsidRDefault="00FB1B11" w:rsidP="00EA4AF3">
            <w:pPr>
              <w:pStyle w:val="26"/>
            </w:pPr>
            <w:r w:rsidRPr="00E5481B">
              <w:t>Мосты и путепроводы</w:t>
            </w:r>
          </w:p>
        </w:tc>
        <w:tc>
          <w:tcPr>
            <w:tcW w:w="3240" w:type="dxa"/>
            <w:shd w:val="clear" w:color="auto" w:fill="auto"/>
            <w:vAlign w:val="center"/>
          </w:tcPr>
          <w:p w:rsidR="00FB1B11" w:rsidRPr="00E5481B" w:rsidRDefault="00FB1B11" w:rsidP="00EA4AF3">
            <w:pPr>
              <w:pStyle w:val="26"/>
            </w:pPr>
            <w:r w:rsidRPr="00E5481B">
              <w:t>75 м</w:t>
            </w:r>
          </w:p>
        </w:tc>
      </w:tr>
      <w:tr w:rsidR="00FB1B11" w:rsidRPr="00D30A03" w:rsidTr="00D30A03">
        <w:tc>
          <w:tcPr>
            <w:tcW w:w="6048" w:type="dxa"/>
            <w:shd w:val="clear" w:color="auto" w:fill="auto"/>
            <w:vAlign w:val="center"/>
          </w:tcPr>
          <w:p w:rsidR="00FB1B11" w:rsidRPr="00E5481B" w:rsidRDefault="00FB1B11" w:rsidP="00EA4AF3">
            <w:pPr>
              <w:pStyle w:val="26"/>
            </w:pPr>
            <w:r w:rsidRPr="00E5481B">
              <w:t>Участки в местах влияния боковых препятствий и с глубокими обрывами у дороги</w:t>
            </w:r>
          </w:p>
        </w:tc>
        <w:tc>
          <w:tcPr>
            <w:tcW w:w="3240" w:type="dxa"/>
            <w:shd w:val="clear" w:color="auto" w:fill="auto"/>
            <w:vAlign w:val="center"/>
          </w:tcPr>
          <w:p w:rsidR="00FB1B11" w:rsidRPr="00E5481B" w:rsidRDefault="00FB1B11" w:rsidP="00EA4AF3">
            <w:pPr>
              <w:pStyle w:val="26"/>
            </w:pPr>
            <w:r w:rsidRPr="00E5481B">
              <w:t>50 м</w:t>
            </w:r>
          </w:p>
        </w:tc>
      </w:tr>
      <w:tr w:rsidR="00FB1B11" w:rsidRPr="00D30A03" w:rsidTr="00D30A03">
        <w:tc>
          <w:tcPr>
            <w:tcW w:w="6048" w:type="dxa"/>
            <w:shd w:val="clear" w:color="auto" w:fill="auto"/>
            <w:vAlign w:val="center"/>
          </w:tcPr>
          <w:p w:rsidR="00FB1B11" w:rsidRPr="00E5481B" w:rsidRDefault="00FB1B11" w:rsidP="00EA4AF3">
            <w:pPr>
              <w:pStyle w:val="26"/>
            </w:pPr>
            <w:r w:rsidRPr="00E5481B">
              <w:t>Участки подходов к тоннелям</w:t>
            </w:r>
          </w:p>
        </w:tc>
        <w:tc>
          <w:tcPr>
            <w:tcW w:w="3240" w:type="dxa"/>
            <w:shd w:val="clear" w:color="auto" w:fill="auto"/>
            <w:vAlign w:val="center"/>
          </w:tcPr>
          <w:p w:rsidR="00FB1B11" w:rsidRPr="00E5481B" w:rsidRDefault="00FB1B11" w:rsidP="00EA4AF3">
            <w:pPr>
              <w:pStyle w:val="26"/>
            </w:pPr>
            <w:r w:rsidRPr="00E5481B">
              <w:t>150 м</w:t>
            </w:r>
          </w:p>
        </w:tc>
      </w:tr>
    </w:tbl>
    <w:p w:rsidR="00FB1B11" w:rsidRPr="00E5481B" w:rsidRDefault="00FB1B11" w:rsidP="00E5481B">
      <w:pPr>
        <w:shd w:val="clear" w:color="auto" w:fill="FFFFFF"/>
        <w:tabs>
          <w:tab w:val="left" w:leader="underscore" w:pos="2112"/>
          <w:tab w:val="left" w:leader="underscore" w:pos="6696"/>
        </w:tabs>
        <w:spacing w:line="360" w:lineRule="auto"/>
        <w:ind w:firstLine="709"/>
        <w:jc w:val="both"/>
        <w:rPr>
          <w:bCs/>
          <w:color w:val="000000"/>
          <w:sz w:val="28"/>
          <w:szCs w:val="28"/>
        </w:rPr>
      </w:pPr>
    </w:p>
    <w:p w:rsidR="00F43637" w:rsidRPr="00E5481B" w:rsidRDefault="00F43637" w:rsidP="00E5481B">
      <w:pPr>
        <w:shd w:val="clear" w:color="auto" w:fill="FFFFFF"/>
        <w:spacing w:line="360" w:lineRule="auto"/>
        <w:ind w:firstLine="709"/>
        <w:jc w:val="both"/>
        <w:rPr>
          <w:sz w:val="28"/>
          <w:szCs w:val="28"/>
        </w:rPr>
      </w:pPr>
      <w:r w:rsidRPr="00E5481B">
        <w:rPr>
          <w:bCs/>
          <w:color w:val="000000"/>
          <w:sz w:val="28"/>
          <w:szCs w:val="28"/>
        </w:rPr>
        <w:t xml:space="preserve">Таблица </w:t>
      </w:r>
      <w:r w:rsidR="00E32A25" w:rsidRPr="00E5481B">
        <w:rPr>
          <w:bCs/>
          <w:color w:val="000000"/>
          <w:sz w:val="28"/>
          <w:szCs w:val="28"/>
        </w:rPr>
        <w:t>33</w:t>
      </w:r>
      <w:r w:rsidRPr="00E5481B">
        <w:rPr>
          <w:color w:val="000000"/>
          <w:sz w:val="28"/>
          <w:szCs w:val="28"/>
        </w:rPr>
        <w:t xml:space="preserve"> – Таблица результатов расчета итогового коэффициента аварийности</w:t>
      </w:r>
    </w:p>
    <w:tbl>
      <w:tblPr>
        <w:tblW w:w="9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8"/>
        <w:gridCol w:w="685"/>
        <w:gridCol w:w="4696"/>
        <w:gridCol w:w="652"/>
        <w:gridCol w:w="652"/>
        <w:gridCol w:w="652"/>
        <w:gridCol w:w="652"/>
        <w:gridCol w:w="652"/>
      </w:tblGrid>
      <w:tr w:rsidR="00F43637" w:rsidRPr="00E5481B" w:rsidTr="00D30A03">
        <w:tc>
          <w:tcPr>
            <w:tcW w:w="648" w:type="dxa"/>
            <w:vMerge w:val="restart"/>
            <w:shd w:val="clear" w:color="auto" w:fill="auto"/>
            <w:textDirection w:val="btLr"/>
          </w:tcPr>
          <w:p w:rsidR="00F43637" w:rsidRPr="00E5481B" w:rsidRDefault="00F43637" w:rsidP="00EA4AF3">
            <w:pPr>
              <w:pStyle w:val="26"/>
            </w:pPr>
            <w:r w:rsidRPr="00E5481B">
              <w:t>Эпюра коэффициентов авариности</w:t>
            </w:r>
          </w:p>
        </w:tc>
        <w:tc>
          <w:tcPr>
            <w:tcW w:w="5760" w:type="dxa"/>
            <w:gridSpan w:val="2"/>
            <w:vMerge w:val="restart"/>
            <w:shd w:val="clear" w:color="auto" w:fill="auto"/>
            <w:vAlign w:val="center"/>
          </w:tcPr>
          <w:p w:rsidR="00F43637" w:rsidRPr="00D30A03" w:rsidRDefault="00F43637" w:rsidP="00EA4AF3">
            <w:pPr>
              <w:pStyle w:val="26"/>
              <w:rPr>
                <w:iCs/>
                <w:color w:val="000000"/>
              </w:rPr>
            </w:pPr>
          </w:p>
        </w:tc>
        <w:tc>
          <w:tcPr>
            <w:tcW w:w="3420" w:type="dxa"/>
            <w:gridSpan w:val="5"/>
            <w:shd w:val="clear" w:color="auto" w:fill="auto"/>
            <w:vAlign w:val="center"/>
          </w:tcPr>
          <w:p w:rsidR="00F43637" w:rsidRPr="00E5481B" w:rsidRDefault="00F43637" w:rsidP="00EA4AF3">
            <w:pPr>
              <w:pStyle w:val="26"/>
            </w:pPr>
            <w:r w:rsidRPr="00E5481B">
              <w:t>Номера участков</w:t>
            </w:r>
          </w:p>
        </w:tc>
      </w:tr>
      <w:tr w:rsidR="00F43637" w:rsidRPr="00E5481B" w:rsidTr="00D30A03">
        <w:trPr>
          <w:trHeight w:val="2418"/>
        </w:trPr>
        <w:tc>
          <w:tcPr>
            <w:tcW w:w="648" w:type="dxa"/>
            <w:vMerge/>
            <w:shd w:val="clear" w:color="auto" w:fill="auto"/>
          </w:tcPr>
          <w:p w:rsidR="00F43637" w:rsidRPr="00E5481B" w:rsidRDefault="00F43637" w:rsidP="00EA4AF3">
            <w:pPr>
              <w:pStyle w:val="26"/>
            </w:pPr>
          </w:p>
        </w:tc>
        <w:tc>
          <w:tcPr>
            <w:tcW w:w="5760" w:type="dxa"/>
            <w:gridSpan w:val="2"/>
            <w:vMerge/>
            <w:shd w:val="clear" w:color="auto" w:fill="auto"/>
          </w:tcPr>
          <w:p w:rsidR="00F43637" w:rsidRPr="00D30A03" w:rsidRDefault="00F43637" w:rsidP="00EA4AF3">
            <w:pPr>
              <w:pStyle w:val="26"/>
              <w:rPr>
                <w:iCs/>
                <w:color w:val="000000"/>
              </w:rPr>
            </w:pPr>
          </w:p>
        </w:tc>
        <w:tc>
          <w:tcPr>
            <w:tcW w:w="684" w:type="dxa"/>
            <w:shd w:val="clear" w:color="auto" w:fill="auto"/>
            <w:vAlign w:val="center"/>
          </w:tcPr>
          <w:p w:rsidR="00F43637" w:rsidRPr="00E5481B" w:rsidRDefault="00F43637" w:rsidP="00EA4AF3">
            <w:pPr>
              <w:pStyle w:val="26"/>
            </w:pPr>
            <w:r w:rsidRPr="00E5481B">
              <w:t>1</w:t>
            </w:r>
          </w:p>
        </w:tc>
        <w:tc>
          <w:tcPr>
            <w:tcW w:w="684" w:type="dxa"/>
            <w:shd w:val="clear" w:color="auto" w:fill="auto"/>
            <w:vAlign w:val="center"/>
          </w:tcPr>
          <w:p w:rsidR="00F43637" w:rsidRPr="00E5481B" w:rsidRDefault="00F43637" w:rsidP="00EA4AF3">
            <w:pPr>
              <w:pStyle w:val="26"/>
            </w:pPr>
            <w:r w:rsidRPr="00E5481B">
              <w:t>2</w:t>
            </w:r>
          </w:p>
        </w:tc>
        <w:tc>
          <w:tcPr>
            <w:tcW w:w="684" w:type="dxa"/>
            <w:shd w:val="clear" w:color="auto" w:fill="auto"/>
            <w:vAlign w:val="center"/>
          </w:tcPr>
          <w:p w:rsidR="00F43637" w:rsidRPr="00E5481B" w:rsidRDefault="00F43637" w:rsidP="00EA4AF3">
            <w:pPr>
              <w:pStyle w:val="26"/>
            </w:pPr>
            <w:r w:rsidRPr="00E5481B">
              <w:t>3</w:t>
            </w:r>
          </w:p>
        </w:tc>
        <w:tc>
          <w:tcPr>
            <w:tcW w:w="684" w:type="dxa"/>
            <w:shd w:val="clear" w:color="auto" w:fill="auto"/>
            <w:vAlign w:val="center"/>
          </w:tcPr>
          <w:p w:rsidR="00F43637" w:rsidRPr="00E5481B" w:rsidRDefault="00F43637" w:rsidP="00EA4AF3">
            <w:pPr>
              <w:pStyle w:val="26"/>
            </w:pPr>
            <w:r w:rsidRPr="00E5481B">
              <w:t>…</w:t>
            </w:r>
          </w:p>
        </w:tc>
        <w:tc>
          <w:tcPr>
            <w:tcW w:w="684" w:type="dxa"/>
            <w:shd w:val="clear" w:color="auto" w:fill="auto"/>
            <w:vAlign w:val="center"/>
          </w:tcPr>
          <w:p w:rsidR="00F43637" w:rsidRPr="00D30A03" w:rsidRDefault="00F43637" w:rsidP="00EA4AF3">
            <w:pPr>
              <w:pStyle w:val="26"/>
              <w:rPr>
                <w:lang w:val="en-US"/>
              </w:rPr>
            </w:pPr>
            <w:r w:rsidRPr="00D30A03">
              <w:rPr>
                <w:lang w:val="en-US"/>
              </w:rPr>
              <w:t>n</w:t>
            </w:r>
          </w:p>
        </w:tc>
      </w:tr>
      <w:tr w:rsidR="00F43637" w:rsidRPr="00E5481B" w:rsidTr="00D30A03">
        <w:tc>
          <w:tcPr>
            <w:tcW w:w="648" w:type="dxa"/>
            <w:vMerge w:val="restart"/>
            <w:shd w:val="clear" w:color="auto" w:fill="auto"/>
            <w:textDirection w:val="btLr"/>
          </w:tcPr>
          <w:p w:rsidR="00F43637" w:rsidRPr="00E5481B" w:rsidRDefault="00F43637" w:rsidP="00EA4AF3">
            <w:pPr>
              <w:pStyle w:val="26"/>
            </w:pPr>
            <w:r w:rsidRPr="00E5481B">
              <w:t>Коэффициент снижения аварийности</w:t>
            </w:r>
          </w:p>
        </w:tc>
        <w:tc>
          <w:tcPr>
            <w:tcW w:w="5760" w:type="dxa"/>
            <w:gridSpan w:val="2"/>
            <w:shd w:val="clear" w:color="auto" w:fill="auto"/>
          </w:tcPr>
          <w:p w:rsidR="00F43637" w:rsidRPr="00E5481B" w:rsidRDefault="00F43637" w:rsidP="00EA4AF3">
            <w:pPr>
              <w:pStyle w:val="26"/>
            </w:pPr>
            <w:r w:rsidRPr="00E5481B">
              <w:t>Итоговый коэффициент снижения пропускной способности</w:t>
            </w: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r>
      <w:tr w:rsidR="00F43637" w:rsidRPr="00E5481B" w:rsidTr="00D30A03">
        <w:tc>
          <w:tcPr>
            <w:tcW w:w="648" w:type="dxa"/>
            <w:vMerge/>
            <w:shd w:val="clear" w:color="auto" w:fill="auto"/>
          </w:tcPr>
          <w:p w:rsidR="00F43637" w:rsidRPr="00E5481B" w:rsidRDefault="00F43637" w:rsidP="00EA4AF3">
            <w:pPr>
              <w:pStyle w:val="26"/>
            </w:pPr>
          </w:p>
        </w:tc>
        <w:tc>
          <w:tcPr>
            <w:tcW w:w="720" w:type="dxa"/>
            <w:shd w:val="clear" w:color="auto" w:fill="auto"/>
            <w:vAlign w:val="center"/>
          </w:tcPr>
          <w:p w:rsidR="00F43637" w:rsidRPr="00E5481B" w:rsidRDefault="00F43637" w:rsidP="00EA4AF3">
            <w:pPr>
              <w:pStyle w:val="26"/>
            </w:pPr>
            <w:r w:rsidRPr="00E5481B">
              <w:t>K</w:t>
            </w:r>
            <w:r w:rsidRPr="00D30A03">
              <w:rPr>
                <w:vertAlign w:val="subscript"/>
              </w:rPr>
              <w:t>1</w:t>
            </w:r>
          </w:p>
        </w:tc>
        <w:tc>
          <w:tcPr>
            <w:tcW w:w="5040" w:type="dxa"/>
            <w:shd w:val="clear" w:color="auto" w:fill="auto"/>
            <w:vAlign w:val="center"/>
          </w:tcPr>
          <w:p w:rsidR="00F43637" w:rsidRPr="00E5481B" w:rsidRDefault="00F43637" w:rsidP="00EA4AF3">
            <w:pPr>
              <w:pStyle w:val="26"/>
            </w:pPr>
            <w:r w:rsidRPr="00E5481B">
              <w:t>Интенсивность движения тыс. авт./сут</w:t>
            </w:r>
            <w:r w:rsidR="004540A4" w:rsidRPr="00E5481B">
              <w:t>.</w:t>
            </w: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r>
      <w:tr w:rsidR="00F43637" w:rsidRPr="00E5481B" w:rsidTr="00D30A03">
        <w:tc>
          <w:tcPr>
            <w:tcW w:w="648" w:type="dxa"/>
            <w:vMerge/>
            <w:shd w:val="clear" w:color="auto" w:fill="auto"/>
          </w:tcPr>
          <w:p w:rsidR="00F43637" w:rsidRPr="00E5481B" w:rsidRDefault="00F43637" w:rsidP="00EA4AF3">
            <w:pPr>
              <w:pStyle w:val="26"/>
            </w:pPr>
          </w:p>
        </w:tc>
        <w:tc>
          <w:tcPr>
            <w:tcW w:w="720" w:type="dxa"/>
            <w:shd w:val="clear" w:color="auto" w:fill="auto"/>
            <w:vAlign w:val="center"/>
          </w:tcPr>
          <w:p w:rsidR="00F43637" w:rsidRPr="00E5481B" w:rsidRDefault="00F43637" w:rsidP="00EA4AF3">
            <w:pPr>
              <w:pStyle w:val="26"/>
            </w:pPr>
            <w:r w:rsidRPr="00E5481B">
              <w:t>К</w:t>
            </w:r>
            <w:r w:rsidRPr="00D30A03">
              <w:rPr>
                <w:vertAlign w:val="subscript"/>
              </w:rPr>
              <w:t>2</w:t>
            </w:r>
          </w:p>
        </w:tc>
        <w:tc>
          <w:tcPr>
            <w:tcW w:w="5040" w:type="dxa"/>
            <w:shd w:val="clear" w:color="auto" w:fill="auto"/>
            <w:vAlign w:val="center"/>
          </w:tcPr>
          <w:p w:rsidR="00F43637" w:rsidRPr="00E5481B" w:rsidRDefault="00F43637" w:rsidP="00EA4AF3">
            <w:pPr>
              <w:pStyle w:val="26"/>
            </w:pPr>
            <w:r w:rsidRPr="00E5481B">
              <w:t>Ширина проезжей части, м</w:t>
            </w: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r>
      <w:tr w:rsidR="00F43637" w:rsidRPr="00E5481B" w:rsidTr="00D30A03">
        <w:tc>
          <w:tcPr>
            <w:tcW w:w="648" w:type="dxa"/>
            <w:vMerge/>
            <w:shd w:val="clear" w:color="auto" w:fill="auto"/>
          </w:tcPr>
          <w:p w:rsidR="00F43637" w:rsidRPr="00E5481B" w:rsidRDefault="00F43637" w:rsidP="00EA4AF3">
            <w:pPr>
              <w:pStyle w:val="26"/>
            </w:pPr>
          </w:p>
        </w:tc>
        <w:tc>
          <w:tcPr>
            <w:tcW w:w="720" w:type="dxa"/>
            <w:shd w:val="clear" w:color="auto" w:fill="auto"/>
            <w:vAlign w:val="center"/>
          </w:tcPr>
          <w:p w:rsidR="00F43637" w:rsidRPr="00E5481B" w:rsidRDefault="00F43637" w:rsidP="00EA4AF3">
            <w:pPr>
              <w:pStyle w:val="26"/>
            </w:pPr>
            <w:r w:rsidRPr="00E5481B">
              <w:t>К</w:t>
            </w:r>
            <w:r w:rsidRPr="00D30A03">
              <w:rPr>
                <w:vertAlign w:val="subscript"/>
              </w:rPr>
              <w:t>3</w:t>
            </w:r>
          </w:p>
        </w:tc>
        <w:tc>
          <w:tcPr>
            <w:tcW w:w="5040" w:type="dxa"/>
            <w:shd w:val="clear" w:color="auto" w:fill="auto"/>
            <w:vAlign w:val="center"/>
          </w:tcPr>
          <w:p w:rsidR="00F43637" w:rsidRPr="00E5481B" w:rsidRDefault="00F43637" w:rsidP="00EA4AF3">
            <w:pPr>
              <w:pStyle w:val="26"/>
            </w:pPr>
            <w:r w:rsidRPr="00E5481B">
              <w:t>Ширина обочины, м</w:t>
            </w: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r>
      <w:tr w:rsidR="00F43637" w:rsidRPr="00E5481B" w:rsidTr="00D30A03">
        <w:tc>
          <w:tcPr>
            <w:tcW w:w="648" w:type="dxa"/>
            <w:vMerge/>
            <w:shd w:val="clear" w:color="auto" w:fill="auto"/>
          </w:tcPr>
          <w:p w:rsidR="00F43637" w:rsidRPr="00E5481B" w:rsidRDefault="00F43637" w:rsidP="00EA4AF3">
            <w:pPr>
              <w:pStyle w:val="26"/>
            </w:pPr>
          </w:p>
        </w:tc>
        <w:tc>
          <w:tcPr>
            <w:tcW w:w="720" w:type="dxa"/>
            <w:shd w:val="clear" w:color="auto" w:fill="auto"/>
            <w:vAlign w:val="center"/>
          </w:tcPr>
          <w:p w:rsidR="00F43637" w:rsidRPr="00E5481B" w:rsidRDefault="00F43637" w:rsidP="00EA4AF3">
            <w:pPr>
              <w:pStyle w:val="26"/>
            </w:pPr>
            <w:r w:rsidRPr="00E5481B">
              <w:t>К</w:t>
            </w:r>
            <w:r w:rsidRPr="00D30A03">
              <w:rPr>
                <w:vertAlign w:val="subscript"/>
              </w:rPr>
              <w:t>4</w:t>
            </w:r>
          </w:p>
        </w:tc>
        <w:tc>
          <w:tcPr>
            <w:tcW w:w="5040" w:type="dxa"/>
            <w:shd w:val="clear" w:color="auto" w:fill="auto"/>
            <w:vAlign w:val="center"/>
          </w:tcPr>
          <w:p w:rsidR="00F43637" w:rsidRPr="00E5481B" w:rsidRDefault="00F43637" w:rsidP="00EA4AF3">
            <w:pPr>
              <w:pStyle w:val="26"/>
            </w:pPr>
            <w:r w:rsidRPr="00E5481B">
              <w:t>Продольный уклон, ‰</w:t>
            </w: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r>
      <w:tr w:rsidR="00F43637" w:rsidRPr="00E5481B" w:rsidTr="00D30A03">
        <w:tc>
          <w:tcPr>
            <w:tcW w:w="648" w:type="dxa"/>
            <w:vMerge/>
            <w:shd w:val="clear" w:color="auto" w:fill="auto"/>
          </w:tcPr>
          <w:p w:rsidR="00F43637" w:rsidRPr="00E5481B" w:rsidRDefault="00F43637" w:rsidP="00EA4AF3">
            <w:pPr>
              <w:pStyle w:val="26"/>
            </w:pPr>
          </w:p>
        </w:tc>
        <w:tc>
          <w:tcPr>
            <w:tcW w:w="720" w:type="dxa"/>
            <w:shd w:val="clear" w:color="auto" w:fill="auto"/>
            <w:vAlign w:val="center"/>
          </w:tcPr>
          <w:p w:rsidR="00F43637" w:rsidRPr="00E5481B" w:rsidRDefault="00F43637" w:rsidP="00EA4AF3">
            <w:pPr>
              <w:pStyle w:val="26"/>
            </w:pPr>
            <w:r w:rsidRPr="00E5481B">
              <w:t>K</w:t>
            </w:r>
            <w:r w:rsidRPr="00D30A03">
              <w:rPr>
                <w:vertAlign w:val="subscript"/>
              </w:rPr>
              <w:t>5</w:t>
            </w:r>
          </w:p>
        </w:tc>
        <w:tc>
          <w:tcPr>
            <w:tcW w:w="5040" w:type="dxa"/>
            <w:shd w:val="clear" w:color="auto" w:fill="auto"/>
            <w:vAlign w:val="center"/>
          </w:tcPr>
          <w:p w:rsidR="00F43637" w:rsidRPr="00E5481B" w:rsidRDefault="00F43637" w:rsidP="00EA4AF3">
            <w:pPr>
              <w:pStyle w:val="26"/>
            </w:pPr>
            <w:r w:rsidRPr="00E5481B">
              <w:t>Радиусы кривых в плане, м</w:t>
            </w: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r>
      <w:tr w:rsidR="00F43637" w:rsidRPr="00E5481B" w:rsidTr="00D30A03">
        <w:tc>
          <w:tcPr>
            <w:tcW w:w="648" w:type="dxa"/>
            <w:vMerge/>
            <w:shd w:val="clear" w:color="auto" w:fill="auto"/>
          </w:tcPr>
          <w:p w:rsidR="00F43637" w:rsidRPr="00E5481B" w:rsidRDefault="00F43637" w:rsidP="00EA4AF3">
            <w:pPr>
              <w:pStyle w:val="26"/>
            </w:pPr>
          </w:p>
        </w:tc>
        <w:tc>
          <w:tcPr>
            <w:tcW w:w="720" w:type="dxa"/>
            <w:shd w:val="clear" w:color="auto" w:fill="auto"/>
            <w:vAlign w:val="center"/>
          </w:tcPr>
          <w:p w:rsidR="00F43637" w:rsidRPr="00E5481B" w:rsidRDefault="00F43637" w:rsidP="00EA4AF3">
            <w:pPr>
              <w:pStyle w:val="26"/>
            </w:pPr>
            <w:r w:rsidRPr="00E5481B">
              <w:t>К</w:t>
            </w:r>
            <w:r w:rsidRPr="00D30A03">
              <w:rPr>
                <w:vertAlign w:val="subscript"/>
              </w:rPr>
              <w:t>6</w:t>
            </w:r>
          </w:p>
        </w:tc>
        <w:tc>
          <w:tcPr>
            <w:tcW w:w="5040" w:type="dxa"/>
            <w:shd w:val="clear" w:color="auto" w:fill="auto"/>
            <w:vAlign w:val="center"/>
          </w:tcPr>
          <w:p w:rsidR="00F43637" w:rsidRPr="00E5481B" w:rsidRDefault="00F43637" w:rsidP="00EA4AF3">
            <w:pPr>
              <w:pStyle w:val="26"/>
            </w:pPr>
            <w:r w:rsidRPr="00E5481B">
              <w:t>Видимость, м</w:t>
            </w: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r>
      <w:tr w:rsidR="00F43637" w:rsidRPr="00E5481B" w:rsidTr="00D30A03">
        <w:tc>
          <w:tcPr>
            <w:tcW w:w="648" w:type="dxa"/>
            <w:vMerge/>
            <w:shd w:val="clear" w:color="auto" w:fill="auto"/>
          </w:tcPr>
          <w:p w:rsidR="00F43637" w:rsidRPr="00E5481B" w:rsidRDefault="00F43637" w:rsidP="00EA4AF3">
            <w:pPr>
              <w:pStyle w:val="26"/>
            </w:pPr>
          </w:p>
        </w:tc>
        <w:tc>
          <w:tcPr>
            <w:tcW w:w="720" w:type="dxa"/>
            <w:shd w:val="clear" w:color="auto" w:fill="auto"/>
            <w:vAlign w:val="center"/>
          </w:tcPr>
          <w:p w:rsidR="00F43637" w:rsidRPr="00E5481B" w:rsidRDefault="00F43637" w:rsidP="00EA4AF3">
            <w:pPr>
              <w:pStyle w:val="26"/>
            </w:pPr>
            <w:r w:rsidRPr="00E5481B">
              <w:t>К</w:t>
            </w:r>
            <w:r w:rsidRPr="00D30A03">
              <w:rPr>
                <w:vertAlign w:val="subscript"/>
              </w:rPr>
              <w:t>7</w:t>
            </w:r>
          </w:p>
        </w:tc>
        <w:tc>
          <w:tcPr>
            <w:tcW w:w="5040" w:type="dxa"/>
            <w:shd w:val="clear" w:color="auto" w:fill="auto"/>
            <w:vAlign w:val="center"/>
          </w:tcPr>
          <w:p w:rsidR="00F43637" w:rsidRPr="00E5481B" w:rsidRDefault="00F43637" w:rsidP="00EA4AF3">
            <w:pPr>
              <w:pStyle w:val="26"/>
            </w:pPr>
            <w:r w:rsidRPr="00E5481B">
              <w:t>Ширина проезжей части мостов по отношению к проезжей части дороги</w:t>
            </w: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r>
      <w:tr w:rsidR="00F43637" w:rsidRPr="00E5481B" w:rsidTr="00D30A03">
        <w:tc>
          <w:tcPr>
            <w:tcW w:w="648" w:type="dxa"/>
            <w:vMerge/>
            <w:shd w:val="clear" w:color="auto" w:fill="auto"/>
          </w:tcPr>
          <w:p w:rsidR="00F43637" w:rsidRPr="00E5481B" w:rsidRDefault="00F43637" w:rsidP="00EA4AF3">
            <w:pPr>
              <w:pStyle w:val="26"/>
            </w:pPr>
          </w:p>
        </w:tc>
        <w:tc>
          <w:tcPr>
            <w:tcW w:w="720" w:type="dxa"/>
            <w:shd w:val="clear" w:color="auto" w:fill="auto"/>
            <w:vAlign w:val="center"/>
          </w:tcPr>
          <w:p w:rsidR="00F43637" w:rsidRPr="00E5481B" w:rsidRDefault="00F43637" w:rsidP="00EA4AF3">
            <w:pPr>
              <w:pStyle w:val="26"/>
            </w:pPr>
            <w:r w:rsidRPr="00E5481B">
              <w:t>К</w:t>
            </w:r>
            <w:r w:rsidRPr="00D30A03">
              <w:rPr>
                <w:vertAlign w:val="subscript"/>
              </w:rPr>
              <w:t>8</w:t>
            </w:r>
          </w:p>
        </w:tc>
        <w:tc>
          <w:tcPr>
            <w:tcW w:w="5040" w:type="dxa"/>
            <w:shd w:val="clear" w:color="auto" w:fill="auto"/>
            <w:vAlign w:val="center"/>
          </w:tcPr>
          <w:p w:rsidR="00F43637" w:rsidRPr="00E5481B" w:rsidRDefault="00F43637" w:rsidP="00EA4AF3">
            <w:pPr>
              <w:pStyle w:val="26"/>
            </w:pPr>
            <w:r w:rsidRPr="00E5481B">
              <w:t>Длина прямых участков, км</w:t>
            </w: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r>
      <w:tr w:rsidR="00F43637" w:rsidRPr="00E5481B" w:rsidTr="00D30A03">
        <w:tc>
          <w:tcPr>
            <w:tcW w:w="648" w:type="dxa"/>
            <w:vMerge/>
            <w:shd w:val="clear" w:color="auto" w:fill="auto"/>
          </w:tcPr>
          <w:p w:rsidR="00F43637" w:rsidRPr="00E5481B" w:rsidRDefault="00F43637" w:rsidP="00EA4AF3">
            <w:pPr>
              <w:pStyle w:val="26"/>
            </w:pPr>
          </w:p>
        </w:tc>
        <w:tc>
          <w:tcPr>
            <w:tcW w:w="720" w:type="dxa"/>
            <w:shd w:val="clear" w:color="auto" w:fill="auto"/>
            <w:vAlign w:val="center"/>
          </w:tcPr>
          <w:p w:rsidR="00F43637" w:rsidRPr="00E5481B" w:rsidRDefault="00F43637" w:rsidP="00EA4AF3">
            <w:pPr>
              <w:pStyle w:val="26"/>
            </w:pPr>
            <w:r w:rsidRPr="00E5481B">
              <w:t>К</w:t>
            </w:r>
            <w:r w:rsidRPr="00D30A03">
              <w:rPr>
                <w:vertAlign w:val="subscript"/>
              </w:rPr>
              <w:t>9</w:t>
            </w:r>
          </w:p>
        </w:tc>
        <w:tc>
          <w:tcPr>
            <w:tcW w:w="5040" w:type="dxa"/>
            <w:shd w:val="clear" w:color="auto" w:fill="auto"/>
            <w:vAlign w:val="center"/>
          </w:tcPr>
          <w:p w:rsidR="00F43637" w:rsidRPr="00E5481B" w:rsidRDefault="00F43637" w:rsidP="00EA4AF3">
            <w:pPr>
              <w:pStyle w:val="26"/>
            </w:pPr>
            <w:r w:rsidRPr="00E5481B">
              <w:t>Тип пересечения</w:t>
            </w: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r>
      <w:tr w:rsidR="00F43637" w:rsidRPr="00E5481B" w:rsidTr="00D30A03">
        <w:tc>
          <w:tcPr>
            <w:tcW w:w="648" w:type="dxa"/>
            <w:vMerge/>
            <w:shd w:val="clear" w:color="auto" w:fill="auto"/>
          </w:tcPr>
          <w:p w:rsidR="00F43637" w:rsidRPr="00E5481B" w:rsidRDefault="00F43637" w:rsidP="00EA4AF3">
            <w:pPr>
              <w:pStyle w:val="26"/>
            </w:pPr>
          </w:p>
        </w:tc>
        <w:tc>
          <w:tcPr>
            <w:tcW w:w="720" w:type="dxa"/>
            <w:shd w:val="clear" w:color="auto" w:fill="auto"/>
            <w:vAlign w:val="center"/>
          </w:tcPr>
          <w:p w:rsidR="00F43637" w:rsidRPr="00E5481B" w:rsidRDefault="00F43637" w:rsidP="00EA4AF3">
            <w:pPr>
              <w:pStyle w:val="26"/>
            </w:pPr>
            <w:r w:rsidRPr="00E5481B">
              <w:t>К</w:t>
            </w:r>
            <w:r w:rsidRPr="00D30A03">
              <w:rPr>
                <w:vertAlign w:val="subscript"/>
              </w:rPr>
              <w:t>10</w:t>
            </w:r>
          </w:p>
        </w:tc>
        <w:tc>
          <w:tcPr>
            <w:tcW w:w="5040" w:type="dxa"/>
            <w:shd w:val="clear" w:color="auto" w:fill="auto"/>
            <w:vAlign w:val="center"/>
          </w:tcPr>
          <w:p w:rsidR="00F43637" w:rsidRPr="00E5481B" w:rsidRDefault="00F43637" w:rsidP="00EA4AF3">
            <w:pPr>
              <w:pStyle w:val="26"/>
            </w:pPr>
            <w:r w:rsidRPr="00E5481B">
              <w:t>Пересечение в одном уровне, интенсивность движения по основной дороге, авт</w:t>
            </w:r>
            <w:r w:rsidR="004540A4" w:rsidRPr="00E5481B">
              <w:t>.</w:t>
            </w:r>
            <w:r w:rsidRPr="00E5481B">
              <w:t>/сут</w:t>
            </w:r>
            <w:r w:rsidR="004540A4" w:rsidRPr="00E5481B">
              <w:t>.</w:t>
            </w: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r>
      <w:tr w:rsidR="00F43637" w:rsidRPr="00E5481B" w:rsidTr="00D30A03">
        <w:tc>
          <w:tcPr>
            <w:tcW w:w="648" w:type="dxa"/>
            <w:vMerge/>
            <w:shd w:val="clear" w:color="auto" w:fill="auto"/>
          </w:tcPr>
          <w:p w:rsidR="00F43637" w:rsidRPr="00E5481B" w:rsidRDefault="00F43637" w:rsidP="00EA4AF3">
            <w:pPr>
              <w:pStyle w:val="26"/>
            </w:pPr>
          </w:p>
        </w:tc>
        <w:tc>
          <w:tcPr>
            <w:tcW w:w="720" w:type="dxa"/>
            <w:shd w:val="clear" w:color="auto" w:fill="auto"/>
            <w:vAlign w:val="center"/>
          </w:tcPr>
          <w:p w:rsidR="00F43637" w:rsidRPr="00E5481B" w:rsidRDefault="00F43637" w:rsidP="00EA4AF3">
            <w:pPr>
              <w:pStyle w:val="26"/>
            </w:pPr>
            <w:r w:rsidRPr="00E5481B">
              <w:t>К</w:t>
            </w:r>
            <w:r w:rsidRPr="00D30A03">
              <w:rPr>
                <w:vertAlign w:val="subscript"/>
              </w:rPr>
              <w:t>11</w:t>
            </w:r>
          </w:p>
        </w:tc>
        <w:tc>
          <w:tcPr>
            <w:tcW w:w="5040" w:type="dxa"/>
            <w:shd w:val="clear" w:color="auto" w:fill="auto"/>
            <w:vAlign w:val="center"/>
          </w:tcPr>
          <w:p w:rsidR="00F43637" w:rsidRPr="00E5481B" w:rsidRDefault="00F43637" w:rsidP="00EA4AF3">
            <w:pPr>
              <w:pStyle w:val="26"/>
            </w:pPr>
            <w:r w:rsidRPr="00E5481B">
              <w:t>Видимость пересечения в одном уровне с примыкающей дороги, м</w:t>
            </w: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r>
      <w:tr w:rsidR="00F43637" w:rsidRPr="00E5481B" w:rsidTr="00D30A03">
        <w:tc>
          <w:tcPr>
            <w:tcW w:w="648" w:type="dxa"/>
            <w:vMerge/>
            <w:shd w:val="clear" w:color="auto" w:fill="auto"/>
          </w:tcPr>
          <w:p w:rsidR="00F43637" w:rsidRPr="00E5481B" w:rsidRDefault="00F43637" w:rsidP="00EA4AF3">
            <w:pPr>
              <w:pStyle w:val="26"/>
            </w:pPr>
          </w:p>
        </w:tc>
        <w:tc>
          <w:tcPr>
            <w:tcW w:w="720" w:type="dxa"/>
            <w:shd w:val="clear" w:color="auto" w:fill="auto"/>
            <w:vAlign w:val="center"/>
          </w:tcPr>
          <w:p w:rsidR="00F43637" w:rsidRPr="00E5481B" w:rsidRDefault="00F43637" w:rsidP="00EA4AF3">
            <w:pPr>
              <w:pStyle w:val="26"/>
            </w:pPr>
            <w:r w:rsidRPr="00E5481B">
              <w:t>К</w:t>
            </w:r>
            <w:r w:rsidRPr="00D30A03">
              <w:rPr>
                <w:vertAlign w:val="subscript"/>
              </w:rPr>
              <w:t>12</w:t>
            </w:r>
          </w:p>
        </w:tc>
        <w:tc>
          <w:tcPr>
            <w:tcW w:w="5040" w:type="dxa"/>
            <w:shd w:val="clear" w:color="auto" w:fill="auto"/>
            <w:vAlign w:val="center"/>
          </w:tcPr>
          <w:p w:rsidR="00F43637" w:rsidRPr="00E5481B" w:rsidRDefault="00F43637" w:rsidP="00EA4AF3">
            <w:pPr>
              <w:pStyle w:val="26"/>
            </w:pPr>
            <w:r w:rsidRPr="00E5481B">
              <w:t>Расстояние проезжей части от застройки и ее характеристики</w:t>
            </w: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r>
      <w:tr w:rsidR="00F43637" w:rsidRPr="00E5481B" w:rsidTr="00D30A03">
        <w:tc>
          <w:tcPr>
            <w:tcW w:w="648" w:type="dxa"/>
            <w:vMerge/>
            <w:shd w:val="clear" w:color="auto" w:fill="auto"/>
          </w:tcPr>
          <w:p w:rsidR="00F43637" w:rsidRPr="00E5481B" w:rsidRDefault="00F43637" w:rsidP="00EA4AF3">
            <w:pPr>
              <w:pStyle w:val="26"/>
            </w:pPr>
          </w:p>
        </w:tc>
        <w:tc>
          <w:tcPr>
            <w:tcW w:w="720" w:type="dxa"/>
            <w:shd w:val="clear" w:color="auto" w:fill="auto"/>
            <w:vAlign w:val="center"/>
          </w:tcPr>
          <w:p w:rsidR="00F43637" w:rsidRPr="00E5481B" w:rsidRDefault="00F43637" w:rsidP="00EA4AF3">
            <w:pPr>
              <w:pStyle w:val="26"/>
            </w:pPr>
            <w:r w:rsidRPr="00E5481B">
              <w:t>К</w:t>
            </w:r>
            <w:r w:rsidRPr="00D30A03">
              <w:rPr>
                <w:vertAlign w:val="subscript"/>
              </w:rPr>
              <w:t>13</w:t>
            </w:r>
          </w:p>
        </w:tc>
        <w:tc>
          <w:tcPr>
            <w:tcW w:w="5040" w:type="dxa"/>
            <w:shd w:val="clear" w:color="auto" w:fill="auto"/>
            <w:vAlign w:val="center"/>
          </w:tcPr>
          <w:p w:rsidR="00F43637" w:rsidRPr="00E5481B" w:rsidRDefault="00F43637" w:rsidP="00EA4AF3">
            <w:pPr>
              <w:pStyle w:val="26"/>
            </w:pPr>
            <w:r w:rsidRPr="00E5481B">
              <w:t>Длина населенного пункта, км</w:t>
            </w: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r>
      <w:tr w:rsidR="00F43637" w:rsidRPr="00E5481B" w:rsidTr="00D30A03">
        <w:tc>
          <w:tcPr>
            <w:tcW w:w="648" w:type="dxa"/>
            <w:vMerge/>
            <w:shd w:val="clear" w:color="auto" w:fill="auto"/>
          </w:tcPr>
          <w:p w:rsidR="00F43637" w:rsidRPr="00E5481B" w:rsidRDefault="00F43637" w:rsidP="00EA4AF3">
            <w:pPr>
              <w:pStyle w:val="26"/>
            </w:pPr>
          </w:p>
        </w:tc>
        <w:tc>
          <w:tcPr>
            <w:tcW w:w="720" w:type="dxa"/>
            <w:shd w:val="clear" w:color="auto" w:fill="auto"/>
            <w:vAlign w:val="center"/>
          </w:tcPr>
          <w:p w:rsidR="00F43637" w:rsidRPr="00E5481B" w:rsidRDefault="00F43637" w:rsidP="00EA4AF3">
            <w:pPr>
              <w:pStyle w:val="26"/>
            </w:pPr>
            <w:r w:rsidRPr="00E5481B">
              <w:t>К</w:t>
            </w:r>
            <w:r w:rsidRPr="00D30A03">
              <w:rPr>
                <w:vertAlign w:val="subscript"/>
              </w:rPr>
              <w:t>14</w:t>
            </w:r>
          </w:p>
        </w:tc>
        <w:tc>
          <w:tcPr>
            <w:tcW w:w="5040" w:type="dxa"/>
            <w:shd w:val="clear" w:color="auto" w:fill="auto"/>
            <w:vAlign w:val="center"/>
          </w:tcPr>
          <w:p w:rsidR="00F43637" w:rsidRPr="00E5481B" w:rsidRDefault="00F43637" w:rsidP="00EA4AF3">
            <w:pPr>
              <w:pStyle w:val="26"/>
            </w:pPr>
            <w:r w:rsidRPr="00E5481B">
              <w:t>Длина участков на подходах к населенным пунктам, м</w:t>
            </w: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r>
      <w:tr w:rsidR="00F43637" w:rsidRPr="00E5481B" w:rsidTr="00D30A03">
        <w:tc>
          <w:tcPr>
            <w:tcW w:w="648" w:type="dxa"/>
            <w:vMerge/>
            <w:shd w:val="clear" w:color="auto" w:fill="auto"/>
          </w:tcPr>
          <w:p w:rsidR="00F43637" w:rsidRPr="00E5481B" w:rsidRDefault="00F43637" w:rsidP="00EA4AF3">
            <w:pPr>
              <w:pStyle w:val="26"/>
            </w:pPr>
          </w:p>
        </w:tc>
        <w:tc>
          <w:tcPr>
            <w:tcW w:w="720" w:type="dxa"/>
            <w:shd w:val="clear" w:color="auto" w:fill="auto"/>
            <w:vAlign w:val="center"/>
          </w:tcPr>
          <w:p w:rsidR="00F43637" w:rsidRPr="00E5481B" w:rsidRDefault="00F43637" w:rsidP="00EA4AF3">
            <w:pPr>
              <w:pStyle w:val="26"/>
            </w:pPr>
            <w:r w:rsidRPr="00E5481B">
              <w:t>K</w:t>
            </w:r>
            <w:r w:rsidRPr="00D30A03">
              <w:rPr>
                <w:vertAlign w:val="subscript"/>
              </w:rPr>
              <w:t>15</w:t>
            </w:r>
          </w:p>
        </w:tc>
        <w:tc>
          <w:tcPr>
            <w:tcW w:w="5040" w:type="dxa"/>
            <w:shd w:val="clear" w:color="auto" w:fill="auto"/>
            <w:vAlign w:val="center"/>
          </w:tcPr>
          <w:p w:rsidR="00F43637" w:rsidRPr="00E5481B" w:rsidRDefault="00F43637" w:rsidP="00EA4AF3">
            <w:pPr>
              <w:pStyle w:val="26"/>
            </w:pPr>
            <w:r w:rsidRPr="00E5481B">
              <w:t>Характеристика покрытий</w:t>
            </w: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c>
          <w:tcPr>
            <w:tcW w:w="684" w:type="dxa"/>
            <w:shd w:val="clear" w:color="auto" w:fill="auto"/>
            <w:vAlign w:val="center"/>
          </w:tcPr>
          <w:p w:rsidR="00F43637" w:rsidRPr="00E5481B" w:rsidRDefault="00F43637" w:rsidP="00EA4AF3">
            <w:pPr>
              <w:pStyle w:val="26"/>
            </w:pPr>
          </w:p>
        </w:tc>
      </w:tr>
    </w:tbl>
    <w:p w:rsidR="00FB1B11" w:rsidRPr="00E5481B" w:rsidRDefault="00FB1B11" w:rsidP="00E5481B">
      <w:pPr>
        <w:shd w:val="clear" w:color="auto" w:fill="FFFFFF"/>
        <w:spacing w:line="360" w:lineRule="auto"/>
        <w:ind w:firstLine="709"/>
        <w:jc w:val="both"/>
        <w:rPr>
          <w:color w:val="000000"/>
          <w:sz w:val="28"/>
          <w:szCs w:val="28"/>
        </w:rPr>
      </w:pPr>
    </w:p>
    <w:p w:rsidR="00FB1B11" w:rsidRPr="00E5481B" w:rsidRDefault="00FB1B11" w:rsidP="00E5481B">
      <w:pPr>
        <w:shd w:val="clear" w:color="auto" w:fill="FFFFFF"/>
        <w:spacing w:line="360" w:lineRule="auto"/>
        <w:ind w:firstLine="709"/>
        <w:jc w:val="both"/>
        <w:rPr>
          <w:sz w:val="28"/>
        </w:rPr>
      </w:pPr>
      <w:r w:rsidRPr="00E5481B">
        <w:rPr>
          <w:sz w:val="28"/>
        </w:rPr>
        <w:t>Определение итоговых коэффициентов аварийности и построение эпюр производится вручную. При построении эпюры коэффициентов аварийности дорогу анализируют по каждому показателю, выделяя однородные по условиям участки. Частные коэффициенты определяются с учетом того, что влияние опасного места распространяется на прилегающие участки, где возникают ощутимые помехи для движения (таблица 32).</w:t>
      </w:r>
    </w:p>
    <w:p w:rsidR="00F43637" w:rsidRPr="00E5481B" w:rsidRDefault="00F43637" w:rsidP="00E5481B">
      <w:pPr>
        <w:shd w:val="clear" w:color="auto" w:fill="FFFFFF"/>
        <w:spacing w:line="360" w:lineRule="auto"/>
        <w:ind w:firstLine="709"/>
        <w:jc w:val="both"/>
        <w:rPr>
          <w:sz w:val="28"/>
          <w:szCs w:val="28"/>
        </w:rPr>
      </w:pPr>
      <w:r w:rsidRPr="00E5481B">
        <w:rPr>
          <w:sz w:val="28"/>
          <w:szCs w:val="28"/>
        </w:rPr>
        <w:t>В пояснительной записке производится анализ безопасности движения по коэффициентам аварийности. Приводятся значения минимальных и максимальных коэффициентов аварийности. Выделяются участки с максимальными значениями коэффициентов аварийности и определяются элементы дороги и их значения, которые вызывают снижение безопасности движения. Участки с коэффициентом аварийности, превышающим 15</w:t>
      </w:r>
      <w:r w:rsidR="004540A4" w:rsidRPr="00E5481B">
        <w:rPr>
          <w:sz w:val="28"/>
          <w:szCs w:val="28"/>
        </w:rPr>
        <w:t xml:space="preserve"> – </w:t>
      </w:r>
      <w:r w:rsidRPr="00E5481B">
        <w:rPr>
          <w:sz w:val="28"/>
          <w:szCs w:val="28"/>
        </w:rPr>
        <w:t>20, подлежат перепроектированию при разработке проекта реконструкции.</w:t>
      </w:r>
    </w:p>
    <w:p w:rsidR="004540A4" w:rsidRPr="00E5481B" w:rsidRDefault="004540A4" w:rsidP="00E5481B">
      <w:pPr>
        <w:shd w:val="clear" w:color="auto" w:fill="FFFFFF"/>
        <w:spacing w:line="360" w:lineRule="auto"/>
        <w:ind w:firstLine="709"/>
        <w:jc w:val="both"/>
        <w:rPr>
          <w:sz w:val="28"/>
          <w:szCs w:val="28"/>
        </w:rPr>
      </w:pPr>
    </w:p>
    <w:p w:rsidR="00F479A4" w:rsidRPr="00E5481B" w:rsidRDefault="00F479A4" w:rsidP="00E5481B">
      <w:pPr>
        <w:shd w:val="clear" w:color="auto" w:fill="FFFFFF"/>
        <w:spacing w:line="360" w:lineRule="auto"/>
        <w:ind w:firstLine="709"/>
        <w:jc w:val="both"/>
        <w:rPr>
          <w:sz w:val="28"/>
          <w:szCs w:val="28"/>
        </w:rPr>
      </w:pPr>
      <w:r w:rsidRPr="00E5481B">
        <w:rPr>
          <w:sz w:val="28"/>
          <w:szCs w:val="28"/>
        </w:rPr>
        <w:t>3.9 Содержание участка автомобильной дороги</w:t>
      </w:r>
    </w:p>
    <w:p w:rsidR="00EA4AF3" w:rsidRDefault="00EA4AF3" w:rsidP="00E5481B">
      <w:pPr>
        <w:spacing w:line="360" w:lineRule="auto"/>
        <w:ind w:firstLine="709"/>
        <w:jc w:val="both"/>
        <w:rPr>
          <w:sz w:val="28"/>
          <w:szCs w:val="28"/>
        </w:rPr>
      </w:pPr>
    </w:p>
    <w:p w:rsidR="00F479A4" w:rsidRPr="00E5481B" w:rsidRDefault="00F479A4" w:rsidP="00E5481B">
      <w:pPr>
        <w:spacing w:line="360" w:lineRule="auto"/>
        <w:ind w:firstLine="709"/>
        <w:jc w:val="both"/>
        <w:rPr>
          <w:sz w:val="28"/>
          <w:szCs w:val="28"/>
        </w:rPr>
      </w:pPr>
      <w:r w:rsidRPr="00E5481B">
        <w:rPr>
          <w:sz w:val="28"/>
          <w:szCs w:val="28"/>
        </w:rPr>
        <w:t>Из всех работ</w:t>
      </w:r>
      <w:r w:rsidR="000C0BDE" w:rsidRPr="00E5481B">
        <w:rPr>
          <w:sz w:val="28"/>
          <w:szCs w:val="28"/>
        </w:rPr>
        <w:t xml:space="preserve"> по </w:t>
      </w:r>
      <w:r w:rsidRPr="00E5481B">
        <w:rPr>
          <w:sz w:val="28"/>
          <w:szCs w:val="28"/>
        </w:rPr>
        <w:t>содержания автомобильных дорог наиболее трудоемкими и дорогостоящими являются работы, выполняемые в зимний период, который имеет целый ряд особенностей.</w:t>
      </w:r>
    </w:p>
    <w:p w:rsidR="00F479A4" w:rsidRPr="00E5481B" w:rsidRDefault="00F479A4" w:rsidP="00E5481B">
      <w:pPr>
        <w:spacing w:line="360" w:lineRule="auto"/>
        <w:ind w:firstLine="709"/>
        <w:jc w:val="both"/>
        <w:rPr>
          <w:sz w:val="28"/>
          <w:szCs w:val="28"/>
        </w:rPr>
      </w:pPr>
      <w:r w:rsidRPr="00E5481B">
        <w:rPr>
          <w:sz w:val="28"/>
          <w:szCs w:val="28"/>
        </w:rPr>
        <w:t xml:space="preserve">В системе мероприятий </w:t>
      </w:r>
      <w:r w:rsidR="000C0BDE" w:rsidRPr="00E5481B">
        <w:rPr>
          <w:sz w:val="28"/>
          <w:szCs w:val="28"/>
        </w:rPr>
        <w:t xml:space="preserve">по зимнему содержанию </w:t>
      </w:r>
      <w:r w:rsidRPr="00E5481B">
        <w:rPr>
          <w:sz w:val="28"/>
          <w:szCs w:val="28"/>
        </w:rPr>
        <w:t>одно из важнейших мест занимает снегоочистка автомобильных дорог, так как не всегда и не везде возможно проведение мероприятий по защите дорог от снега.</w:t>
      </w:r>
    </w:p>
    <w:p w:rsidR="00F479A4" w:rsidRPr="00E5481B" w:rsidRDefault="00F479A4" w:rsidP="00E5481B">
      <w:pPr>
        <w:spacing w:line="360" w:lineRule="auto"/>
        <w:ind w:firstLine="709"/>
        <w:jc w:val="both"/>
        <w:rPr>
          <w:sz w:val="28"/>
          <w:szCs w:val="28"/>
        </w:rPr>
      </w:pPr>
      <w:r w:rsidRPr="00E5481B">
        <w:rPr>
          <w:sz w:val="28"/>
          <w:szCs w:val="28"/>
        </w:rPr>
        <w:t>Основные задачи, которые ставят при снегоочистке, зависят от характера снежных отложений, условий, в которых они образуются, и затруднений, создаваемых для движения на дороге.</w:t>
      </w:r>
    </w:p>
    <w:p w:rsidR="00F479A4" w:rsidRPr="00E5481B" w:rsidRDefault="000C0BDE" w:rsidP="00E5481B">
      <w:pPr>
        <w:spacing w:line="360" w:lineRule="auto"/>
        <w:ind w:firstLine="709"/>
        <w:jc w:val="both"/>
        <w:rPr>
          <w:sz w:val="28"/>
          <w:szCs w:val="28"/>
        </w:rPr>
      </w:pPr>
      <w:r w:rsidRPr="00E5481B">
        <w:rPr>
          <w:sz w:val="28"/>
          <w:szCs w:val="28"/>
        </w:rPr>
        <w:t>В</w:t>
      </w:r>
      <w:r w:rsidR="00F479A4" w:rsidRPr="00E5481B">
        <w:rPr>
          <w:sz w:val="28"/>
          <w:szCs w:val="28"/>
        </w:rPr>
        <w:t>ыполняют следующие виды снегоочистительных работ: патрульная очистка; удаление валов; расчистка снегопадных отложений и снежных заносов небольшой толщины; расчистка снежных заносов значительной толщины; расчистка лавинных завалов. Для каждого вида работ применяют соответствующие типы машин и разрабатывают целесообразную технологию.</w:t>
      </w:r>
    </w:p>
    <w:p w:rsidR="00F479A4" w:rsidRPr="00E5481B" w:rsidRDefault="00F479A4" w:rsidP="00E5481B">
      <w:pPr>
        <w:spacing w:line="360" w:lineRule="auto"/>
        <w:ind w:firstLine="709"/>
        <w:jc w:val="both"/>
        <w:rPr>
          <w:sz w:val="28"/>
          <w:szCs w:val="28"/>
        </w:rPr>
      </w:pPr>
      <w:r w:rsidRPr="00E5481B">
        <w:rPr>
          <w:iCs/>
          <w:color w:val="000000"/>
          <w:sz w:val="28"/>
          <w:szCs w:val="28"/>
        </w:rPr>
        <w:t>Патрульная снегоочистка автомобильных дорог</w:t>
      </w:r>
    </w:p>
    <w:p w:rsidR="00C0549C" w:rsidRPr="00E5481B" w:rsidRDefault="00F479A4" w:rsidP="00E5481B">
      <w:pPr>
        <w:spacing w:line="360" w:lineRule="auto"/>
        <w:ind w:firstLine="709"/>
        <w:jc w:val="both"/>
        <w:rPr>
          <w:color w:val="000000"/>
          <w:sz w:val="28"/>
          <w:szCs w:val="28"/>
        </w:rPr>
      </w:pPr>
      <w:r w:rsidRPr="00E5481B">
        <w:rPr>
          <w:color w:val="000000"/>
          <w:sz w:val="28"/>
          <w:szCs w:val="28"/>
        </w:rPr>
        <w:t xml:space="preserve">Патрульной снегоочисткой называется систематические проезды (патрулирование) машин по обслуживаемому участку в течение всего времени, пока продолжается метель или снегопад. В зависимости от скорости накопления снега на дорожном полотне и ширине проезжей части </w:t>
      </w:r>
      <w:r w:rsidR="00FB1B11" w:rsidRPr="00E5481B">
        <w:rPr>
          <w:color w:val="000000"/>
          <w:sz w:val="28"/>
          <w:szCs w:val="28"/>
        </w:rPr>
        <w:t>необходимо так рассчитывать</w:t>
      </w:r>
      <w:r w:rsidRPr="00E5481B">
        <w:rPr>
          <w:color w:val="000000"/>
          <w:sz w:val="28"/>
          <w:szCs w:val="28"/>
        </w:rPr>
        <w:t xml:space="preserve"> количество снегоочистительных машин, что</w:t>
      </w:r>
      <w:r w:rsidR="004540A4" w:rsidRPr="00E5481B">
        <w:rPr>
          <w:color w:val="000000"/>
          <w:sz w:val="28"/>
          <w:szCs w:val="28"/>
        </w:rPr>
        <w:t>бы</w:t>
      </w:r>
      <w:r w:rsidRPr="00E5481B">
        <w:rPr>
          <w:color w:val="000000"/>
          <w:sz w:val="28"/>
          <w:szCs w:val="28"/>
        </w:rPr>
        <w:t xml:space="preserve"> образующиеся снежные отложения б</w:t>
      </w:r>
      <w:r w:rsidR="004540A4" w:rsidRPr="00E5481B">
        <w:rPr>
          <w:color w:val="000000"/>
          <w:sz w:val="28"/>
          <w:szCs w:val="28"/>
        </w:rPr>
        <w:t>ыли</w:t>
      </w:r>
      <w:r w:rsidRPr="00E5481B">
        <w:rPr>
          <w:color w:val="000000"/>
          <w:sz w:val="28"/>
          <w:szCs w:val="28"/>
        </w:rPr>
        <w:t xml:space="preserve"> удалены в самом начале их формирования.</w:t>
      </w:r>
    </w:p>
    <w:p w:rsidR="00F479A4" w:rsidRPr="00E5481B" w:rsidRDefault="00F479A4" w:rsidP="00E5481B">
      <w:pPr>
        <w:spacing w:line="360" w:lineRule="auto"/>
        <w:ind w:firstLine="709"/>
        <w:jc w:val="both"/>
        <w:rPr>
          <w:sz w:val="28"/>
          <w:szCs w:val="28"/>
        </w:rPr>
      </w:pPr>
      <w:r w:rsidRPr="00E5481B">
        <w:rPr>
          <w:color w:val="000000"/>
          <w:sz w:val="28"/>
          <w:szCs w:val="28"/>
        </w:rPr>
        <w:t>При небольшой толщине снегоотложений, когда в течение 1 часа толщина снегоотложений не превышает 3</w:t>
      </w:r>
      <w:r w:rsidR="00D37052" w:rsidRPr="00E5481B">
        <w:rPr>
          <w:color w:val="000000"/>
          <w:sz w:val="28"/>
          <w:szCs w:val="28"/>
        </w:rPr>
        <w:t xml:space="preserve"> – </w:t>
      </w:r>
      <w:r w:rsidRPr="00E5481B">
        <w:rPr>
          <w:color w:val="000000"/>
          <w:sz w:val="28"/>
          <w:szCs w:val="28"/>
        </w:rPr>
        <w:t>5 см, допустимо применять одиночные машины. При интенсивных метелях и снегопадах, а также на дорогах с интенсивным движением работы ведут отрядом снегоочистителей.</w:t>
      </w:r>
    </w:p>
    <w:p w:rsidR="00F479A4" w:rsidRDefault="00F479A4" w:rsidP="00E5481B">
      <w:pPr>
        <w:shd w:val="clear" w:color="auto" w:fill="FFFFFF"/>
        <w:spacing w:line="360" w:lineRule="auto"/>
        <w:ind w:firstLine="709"/>
        <w:jc w:val="both"/>
        <w:rPr>
          <w:color w:val="000000"/>
          <w:sz w:val="28"/>
          <w:szCs w:val="28"/>
        </w:rPr>
      </w:pPr>
      <w:r w:rsidRPr="00E5481B">
        <w:rPr>
          <w:color w:val="000000"/>
          <w:sz w:val="28"/>
          <w:szCs w:val="28"/>
        </w:rPr>
        <w:t>Число машин для патрульной очистки:</w:t>
      </w:r>
    </w:p>
    <w:p w:rsidR="00EA4AF3" w:rsidRPr="00E5481B" w:rsidRDefault="00EA4AF3" w:rsidP="00E5481B">
      <w:pPr>
        <w:shd w:val="clear" w:color="auto" w:fill="FFFFFF"/>
        <w:spacing w:line="360" w:lineRule="auto"/>
        <w:ind w:firstLine="709"/>
        <w:jc w:val="both"/>
        <w:rPr>
          <w:sz w:val="28"/>
          <w:szCs w:val="28"/>
        </w:rPr>
      </w:pPr>
    </w:p>
    <w:p w:rsidR="00F479A4" w:rsidRDefault="00DA4339" w:rsidP="00E5481B">
      <w:pPr>
        <w:shd w:val="clear" w:color="auto" w:fill="FFFFFF"/>
        <w:tabs>
          <w:tab w:val="left" w:pos="3245"/>
          <w:tab w:val="left" w:pos="5928"/>
        </w:tabs>
        <w:spacing w:line="360" w:lineRule="auto"/>
        <w:ind w:firstLine="709"/>
        <w:jc w:val="both"/>
        <w:rPr>
          <w:color w:val="000000"/>
          <w:sz w:val="28"/>
          <w:szCs w:val="28"/>
        </w:rPr>
      </w:pPr>
      <w:r>
        <w:rPr>
          <w:iCs/>
          <w:color w:val="000000"/>
          <w:position w:val="-38"/>
          <w:sz w:val="28"/>
          <w:szCs w:val="28"/>
        </w:rPr>
        <w:pict>
          <v:shape id="_x0000_i1216" type="#_x0000_t75" style="width:96.75pt;height:42.75pt">
            <v:imagedata r:id="rId193" o:title=""/>
          </v:shape>
        </w:pict>
      </w:r>
      <w:r w:rsidR="00F479A4" w:rsidRPr="00E5481B">
        <w:rPr>
          <w:iCs/>
          <w:color w:val="000000"/>
          <w:sz w:val="28"/>
          <w:szCs w:val="28"/>
        </w:rPr>
        <w:t>,</w:t>
      </w:r>
      <w:r w:rsidR="00EA4AF3">
        <w:rPr>
          <w:iCs/>
          <w:color w:val="000000"/>
          <w:sz w:val="28"/>
          <w:szCs w:val="28"/>
        </w:rPr>
        <w:tab/>
      </w:r>
      <w:r w:rsidR="00EA4AF3">
        <w:rPr>
          <w:iCs/>
          <w:color w:val="000000"/>
          <w:sz w:val="28"/>
          <w:szCs w:val="28"/>
        </w:rPr>
        <w:tab/>
      </w:r>
      <w:r w:rsidR="00EA4AF3">
        <w:rPr>
          <w:iCs/>
          <w:color w:val="000000"/>
          <w:sz w:val="28"/>
          <w:szCs w:val="28"/>
        </w:rPr>
        <w:tab/>
      </w:r>
      <w:r w:rsidR="00EA4AF3">
        <w:rPr>
          <w:iCs/>
          <w:color w:val="000000"/>
          <w:sz w:val="28"/>
          <w:szCs w:val="28"/>
        </w:rPr>
        <w:tab/>
      </w:r>
      <w:r w:rsidR="00EA4AF3">
        <w:rPr>
          <w:iCs/>
          <w:color w:val="000000"/>
          <w:sz w:val="28"/>
          <w:szCs w:val="28"/>
        </w:rPr>
        <w:tab/>
      </w:r>
      <w:r w:rsidR="00EA4AF3">
        <w:rPr>
          <w:iCs/>
          <w:color w:val="000000"/>
          <w:sz w:val="28"/>
          <w:szCs w:val="28"/>
        </w:rPr>
        <w:tab/>
      </w:r>
      <w:r w:rsidR="00F479A4" w:rsidRPr="00E5481B">
        <w:rPr>
          <w:color w:val="000000"/>
          <w:sz w:val="28"/>
          <w:szCs w:val="28"/>
        </w:rPr>
        <w:t>(</w:t>
      </w:r>
      <w:r w:rsidR="004D6C4B" w:rsidRPr="00E5481B">
        <w:rPr>
          <w:color w:val="000000"/>
          <w:sz w:val="28"/>
          <w:szCs w:val="28"/>
        </w:rPr>
        <w:t>99</w:t>
      </w:r>
      <w:r w:rsidR="00F479A4" w:rsidRPr="00E5481B">
        <w:rPr>
          <w:color w:val="000000"/>
          <w:sz w:val="28"/>
          <w:szCs w:val="28"/>
        </w:rPr>
        <w:t>)</w:t>
      </w:r>
    </w:p>
    <w:p w:rsidR="00EA4AF3" w:rsidRPr="00E5481B" w:rsidRDefault="00EA4AF3" w:rsidP="00E5481B">
      <w:pPr>
        <w:shd w:val="clear" w:color="auto" w:fill="FFFFFF"/>
        <w:tabs>
          <w:tab w:val="left" w:pos="3245"/>
          <w:tab w:val="left" w:pos="5928"/>
        </w:tabs>
        <w:spacing w:line="360" w:lineRule="auto"/>
        <w:ind w:firstLine="709"/>
        <w:jc w:val="both"/>
        <w:rPr>
          <w:sz w:val="28"/>
          <w:szCs w:val="28"/>
        </w:rPr>
      </w:pPr>
    </w:p>
    <w:p w:rsidR="00F479A4" w:rsidRPr="00E5481B" w:rsidRDefault="00F479A4" w:rsidP="00E5481B">
      <w:pPr>
        <w:shd w:val="clear" w:color="auto" w:fill="FFFFFF"/>
        <w:spacing w:line="360" w:lineRule="auto"/>
        <w:ind w:firstLine="709"/>
        <w:jc w:val="both"/>
        <w:rPr>
          <w:iCs/>
          <w:color w:val="000000"/>
          <w:sz w:val="28"/>
          <w:szCs w:val="28"/>
        </w:rPr>
      </w:pPr>
      <w:r w:rsidRPr="00E5481B">
        <w:rPr>
          <w:color w:val="000000"/>
          <w:sz w:val="28"/>
          <w:szCs w:val="28"/>
        </w:rPr>
        <w:t>где</w:t>
      </w:r>
      <w:r w:rsidRPr="00E5481B">
        <w:rPr>
          <w:iCs/>
          <w:color w:val="000000"/>
          <w:sz w:val="28"/>
          <w:szCs w:val="28"/>
          <w:lang w:val="en-US"/>
        </w:rPr>
        <w:t>L</w:t>
      </w:r>
      <w:r w:rsidRPr="00E5481B">
        <w:rPr>
          <w:iCs/>
          <w:color w:val="000000"/>
          <w:sz w:val="28"/>
          <w:szCs w:val="28"/>
        </w:rPr>
        <w:t xml:space="preserve"> – </w:t>
      </w:r>
      <w:r w:rsidRPr="00E5481B">
        <w:rPr>
          <w:color w:val="000000"/>
          <w:sz w:val="28"/>
          <w:szCs w:val="28"/>
        </w:rPr>
        <w:t>длина обслуживаемого участка дороги, км;</w:t>
      </w:r>
    </w:p>
    <w:p w:rsidR="00F479A4" w:rsidRDefault="00F479A4" w:rsidP="00E5481B">
      <w:pPr>
        <w:shd w:val="clear" w:color="auto" w:fill="FFFFFF"/>
        <w:spacing w:line="360" w:lineRule="auto"/>
        <w:ind w:firstLine="709"/>
        <w:jc w:val="both"/>
        <w:rPr>
          <w:color w:val="000000"/>
          <w:sz w:val="28"/>
          <w:szCs w:val="28"/>
        </w:rPr>
      </w:pPr>
      <w:r w:rsidRPr="00E5481B">
        <w:rPr>
          <w:iCs/>
          <w:color w:val="000000"/>
          <w:sz w:val="28"/>
          <w:szCs w:val="28"/>
          <w:lang w:val="en-US"/>
        </w:rPr>
        <w:t>n</w:t>
      </w:r>
      <w:r w:rsidRPr="00E5481B">
        <w:rPr>
          <w:iCs/>
          <w:color w:val="000000"/>
          <w:sz w:val="28"/>
          <w:szCs w:val="28"/>
          <w:vertAlign w:val="subscript"/>
        </w:rPr>
        <w:t>пр</w:t>
      </w:r>
      <w:r w:rsidRPr="00E5481B">
        <w:rPr>
          <w:iCs/>
          <w:color w:val="000000"/>
          <w:sz w:val="28"/>
          <w:szCs w:val="28"/>
        </w:rPr>
        <w:t xml:space="preserve"> – </w:t>
      </w:r>
      <w:r w:rsidRPr="00E5481B">
        <w:rPr>
          <w:color w:val="000000"/>
          <w:sz w:val="28"/>
          <w:szCs w:val="28"/>
        </w:rPr>
        <w:t>количество снегоочистителей в звене, необходимое для полной уборки снега с половины ширины дорожного полотна. Количество снегоочистителей в звене зависит от</w:t>
      </w:r>
      <w:r w:rsidR="004540A4" w:rsidRPr="00E5481B">
        <w:rPr>
          <w:color w:val="000000"/>
          <w:sz w:val="28"/>
          <w:szCs w:val="28"/>
        </w:rPr>
        <w:t xml:space="preserve"> ширины очищаемой поверхности и</w:t>
      </w:r>
      <w:r w:rsidRPr="00E5481B">
        <w:rPr>
          <w:color w:val="000000"/>
          <w:sz w:val="28"/>
          <w:szCs w:val="28"/>
        </w:rPr>
        <w:t xml:space="preserve"> марки снегоочистителя:</w:t>
      </w:r>
    </w:p>
    <w:p w:rsidR="00F479A4" w:rsidRDefault="00EA4AF3" w:rsidP="00E5481B">
      <w:pPr>
        <w:shd w:val="clear" w:color="auto" w:fill="FFFFFF"/>
        <w:spacing w:line="360" w:lineRule="auto"/>
        <w:ind w:firstLine="709"/>
        <w:jc w:val="both"/>
        <w:rPr>
          <w:color w:val="000000"/>
          <w:sz w:val="28"/>
          <w:szCs w:val="28"/>
        </w:rPr>
      </w:pPr>
      <w:r>
        <w:rPr>
          <w:color w:val="000000"/>
          <w:sz w:val="28"/>
          <w:szCs w:val="28"/>
        </w:rPr>
        <w:br w:type="page"/>
      </w:r>
      <w:r w:rsidR="00DA4339">
        <w:rPr>
          <w:color w:val="000000"/>
          <w:position w:val="-34"/>
          <w:sz w:val="28"/>
          <w:szCs w:val="28"/>
          <w:lang w:val="en-US"/>
        </w:rPr>
        <w:pict>
          <v:shape id="_x0000_i1217" type="#_x0000_t75" style="width:108pt;height:39pt">
            <v:imagedata r:id="rId194" o:title=""/>
          </v:shape>
        </w:pict>
      </w:r>
      <w:r w:rsidR="00F479A4" w:rsidRPr="00E5481B">
        <w:rPr>
          <w:color w:val="000000"/>
          <w:sz w:val="28"/>
          <w:szCs w:val="28"/>
        </w:rPr>
        <w:t>,</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00F479A4" w:rsidRPr="00E5481B">
        <w:rPr>
          <w:color w:val="000000"/>
          <w:sz w:val="28"/>
          <w:szCs w:val="28"/>
        </w:rPr>
        <w:t>(</w:t>
      </w:r>
      <w:r w:rsidR="004D6C4B" w:rsidRPr="00E5481B">
        <w:rPr>
          <w:color w:val="000000"/>
          <w:sz w:val="28"/>
          <w:szCs w:val="28"/>
        </w:rPr>
        <w:t>100</w:t>
      </w:r>
      <w:r w:rsidR="00F479A4" w:rsidRPr="00E5481B">
        <w:rPr>
          <w:color w:val="000000"/>
          <w:sz w:val="28"/>
          <w:szCs w:val="28"/>
        </w:rPr>
        <w:t>)</w:t>
      </w:r>
    </w:p>
    <w:p w:rsidR="00EA4AF3" w:rsidRPr="00E5481B" w:rsidRDefault="00EA4AF3" w:rsidP="00E5481B">
      <w:pPr>
        <w:shd w:val="clear" w:color="auto" w:fill="FFFFFF"/>
        <w:spacing w:line="360" w:lineRule="auto"/>
        <w:ind w:firstLine="709"/>
        <w:jc w:val="both"/>
        <w:rPr>
          <w:color w:val="000000"/>
          <w:sz w:val="28"/>
          <w:szCs w:val="28"/>
        </w:rPr>
      </w:pPr>
    </w:p>
    <w:p w:rsidR="00F479A4" w:rsidRPr="00E5481B" w:rsidRDefault="00F479A4" w:rsidP="00E5481B">
      <w:pPr>
        <w:shd w:val="clear" w:color="auto" w:fill="FFFFFF"/>
        <w:spacing w:line="360" w:lineRule="auto"/>
        <w:ind w:firstLine="709"/>
        <w:jc w:val="both"/>
        <w:rPr>
          <w:sz w:val="28"/>
          <w:szCs w:val="28"/>
        </w:rPr>
      </w:pPr>
      <w:r w:rsidRPr="00E5481B">
        <w:rPr>
          <w:iCs/>
          <w:color w:val="000000"/>
          <w:sz w:val="28"/>
          <w:szCs w:val="28"/>
          <w:lang w:val="en-US"/>
        </w:rPr>
        <w:t>V</w:t>
      </w:r>
      <w:r w:rsidRPr="00E5481B">
        <w:rPr>
          <w:iCs/>
          <w:color w:val="000000"/>
          <w:sz w:val="28"/>
          <w:szCs w:val="28"/>
          <w:vertAlign w:val="subscript"/>
          <w:lang w:val="en-US"/>
        </w:rPr>
        <w:t>p</w:t>
      </w:r>
      <w:r w:rsidRPr="00E5481B">
        <w:rPr>
          <w:iCs/>
          <w:color w:val="000000"/>
          <w:sz w:val="28"/>
          <w:szCs w:val="28"/>
        </w:rPr>
        <w:t xml:space="preserve"> </w:t>
      </w:r>
      <w:r w:rsidRPr="00E5481B">
        <w:rPr>
          <w:color w:val="000000"/>
          <w:sz w:val="28"/>
          <w:szCs w:val="28"/>
        </w:rPr>
        <w:t xml:space="preserve">– средняя рабочая скорость снегоочистителя </w:t>
      </w:r>
      <w:r w:rsidRPr="00E5481B">
        <w:rPr>
          <w:iCs/>
          <w:color w:val="000000"/>
          <w:sz w:val="28"/>
          <w:szCs w:val="28"/>
        </w:rPr>
        <w:t>(</w:t>
      </w:r>
      <w:r w:rsidRPr="00E5481B">
        <w:rPr>
          <w:iCs/>
          <w:color w:val="000000"/>
          <w:sz w:val="28"/>
          <w:szCs w:val="28"/>
          <w:lang w:val="en-US"/>
        </w:rPr>
        <w:t>V</w:t>
      </w:r>
      <w:r w:rsidRPr="00E5481B">
        <w:rPr>
          <w:iCs/>
          <w:color w:val="000000"/>
          <w:sz w:val="28"/>
          <w:szCs w:val="28"/>
          <w:vertAlign w:val="subscript"/>
          <w:lang w:val="en-US"/>
        </w:rPr>
        <w:t>p</w:t>
      </w:r>
      <w:r w:rsidRPr="00E5481B">
        <w:rPr>
          <w:iCs/>
          <w:color w:val="000000"/>
          <w:sz w:val="28"/>
          <w:szCs w:val="28"/>
        </w:rPr>
        <w:t xml:space="preserve"> </w:t>
      </w:r>
      <w:r w:rsidRPr="00E5481B">
        <w:rPr>
          <w:color w:val="000000"/>
          <w:sz w:val="28"/>
          <w:szCs w:val="28"/>
        </w:rPr>
        <w:t xml:space="preserve">=40 </w:t>
      </w:r>
      <w:r w:rsidR="004540A4" w:rsidRPr="00E5481B">
        <w:rPr>
          <w:color w:val="000000"/>
          <w:sz w:val="28"/>
          <w:szCs w:val="28"/>
        </w:rPr>
        <w:t>–</w:t>
      </w:r>
      <w:r w:rsidRPr="00E5481B">
        <w:rPr>
          <w:color w:val="000000"/>
          <w:sz w:val="28"/>
          <w:szCs w:val="28"/>
        </w:rPr>
        <w:t xml:space="preserve"> 60), км/ч;</w:t>
      </w:r>
    </w:p>
    <w:p w:rsidR="00F479A4" w:rsidRPr="00E5481B" w:rsidRDefault="00F479A4" w:rsidP="00E5481B">
      <w:pPr>
        <w:shd w:val="clear" w:color="auto" w:fill="FFFFFF"/>
        <w:spacing w:line="360" w:lineRule="auto"/>
        <w:ind w:firstLine="709"/>
        <w:jc w:val="both"/>
        <w:rPr>
          <w:color w:val="000000"/>
          <w:sz w:val="28"/>
          <w:szCs w:val="28"/>
        </w:rPr>
      </w:pPr>
      <w:r w:rsidRPr="00E5481B">
        <w:rPr>
          <w:iCs/>
          <w:color w:val="000000"/>
          <w:sz w:val="28"/>
          <w:szCs w:val="28"/>
        </w:rPr>
        <w:t>К</w:t>
      </w:r>
      <w:r w:rsidRPr="00E5481B">
        <w:rPr>
          <w:iCs/>
          <w:color w:val="000000"/>
          <w:sz w:val="28"/>
          <w:szCs w:val="28"/>
          <w:vertAlign w:val="subscript"/>
        </w:rPr>
        <w:t>и</w:t>
      </w:r>
      <w:r w:rsidRPr="00E5481B">
        <w:rPr>
          <w:iCs/>
          <w:color w:val="000000"/>
          <w:sz w:val="28"/>
          <w:szCs w:val="28"/>
        </w:rPr>
        <w:t xml:space="preserve"> </w:t>
      </w:r>
      <w:r w:rsidRPr="00E5481B">
        <w:rPr>
          <w:color w:val="000000"/>
          <w:sz w:val="28"/>
          <w:szCs w:val="28"/>
        </w:rPr>
        <w:t xml:space="preserve">– коэффициент использования снегоочистителя </w:t>
      </w:r>
      <w:r w:rsidRPr="00E5481B">
        <w:rPr>
          <w:iCs/>
          <w:color w:val="000000"/>
          <w:sz w:val="28"/>
          <w:szCs w:val="28"/>
        </w:rPr>
        <w:t>(К</w:t>
      </w:r>
      <w:r w:rsidRPr="00E5481B">
        <w:rPr>
          <w:iCs/>
          <w:color w:val="000000"/>
          <w:sz w:val="28"/>
          <w:szCs w:val="28"/>
          <w:vertAlign w:val="subscript"/>
        </w:rPr>
        <w:t xml:space="preserve">и </w:t>
      </w:r>
      <w:r w:rsidRPr="00E5481B">
        <w:rPr>
          <w:color w:val="000000"/>
          <w:sz w:val="28"/>
          <w:szCs w:val="28"/>
        </w:rPr>
        <w:t xml:space="preserve">=0,75 </w:t>
      </w:r>
      <w:r w:rsidR="004540A4" w:rsidRPr="00E5481B">
        <w:rPr>
          <w:color w:val="000000"/>
          <w:sz w:val="28"/>
          <w:szCs w:val="28"/>
        </w:rPr>
        <w:t>–</w:t>
      </w:r>
      <w:r w:rsidRPr="00E5481B">
        <w:rPr>
          <w:color w:val="000000"/>
          <w:sz w:val="28"/>
          <w:szCs w:val="28"/>
        </w:rPr>
        <w:t xml:space="preserve"> 0,85);</w:t>
      </w:r>
    </w:p>
    <w:p w:rsidR="00F479A4" w:rsidRPr="00E5481B" w:rsidRDefault="00F479A4" w:rsidP="00E5481B">
      <w:pPr>
        <w:shd w:val="clear" w:color="auto" w:fill="FFFFFF"/>
        <w:spacing w:line="360" w:lineRule="auto"/>
        <w:ind w:firstLine="709"/>
        <w:jc w:val="both"/>
        <w:rPr>
          <w:color w:val="000000"/>
          <w:sz w:val="28"/>
          <w:szCs w:val="28"/>
        </w:rPr>
      </w:pPr>
      <w:r w:rsidRPr="00E5481B">
        <w:rPr>
          <w:color w:val="000000"/>
          <w:sz w:val="28"/>
          <w:szCs w:val="28"/>
          <w:lang w:val="en-US"/>
        </w:rPr>
        <w:t>l</w:t>
      </w:r>
      <w:r w:rsidRPr="00E5481B">
        <w:rPr>
          <w:color w:val="000000"/>
          <w:sz w:val="28"/>
          <w:szCs w:val="28"/>
          <w:vertAlign w:val="subscript"/>
          <w:lang w:val="en-US"/>
        </w:rPr>
        <w:t>c</w:t>
      </w:r>
      <w:r w:rsidRPr="00E5481B">
        <w:rPr>
          <w:color w:val="000000"/>
          <w:sz w:val="28"/>
          <w:szCs w:val="28"/>
        </w:rPr>
        <w:t xml:space="preserve"> – ширина захвата снегоочичтителя, </w:t>
      </w:r>
      <w:r w:rsidRPr="00E5481B">
        <w:rPr>
          <w:color w:val="000000"/>
          <w:sz w:val="28"/>
          <w:szCs w:val="28"/>
          <w:lang w:val="en-US"/>
        </w:rPr>
        <w:t>l</w:t>
      </w:r>
      <w:r w:rsidRPr="00E5481B">
        <w:rPr>
          <w:color w:val="000000"/>
          <w:sz w:val="28"/>
          <w:szCs w:val="28"/>
          <w:vertAlign w:val="subscript"/>
          <w:lang w:val="en-US"/>
        </w:rPr>
        <w:t>c</w:t>
      </w:r>
      <w:r w:rsidRPr="00E5481B">
        <w:rPr>
          <w:color w:val="000000"/>
          <w:sz w:val="28"/>
          <w:szCs w:val="28"/>
        </w:rPr>
        <w:t xml:space="preserve"> = 2,5 м;</w:t>
      </w:r>
    </w:p>
    <w:p w:rsidR="00F479A4" w:rsidRPr="00E5481B" w:rsidRDefault="00F479A4" w:rsidP="00E5481B">
      <w:pPr>
        <w:shd w:val="clear" w:color="auto" w:fill="FFFFFF"/>
        <w:spacing w:line="360" w:lineRule="auto"/>
        <w:ind w:firstLine="709"/>
        <w:jc w:val="both"/>
        <w:rPr>
          <w:sz w:val="28"/>
          <w:szCs w:val="28"/>
        </w:rPr>
      </w:pPr>
      <w:r w:rsidRPr="00E5481B">
        <w:rPr>
          <w:sz w:val="28"/>
          <w:szCs w:val="28"/>
        </w:rPr>
        <w:t>В – ширина очищаемой поверхности;</w:t>
      </w:r>
    </w:p>
    <w:p w:rsidR="00F479A4" w:rsidRDefault="00F479A4" w:rsidP="00E5481B">
      <w:pPr>
        <w:shd w:val="clear" w:color="auto" w:fill="FFFFFF"/>
        <w:spacing w:line="360" w:lineRule="auto"/>
        <w:ind w:firstLine="709"/>
        <w:jc w:val="both"/>
        <w:rPr>
          <w:color w:val="000000"/>
          <w:sz w:val="28"/>
          <w:szCs w:val="28"/>
        </w:rPr>
      </w:pPr>
      <w:r w:rsidRPr="00E5481B">
        <w:rPr>
          <w:iCs/>
          <w:color w:val="000000"/>
          <w:sz w:val="28"/>
          <w:szCs w:val="28"/>
          <w:lang w:val="en-US"/>
        </w:rPr>
        <w:t>t</w:t>
      </w:r>
      <w:r w:rsidRPr="00E5481B">
        <w:rPr>
          <w:iCs/>
          <w:color w:val="000000"/>
          <w:sz w:val="28"/>
          <w:szCs w:val="28"/>
          <w:vertAlign w:val="subscript"/>
          <w:lang w:val="en-US"/>
        </w:rPr>
        <w:t>n</w:t>
      </w:r>
      <w:r w:rsidR="00E5481B">
        <w:rPr>
          <w:iCs/>
          <w:color w:val="000000"/>
          <w:sz w:val="28"/>
          <w:szCs w:val="28"/>
        </w:rPr>
        <w:t xml:space="preserve"> </w:t>
      </w:r>
      <w:r w:rsidRPr="00E5481B">
        <w:rPr>
          <w:color w:val="000000"/>
          <w:sz w:val="28"/>
          <w:szCs w:val="28"/>
        </w:rPr>
        <w:t>–</w:t>
      </w:r>
      <w:r w:rsidR="00E5481B">
        <w:rPr>
          <w:color w:val="000000"/>
          <w:sz w:val="28"/>
          <w:szCs w:val="28"/>
        </w:rPr>
        <w:t xml:space="preserve"> </w:t>
      </w:r>
      <w:r w:rsidRPr="00E5481B">
        <w:rPr>
          <w:color w:val="000000"/>
          <w:sz w:val="28"/>
          <w:szCs w:val="28"/>
        </w:rPr>
        <w:t>время между предыдущими и последующими проходами, определяется по формуле:</w:t>
      </w:r>
    </w:p>
    <w:p w:rsidR="00EA4AF3" w:rsidRPr="00E5481B" w:rsidRDefault="00EA4AF3" w:rsidP="00E5481B">
      <w:pPr>
        <w:shd w:val="clear" w:color="auto" w:fill="FFFFFF"/>
        <w:spacing w:line="360" w:lineRule="auto"/>
        <w:ind w:firstLine="709"/>
        <w:jc w:val="both"/>
        <w:rPr>
          <w:color w:val="000000"/>
          <w:sz w:val="28"/>
          <w:szCs w:val="28"/>
        </w:rPr>
      </w:pPr>
    </w:p>
    <w:p w:rsidR="00F479A4" w:rsidRDefault="00DA4339" w:rsidP="00E5481B">
      <w:pPr>
        <w:shd w:val="clear" w:color="auto" w:fill="FFFFFF"/>
        <w:spacing w:line="360" w:lineRule="auto"/>
        <w:ind w:firstLine="709"/>
        <w:jc w:val="both"/>
        <w:rPr>
          <w:color w:val="000000"/>
          <w:sz w:val="28"/>
          <w:szCs w:val="28"/>
        </w:rPr>
      </w:pPr>
      <w:r>
        <w:rPr>
          <w:color w:val="000000"/>
          <w:position w:val="-34"/>
          <w:sz w:val="28"/>
          <w:szCs w:val="28"/>
        </w:rPr>
        <w:pict>
          <v:shape id="_x0000_i1218" type="#_x0000_t75" style="width:51pt;height:39.75pt">
            <v:imagedata r:id="rId195" o:title=""/>
          </v:shape>
        </w:pict>
      </w:r>
      <w:r w:rsidR="00F479A4" w:rsidRPr="00E5481B">
        <w:rPr>
          <w:color w:val="000000"/>
          <w:sz w:val="28"/>
          <w:szCs w:val="28"/>
        </w:rPr>
        <w:t>, ч,</w:t>
      </w:r>
      <w:r w:rsidR="00EA4AF3">
        <w:rPr>
          <w:color w:val="000000"/>
          <w:sz w:val="28"/>
          <w:szCs w:val="28"/>
        </w:rPr>
        <w:tab/>
      </w:r>
      <w:r w:rsidR="00EA4AF3">
        <w:rPr>
          <w:color w:val="000000"/>
          <w:sz w:val="28"/>
          <w:szCs w:val="28"/>
        </w:rPr>
        <w:tab/>
      </w:r>
      <w:r w:rsidR="00EA4AF3">
        <w:rPr>
          <w:color w:val="000000"/>
          <w:sz w:val="28"/>
          <w:szCs w:val="28"/>
        </w:rPr>
        <w:tab/>
      </w:r>
      <w:r w:rsidR="00EA4AF3">
        <w:rPr>
          <w:color w:val="000000"/>
          <w:sz w:val="28"/>
          <w:szCs w:val="28"/>
        </w:rPr>
        <w:tab/>
      </w:r>
      <w:r w:rsidR="00EA4AF3">
        <w:rPr>
          <w:color w:val="000000"/>
          <w:sz w:val="28"/>
          <w:szCs w:val="28"/>
        </w:rPr>
        <w:tab/>
      </w:r>
      <w:r w:rsidR="00EA4AF3">
        <w:rPr>
          <w:color w:val="000000"/>
          <w:sz w:val="28"/>
          <w:szCs w:val="28"/>
        </w:rPr>
        <w:tab/>
      </w:r>
      <w:r w:rsidR="00EA4AF3">
        <w:rPr>
          <w:color w:val="000000"/>
          <w:sz w:val="28"/>
          <w:szCs w:val="28"/>
        </w:rPr>
        <w:tab/>
      </w:r>
      <w:r w:rsidR="00EA4AF3">
        <w:rPr>
          <w:color w:val="000000"/>
          <w:sz w:val="28"/>
          <w:szCs w:val="28"/>
        </w:rPr>
        <w:tab/>
      </w:r>
      <w:r w:rsidR="00EA4AF3">
        <w:rPr>
          <w:color w:val="000000"/>
          <w:sz w:val="28"/>
          <w:szCs w:val="28"/>
        </w:rPr>
        <w:tab/>
      </w:r>
      <w:r w:rsidR="00EA4AF3">
        <w:rPr>
          <w:color w:val="000000"/>
          <w:sz w:val="28"/>
          <w:szCs w:val="28"/>
        </w:rPr>
        <w:tab/>
      </w:r>
      <w:r w:rsidR="00F479A4" w:rsidRPr="00E5481B">
        <w:rPr>
          <w:color w:val="000000"/>
          <w:sz w:val="28"/>
          <w:szCs w:val="28"/>
        </w:rPr>
        <w:t>(</w:t>
      </w:r>
      <w:r w:rsidR="004D6C4B" w:rsidRPr="00E5481B">
        <w:rPr>
          <w:color w:val="000000"/>
          <w:sz w:val="28"/>
          <w:szCs w:val="28"/>
        </w:rPr>
        <w:t>101</w:t>
      </w:r>
      <w:r w:rsidR="00F479A4" w:rsidRPr="00E5481B">
        <w:rPr>
          <w:color w:val="000000"/>
          <w:sz w:val="28"/>
          <w:szCs w:val="28"/>
        </w:rPr>
        <w:t>)</w:t>
      </w:r>
    </w:p>
    <w:p w:rsidR="00EA4AF3" w:rsidRPr="00E5481B" w:rsidRDefault="00EA4AF3" w:rsidP="00E5481B">
      <w:pPr>
        <w:shd w:val="clear" w:color="auto" w:fill="FFFFFF"/>
        <w:spacing w:line="360" w:lineRule="auto"/>
        <w:ind w:firstLine="709"/>
        <w:jc w:val="both"/>
        <w:rPr>
          <w:color w:val="000000"/>
          <w:sz w:val="28"/>
          <w:szCs w:val="28"/>
        </w:rPr>
      </w:pPr>
    </w:p>
    <w:p w:rsidR="00F479A4" w:rsidRPr="00E5481B" w:rsidRDefault="00F479A4" w:rsidP="00E5481B">
      <w:pPr>
        <w:shd w:val="clear" w:color="auto" w:fill="FFFFFF"/>
        <w:spacing w:line="360" w:lineRule="auto"/>
        <w:ind w:firstLine="709"/>
        <w:jc w:val="both"/>
        <w:rPr>
          <w:color w:val="000000"/>
          <w:sz w:val="28"/>
          <w:szCs w:val="28"/>
        </w:rPr>
      </w:pPr>
      <w:r w:rsidRPr="00E5481B">
        <w:rPr>
          <w:color w:val="000000"/>
          <w:sz w:val="28"/>
          <w:szCs w:val="28"/>
        </w:rPr>
        <w:t>где</w:t>
      </w:r>
      <w:r w:rsidRPr="00E5481B">
        <w:rPr>
          <w:color w:val="000000"/>
          <w:sz w:val="28"/>
          <w:szCs w:val="28"/>
          <w:lang w:val="en-US"/>
        </w:rPr>
        <w:t>h</w:t>
      </w:r>
      <w:r w:rsidRPr="00E5481B">
        <w:rPr>
          <w:color w:val="000000"/>
          <w:sz w:val="28"/>
          <w:szCs w:val="28"/>
          <w:vertAlign w:val="subscript"/>
        </w:rPr>
        <w:t>доп</w:t>
      </w:r>
      <w:r w:rsidRPr="00E5481B">
        <w:rPr>
          <w:color w:val="000000"/>
          <w:sz w:val="28"/>
          <w:szCs w:val="28"/>
        </w:rPr>
        <w:t xml:space="preserve"> – допустимая толщина снега на покрытии, накапливающегося на покрытии, мм</w:t>
      </w:r>
      <w:r w:rsidR="004D6C4B" w:rsidRPr="00E5481B">
        <w:rPr>
          <w:color w:val="000000"/>
          <w:sz w:val="28"/>
          <w:szCs w:val="28"/>
        </w:rPr>
        <w:t xml:space="preserve"> (таблица 34)</w:t>
      </w:r>
      <w:r w:rsidRPr="00E5481B">
        <w:rPr>
          <w:color w:val="000000"/>
          <w:sz w:val="28"/>
          <w:szCs w:val="28"/>
        </w:rPr>
        <w:t>;</w:t>
      </w:r>
    </w:p>
    <w:p w:rsidR="00545713" w:rsidRPr="00E5481B" w:rsidRDefault="00545713" w:rsidP="00E5481B">
      <w:pPr>
        <w:shd w:val="clear" w:color="auto" w:fill="FFFFFF"/>
        <w:spacing w:line="360" w:lineRule="auto"/>
        <w:ind w:firstLine="709"/>
        <w:jc w:val="both"/>
        <w:rPr>
          <w:sz w:val="28"/>
          <w:szCs w:val="28"/>
        </w:rPr>
      </w:pPr>
      <w:r w:rsidRPr="00E5481B">
        <w:rPr>
          <w:color w:val="000000"/>
          <w:sz w:val="28"/>
          <w:szCs w:val="28"/>
          <w:lang w:val="en-US"/>
        </w:rPr>
        <w:t>i</w:t>
      </w:r>
      <w:r w:rsidRPr="00E5481B">
        <w:rPr>
          <w:color w:val="000000"/>
          <w:sz w:val="28"/>
          <w:szCs w:val="28"/>
          <w:vertAlign w:val="subscript"/>
        </w:rPr>
        <w:t>н</w:t>
      </w:r>
      <w:r w:rsidRPr="00E5481B">
        <w:rPr>
          <w:color w:val="000000"/>
          <w:sz w:val="28"/>
          <w:szCs w:val="28"/>
        </w:rPr>
        <w:t xml:space="preserve"> – интенсивность накопления снега на покрытии, мм/ч.</w:t>
      </w:r>
    </w:p>
    <w:p w:rsidR="00F42DA9" w:rsidRPr="00E5481B" w:rsidRDefault="00F42DA9" w:rsidP="00E5481B">
      <w:pPr>
        <w:spacing w:line="360" w:lineRule="auto"/>
        <w:ind w:firstLine="709"/>
        <w:jc w:val="both"/>
        <w:rPr>
          <w:color w:val="000000"/>
          <w:sz w:val="28"/>
          <w:szCs w:val="28"/>
        </w:rPr>
      </w:pPr>
    </w:p>
    <w:p w:rsidR="00F479A4" w:rsidRPr="00E5481B" w:rsidRDefault="00F479A4" w:rsidP="00E5481B">
      <w:pPr>
        <w:spacing w:line="360" w:lineRule="auto"/>
        <w:ind w:firstLine="709"/>
        <w:jc w:val="both"/>
        <w:rPr>
          <w:sz w:val="28"/>
          <w:szCs w:val="28"/>
        </w:rPr>
      </w:pPr>
      <w:r w:rsidRPr="00E5481B">
        <w:rPr>
          <w:iCs/>
          <w:color w:val="000000"/>
          <w:sz w:val="28"/>
          <w:szCs w:val="28"/>
        </w:rPr>
        <w:t xml:space="preserve">Таблица </w:t>
      </w:r>
      <w:r w:rsidR="004D6C4B" w:rsidRPr="00E5481B">
        <w:rPr>
          <w:iCs/>
          <w:color w:val="000000"/>
          <w:sz w:val="28"/>
          <w:szCs w:val="28"/>
        </w:rPr>
        <w:t>34</w:t>
      </w:r>
      <w:r w:rsidRPr="00E5481B">
        <w:rPr>
          <w:iCs/>
          <w:color w:val="000000"/>
          <w:sz w:val="28"/>
          <w:szCs w:val="28"/>
        </w:rPr>
        <w:t xml:space="preserve"> – </w:t>
      </w:r>
      <w:r w:rsidRPr="00E5481B">
        <w:rPr>
          <w:bCs/>
          <w:iCs/>
          <w:color w:val="000000"/>
          <w:sz w:val="28"/>
          <w:szCs w:val="28"/>
        </w:rPr>
        <w:t>Максимальная толщина слоя рыхлого снега на покрытии</w:t>
      </w:r>
    </w:p>
    <w:tbl>
      <w:tblPr>
        <w:tblW w:w="9072" w:type="dxa"/>
        <w:tblInd w:w="40" w:type="dxa"/>
        <w:tblLayout w:type="fixed"/>
        <w:tblCellMar>
          <w:left w:w="40" w:type="dxa"/>
          <w:right w:w="40" w:type="dxa"/>
        </w:tblCellMar>
        <w:tblLook w:val="0000" w:firstRow="0" w:lastRow="0" w:firstColumn="0" w:lastColumn="0" w:noHBand="0" w:noVBand="0"/>
      </w:tblPr>
      <w:tblGrid>
        <w:gridCol w:w="1337"/>
        <w:gridCol w:w="1863"/>
        <w:gridCol w:w="1546"/>
        <w:gridCol w:w="1271"/>
        <w:gridCol w:w="1297"/>
        <w:gridCol w:w="1758"/>
      </w:tblGrid>
      <w:tr w:rsidR="00F479A4" w:rsidRPr="00E5481B" w:rsidTr="00EA4AF3">
        <w:trPr>
          <w:trHeight w:hRule="exact" w:val="948"/>
        </w:trPr>
        <w:tc>
          <w:tcPr>
            <w:tcW w:w="1420" w:type="dxa"/>
            <w:vMerge w:val="restart"/>
            <w:tcBorders>
              <w:top w:val="single" w:sz="6" w:space="0" w:color="auto"/>
              <w:left w:val="single" w:sz="6" w:space="0" w:color="auto"/>
              <w:right w:val="single" w:sz="6" w:space="0" w:color="auto"/>
            </w:tcBorders>
            <w:shd w:val="clear" w:color="auto" w:fill="FFFFFF"/>
            <w:vAlign w:val="center"/>
          </w:tcPr>
          <w:p w:rsidR="00F479A4" w:rsidRPr="00E5481B" w:rsidRDefault="00F479A4" w:rsidP="00EA4AF3">
            <w:pPr>
              <w:pStyle w:val="26"/>
            </w:pPr>
            <w:r w:rsidRPr="00E5481B">
              <w:t xml:space="preserve">Группа </w:t>
            </w:r>
            <w:r w:rsidR="00545713" w:rsidRPr="00E5481B">
              <w:t xml:space="preserve">дороги. </w:t>
            </w:r>
            <w:r w:rsidRPr="00E5481B">
              <w:t>Категория дороги</w:t>
            </w:r>
          </w:p>
        </w:tc>
        <w:tc>
          <w:tcPr>
            <w:tcW w:w="1981" w:type="dxa"/>
            <w:vMerge w:val="restart"/>
            <w:tcBorders>
              <w:top w:val="single" w:sz="6" w:space="0" w:color="auto"/>
              <w:left w:val="single" w:sz="6" w:space="0" w:color="auto"/>
              <w:right w:val="single" w:sz="6" w:space="0" w:color="auto"/>
            </w:tcBorders>
            <w:shd w:val="clear" w:color="auto" w:fill="FFFFFF"/>
            <w:vAlign w:val="center"/>
          </w:tcPr>
          <w:p w:rsidR="00F479A4" w:rsidRPr="00E5481B" w:rsidRDefault="00F479A4" w:rsidP="00EA4AF3">
            <w:pPr>
              <w:pStyle w:val="26"/>
            </w:pPr>
            <w:r w:rsidRPr="00E5481B">
              <w:t>Интенсивность движения на дороге данной категории, авт</w:t>
            </w:r>
            <w:r w:rsidR="00545713" w:rsidRPr="00E5481B">
              <w:t>.</w:t>
            </w:r>
            <w:r w:rsidRPr="00E5481B">
              <w:t>/сут</w:t>
            </w:r>
            <w:r w:rsidR="00545713" w:rsidRPr="00E5481B">
              <w:t>.</w:t>
            </w:r>
          </w:p>
        </w:tc>
        <w:tc>
          <w:tcPr>
            <w:tcW w:w="436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F479A4" w:rsidRPr="00E5481B" w:rsidRDefault="00F479A4" w:rsidP="00EA4AF3">
            <w:pPr>
              <w:pStyle w:val="26"/>
            </w:pPr>
            <w:r w:rsidRPr="00E5481B">
              <w:t>Максимальная толщина слоя рыхлого снега на покрытии, мм</w:t>
            </w:r>
            <w:r w:rsidR="00545713" w:rsidRPr="00E5481B">
              <w:t>,</w:t>
            </w:r>
            <w:r w:rsidRPr="00E5481B">
              <w:t xml:space="preserve"> (при уровне содержания)</w:t>
            </w:r>
          </w:p>
        </w:tc>
        <w:tc>
          <w:tcPr>
            <w:tcW w:w="1869" w:type="dxa"/>
            <w:vMerge w:val="restart"/>
            <w:tcBorders>
              <w:top w:val="single" w:sz="6" w:space="0" w:color="auto"/>
              <w:left w:val="single" w:sz="6" w:space="0" w:color="auto"/>
              <w:right w:val="single" w:sz="6" w:space="0" w:color="auto"/>
            </w:tcBorders>
            <w:shd w:val="clear" w:color="auto" w:fill="FFFFFF"/>
            <w:vAlign w:val="center"/>
          </w:tcPr>
          <w:p w:rsidR="00F479A4" w:rsidRPr="00E5481B" w:rsidRDefault="00F479A4" w:rsidP="00EA4AF3">
            <w:pPr>
              <w:pStyle w:val="26"/>
            </w:pPr>
            <w:r w:rsidRPr="00E5481B">
              <w:t>Нормативный срок ликвидации зимней скользкости и окончания снегоочистки, ч</w:t>
            </w:r>
          </w:p>
        </w:tc>
      </w:tr>
      <w:tr w:rsidR="00F479A4" w:rsidRPr="00E5481B" w:rsidTr="00EA4AF3">
        <w:trPr>
          <w:trHeight w:hRule="exact" w:val="1193"/>
        </w:trPr>
        <w:tc>
          <w:tcPr>
            <w:tcW w:w="1420" w:type="dxa"/>
            <w:vMerge/>
            <w:tcBorders>
              <w:left w:val="single" w:sz="6" w:space="0" w:color="auto"/>
              <w:bottom w:val="single" w:sz="6" w:space="0" w:color="auto"/>
              <w:right w:val="single" w:sz="6" w:space="0" w:color="auto"/>
            </w:tcBorders>
            <w:shd w:val="clear" w:color="auto" w:fill="FFFFFF"/>
            <w:vAlign w:val="center"/>
          </w:tcPr>
          <w:p w:rsidR="00F479A4" w:rsidRPr="00E5481B" w:rsidRDefault="00F479A4" w:rsidP="00EA4AF3">
            <w:pPr>
              <w:pStyle w:val="26"/>
            </w:pPr>
          </w:p>
        </w:tc>
        <w:tc>
          <w:tcPr>
            <w:tcW w:w="1981" w:type="dxa"/>
            <w:vMerge/>
            <w:tcBorders>
              <w:left w:val="single" w:sz="6" w:space="0" w:color="auto"/>
              <w:bottom w:val="single" w:sz="6" w:space="0" w:color="auto"/>
              <w:right w:val="single" w:sz="6" w:space="0" w:color="auto"/>
            </w:tcBorders>
            <w:shd w:val="clear" w:color="auto" w:fill="FFFFFF"/>
            <w:vAlign w:val="center"/>
          </w:tcPr>
          <w:p w:rsidR="00F479A4" w:rsidRPr="00E5481B" w:rsidRDefault="00F479A4" w:rsidP="00EA4AF3">
            <w:pPr>
              <w:pStyle w:val="26"/>
            </w:pPr>
          </w:p>
        </w:tc>
        <w:tc>
          <w:tcPr>
            <w:tcW w:w="1643" w:type="dxa"/>
            <w:tcBorders>
              <w:top w:val="single" w:sz="6" w:space="0" w:color="auto"/>
              <w:left w:val="single" w:sz="6" w:space="0" w:color="auto"/>
              <w:bottom w:val="single" w:sz="6" w:space="0" w:color="auto"/>
              <w:right w:val="single" w:sz="6" w:space="0" w:color="auto"/>
            </w:tcBorders>
            <w:shd w:val="clear" w:color="auto" w:fill="FFFFFF"/>
            <w:vAlign w:val="center"/>
          </w:tcPr>
          <w:p w:rsidR="00F479A4" w:rsidRPr="00E5481B" w:rsidRDefault="00F479A4" w:rsidP="00EA4AF3">
            <w:pPr>
              <w:pStyle w:val="26"/>
            </w:pPr>
            <w:r w:rsidRPr="00E5481B">
              <w:t>допустимом</w:t>
            </w:r>
          </w:p>
        </w:tc>
        <w:tc>
          <w:tcPr>
            <w:tcW w:w="1349" w:type="dxa"/>
            <w:tcBorders>
              <w:top w:val="single" w:sz="6" w:space="0" w:color="auto"/>
              <w:left w:val="single" w:sz="6" w:space="0" w:color="auto"/>
              <w:bottom w:val="single" w:sz="6" w:space="0" w:color="auto"/>
              <w:right w:val="single" w:sz="6" w:space="0" w:color="auto"/>
            </w:tcBorders>
            <w:shd w:val="clear" w:color="auto" w:fill="FFFFFF"/>
            <w:vAlign w:val="center"/>
          </w:tcPr>
          <w:p w:rsidR="00F479A4" w:rsidRPr="00E5481B" w:rsidRDefault="00F479A4" w:rsidP="00EA4AF3">
            <w:pPr>
              <w:pStyle w:val="26"/>
            </w:pPr>
            <w:r w:rsidRPr="00E5481B">
              <w:t>среднем</w:t>
            </w:r>
          </w:p>
        </w:tc>
        <w:tc>
          <w:tcPr>
            <w:tcW w:w="1377" w:type="dxa"/>
            <w:tcBorders>
              <w:top w:val="single" w:sz="6" w:space="0" w:color="auto"/>
              <w:left w:val="single" w:sz="6" w:space="0" w:color="auto"/>
              <w:bottom w:val="single" w:sz="6" w:space="0" w:color="auto"/>
              <w:right w:val="single" w:sz="6" w:space="0" w:color="auto"/>
            </w:tcBorders>
            <w:shd w:val="clear" w:color="auto" w:fill="FFFFFF"/>
            <w:vAlign w:val="center"/>
          </w:tcPr>
          <w:p w:rsidR="00F479A4" w:rsidRPr="00E5481B" w:rsidRDefault="00F479A4" w:rsidP="00EA4AF3">
            <w:pPr>
              <w:pStyle w:val="26"/>
            </w:pPr>
            <w:r w:rsidRPr="00E5481B">
              <w:t>высоком</w:t>
            </w:r>
          </w:p>
        </w:tc>
        <w:tc>
          <w:tcPr>
            <w:tcW w:w="1869" w:type="dxa"/>
            <w:vMerge/>
            <w:tcBorders>
              <w:left w:val="single" w:sz="6" w:space="0" w:color="auto"/>
              <w:bottom w:val="single" w:sz="6" w:space="0" w:color="auto"/>
              <w:right w:val="single" w:sz="6" w:space="0" w:color="auto"/>
            </w:tcBorders>
            <w:shd w:val="clear" w:color="auto" w:fill="FFFFFF"/>
            <w:vAlign w:val="center"/>
          </w:tcPr>
          <w:p w:rsidR="00F479A4" w:rsidRPr="00E5481B" w:rsidRDefault="00F479A4" w:rsidP="00EA4AF3">
            <w:pPr>
              <w:pStyle w:val="26"/>
            </w:pPr>
          </w:p>
        </w:tc>
      </w:tr>
      <w:tr w:rsidR="00F479A4" w:rsidRPr="00E5481B" w:rsidTr="00EA4AF3">
        <w:trPr>
          <w:trHeight w:hRule="exact" w:val="351"/>
        </w:trPr>
        <w:tc>
          <w:tcPr>
            <w:tcW w:w="1420" w:type="dxa"/>
            <w:tcBorders>
              <w:top w:val="single" w:sz="6" w:space="0" w:color="auto"/>
              <w:left w:val="single" w:sz="6" w:space="0" w:color="auto"/>
              <w:bottom w:val="single" w:sz="6" w:space="0" w:color="auto"/>
              <w:right w:val="single" w:sz="6" w:space="0" w:color="auto"/>
            </w:tcBorders>
            <w:shd w:val="clear" w:color="auto" w:fill="FFFFFF"/>
            <w:vAlign w:val="center"/>
          </w:tcPr>
          <w:p w:rsidR="00F479A4" w:rsidRPr="00E5481B" w:rsidRDefault="00F479A4" w:rsidP="00EA4AF3">
            <w:pPr>
              <w:pStyle w:val="26"/>
            </w:pPr>
            <w:r w:rsidRPr="00E5481B">
              <w:t xml:space="preserve">А – </w:t>
            </w:r>
            <w:r w:rsidRPr="00E5481B">
              <w:rPr>
                <w:lang w:val="en-US"/>
              </w:rPr>
              <w:t>I</w:t>
            </w:r>
            <w:r w:rsidRPr="00E5481B">
              <w:t xml:space="preserve">, </w:t>
            </w:r>
            <w:r w:rsidRPr="00E5481B">
              <w:rPr>
                <w:lang w:val="en-US"/>
              </w:rPr>
              <w:t>II</w:t>
            </w:r>
          </w:p>
        </w:tc>
        <w:tc>
          <w:tcPr>
            <w:tcW w:w="1981" w:type="dxa"/>
            <w:tcBorders>
              <w:top w:val="single" w:sz="6" w:space="0" w:color="auto"/>
              <w:left w:val="single" w:sz="6" w:space="0" w:color="auto"/>
              <w:bottom w:val="single" w:sz="6" w:space="0" w:color="auto"/>
              <w:right w:val="single" w:sz="6" w:space="0" w:color="auto"/>
            </w:tcBorders>
            <w:shd w:val="clear" w:color="auto" w:fill="FFFFFF"/>
            <w:vAlign w:val="center"/>
          </w:tcPr>
          <w:p w:rsidR="00F479A4" w:rsidRPr="00E5481B" w:rsidRDefault="00F479A4" w:rsidP="00EA4AF3">
            <w:pPr>
              <w:pStyle w:val="26"/>
            </w:pPr>
            <w:r w:rsidRPr="00E5481B">
              <w:t>более 3000</w:t>
            </w:r>
          </w:p>
        </w:tc>
        <w:tc>
          <w:tcPr>
            <w:tcW w:w="1643" w:type="dxa"/>
            <w:tcBorders>
              <w:top w:val="single" w:sz="6" w:space="0" w:color="auto"/>
              <w:left w:val="single" w:sz="6" w:space="0" w:color="auto"/>
              <w:bottom w:val="single" w:sz="6" w:space="0" w:color="auto"/>
              <w:right w:val="single" w:sz="6" w:space="0" w:color="auto"/>
            </w:tcBorders>
            <w:shd w:val="clear" w:color="auto" w:fill="FFFFFF"/>
            <w:vAlign w:val="center"/>
          </w:tcPr>
          <w:p w:rsidR="00F479A4" w:rsidRPr="00E5481B" w:rsidRDefault="00F479A4" w:rsidP="00EA4AF3">
            <w:pPr>
              <w:pStyle w:val="26"/>
            </w:pPr>
            <w:r w:rsidRPr="00E5481B">
              <w:t>40</w:t>
            </w:r>
          </w:p>
        </w:tc>
        <w:tc>
          <w:tcPr>
            <w:tcW w:w="1349" w:type="dxa"/>
            <w:tcBorders>
              <w:top w:val="single" w:sz="6" w:space="0" w:color="auto"/>
              <w:left w:val="single" w:sz="6" w:space="0" w:color="auto"/>
              <w:bottom w:val="single" w:sz="6" w:space="0" w:color="auto"/>
              <w:right w:val="single" w:sz="6" w:space="0" w:color="auto"/>
            </w:tcBorders>
            <w:shd w:val="clear" w:color="auto" w:fill="FFFFFF"/>
            <w:vAlign w:val="center"/>
          </w:tcPr>
          <w:p w:rsidR="00F479A4" w:rsidRPr="00E5481B" w:rsidRDefault="00F479A4" w:rsidP="00EA4AF3">
            <w:pPr>
              <w:pStyle w:val="26"/>
            </w:pPr>
            <w:r w:rsidRPr="00E5481B">
              <w:t>30</w:t>
            </w:r>
          </w:p>
        </w:tc>
        <w:tc>
          <w:tcPr>
            <w:tcW w:w="1377" w:type="dxa"/>
            <w:tcBorders>
              <w:top w:val="single" w:sz="6" w:space="0" w:color="auto"/>
              <w:left w:val="single" w:sz="6" w:space="0" w:color="auto"/>
              <w:bottom w:val="single" w:sz="6" w:space="0" w:color="auto"/>
              <w:right w:val="single" w:sz="6" w:space="0" w:color="auto"/>
            </w:tcBorders>
            <w:shd w:val="clear" w:color="auto" w:fill="FFFFFF"/>
            <w:vAlign w:val="center"/>
          </w:tcPr>
          <w:p w:rsidR="00F479A4" w:rsidRPr="00E5481B" w:rsidRDefault="00F479A4" w:rsidP="00EA4AF3">
            <w:pPr>
              <w:pStyle w:val="26"/>
            </w:pPr>
            <w:r w:rsidRPr="00E5481B">
              <w:t>20</w:t>
            </w:r>
          </w:p>
        </w:tc>
        <w:tc>
          <w:tcPr>
            <w:tcW w:w="1869" w:type="dxa"/>
            <w:tcBorders>
              <w:top w:val="single" w:sz="6" w:space="0" w:color="auto"/>
              <w:left w:val="single" w:sz="6" w:space="0" w:color="auto"/>
              <w:bottom w:val="single" w:sz="6" w:space="0" w:color="auto"/>
              <w:right w:val="single" w:sz="6" w:space="0" w:color="auto"/>
            </w:tcBorders>
            <w:shd w:val="clear" w:color="auto" w:fill="FFFFFF"/>
            <w:vAlign w:val="center"/>
          </w:tcPr>
          <w:p w:rsidR="00F479A4" w:rsidRPr="00E5481B" w:rsidRDefault="00F479A4" w:rsidP="00EA4AF3">
            <w:pPr>
              <w:pStyle w:val="26"/>
            </w:pPr>
            <w:r w:rsidRPr="00E5481B">
              <w:t>4</w:t>
            </w:r>
          </w:p>
        </w:tc>
      </w:tr>
      <w:tr w:rsidR="00F479A4" w:rsidRPr="00E5481B" w:rsidTr="00EA4AF3">
        <w:trPr>
          <w:trHeight w:hRule="exact" w:val="426"/>
        </w:trPr>
        <w:tc>
          <w:tcPr>
            <w:tcW w:w="1420" w:type="dxa"/>
            <w:tcBorders>
              <w:top w:val="single" w:sz="6" w:space="0" w:color="auto"/>
              <w:left w:val="single" w:sz="6" w:space="0" w:color="auto"/>
              <w:bottom w:val="single" w:sz="6" w:space="0" w:color="auto"/>
              <w:right w:val="single" w:sz="6" w:space="0" w:color="auto"/>
            </w:tcBorders>
            <w:shd w:val="clear" w:color="auto" w:fill="FFFFFF"/>
            <w:vAlign w:val="center"/>
          </w:tcPr>
          <w:p w:rsidR="00F479A4" w:rsidRPr="00E5481B" w:rsidRDefault="00F479A4" w:rsidP="00EA4AF3">
            <w:pPr>
              <w:pStyle w:val="26"/>
            </w:pPr>
            <w:r w:rsidRPr="00E5481B">
              <w:t xml:space="preserve">Б – </w:t>
            </w:r>
            <w:r w:rsidRPr="00E5481B">
              <w:rPr>
                <w:lang w:val="en-US"/>
              </w:rPr>
              <w:t>III</w:t>
            </w:r>
          </w:p>
        </w:tc>
        <w:tc>
          <w:tcPr>
            <w:tcW w:w="1981" w:type="dxa"/>
            <w:tcBorders>
              <w:top w:val="single" w:sz="6" w:space="0" w:color="auto"/>
              <w:left w:val="single" w:sz="6" w:space="0" w:color="auto"/>
              <w:bottom w:val="single" w:sz="6" w:space="0" w:color="auto"/>
              <w:right w:val="single" w:sz="6" w:space="0" w:color="auto"/>
            </w:tcBorders>
            <w:shd w:val="clear" w:color="auto" w:fill="FFFFFF"/>
            <w:vAlign w:val="center"/>
          </w:tcPr>
          <w:p w:rsidR="00F479A4" w:rsidRPr="00E5481B" w:rsidRDefault="00F479A4" w:rsidP="00EA4AF3">
            <w:pPr>
              <w:pStyle w:val="26"/>
            </w:pPr>
            <w:r w:rsidRPr="00E5481B">
              <w:t>1000-3000</w:t>
            </w:r>
          </w:p>
        </w:tc>
        <w:tc>
          <w:tcPr>
            <w:tcW w:w="1643" w:type="dxa"/>
            <w:tcBorders>
              <w:top w:val="single" w:sz="6" w:space="0" w:color="auto"/>
              <w:left w:val="single" w:sz="6" w:space="0" w:color="auto"/>
              <w:bottom w:val="single" w:sz="6" w:space="0" w:color="auto"/>
              <w:right w:val="single" w:sz="6" w:space="0" w:color="auto"/>
            </w:tcBorders>
            <w:shd w:val="clear" w:color="auto" w:fill="FFFFFF"/>
            <w:vAlign w:val="center"/>
          </w:tcPr>
          <w:p w:rsidR="00F479A4" w:rsidRPr="00E5481B" w:rsidRDefault="00F479A4" w:rsidP="00EA4AF3">
            <w:pPr>
              <w:pStyle w:val="26"/>
            </w:pPr>
            <w:r w:rsidRPr="00E5481B">
              <w:t>50</w:t>
            </w:r>
          </w:p>
        </w:tc>
        <w:tc>
          <w:tcPr>
            <w:tcW w:w="1349" w:type="dxa"/>
            <w:tcBorders>
              <w:top w:val="single" w:sz="6" w:space="0" w:color="auto"/>
              <w:left w:val="single" w:sz="6" w:space="0" w:color="auto"/>
              <w:bottom w:val="single" w:sz="6" w:space="0" w:color="auto"/>
              <w:right w:val="single" w:sz="6" w:space="0" w:color="auto"/>
            </w:tcBorders>
            <w:shd w:val="clear" w:color="auto" w:fill="FFFFFF"/>
            <w:vAlign w:val="center"/>
          </w:tcPr>
          <w:p w:rsidR="00F479A4" w:rsidRPr="00E5481B" w:rsidRDefault="00F479A4" w:rsidP="00EA4AF3">
            <w:pPr>
              <w:pStyle w:val="26"/>
            </w:pPr>
            <w:r w:rsidRPr="00E5481B">
              <w:t>40</w:t>
            </w:r>
          </w:p>
        </w:tc>
        <w:tc>
          <w:tcPr>
            <w:tcW w:w="1377" w:type="dxa"/>
            <w:tcBorders>
              <w:top w:val="single" w:sz="6" w:space="0" w:color="auto"/>
              <w:left w:val="single" w:sz="6" w:space="0" w:color="auto"/>
              <w:bottom w:val="single" w:sz="6" w:space="0" w:color="auto"/>
              <w:right w:val="single" w:sz="6" w:space="0" w:color="auto"/>
            </w:tcBorders>
            <w:shd w:val="clear" w:color="auto" w:fill="FFFFFF"/>
            <w:vAlign w:val="center"/>
          </w:tcPr>
          <w:p w:rsidR="00F479A4" w:rsidRPr="00E5481B" w:rsidRDefault="00F479A4" w:rsidP="00EA4AF3">
            <w:pPr>
              <w:pStyle w:val="26"/>
            </w:pPr>
            <w:r w:rsidRPr="00E5481B">
              <w:t>30</w:t>
            </w:r>
          </w:p>
        </w:tc>
        <w:tc>
          <w:tcPr>
            <w:tcW w:w="1869" w:type="dxa"/>
            <w:tcBorders>
              <w:top w:val="single" w:sz="6" w:space="0" w:color="auto"/>
              <w:left w:val="single" w:sz="6" w:space="0" w:color="auto"/>
              <w:bottom w:val="single" w:sz="6" w:space="0" w:color="auto"/>
              <w:right w:val="single" w:sz="6" w:space="0" w:color="auto"/>
            </w:tcBorders>
            <w:shd w:val="clear" w:color="auto" w:fill="FFFFFF"/>
            <w:vAlign w:val="center"/>
          </w:tcPr>
          <w:p w:rsidR="00F479A4" w:rsidRPr="00E5481B" w:rsidRDefault="00F479A4" w:rsidP="00EA4AF3">
            <w:pPr>
              <w:pStyle w:val="26"/>
            </w:pPr>
            <w:r w:rsidRPr="00E5481B">
              <w:t>5</w:t>
            </w:r>
          </w:p>
        </w:tc>
      </w:tr>
      <w:tr w:rsidR="00F479A4" w:rsidRPr="00E5481B" w:rsidTr="00EA4AF3">
        <w:trPr>
          <w:trHeight w:hRule="exact" w:val="352"/>
        </w:trPr>
        <w:tc>
          <w:tcPr>
            <w:tcW w:w="1420" w:type="dxa"/>
            <w:tcBorders>
              <w:top w:val="single" w:sz="6" w:space="0" w:color="auto"/>
              <w:left w:val="single" w:sz="6" w:space="0" w:color="auto"/>
              <w:bottom w:val="single" w:sz="6" w:space="0" w:color="auto"/>
              <w:right w:val="single" w:sz="6" w:space="0" w:color="auto"/>
            </w:tcBorders>
            <w:shd w:val="clear" w:color="auto" w:fill="FFFFFF"/>
            <w:vAlign w:val="center"/>
          </w:tcPr>
          <w:p w:rsidR="00F479A4" w:rsidRPr="00E5481B" w:rsidRDefault="00F479A4" w:rsidP="00EA4AF3">
            <w:pPr>
              <w:pStyle w:val="26"/>
            </w:pPr>
            <w:r w:rsidRPr="00E5481B">
              <w:t xml:space="preserve">В – </w:t>
            </w:r>
            <w:r w:rsidRPr="00E5481B">
              <w:rPr>
                <w:lang w:val="en-US"/>
              </w:rPr>
              <w:t>IV,V</w:t>
            </w:r>
          </w:p>
        </w:tc>
        <w:tc>
          <w:tcPr>
            <w:tcW w:w="1981" w:type="dxa"/>
            <w:tcBorders>
              <w:top w:val="single" w:sz="6" w:space="0" w:color="auto"/>
              <w:left w:val="single" w:sz="6" w:space="0" w:color="auto"/>
              <w:bottom w:val="single" w:sz="6" w:space="0" w:color="auto"/>
              <w:right w:val="single" w:sz="6" w:space="0" w:color="auto"/>
            </w:tcBorders>
            <w:shd w:val="clear" w:color="auto" w:fill="FFFFFF"/>
            <w:vAlign w:val="center"/>
          </w:tcPr>
          <w:p w:rsidR="00F479A4" w:rsidRPr="00E5481B" w:rsidRDefault="00F479A4" w:rsidP="00EA4AF3">
            <w:pPr>
              <w:pStyle w:val="26"/>
            </w:pPr>
            <w:r w:rsidRPr="00E5481B">
              <w:t>менее 1000</w:t>
            </w:r>
          </w:p>
        </w:tc>
        <w:tc>
          <w:tcPr>
            <w:tcW w:w="1643" w:type="dxa"/>
            <w:tcBorders>
              <w:top w:val="single" w:sz="6" w:space="0" w:color="auto"/>
              <w:left w:val="single" w:sz="6" w:space="0" w:color="auto"/>
              <w:bottom w:val="single" w:sz="6" w:space="0" w:color="auto"/>
              <w:right w:val="single" w:sz="6" w:space="0" w:color="auto"/>
            </w:tcBorders>
            <w:shd w:val="clear" w:color="auto" w:fill="FFFFFF"/>
            <w:vAlign w:val="center"/>
          </w:tcPr>
          <w:p w:rsidR="00F479A4" w:rsidRPr="00E5481B" w:rsidRDefault="00F479A4" w:rsidP="00EA4AF3">
            <w:pPr>
              <w:pStyle w:val="26"/>
            </w:pPr>
            <w:r w:rsidRPr="00E5481B">
              <w:t>60</w:t>
            </w:r>
          </w:p>
        </w:tc>
        <w:tc>
          <w:tcPr>
            <w:tcW w:w="1349" w:type="dxa"/>
            <w:tcBorders>
              <w:top w:val="single" w:sz="6" w:space="0" w:color="auto"/>
              <w:left w:val="single" w:sz="6" w:space="0" w:color="auto"/>
              <w:bottom w:val="single" w:sz="6" w:space="0" w:color="auto"/>
              <w:right w:val="single" w:sz="6" w:space="0" w:color="auto"/>
            </w:tcBorders>
            <w:shd w:val="clear" w:color="auto" w:fill="FFFFFF"/>
            <w:vAlign w:val="center"/>
          </w:tcPr>
          <w:p w:rsidR="00F479A4" w:rsidRPr="00E5481B" w:rsidRDefault="00F479A4" w:rsidP="00EA4AF3">
            <w:pPr>
              <w:pStyle w:val="26"/>
            </w:pPr>
            <w:r w:rsidRPr="00E5481B">
              <w:t>50</w:t>
            </w:r>
          </w:p>
        </w:tc>
        <w:tc>
          <w:tcPr>
            <w:tcW w:w="1377" w:type="dxa"/>
            <w:tcBorders>
              <w:top w:val="single" w:sz="6" w:space="0" w:color="auto"/>
              <w:left w:val="single" w:sz="6" w:space="0" w:color="auto"/>
              <w:bottom w:val="single" w:sz="6" w:space="0" w:color="auto"/>
              <w:right w:val="single" w:sz="6" w:space="0" w:color="auto"/>
            </w:tcBorders>
            <w:shd w:val="clear" w:color="auto" w:fill="FFFFFF"/>
            <w:vAlign w:val="center"/>
          </w:tcPr>
          <w:p w:rsidR="00F479A4" w:rsidRPr="00E5481B" w:rsidRDefault="00F479A4" w:rsidP="00EA4AF3">
            <w:pPr>
              <w:pStyle w:val="26"/>
            </w:pPr>
            <w:r w:rsidRPr="00E5481B">
              <w:t>40</w:t>
            </w:r>
          </w:p>
        </w:tc>
        <w:tc>
          <w:tcPr>
            <w:tcW w:w="1869" w:type="dxa"/>
            <w:tcBorders>
              <w:top w:val="single" w:sz="6" w:space="0" w:color="auto"/>
              <w:left w:val="single" w:sz="6" w:space="0" w:color="auto"/>
              <w:bottom w:val="single" w:sz="6" w:space="0" w:color="auto"/>
              <w:right w:val="single" w:sz="6" w:space="0" w:color="auto"/>
            </w:tcBorders>
            <w:shd w:val="clear" w:color="auto" w:fill="FFFFFF"/>
            <w:vAlign w:val="center"/>
          </w:tcPr>
          <w:p w:rsidR="00F479A4" w:rsidRPr="00E5481B" w:rsidRDefault="00F479A4" w:rsidP="00EA4AF3">
            <w:pPr>
              <w:pStyle w:val="26"/>
            </w:pPr>
            <w:r w:rsidRPr="00E5481B">
              <w:t>6</w:t>
            </w:r>
          </w:p>
        </w:tc>
      </w:tr>
    </w:tbl>
    <w:p w:rsidR="00F479A4" w:rsidRPr="00E5481B" w:rsidRDefault="00F479A4" w:rsidP="00E5481B">
      <w:pPr>
        <w:shd w:val="clear" w:color="auto" w:fill="FFFFFF"/>
        <w:spacing w:line="360" w:lineRule="auto"/>
        <w:ind w:firstLine="709"/>
        <w:jc w:val="both"/>
        <w:rPr>
          <w:color w:val="000000"/>
          <w:sz w:val="28"/>
          <w:szCs w:val="28"/>
        </w:rPr>
      </w:pPr>
    </w:p>
    <w:p w:rsidR="00F479A4" w:rsidRPr="00E5481B" w:rsidRDefault="00F479A4" w:rsidP="00E5481B">
      <w:pPr>
        <w:spacing w:line="360" w:lineRule="auto"/>
        <w:ind w:firstLine="709"/>
        <w:jc w:val="both"/>
        <w:rPr>
          <w:sz w:val="28"/>
          <w:szCs w:val="28"/>
        </w:rPr>
      </w:pPr>
      <w:r w:rsidRPr="00E5481B">
        <w:rPr>
          <w:sz w:val="28"/>
          <w:szCs w:val="28"/>
        </w:rPr>
        <w:t>Обычно патрулирование начинается при h</w:t>
      </w:r>
      <w:r w:rsidRPr="00E5481B">
        <w:rPr>
          <w:sz w:val="28"/>
          <w:szCs w:val="28"/>
          <w:vertAlign w:val="subscript"/>
        </w:rPr>
        <w:t>доп</w:t>
      </w:r>
      <w:r w:rsidRPr="00E5481B">
        <w:rPr>
          <w:sz w:val="28"/>
          <w:szCs w:val="28"/>
        </w:rPr>
        <w:t xml:space="preserve"> = 30 мм, однако на дорогах I, II категорий целесообразно накапливать снег до h</w:t>
      </w:r>
      <w:r w:rsidRPr="00E5481B">
        <w:rPr>
          <w:sz w:val="28"/>
          <w:szCs w:val="28"/>
          <w:vertAlign w:val="subscript"/>
        </w:rPr>
        <w:t>доп</w:t>
      </w:r>
      <w:r w:rsidRPr="00E5481B">
        <w:rPr>
          <w:sz w:val="28"/>
          <w:szCs w:val="28"/>
        </w:rPr>
        <w:t xml:space="preserve"> = 10 – 15</w:t>
      </w:r>
      <w:r w:rsidR="00545713" w:rsidRPr="00E5481B">
        <w:rPr>
          <w:sz w:val="28"/>
          <w:szCs w:val="28"/>
        </w:rPr>
        <w:t xml:space="preserve"> </w:t>
      </w:r>
      <w:r w:rsidRPr="00E5481B">
        <w:rPr>
          <w:sz w:val="28"/>
          <w:szCs w:val="28"/>
        </w:rPr>
        <w:t>мм, а на дорогах IV категории можно до h</w:t>
      </w:r>
      <w:r w:rsidRPr="00E5481B">
        <w:rPr>
          <w:sz w:val="28"/>
          <w:szCs w:val="28"/>
          <w:vertAlign w:val="subscript"/>
        </w:rPr>
        <w:t>доп</w:t>
      </w:r>
      <w:r w:rsidRPr="00E5481B">
        <w:rPr>
          <w:sz w:val="28"/>
          <w:szCs w:val="28"/>
        </w:rPr>
        <w:t xml:space="preserve"> = 60 мм.</w:t>
      </w:r>
    </w:p>
    <w:p w:rsidR="00F479A4" w:rsidRPr="00E5481B" w:rsidRDefault="00F479A4" w:rsidP="00E5481B">
      <w:pPr>
        <w:spacing w:line="360" w:lineRule="auto"/>
        <w:ind w:firstLine="709"/>
        <w:jc w:val="both"/>
        <w:rPr>
          <w:sz w:val="28"/>
          <w:szCs w:val="28"/>
        </w:rPr>
      </w:pPr>
      <w:r w:rsidRPr="00E5481B">
        <w:rPr>
          <w:sz w:val="28"/>
          <w:szCs w:val="28"/>
        </w:rPr>
        <w:t>Интенсивность накопления снега h</w:t>
      </w:r>
      <w:r w:rsidRPr="00E5481B">
        <w:rPr>
          <w:sz w:val="28"/>
          <w:szCs w:val="28"/>
          <w:vertAlign w:val="subscript"/>
        </w:rPr>
        <w:t>н</w:t>
      </w:r>
      <w:r w:rsidRPr="00E5481B">
        <w:rPr>
          <w:sz w:val="28"/>
          <w:szCs w:val="28"/>
        </w:rPr>
        <w:t xml:space="preserve"> обычно составляет 5 – 12 мм/ч и редко 40 мм/ч.</w:t>
      </w:r>
    </w:p>
    <w:p w:rsidR="00F479A4" w:rsidRPr="00E5481B" w:rsidRDefault="00F479A4" w:rsidP="00E5481B">
      <w:pPr>
        <w:spacing w:line="360" w:lineRule="auto"/>
        <w:ind w:firstLine="709"/>
        <w:jc w:val="both"/>
        <w:rPr>
          <w:sz w:val="28"/>
          <w:szCs w:val="28"/>
        </w:rPr>
      </w:pPr>
      <w:r w:rsidRPr="00E5481B">
        <w:rPr>
          <w:sz w:val="28"/>
          <w:szCs w:val="28"/>
        </w:rPr>
        <w:t>Ликвидация снежных заносов на участках автомобильной дороги</w:t>
      </w:r>
    </w:p>
    <w:p w:rsidR="00F479A4" w:rsidRDefault="00F479A4" w:rsidP="00E5481B">
      <w:pPr>
        <w:spacing w:line="360" w:lineRule="auto"/>
        <w:ind w:firstLine="709"/>
        <w:jc w:val="both"/>
        <w:rPr>
          <w:sz w:val="28"/>
          <w:szCs w:val="28"/>
        </w:rPr>
      </w:pPr>
      <w:r w:rsidRPr="00E5481B">
        <w:rPr>
          <w:sz w:val="28"/>
          <w:szCs w:val="28"/>
        </w:rPr>
        <w:t>Количество машин, необходимых для ликвидации снежных заносов, рассчитывается по формуле:</w:t>
      </w:r>
    </w:p>
    <w:p w:rsidR="00EA4AF3" w:rsidRPr="00E5481B" w:rsidRDefault="00EA4AF3" w:rsidP="00E5481B">
      <w:pPr>
        <w:spacing w:line="360" w:lineRule="auto"/>
        <w:ind w:firstLine="709"/>
        <w:jc w:val="both"/>
        <w:rPr>
          <w:sz w:val="28"/>
          <w:szCs w:val="28"/>
        </w:rPr>
      </w:pPr>
    </w:p>
    <w:p w:rsidR="00F479A4" w:rsidRDefault="00DA4339" w:rsidP="00E5481B">
      <w:pPr>
        <w:shd w:val="clear" w:color="auto" w:fill="FFFFFF"/>
        <w:tabs>
          <w:tab w:val="left" w:pos="4680"/>
          <w:tab w:val="left" w:pos="5220"/>
          <w:tab w:val="left" w:pos="5971"/>
          <w:tab w:val="left" w:pos="6840"/>
          <w:tab w:val="left" w:pos="7560"/>
          <w:tab w:val="left" w:pos="8280"/>
        </w:tabs>
        <w:spacing w:line="360" w:lineRule="auto"/>
        <w:ind w:firstLine="709"/>
        <w:jc w:val="both"/>
        <w:rPr>
          <w:color w:val="000000"/>
          <w:sz w:val="28"/>
          <w:szCs w:val="28"/>
        </w:rPr>
      </w:pPr>
      <w:r>
        <w:rPr>
          <w:color w:val="000000"/>
          <w:position w:val="-34"/>
          <w:sz w:val="28"/>
          <w:szCs w:val="28"/>
          <w:lang w:val="en-US"/>
        </w:rPr>
        <w:pict>
          <v:shape id="_x0000_i1219" type="#_x0000_t75" style="width:75pt;height:41.25pt">
            <v:imagedata r:id="rId196" o:title=""/>
          </v:shape>
        </w:pict>
      </w:r>
      <w:r w:rsidR="00F479A4" w:rsidRPr="00E5481B">
        <w:rPr>
          <w:color w:val="000000"/>
          <w:sz w:val="28"/>
          <w:szCs w:val="28"/>
        </w:rPr>
        <w:t>,</w:t>
      </w:r>
      <w:r w:rsidR="00EA4AF3">
        <w:rPr>
          <w:color w:val="000000"/>
          <w:sz w:val="28"/>
          <w:szCs w:val="28"/>
        </w:rPr>
        <w:tab/>
      </w:r>
      <w:r w:rsidR="00EA4AF3">
        <w:rPr>
          <w:color w:val="000000"/>
          <w:sz w:val="28"/>
          <w:szCs w:val="28"/>
        </w:rPr>
        <w:tab/>
      </w:r>
      <w:r w:rsidR="00EA4AF3">
        <w:rPr>
          <w:color w:val="000000"/>
          <w:sz w:val="28"/>
          <w:szCs w:val="28"/>
        </w:rPr>
        <w:tab/>
      </w:r>
      <w:r w:rsidR="00EA4AF3">
        <w:rPr>
          <w:color w:val="000000"/>
          <w:sz w:val="28"/>
          <w:szCs w:val="28"/>
        </w:rPr>
        <w:tab/>
      </w:r>
      <w:r w:rsidR="00EA4AF3">
        <w:rPr>
          <w:color w:val="000000"/>
          <w:sz w:val="28"/>
          <w:szCs w:val="28"/>
        </w:rPr>
        <w:tab/>
      </w:r>
      <w:r w:rsidR="00EA4AF3">
        <w:rPr>
          <w:color w:val="000000"/>
          <w:sz w:val="28"/>
          <w:szCs w:val="28"/>
        </w:rPr>
        <w:tab/>
      </w:r>
      <w:r w:rsidR="00F479A4" w:rsidRPr="00E5481B">
        <w:rPr>
          <w:color w:val="000000"/>
          <w:sz w:val="28"/>
          <w:szCs w:val="28"/>
        </w:rPr>
        <w:t>(</w:t>
      </w:r>
      <w:r w:rsidR="004D6C4B" w:rsidRPr="00E5481B">
        <w:rPr>
          <w:color w:val="000000"/>
          <w:sz w:val="28"/>
          <w:szCs w:val="28"/>
        </w:rPr>
        <w:t>102</w:t>
      </w:r>
      <w:r w:rsidR="00F479A4" w:rsidRPr="00E5481B">
        <w:rPr>
          <w:color w:val="000000"/>
          <w:sz w:val="28"/>
          <w:szCs w:val="28"/>
        </w:rPr>
        <w:t>)</w:t>
      </w:r>
    </w:p>
    <w:p w:rsidR="00EA4AF3" w:rsidRPr="00E5481B" w:rsidRDefault="00EA4AF3" w:rsidP="00E5481B">
      <w:pPr>
        <w:shd w:val="clear" w:color="auto" w:fill="FFFFFF"/>
        <w:tabs>
          <w:tab w:val="left" w:pos="4680"/>
          <w:tab w:val="left" w:pos="5220"/>
          <w:tab w:val="left" w:pos="5971"/>
          <w:tab w:val="left" w:pos="6840"/>
          <w:tab w:val="left" w:pos="7560"/>
          <w:tab w:val="left" w:pos="8280"/>
        </w:tabs>
        <w:spacing w:line="360" w:lineRule="auto"/>
        <w:ind w:firstLine="709"/>
        <w:jc w:val="both"/>
        <w:rPr>
          <w:sz w:val="28"/>
          <w:szCs w:val="28"/>
        </w:rPr>
      </w:pPr>
    </w:p>
    <w:p w:rsidR="00F479A4" w:rsidRPr="00E5481B" w:rsidRDefault="00F479A4" w:rsidP="00E5481B">
      <w:pPr>
        <w:shd w:val="clear" w:color="auto" w:fill="FFFFFF"/>
        <w:spacing w:line="360" w:lineRule="auto"/>
        <w:ind w:firstLine="709"/>
        <w:jc w:val="both"/>
        <w:rPr>
          <w:sz w:val="28"/>
          <w:szCs w:val="28"/>
        </w:rPr>
      </w:pPr>
      <w:r w:rsidRPr="00E5481B">
        <w:rPr>
          <w:color w:val="000000"/>
          <w:sz w:val="28"/>
          <w:szCs w:val="28"/>
        </w:rPr>
        <w:t>где</w:t>
      </w:r>
      <w:r w:rsidRPr="00E5481B">
        <w:rPr>
          <w:iCs/>
          <w:color w:val="000000"/>
          <w:sz w:val="28"/>
          <w:szCs w:val="28"/>
          <w:lang w:val="en-US"/>
        </w:rPr>
        <w:t>t</w:t>
      </w:r>
      <w:r w:rsidRPr="00E5481B">
        <w:rPr>
          <w:iCs/>
          <w:color w:val="000000"/>
          <w:sz w:val="28"/>
          <w:szCs w:val="28"/>
          <w:vertAlign w:val="subscript"/>
          <w:lang w:val="en-US"/>
        </w:rPr>
        <w:t>d</w:t>
      </w:r>
      <w:r w:rsidRPr="00E5481B">
        <w:rPr>
          <w:iCs/>
          <w:color w:val="000000"/>
          <w:sz w:val="28"/>
          <w:szCs w:val="28"/>
        </w:rPr>
        <w:t xml:space="preserve"> </w:t>
      </w:r>
      <w:r w:rsidRPr="00E5481B">
        <w:rPr>
          <w:color w:val="000000"/>
          <w:sz w:val="28"/>
          <w:szCs w:val="28"/>
        </w:rPr>
        <w:t>– директивное время очистки, ч;</w:t>
      </w:r>
    </w:p>
    <w:p w:rsidR="00F479A4" w:rsidRPr="00E5481B" w:rsidRDefault="00F479A4" w:rsidP="00E5481B">
      <w:pPr>
        <w:spacing w:line="360" w:lineRule="auto"/>
        <w:ind w:firstLine="709"/>
        <w:jc w:val="both"/>
        <w:rPr>
          <w:sz w:val="28"/>
          <w:szCs w:val="28"/>
        </w:rPr>
      </w:pPr>
      <w:r w:rsidRPr="00E5481B">
        <w:rPr>
          <w:sz w:val="28"/>
          <w:szCs w:val="28"/>
        </w:rPr>
        <w:t xml:space="preserve">Директивное время очистки дороги зависит от эксплуатационной категории дороги и уровня ее содержания. Например, для категории Iэ дороги директивный срок очистки в зависимости от уровня содержания (допустимый, средний, высокий) колеблется в пределах от 4 до 3 ч, а для дороги категории IVэ </w:t>
      </w:r>
      <w:r w:rsidR="00545713" w:rsidRPr="00E5481B">
        <w:rPr>
          <w:sz w:val="28"/>
          <w:szCs w:val="28"/>
        </w:rPr>
        <w:t xml:space="preserve">– </w:t>
      </w:r>
      <w:r w:rsidRPr="00E5481B">
        <w:rPr>
          <w:sz w:val="28"/>
          <w:szCs w:val="28"/>
        </w:rPr>
        <w:t>от 6 до 4,5 ч.</w:t>
      </w:r>
    </w:p>
    <w:p w:rsidR="00F479A4" w:rsidRDefault="00F479A4" w:rsidP="00E5481B">
      <w:pPr>
        <w:shd w:val="clear" w:color="auto" w:fill="FFFFFF"/>
        <w:spacing w:line="360" w:lineRule="auto"/>
        <w:ind w:firstLine="709"/>
        <w:jc w:val="both"/>
        <w:rPr>
          <w:color w:val="000000"/>
          <w:sz w:val="28"/>
          <w:szCs w:val="28"/>
        </w:rPr>
      </w:pPr>
      <w:r w:rsidRPr="00E5481B">
        <w:rPr>
          <w:iCs/>
          <w:color w:val="000000"/>
          <w:sz w:val="28"/>
          <w:szCs w:val="28"/>
          <w:lang w:val="en-US"/>
        </w:rPr>
        <w:t>W</w:t>
      </w:r>
      <w:r w:rsidRPr="00E5481B">
        <w:rPr>
          <w:iCs/>
          <w:color w:val="000000"/>
          <w:sz w:val="28"/>
          <w:szCs w:val="28"/>
          <w:vertAlign w:val="subscript"/>
        </w:rPr>
        <w:t>уб</w:t>
      </w:r>
      <w:r w:rsidRPr="00E5481B">
        <w:rPr>
          <w:iCs/>
          <w:color w:val="000000"/>
          <w:sz w:val="28"/>
          <w:szCs w:val="28"/>
        </w:rPr>
        <w:t xml:space="preserve"> – </w:t>
      </w:r>
      <w:r w:rsidRPr="00E5481B">
        <w:rPr>
          <w:color w:val="000000"/>
          <w:sz w:val="28"/>
          <w:szCs w:val="28"/>
        </w:rPr>
        <w:t>количество снега, подлежащего уборке, м. Определяется по формуле</w:t>
      </w:r>
      <w:r w:rsidR="004D6C4B" w:rsidRPr="00E5481B">
        <w:rPr>
          <w:color w:val="000000"/>
          <w:sz w:val="28"/>
          <w:szCs w:val="28"/>
        </w:rPr>
        <w:t>:</w:t>
      </w:r>
    </w:p>
    <w:p w:rsidR="00EA4AF3" w:rsidRPr="00E5481B" w:rsidRDefault="00EA4AF3" w:rsidP="00E5481B">
      <w:pPr>
        <w:shd w:val="clear" w:color="auto" w:fill="FFFFFF"/>
        <w:spacing w:line="360" w:lineRule="auto"/>
        <w:ind w:firstLine="709"/>
        <w:jc w:val="both"/>
        <w:rPr>
          <w:sz w:val="28"/>
          <w:szCs w:val="28"/>
        </w:rPr>
      </w:pPr>
    </w:p>
    <w:p w:rsidR="00F479A4" w:rsidRDefault="00DA4339" w:rsidP="00E5481B">
      <w:pPr>
        <w:shd w:val="clear" w:color="auto" w:fill="FFFFFF"/>
        <w:tabs>
          <w:tab w:val="left" w:pos="5580"/>
          <w:tab w:val="left" w:pos="5981"/>
          <w:tab w:val="left" w:pos="6840"/>
          <w:tab w:val="left" w:pos="7560"/>
        </w:tabs>
        <w:spacing w:line="360" w:lineRule="auto"/>
        <w:ind w:firstLine="709"/>
        <w:jc w:val="both"/>
        <w:rPr>
          <w:color w:val="000000"/>
          <w:sz w:val="28"/>
          <w:szCs w:val="28"/>
        </w:rPr>
      </w:pPr>
      <w:r>
        <w:rPr>
          <w:iCs/>
          <w:color w:val="000000"/>
          <w:position w:val="-16"/>
          <w:sz w:val="28"/>
          <w:szCs w:val="28"/>
          <w:lang w:val="en-US"/>
        </w:rPr>
        <w:pict>
          <v:shape id="_x0000_i1220" type="#_x0000_t75" style="width:105.75pt;height:21pt">
            <v:imagedata r:id="rId197" o:title=""/>
          </v:shape>
        </w:pict>
      </w:r>
      <w:r w:rsidR="004D6C4B" w:rsidRPr="00E5481B">
        <w:rPr>
          <w:iCs/>
          <w:color w:val="000000"/>
          <w:sz w:val="28"/>
          <w:szCs w:val="28"/>
        </w:rPr>
        <w:t>,</w:t>
      </w:r>
      <w:r w:rsidR="00EA4AF3">
        <w:rPr>
          <w:iCs/>
          <w:color w:val="000000"/>
          <w:sz w:val="28"/>
          <w:szCs w:val="28"/>
        </w:rPr>
        <w:tab/>
      </w:r>
      <w:r w:rsidR="00EA4AF3">
        <w:rPr>
          <w:iCs/>
          <w:color w:val="000000"/>
          <w:sz w:val="28"/>
          <w:szCs w:val="28"/>
        </w:rPr>
        <w:tab/>
      </w:r>
      <w:r w:rsidR="00EA4AF3">
        <w:rPr>
          <w:iCs/>
          <w:color w:val="000000"/>
          <w:sz w:val="28"/>
          <w:szCs w:val="28"/>
        </w:rPr>
        <w:tab/>
      </w:r>
      <w:r w:rsidR="00EA4AF3">
        <w:rPr>
          <w:iCs/>
          <w:color w:val="000000"/>
          <w:sz w:val="28"/>
          <w:szCs w:val="28"/>
        </w:rPr>
        <w:tab/>
      </w:r>
      <w:r w:rsidR="00EA4AF3">
        <w:rPr>
          <w:iCs/>
          <w:color w:val="000000"/>
          <w:sz w:val="28"/>
          <w:szCs w:val="28"/>
        </w:rPr>
        <w:tab/>
      </w:r>
      <w:r w:rsidR="00EA4AF3">
        <w:rPr>
          <w:iCs/>
          <w:color w:val="000000"/>
          <w:sz w:val="28"/>
          <w:szCs w:val="28"/>
        </w:rPr>
        <w:tab/>
      </w:r>
      <w:r w:rsidR="00F479A4" w:rsidRPr="00E5481B">
        <w:rPr>
          <w:color w:val="000000"/>
          <w:sz w:val="28"/>
          <w:szCs w:val="28"/>
        </w:rPr>
        <w:t>(</w:t>
      </w:r>
      <w:r w:rsidR="004D6C4B" w:rsidRPr="00E5481B">
        <w:rPr>
          <w:color w:val="000000"/>
          <w:sz w:val="28"/>
          <w:szCs w:val="28"/>
        </w:rPr>
        <w:t>103)</w:t>
      </w:r>
    </w:p>
    <w:p w:rsidR="00EA4AF3" w:rsidRPr="00E5481B" w:rsidRDefault="00EA4AF3" w:rsidP="00E5481B">
      <w:pPr>
        <w:shd w:val="clear" w:color="auto" w:fill="FFFFFF"/>
        <w:tabs>
          <w:tab w:val="left" w:pos="5580"/>
          <w:tab w:val="left" w:pos="5981"/>
          <w:tab w:val="left" w:pos="6840"/>
          <w:tab w:val="left" w:pos="7560"/>
        </w:tabs>
        <w:spacing w:line="360" w:lineRule="auto"/>
        <w:ind w:firstLine="709"/>
        <w:jc w:val="both"/>
        <w:rPr>
          <w:sz w:val="28"/>
          <w:szCs w:val="28"/>
        </w:rPr>
      </w:pPr>
    </w:p>
    <w:p w:rsidR="00F479A4" w:rsidRPr="00E5481B" w:rsidRDefault="00F479A4" w:rsidP="00E5481B">
      <w:pPr>
        <w:shd w:val="clear" w:color="auto" w:fill="FFFFFF"/>
        <w:spacing w:line="360" w:lineRule="auto"/>
        <w:ind w:firstLine="709"/>
        <w:jc w:val="both"/>
        <w:rPr>
          <w:sz w:val="28"/>
          <w:szCs w:val="28"/>
        </w:rPr>
      </w:pPr>
      <w:r w:rsidRPr="00E5481B">
        <w:rPr>
          <w:color w:val="000000"/>
          <w:sz w:val="28"/>
          <w:szCs w:val="28"/>
        </w:rPr>
        <w:t>где</w:t>
      </w:r>
      <w:r w:rsidRPr="00E5481B">
        <w:rPr>
          <w:iCs/>
          <w:color w:val="000000"/>
          <w:sz w:val="28"/>
          <w:szCs w:val="28"/>
          <w:lang w:val="en-US"/>
        </w:rPr>
        <w:t>h</w:t>
      </w:r>
      <w:r w:rsidRPr="00E5481B">
        <w:rPr>
          <w:iCs/>
          <w:color w:val="000000"/>
          <w:sz w:val="28"/>
          <w:szCs w:val="28"/>
          <w:vertAlign w:val="subscript"/>
        </w:rPr>
        <w:t>о</w:t>
      </w:r>
      <w:r w:rsidRPr="00E5481B">
        <w:rPr>
          <w:iCs/>
          <w:color w:val="000000"/>
          <w:sz w:val="28"/>
          <w:szCs w:val="28"/>
          <w:vertAlign w:val="subscript"/>
          <w:lang w:val="en-US"/>
        </w:rPr>
        <w:t>m</w:t>
      </w:r>
      <w:r w:rsidRPr="00E5481B">
        <w:rPr>
          <w:color w:val="000000"/>
          <w:sz w:val="28"/>
          <w:szCs w:val="28"/>
        </w:rPr>
        <w:t xml:space="preserve"> – толщина снеговых отложений, м</w:t>
      </w:r>
      <w:r w:rsidR="00497D5E" w:rsidRPr="00E5481B">
        <w:rPr>
          <w:color w:val="000000"/>
          <w:sz w:val="28"/>
          <w:szCs w:val="28"/>
        </w:rPr>
        <w:t xml:space="preserve"> [14]</w:t>
      </w:r>
      <w:r w:rsidRPr="00E5481B">
        <w:rPr>
          <w:color w:val="000000"/>
          <w:sz w:val="28"/>
          <w:szCs w:val="28"/>
        </w:rPr>
        <w:t>;</w:t>
      </w:r>
    </w:p>
    <w:p w:rsidR="00F479A4" w:rsidRPr="00E5481B" w:rsidRDefault="00F479A4" w:rsidP="00E5481B">
      <w:pPr>
        <w:shd w:val="clear" w:color="auto" w:fill="FFFFFF"/>
        <w:spacing w:line="360" w:lineRule="auto"/>
        <w:ind w:firstLine="709"/>
        <w:jc w:val="both"/>
        <w:rPr>
          <w:sz w:val="28"/>
          <w:szCs w:val="28"/>
        </w:rPr>
      </w:pPr>
      <w:r w:rsidRPr="00E5481B">
        <w:rPr>
          <w:iCs/>
          <w:color w:val="000000"/>
          <w:sz w:val="28"/>
          <w:szCs w:val="28"/>
          <w:lang w:val="en-US"/>
        </w:rPr>
        <w:t>L</w:t>
      </w:r>
      <w:r w:rsidRPr="00E5481B">
        <w:rPr>
          <w:iCs/>
          <w:color w:val="000000"/>
          <w:sz w:val="28"/>
          <w:szCs w:val="28"/>
        </w:rPr>
        <w:t xml:space="preserve"> </w:t>
      </w:r>
      <w:r w:rsidRPr="00E5481B">
        <w:rPr>
          <w:color w:val="000000"/>
          <w:sz w:val="28"/>
          <w:szCs w:val="28"/>
        </w:rPr>
        <w:t>– длина участка, м;</w:t>
      </w:r>
    </w:p>
    <w:p w:rsidR="00F479A4" w:rsidRPr="00E5481B" w:rsidRDefault="00F479A4" w:rsidP="00E5481B">
      <w:pPr>
        <w:shd w:val="clear" w:color="auto" w:fill="FFFFFF"/>
        <w:spacing w:line="360" w:lineRule="auto"/>
        <w:ind w:firstLine="709"/>
        <w:jc w:val="both"/>
        <w:rPr>
          <w:sz w:val="28"/>
          <w:szCs w:val="28"/>
        </w:rPr>
      </w:pPr>
      <w:r w:rsidRPr="00E5481B">
        <w:rPr>
          <w:iCs/>
          <w:color w:val="000000"/>
          <w:sz w:val="28"/>
          <w:szCs w:val="28"/>
          <w:lang w:val="en-US"/>
        </w:rPr>
        <w:t>b</w:t>
      </w:r>
      <w:r w:rsidRPr="00E5481B">
        <w:rPr>
          <w:iCs/>
          <w:color w:val="000000"/>
          <w:sz w:val="28"/>
          <w:szCs w:val="28"/>
        </w:rPr>
        <w:t xml:space="preserve"> </w:t>
      </w:r>
      <w:r w:rsidRPr="00E5481B">
        <w:rPr>
          <w:color w:val="000000"/>
          <w:sz w:val="28"/>
          <w:szCs w:val="28"/>
        </w:rPr>
        <w:t>– ширина очищаемой поверхности, м;</w:t>
      </w:r>
    </w:p>
    <w:p w:rsidR="00F479A4" w:rsidRPr="00E5481B" w:rsidRDefault="00F479A4" w:rsidP="00E5481B">
      <w:pPr>
        <w:shd w:val="clear" w:color="auto" w:fill="FFFFFF"/>
        <w:spacing w:line="360" w:lineRule="auto"/>
        <w:ind w:firstLine="709"/>
        <w:jc w:val="both"/>
        <w:rPr>
          <w:sz w:val="28"/>
          <w:szCs w:val="28"/>
        </w:rPr>
      </w:pPr>
      <w:r w:rsidRPr="00E5481B">
        <w:rPr>
          <w:iCs/>
          <w:color w:val="000000"/>
          <w:sz w:val="28"/>
          <w:szCs w:val="28"/>
          <w:lang w:val="en-US"/>
        </w:rPr>
        <w:sym w:font="Symbol" w:char="F067"/>
      </w:r>
      <w:r w:rsidR="00E5481B">
        <w:rPr>
          <w:iCs/>
          <w:color w:val="000000"/>
          <w:sz w:val="28"/>
          <w:szCs w:val="28"/>
        </w:rPr>
        <w:t xml:space="preserve"> </w:t>
      </w:r>
      <w:r w:rsidRPr="00E5481B">
        <w:rPr>
          <w:color w:val="000000"/>
          <w:sz w:val="28"/>
          <w:szCs w:val="28"/>
        </w:rPr>
        <w:t>–</w:t>
      </w:r>
      <w:r w:rsidRPr="00E5481B">
        <w:rPr>
          <w:iCs/>
          <w:color w:val="000000"/>
          <w:sz w:val="28"/>
          <w:szCs w:val="28"/>
        </w:rPr>
        <w:t xml:space="preserve"> </w:t>
      </w:r>
      <w:r w:rsidRPr="00E5481B">
        <w:rPr>
          <w:color w:val="000000"/>
          <w:sz w:val="28"/>
          <w:szCs w:val="28"/>
        </w:rPr>
        <w:t>плотность снега, т/м.</w:t>
      </w:r>
    </w:p>
    <w:p w:rsidR="00F479A4" w:rsidRPr="00E5481B" w:rsidRDefault="00F479A4" w:rsidP="00E5481B">
      <w:pPr>
        <w:shd w:val="clear" w:color="auto" w:fill="FFFFFF"/>
        <w:spacing w:line="360" w:lineRule="auto"/>
        <w:ind w:firstLine="709"/>
        <w:jc w:val="both"/>
        <w:rPr>
          <w:sz w:val="28"/>
          <w:szCs w:val="28"/>
        </w:rPr>
      </w:pPr>
      <w:r w:rsidRPr="00E5481B">
        <w:rPr>
          <w:color w:val="000000"/>
          <w:sz w:val="28"/>
          <w:szCs w:val="28"/>
        </w:rPr>
        <w:t xml:space="preserve">Для снегоочистки при толщине снеговых отложений </w:t>
      </w:r>
      <w:r w:rsidRPr="00E5481B">
        <w:rPr>
          <w:iCs/>
          <w:color w:val="000000"/>
          <w:sz w:val="28"/>
          <w:szCs w:val="28"/>
          <w:lang w:val="en-US"/>
        </w:rPr>
        <w:t>h</w:t>
      </w:r>
      <w:r w:rsidRPr="00E5481B">
        <w:rPr>
          <w:iCs/>
          <w:color w:val="000000"/>
          <w:sz w:val="28"/>
          <w:szCs w:val="28"/>
          <w:vertAlign w:val="subscript"/>
          <w:lang w:val="en-US"/>
        </w:rPr>
        <w:t>om</w:t>
      </w:r>
      <w:r w:rsidRPr="00E5481B">
        <w:rPr>
          <w:iCs/>
          <w:color w:val="000000"/>
          <w:sz w:val="28"/>
          <w:szCs w:val="28"/>
        </w:rPr>
        <w:t xml:space="preserve"> </w:t>
      </w:r>
      <w:r w:rsidRPr="00E5481B">
        <w:rPr>
          <w:color w:val="000000"/>
          <w:sz w:val="28"/>
          <w:szCs w:val="28"/>
        </w:rPr>
        <w:t xml:space="preserve">и плотности снега </w:t>
      </w:r>
      <w:r w:rsidRPr="00E5481B">
        <w:rPr>
          <w:iCs/>
          <w:color w:val="000000"/>
          <w:sz w:val="28"/>
          <w:szCs w:val="28"/>
          <w:lang w:val="en-US"/>
        </w:rPr>
        <w:sym w:font="Symbol" w:char="F067"/>
      </w:r>
      <w:r w:rsidRPr="00E5481B">
        <w:rPr>
          <w:iCs/>
          <w:color w:val="000000"/>
          <w:sz w:val="28"/>
          <w:szCs w:val="28"/>
        </w:rPr>
        <w:t xml:space="preserve"> </w:t>
      </w:r>
      <w:r w:rsidRPr="00E5481B">
        <w:rPr>
          <w:color w:val="000000"/>
          <w:sz w:val="28"/>
          <w:szCs w:val="28"/>
        </w:rPr>
        <w:t xml:space="preserve">выбирается вид снегоочистителя с технической производительностью </w:t>
      </w:r>
      <w:r w:rsidRPr="00E5481B">
        <w:rPr>
          <w:iCs/>
          <w:color w:val="000000"/>
          <w:sz w:val="28"/>
          <w:szCs w:val="28"/>
        </w:rPr>
        <w:t>П</w:t>
      </w:r>
      <w:r w:rsidRPr="00E5481B">
        <w:rPr>
          <w:iCs/>
          <w:color w:val="000000"/>
          <w:sz w:val="28"/>
          <w:szCs w:val="28"/>
          <w:vertAlign w:val="subscript"/>
          <w:lang w:val="en-US"/>
        </w:rPr>
        <w:t>m</w:t>
      </w:r>
      <w:r w:rsidRPr="00E5481B">
        <w:rPr>
          <w:iCs/>
          <w:color w:val="000000"/>
          <w:sz w:val="28"/>
          <w:szCs w:val="28"/>
        </w:rPr>
        <w:t>.</w:t>
      </w:r>
    </w:p>
    <w:p w:rsidR="00F479A4" w:rsidRDefault="00F479A4" w:rsidP="00E5481B">
      <w:pPr>
        <w:shd w:val="clear" w:color="auto" w:fill="FFFFFF"/>
        <w:spacing w:line="360" w:lineRule="auto"/>
        <w:ind w:firstLine="709"/>
        <w:jc w:val="both"/>
        <w:rPr>
          <w:color w:val="000000"/>
          <w:sz w:val="28"/>
          <w:szCs w:val="28"/>
        </w:rPr>
      </w:pPr>
      <w:r w:rsidRPr="00E5481B">
        <w:rPr>
          <w:color w:val="000000"/>
          <w:sz w:val="28"/>
          <w:szCs w:val="28"/>
        </w:rPr>
        <w:t>Эксплуатационная производительность определяется по формуле</w:t>
      </w:r>
      <w:r w:rsidR="00545713" w:rsidRPr="00E5481B">
        <w:rPr>
          <w:color w:val="000000"/>
          <w:sz w:val="28"/>
          <w:szCs w:val="28"/>
        </w:rPr>
        <w:t>:</w:t>
      </w:r>
    </w:p>
    <w:p w:rsidR="00EA4AF3" w:rsidRPr="00E5481B" w:rsidRDefault="00EA4AF3" w:rsidP="00E5481B">
      <w:pPr>
        <w:shd w:val="clear" w:color="auto" w:fill="FFFFFF"/>
        <w:spacing w:line="360" w:lineRule="auto"/>
        <w:ind w:firstLine="709"/>
        <w:jc w:val="both"/>
        <w:rPr>
          <w:sz w:val="28"/>
          <w:szCs w:val="28"/>
        </w:rPr>
      </w:pPr>
    </w:p>
    <w:p w:rsidR="00F479A4" w:rsidRPr="00E5481B" w:rsidRDefault="00DA4339" w:rsidP="00E5481B">
      <w:pPr>
        <w:shd w:val="clear" w:color="auto" w:fill="FFFFFF"/>
        <w:tabs>
          <w:tab w:val="left" w:pos="5976"/>
        </w:tabs>
        <w:spacing w:line="360" w:lineRule="auto"/>
        <w:ind w:firstLine="709"/>
        <w:jc w:val="both"/>
        <w:rPr>
          <w:sz w:val="28"/>
          <w:szCs w:val="28"/>
        </w:rPr>
      </w:pPr>
      <w:r>
        <w:rPr>
          <w:iCs/>
          <w:color w:val="000000"/>
          <w:position w:val="-12"/>
          <w:sz w:val="28"/>
          <w:szCs w:val="28"/>
        </w:rPr>
        <w:pict>
          <v:shape id="_x0000_i1221" type="#_x0000_t75" style="width:81pt;height:18.75pt">
            <v:imagedata r:id="rId198" o:title=""/>
          </v:shape>
        </w:pict>
      </w:r>
      <w:r w:rsidR="00F479A4" w:rsidRPr="00E5481B">
        <w:rPr>
          <w:iCs/>
          <w:color w:val="000000"/>
          <w:sz w:val="28"/>
          <w:szCs w:val="28"/>
        </w:rPr>
        <w:t>,</w:t>
      </w:r>
      <w:r w:rsidR="00EA4AF3">
        <w:rPr>
          <w:iCs/>
          <w:color w:val="000000"/>
          <w:sz w:val="28"/>
          <w:szCs w:val="28"/>
        </w:rPr>
        <w:tab/>
      </w:r>
      <w:r w:rsidR="00EA4AF3">
        <w:rPr>
          <w:iCs/>
          <w:color w:val="000000"/>
          <w:sz w:val="28"/>
          <w:szCs w:val="28"/>
        </w:rPr>
        <w:tab/>
      </w:r>
      <w:r w:rsidR="00EA4AF3">
        <w:rPr>
          <w:iCs/>
          <w:color w:val="000000"/>
          <w:sz w:val="28"/>
          <w:szCs w:val="28"/>
        </w:rPr>
        <w:tab/>
      </w:r>
      <w:r w:rsidR="00EA4AF3">
        <w:rPr>
          <w:iCs/>
          <w:color w:val="000000"/>
          <w:sz w:val="28"/>
          <w:szCs w:val="28"/>
        </w:rPr>
        <w:tab/>
      </w:r>
      <w:r w:rsidR="00EA4AF3">
        <w:rPr>
          <w:iCs/>
          <w:color w:val="000000"/>
          <w:sz w:val="28"/>
          <w:szCs w:val="28"/>
        </w:rPr>
        <w:tab/>
      </w:r>
      <w:r w:rsidR="00F479A4" w:rsidRPr="00E5481B">
        <w:rPr>
          <w:color w:val="000000"/>
          <w:sz w:val="28"/>
          <w:szCs w:val="28"/>
        </w:rPr>
        <w:t>(</w:t>
      </w:r>
      <w:r w:rsidR="004D6C4B" w:rsidRPr="00E5481B">
        <w:rPr>
          <w:color w:val="000000"/>
          <w:sz w:val="28"/>
          <w:szCs w:val="28"/>
        </w:rPr>
        <w:t>104</w:t>
      </w:r>
      <w:r w:rsidR="00F479A4" w:rsidRPr="00E5481B">
        <w:rPr>
          <w:color w:val="000000"/>
          <w:sz w:val="28"/>
          <w:szCs w:val="28"/>
        </w:rPr>
        <w:t>)</w:t>
      </w:r>
    </w:p>
    <w:p w:rsidR="00F479A4" w:rsidRPr="00E5481B" w:rsidRDefault="00F479A4" w:rsidP="00E5481B">
      <w:pPr>
        <w:shd w:val="clear" w:color="auto" w:fill="FFFFFF"/>
        <w:spacing w:line="360" w:lineRule="auto"/>
        <w:ind w:firstLine="709"/>
        <w:jc w:val="both"/>
        <w:rPr>
          <w:color w:val="000000"/>
          <w:sz w:val="28"/>
          <w:szCs w:val="28"/>
        </w:rPr>
      </w:pPr>
      <w:r w:rsidRPr="00E5481B">
        <w:rPr>
          <w:color w:val="000000"/>
          <w:sz w:val="28"/>
          <w:szCs w:val="28"/>
        </w:rPr>
        <w:t>где</w:t>
      </w:r>
      <w:r w:rsidRPr="00E5481B">
        <w:rPr>
          <w:iCs/>
          <w:color w:val="000000"/>
          <w:sz w:val="28"/>
          <w:szCs w:val="28"/>
        </w:rPr>
        <w:t>П</w:t>
      </w:r>
      <w:r w:rsidRPr="00E5481B">
        <w:rPr>
          <w:iCs/>
          <w:color w:val="000000"/>
          <w:sz w:val="28"/>
          <w:szCs w:val="28"/>
          <w:vertAlign w:val="subscript"/>
          <w:lang w:val="en-US"/>
        </w:rPr>
        <w:t>m</w:t>
      </w:r>
      <w:r w:rsidRPr="00E5481B">
        <w:rPr>
          <w:color w:val="000000"/>
          <w:sz w:val="28"/>
          <w:szCs w:val="28"/>
        </w:rPr>
        <w:t xml:space="preserve"> – техническая производительность по паспортным данным, м</w:t>
      </w:r>
      <w:r w:rsidRPr="00E5481B">
        <w:rPr>
          <w:color w:val="000000"/>
          <w:sz w:val="28"/>
          <w:szCs w:val="28"/>
          <w:vertAlign w:val="superscript"/>
        </w:rPr>
        <w:t>3</w:t>
      </w:r>
      <w:r w:rsidRPr="00E5481B">
        <w:rPr>
          <w:color w:val="000000"/>
          <w:sz w:val="28"/>
          <w:szCs w:val="28"/>
        </w:rPr>
        <w:t xml:space="preserve"> (если в паспорте производительность дана в тоннах, то нужно разделить ее на плотность снега, которую можно принять: для снежных заносов 0,35, для лавинных завалов 0,55 т/м</w:t>
      </w:r>
      <w:r w:rsidRPr="00E5481B">
        <w:rPr>
          <w:color w:val="000000"/>
          <w:sz w:val="28"/>
          <w:szCs w:val="28"/>
          <w:vertAlign w:val="superscript"/>
        </w:rPr>
        <w:t>3</w:t>
      </w:r>
      <w:r w:rsidRPr="00E5481B">
        <w:rPr>
          <w:color w:val="000000"/>
          <w:sz w:val="28"/>
          <w:szCs w:val="28"/>
        </w:rPr>
        <w:t xml:space="preserve">); </w:t>
      </w:r>
    </w:p>
    <w:p w:rsidR="00F479A4" w:rsidRPr="00E5481B" w:rsidRDefault="00F479A4" w:rsidP="00E5481B">
      <w:pPr>
        <w:shd w:val="clear" w:color="auto" w:fill="FFFFFF"/>
        <w:spacing w:line="360" w:lineRule="auto"/>
        <w:ind w:firstLine="709"/>
        <w:jc w:val="both"/>
        <w:rPr>
          <w:iCs/>
          <w:color w:val="000000"/>
          <w:sz w:val="28"/>
          <w:szCs w:val="28"/>
        </w:rPr>
      </w:pPr>
      <w:r w:rsidRPr="00E5481B">
        <w:rPr>
          <w:iCs/>
          <w:color w:val="000000"/>
          <w:sz w:val="28"/>
          <w:szCs w:val="28"/>
        </w:rPr>
        <w:t>К</w:t>
      </w:r>
      <w:r w:rsidRPr="00E5481B">
        <w:rPr>
          <w:iCs/>
          <w:color w:val="000000"/>
          <w:sz w:val="28"/>
          <w:szCs w:val="28"/>
          <w:vertAlign w:val="subscript"/>
        </w:rPr>
        <w:t>и</w:t>
      </w:r>
      <w:r w:rsidRPr="00E5481B">
        <w:rPr>
          <w:iCs/>
          <w:color w:val="000000"/>
          <w:sz w:val="28"/>
          <w:szCs w:val="28"/>
        </w:rPr>
        <w:t xml:space="preserve"> – </w:t>
      </w:r>
      <w:r w:rsidRPr="00E5481B">
        <w:rPr>
          <w:color w:val="000000"/>
          <w:sz w:val="28"/>
          <w:szCs w:val="28"/>
        </w:rPr>
        <w:t xml:space="preserve">коэффициент использования машины в течение смены </w:t>
      </w:r>
      <w:r w:rsidRPr="00E5481B">
        <w:rPr>
          <w:iCs/>
          <w:color w:val="000000"/>
          <w:sz w:val="28"/>
          <w:szCs w:val="28"/>
        </w:rPr>
        <w:t>(К</w:t>
      </w:r>
      <w:r w:rsidRPr="00E5481B">
        <w:rPr>
          <w:iCs/>
          <w:color w:val="000000"/>
          <w:sz w:val="28"/>
          <w:szCs w:val="28"/>
          <w:vertAlign w:val="subscript"/>
        </w:rPr>
        <w:t>и</w:t>
      </w:r>
      <w:r w:rsidRPr="00E5481B">
        <w:rPr>
          <w:iCs/>
          <w:color w:val="000000"/>
          <w:sz w:val="28"/>
          <w:szCs w:val="28"/>
        </w:rPr>
        <w:t xml:space="preserve"> = 0,7).</w:t>
      </w:r>
    </w:p>
    <w:p w:rsidR="00F479A4" w:rsidRPr="00E5481B" w:rsidRDefault="00F479A4" w:rsidP="00E5481B">
      <w:pPr>
        <w:spacing w:line="360" w:lineRule="auto"/>
        <w:ind w:firstLine="709"/>
        <w:jc w:val="both"/>
        <w:rPr>
          <w:color w:val="000000"/>
          <w:sz w:val="28"/>
          <w:szCs w:val="28"/>
        </w:rPr>
      </w:pPr>
      <w:r w:rsidRPr="00E5481B">
        <w:rPr>
          <w:color w:val="000000"/>
          <w:sz w:val="28"/>
          <w:szCs w:val="28"/>
        </w:rPr>
        <w:t>При расчистке снегоотложений небольшой толщины (0,3</w:t>
      </w:r>
      <w:r w:rsidR="00D37052" w:rsidRPr="00E5481B">
        <w:rPr>
          <w:color w:val="000000"/>
          <w:sz w:val="28"/>
          <w:szCs w:val="28"/>
        </w:rPr>
        <w:t xml:space="preserve"> – </w:t>
      </w:r>
      <w:r w:rsidRPr="00E5481B">
        <w:rPr>
          <w:color w:val="000000"/>
          <w:sz w:val="28"/>
          <w:szCs w:val="28"/>
        </w:rPr>
        <w:t>0,7 м) и плотности снега до 0</w:t>
      </w:r>
      <w:r w:rsidR="00545713" w:rsidRPr="00E5481B">
        <w:rPr>
          <w:color w:val="000000"/>
          <w:sz w:val="28"/>
          <w:szCs w:val="28"/>
        </w:rPr>
        <w:t>,</w:t>
      </w:r>
      <w:r w:rsidRPr="00E5481B">
        <w:rPr>
          <w:color w:val="000000"/>
          <w:sz w:val="28"/>
          <w:szCs w:val="28"/>
        </w:rPr>
        <w:t>3 г/см</w:t>
      </w:r>
      <w:r w:rsidRPr="00E5481B">
        <w:rPr>
          <w:color w:val="000000"/>
          <w:sz w:val="28"/>
          <w:szCs w:val="28"/>
          <w:vertAlign w:val="superscript"/>
        </w:rPr>
        <w:t>3</w:t>
      </w:r>
      <w:r w:rsidRPr="00E5481B">
        <w:rPr>
          <w:color w:val="000000"/>
          <w:sz w:val="28"/>
          <w:szCs w:val="28"/>
        </w:rPr>
        <w:t xml:space="preserve"> используются одноотвальные плужные снегоочистители. Очистку снегозаносов средней толщины (0,4</w:t>
      </w:r>
      <w:r w:rsidR="00D37052" w:rsidRPr="00E5481B">
        <w:rPr>
          <w:color w:val="000000"/>
          <w:sz w:val="28"/>
          <w:szCs w:val="28"/>
        </w:rPr>
        <w:t xml:space="preserve"> – </w:t>
      </w:r>
      <w:r w:rsidRPr="00E5481B">
        <w:rPr>
          <w:color w:val="000000"/>
          <w:sz w:val="28"/>
          <w:szCs w:val="28"/>
        </w:rPr>
        <w:t>0,8 м) при плотности снега до 0,4 г/см</w:t>
      </w:r>
      <w:r w:rsidRPr="00E5481B">
        <w:rPr>
          <w:color w:val="000000"/>
          <w:sz w:val="28"/>
          <w:szCs w:val="28"/>
          <w:vertAlign w:val="superscript"/>
        </w:rPr>
        <w:t>3</w:t>
      </w:r>
      <w:r w:rsidRPr="00E5481B">
        <w:rPr>
          <w:color w:val="000000"/>
          <w:sz w:val="28"/>
          <w:szCs w:val="28"/>
        </w:rPr>
        <w:t xml:space="preserve"> ведут двухотвальными плужными снегоочистителями. Двухотвальные тракторные снегоочистители применяются при прокладке снегозащитных траншей, при прокладке колонных путей на участках, защищенных лесом, также удаляют большие снеговые отложения 1,0</w:t>
      </w:r>
      <w:r w:rsidR="00F72C25" w:rsidRPr="00E5481B">
        <w:rPr>
          <w:color w:val="000000"/>
          <w:sz w:val="28"/>
          <w:szCs w:val="28"/>
        </w:rPr>
        <w:t xml:space="preserve"> – </w:t>
      </w:r>
      <w:r w:rsidRPr="00E5481B">
        <w:rPr>
          <w:color w:val="000000"/>
          <w:sz w:val="28"/>
          <w:szCs w:val="28"/>
        </w:rPr>
        <w:t>1,2 м при плотности 0</w:t>
      </w:r>
      <w:r w:rsidR="00545713" w:rsidRPr="00E5481B">
        <w:rPr>
          <w:color w:val="000000"/>
          <w:sz w:val="28"/>
          <w:szCs w:val="28"/>
        </w:rPr>
        <w:t>,</w:t>
      </w:r>
      <w:r w:rsidRPr="00E5481B">
        <w:rPr>
          <w:color w:val="000000"/>
          <w:sz w:val="28"/>
          <w:szCs w:val="28"/>
        </w:rPr>
        <w:t>6 г/см</w:t>
      </w:r>
      <w:r w:rsidRPr="00E5481B">
        <w:rPr>
          <w:color w:val="000000"/>
          <w:sz w:val="28"/>
          <w:szCs w:val="28"/>
          <w:vertAlign w:val="superscript"/>
        </w:rPr>
        <w:t>3</w:t>
      </w:r>
      <w:r w:rsidRPr="00E5481B">
        <w:rPr>
          <w:color w:val="000000"/>
          <w:sz w:val="28"/>
          <w:szCs w:val="28"/>
        </w:rPr>
        <w:t>. Роторные и фрезеророторные снегоочистители используются при расчистке снежных заносов или снегопадных отложений большой толщины при плотности снега 0,7 г/см</w:t>
      </w:r>
      <w:r w:rsidRPr="00E5481B">
        <w:rPr>
          <w:color w:val="000000"/>
          <w:sz w:val="28"/>
          <w:szCs w:val="28"/>
          <w:vertAlign w:val="superscript"/>
        </w:rPr>
        <w:t>3</w:t>
      </w:r>
      <w:r w:rsidRPr="00E5481B">
        <w:rPr>
          <w:color w:val="000000"/>
          <w:sz w:val="28"/>
          <w:szCs w:val="28"/>
        </w:rPr>
        <w:t>. За один проход разрабатывается слой снега толщиной 1,5</w:t>
      </w:r>
      <w:r w:rsidR="00E5481B">
        <w:rPr>
          <w:color w:val="000000"/>
          <w:sz w:val="28"/>
          <w:szCs w:val="28"/>
        </w:rPr>
        <w:t xml:space="preserve"> </w:t>
      </w:r>
      <w:r w:rsidRPr="00E5481B">
        <w:rPr>
          <w:color w:val="000000"/>
          <w:sz w:val="28"/>
          <w:szCs w:val="28"/>
        </w:rPr>
        <w:t>м; при послойной разработке толщина не ограничивается. При расчистке снежных отложений средней толщины и удалении снега плотностью до 0,6</w:t>
      </w:r>
      <w:r w:rsidR="00E5481B">
        <w:rPr>
          <w:color w:val="000000"/>
          <w:sz w:val="28"/>
          <w:szCs w:val="28"/>
        </w:rPr>
        <w:t xml:space="preserve"> </w:t>
      </w:r>
      <w:r w:rsidRPr="00E5481B">
        <w:rPr>
          <w:color w:val="000000"/>
          <w:sz w:val="28"/>
          <w:szCs w:val="28"/>
        </w:rPr>
        <w:t>г/см</w:t>
      </w:r>
      <w:r w:rsidRPr="00E5481B">
        <w:rPr>
          <w:color w:val="000000"/>
          <w:sz w:val="28"/>
          <w:szCs w:val="28"/>
          <w:vertAlign w:val="superscript"/>
        </w:rPr>
        <w:t>3</w:t>
      </w:r>
      <w:r w:rsidRPr="00E5481B">
        <w:rPr>
          <w:color w:val="000000"/>
          <w:sz w:val="28"/>
          <w:szCs w:val="28"/>
        </w:rPr>
        <w:t xml:space="preserve"> используются автогрейдеры. Толщина удаляемого снега 0,5</w:t>
      </w:r>
      <w:r w:rsidR="00F72C25" w:rsidRPr="00E5481B">
        <w:rPr>
          <w:color w:val="000000"/>
          <w:sz w:val="28"/>
          <w:szCs w:val="28"/>
        </w:rPr>
        <w:t xml:space="preserve"> – </w:t>
      </w:r>
      <w:r w:rsidRPr="00E5481B">
        <w:rPr>
          <w:color w:val="000000"/>
          <w:sz w:val="28"/>
          <w:szCs w:val="28"/>
        </w:rPr>
        <w:t>0,6 м. Бульдозеры рекомендуется использовать при расчистке снежных отложений большой толщины при плотности снега до 0,7 г/см</w:t>
      </w:r>
      <w:r w:rsidRPr="00E5481B">
        <w:rPr>
          <w:color w:val="000000"/>
          <w:sz w:val="28"/>
          <w:szCs w:val="28"/>
          <w:vertAlign w:val="superscript"/>
        </w:rPr>
        <w:t>3</w:t>
      </w:r>
      <w:r w:rsidRPr="00E5481B">
        <w:rPr>
          <w:color w:val="000000"/>
          <w:sz w:val="28"/>
          <w:szCs w:val="28"/>
        </w:rPr>
        <w:t>. Толщина разрабатываемого снега за один проход до 1 м. При послойной разработке толщина не ограничивается. Валоразбрасыватели применяются для удаления снежных валов, расчистке снежных завалов при толщине снега до 1,5 м и плотности до 0,6 г/см</w:t>
      </w:r>
      <w:r w:rsidRPr="00E5481B">
        <w:rPr>
          <w:color w:val="000000"/>
          <w:sz w:val="28"/>
          <w:szCs w:val="28"/>
          <w:vertAlign w:val="superscript"/>
        </w:rPr>
        <w:t>3</w:t>
      </w:r>
      <w:r w:rsidRPr="00E5481B">
        <w:rPr>
          <w:color w:val="000000"/>
          <w:sz w:val="28"/>
          <w:szCs w:val="28"/>
        </w:rPr>
        <w:t>.</w:t>
      </w:r>
    </w:p>
    <w:p w:rsidR="004D6C4B" w:rsidRPr="00E5481B" w:rsidRDefault="004D6C4B" w:rsidP="00E5481B">
      <w:pPr>
        <w:spacing w:line="360" w:lineRule="auto"/>
        <w:ind w:firstLine="709"/>
        <w:jc w:val="both"/>
        <w:rPr>
          <w:sz w:val="28"/>
          <w:szCs w:val="28"/>
        </w:rPr>
      </w:pPr>
    </w:p>
    <w:p w:rsidR="004D6C4B" w:rsidRPr="00E5481B" w:rsidRDefault="004D6C4B" w:rsidP="00E5481B">
      <w:pPr>
        <w:spacing w:line="360" w:lineRule="auto"/>
        <w:ind w:firstLine="709"/>
        <w:jc w:val="both"/>
        <w:rPr>
          <w:sz w:val="28"/>
          <w:szCs w:val="28"/>
        </w:rPr>
      </w:pPr>
      <w:r w:rsidRPr="00E5481B">
        <w:rPr>
          <w:sz w:val="28"/>
          <w:szCs w:val="28"/>
        </w:rPr>
        <w:t>3.10 Обустройство участка автомобильной дороги</w:t>
      </w:r>
    </w:p>
    <w:p w:rsidR="00EA4AF3" w:rsidRDefault="00EA4AF3" w:rsidP="00E5481B">
      <w:pPr>
        <w:spacing w:line="360" w:lineRule="auto"/>
        <w:ind w:firstLine="709"/>
        <w:jc w:val="both"/>
        <w:rPr>
          <w:sz w:val="28"/>
          <w:szCs w:val="28"/>
        </w:rPr>
      </w:pPr>
    </w:p>
    <w:p w:rsidR="00F479A4" w:rsidRPr="00E5481B" w:rsidRDefault="00F479A4" w:rsidP="00E5481B">
      <w:pPr>
        <w:spacing w:line="360" w:lineRule="auto"/>
        <w:ind w:firstLine="709"/>
        <w:jc w:val="both"/>
        <w:rPr>
          <w:sz w:val="28"/>
          <w:szCs w:val="28"/>
        </w:rPr>
      </w:pPr>
      <w:r w:rsidRPr="00E5481B">
        <w:rPr>
          <w:sz w:val="28"/>
          <w:szCs w:val="28"/>
        </w:rPr>
        <w:t>Автомобильная дорога может не обеспечить функциональную надежность, если ее обустройства не предоставят надлежащих удобств для движения. Служба ремонта и содержания дороги должна обеспечивать полное обустройство дороги, необходимое для лучшей организации движения всех видов транспорта.</w:t>
      </w:r>
    </w:p>
    <w:p w:rsidR="00F479A4" w:rsidRPr="00E5481B" w:rsidRDefault="00F479A4" w:rsidP="00E5481B">
      <w:pPr>
        <w:spacing w:line="360" w:lineRule="auto"/>
        <w:ind w:firstLine="709"/>
        <w:jc w:val="both"/>
        <w:rPr>
          <w:sz w:val="28"/>
          <w:szCs w:val="28"/>
        </w:rPr>
      </w:pPr>
      <w:r w:rsidRPr="00E5481B">
        <w:rPr>
          <w:sz w:val="28"/>
          <w:szCs w:val="28"/>
        </w:rPr>
        <w:t>К обустройствам по обслуживанию транспортных средств относят заправочные станции (АЗС), станции технического обслуживания (СТО), смотровые эстакады, моечные пункты и площадки для стоянки.</w:t>
      </w:r>
    </w:p>
    <w:p w:rsidR="00F479A4" w:rsidRPr="00E5481B" w:rsidRDefault="00F479A4" w:rsidP="00E5481B">
      <w:pPr>
        <w:spacing w:line="360" w:lineRule="auto"/>
        <w:ind w:firstLine="709"/>
        <w:jc w:val="both"/>
        <w:rPr>
          <w:sz w:val="28"/>
          <w:szCs w:val="28"/>
        </w:rPr>
      </w:pPr>
      <w:r w:rsidRPr="00E5481B">
        <w:rPr>
          <w:sz w:val="28"/>
          <w:szCs w:val="28"/>
        </w:rPr>
        <w:t>К обустройствам для обслуживания проезжающих по дороге относятся: автобусные павильоны, вокзалы и автостанции, площадки отдыха, пункты питания (столовые, рестораны, буфеты, кафе, ларьки для продуктов) и пункты длительного отдыха (общежития, гостиницы, мотели, кемпинги).</w:t>
      </w:r>
    </w:p>
    <w:p w:rsidR="004D6C4B" w:rsidRPr="00E5481B" w:rsidRDefault="004D6C4B" w:rsidP="00E5481B">
      <w:pPr>
        <w:spacing w:line="360" w:lineRule="auto"/>
        <w:ind w:firstLine="709"/>
        <w:jc w:val="both"/>
        <w:rPr>
          <w:sz w:val="28"/>
          <w:szCs w:val="28"/>
        </w:rPr>
      </w:pPr>
      <w:r w:rsidRPr="00E5481B">
        <w:rPr>
          <w:sz w:val="28"/>
          <w:szCs w:val="28"/>
        </w:rPr>
        <w:t>В данном разделе необходимо выполнить мероприятия по обустройству участка автомобильной дороги, по требованиям СНиП [13]. При размещении сооружений обслуживания движения, необходимо учесть:</w:t>
      </w:r>
    </w:p>
    <w:p w:rsidR="004D6C4B" w:rsidRPr="00E5481B" w:rsidRDefault="004D6C4B" w:rsidP="00E5481B">
      <w:pPr>
        <w:spacing w:line="360" w:lineRule="auto"/>
        <w:ind w:firstLine="709"/>
        <w:jc w:val="both"/>
        <w:rPr>
          <w:sz w:val="28"/>
          <w:szCs w:val="28"/>
        </w:rPr>
      </w:pPr>
      <w:r w:rsidRPr="00E5481B">
        <w:rPr>
          <w:sz w:val="28"/>
          <w:szCs w:val="28"/>
        </w:rPr>
        <w:t>–</w:t>
      </w:r>
      <w:r w:rsidR="00E06755" w:rsidRPr="00E5481B">
        <w:rPr>
          <w:sz w:val="28"/>
          <w:szCs w:val="28"/>
        </w:rPr>
        <w:t xml:space="preserve"> </w:t>
      </w:r>
      <w:r w:rsidRPr="00E5481B">
        <w:rPr>
          <w:sz w:val="28"/>
          <w:szCs w:val="28"/>
        </w:rPr>
        <w:t>процентный состав транспортного потока (грузовые и пассажирские);</w:t>
      </w:r>
    </w:p>
    <w:p w:rsidR="004D6C4B" w:rsidRPr="00E5481B" w:rsidRDefault="004D6C4B" w:rsidP="00E5481B">
      <w:pPr>
        <w:spacing w:line="360" w:lineRule="auto"/>
        <w:ind w:firstLine="709"/>
        <w:jc w:val="both"/>
        <w:rPr>
          <w:sz w:val="28"/>
          <w:szCs w:val="28"/>
        </w:rPr>
      </w:pPr>
      <w:r w:rsidRPr="00E5481B">
        <w:rPr>
          <w:sz w:val="28"/>
          <w:szCs w:val="28"/>
        </w:rPr>
        <w:t>– категорию автомобильной дороги;</w:t>
      </w:r>
    </w:p>
    <w:p w:rsidR="004D6C4B" w:rsidRPr="00E5481B" w:rsidRDefault="00A32C08" w:rsidP="00E5481B">
      <w:pPr>
        <w:spacing w:line="360" w:lineRule="auto"/>
        <w:ind w:firstLine="709"/>
        <w:jc w:val="both"/>
        <w:rPr>
          <w:sz w:val="28"/>
          <w:szCs w:val="28"/>
        </w:rPr>
      </w:pPr>
      <w:r w:rsidRPr="00E5481B">
        <w:rPr>
          <w:sz w:val="28"/>
          <w:szCs w:val="28"/>
        </w:rPr>
        <w:t>–</w:t>
      </w:r>
      <w:r w:rsidR="00B13297" w:rsidRPr="00E5481B">
        <w:rPr>
          <w:sz w:val="28"/>
          <w:szCs w:val="28"/>
        </w:rPr>
        <w:t xml:space="preserve"> </w:t>
      </w:r>
      <w:r w:rsidRPr="00E5481B">
        <w:rPr>
          <w:sz w:val="28"/>
          <w:szCs w:val="28"/>
        </w:rPr>
        <w:t xml:space="preserve">протяженность автомобильной дороги при размещении </w:t>
      </w:r>
      <w:r w:rsidR="00B13297" w:rsidRPr="00E5481B">
        <w:rPr>
          <w:sz w:val="28"/>
          <w:szCs w:val="28"/>
        </w:rPr>
        <w:t>сооружений</w:t>
      </w:r>
      <w:r w:rsidRPr="00E5481B">
        <w:rPr>
          <w:sz w:val="28"/>
          <w:szCs w:val="28"/>
        </w:rPr>
        <w:t xml:space="preserve"> и объектов сервиса </w:t>
      </w:r>
      <w:r w:rsidR="00B13297" w:rsidRPr="00E5481B">
        <w:rPr>
          <w:sz w:val="28"/>
          <w:szCs w:val="28"/>
        </w:rPr>
        <w:t xml:space="preserve">(принимается как </w:t>
      </w:r>
      <w:r w:rsidRPr="00E5481B">
        <w:rPr>
          <w:sz w:val="28"/>
          <w:szCs w:val="28"/>
        </w:rPr>
        <w:t>100 кратн</w:t>
      </w:r>
      <w:r w:rsidR="00B13297" w:rsidRPr="00E5481B">
        <w:rPr>
          <w:sz w:val="28"/>
          <w:szCs w:val="28"/>
        </w:rPr>
        <w:t>ая</w:t>
      </w:r>
      <w:r w:rsidRPr="00E5481B">
        <w:rPr>
          <w:sz w:val="28"/>
          <w:szCs w:val="28"/>
        </w:rPr>
        <w:t xml:space="preserve"> протяженности </w:t>
      </w:r>
      <w:r w:rsidR="00002DB8" w:rsidRPr="00E5481B">
        <w:rPr>
          <w:sz w:val="28"/>
          <w:szCs w:val="28"/>
        </w:rPr>
        <w:t xml:space="preserve">участка </w:t>
      </w:r>
      <w:r w:rsidRPr="00E5481B">
        <w:rPr>
          <w:sz w:val="28"/>
          <w:szCs w:val="28"/>
        </w:rPr>
        <w:t>по заданию</w:t>
      </w:r>
      <w:r w:rsidR="00B13297" w:rsidRPr="00E5481B">
        <w:rPr>
          <w:sz w:val="28"/>
          <w:szCs w:val="28"/>
        </w:rPr>
        <w:t>)</w:t>
      </w:r>
      <w:r w:rsidR="00545713" w:rsidRPr="00E5481B">
        <w:rPr>
          <w:sz w:val="28"/>
          <w:szCs w:val="28"/>
        </w:rPr>
        <w:t>.</w:t>
      </w:r>
    </w:p>
    <w:p w:rsidR="00F479A4" w:rsidRPr="00E5481B" w:rsidRDefault="00F479A4" w:rsidP="00E5481B">
      <w:pPr>
        <w:spacing w:line="360" w:lineRule="auto"/>
        <w:ind w:firstLine="709"/>
        <w:jc w:val="both"/>
        <w:rPr>
          <w:sz w:val="28"/>
          <w:szCs w:val="28"/>
        </w:rPr>
      </w:pPr>
      <w:r w:rsidRPr="00E5481B">
        <w:rPr>
          <w:sz w:val="28"/>
          <w:szCs w:val="28"/>
        </w:rPr>
        <w:t>Организация грузовых перевозок</w:t>
      </w:r>
    </w:p>
    <w:p w:rsidR="00F479A4" w:rsidRPr="00E5481B" w:rsidRDefault="00F479A4" w:rsidP="00E5481B">
      <w:pPr>
        <w:spacing w:line="360" w:lineRule="auto"/>
        <w:ind w:firstLine="709"/>
        <w:jc w:val="both"/>
        <w:rPr>
          <w:sz w:val="28"/>
          <w:szCs w:val="28"/>
        </w:rPr>
      </w:pPr>
      <w:r w:rsidRPr="00E5481B">
        <w:rPr>
          <w:sz w:val="28"/>
          <w:szCs w:val="28"/>
        </w:rPr>
        <w:t>Обустройства для организации и обеспечения удобств грузового движения необходимы для лучшей организации грузовых перевозок, для обеспечения нужд подвижного состава и водителей</w:t>
      </w:r>
      <w:r w:rsidR="005035AE" w:rsidRPr="00E5481B">
        <w:rPr>
          <w:sz w:val="28"/>
          <w:szCs w:val="28"/>
        </w:rPr>
        <w:t xml:space="preserve"> (рисунок 17)</w:t>
      </w:r>
      <w:r w:rsidRPr="00E5481B">
        <w:rPr>
          <w:sz w:val="28"/>
          <w:szCs w:val="28"/>
        </w:rPr>
        <w:t>.</w:t>
      </w:r>
    </w:p>
    <w:p w:rsidR="00F479A4" w:rsidRDefault="004D6C4B" w:rsidP="00E5481B">
      <w:pPr>
        <w:spacing w:line="360" w:lineRule="auto"/>
        <w:ind w:firstLine="709"/>
        <w:jc w:val="both"/>
        <w:rPr>
          <w:sz w:val="28"/>
          <w:szCs w:val="28"/>
        </w:rPr>
      </w:pPr>
      <w:r w:rsidRPr="00E5481B">
        <w:rPr>
          <w:sz w:val="28"/>
          <w:szCs w:val="28"/>
        </w:rPr>
        <w:t>При разработке схемы обустройства дороги для грузового движения помимо основных требований необходимо учесть следующее: н</w:t>
      </w:r>
      <w:r w:rsidR="00F479A4" w:rsidRPr="00E5481B">
        <w:rPr>
          <w:sz w:val="28"/>
          <w:szCs w:val="28"/>
        </w:rPr>
        <w:t>аиболее крупные грузовые станции размещают в населенных пунктах, при товарных станциях железных дорог, в местах перегрузки</w:t>
      </w:r>
      <w:r w:rsidR="00A32C08" w:rsidRPr="00E5481B">
        <w:rPr>
          <w:sz w:val="28"/>
          <w:szCs w:val="28"/>
        </w:rPr>
        <w:t>;</w:t>
      </w:r>
      <w:r w:rsidR="00F479A4" w:rsidRPr="00E5481B">
        <w:rPr>
          <w:sz w:val="28"/>
          <w:szCs w:val="28"/>
        </w:rPr>
        <w:t xml:space="preserve"> на всем протяжении автомобильн</w:t>
      </w:r>
      <w:r w:rsidR="00A32C08" w:rsidRPr="00E5481B">
        <w:rPr>
          <w:sz w:val="28"/>
          <w:szCs w:val="28"/>
        </w:rPr>
        <w:t>ой</w:t>
      </w:r>
      <w:r w:rsidR="00F479A4" w:rsidRPr="00E5481B">
        <w:rPr>
          <w:sz w:val="28"/>
          <w:szCs w:val="28"/>
        </w:rPr>
        <w:t xml:space="preserve"> дорог</w:t>
      </w:r>
      <w:r w:rsidR="00A32C08" w:rsidRPr="00E5481B">
        <w:rPr>
          <w:sz w:val="28"/>
          <w:szCs w:val="28"/>
        </w:rPr>
        <w:t>и</w:t>
      </w:r>
      <w:r w:rsidR="00F479A4" w:rsidRPr="00E5481B">
        <w:rPr>
          <w:sz w:val="28"/>
          <w:szCs w:val="28"/>
        </w:rPr>
        <w:t xml:space="preserve"> должен быть специализированный комплекс сооружений для обслуживания грузового движения</w:t>
      </w:r>
      <w:r w:rsidR="00A32C08" w:rsidRPr="00E5481B">
        <w:rPr>
          <w:sz w:val="28"/>
          <w:szCs w:val="28"/>
        </w:rPr>
        <w:t>; в</w:t>
      </w:r>
      <w:r w:rsidR="00F479A4" w:rsidRPr="00E5481B">
        <w:rPr>
          <w:sz w:val="28"/>
          <w:szCs w:val="28"/>
        </w:rPr>
        <w:t xml:space="preserve"> конечных пунктах маршрута </w:t>
      </w:r>
      <w:r w:rsidR="005035AE" w:rsidRPr="00E5481B">
        <w:rPr>
          <w:sz w:val="28"/>
          <w:szCs w:val="28"/>
        </w:rPr>
        <w:t xml:space="preserve">размещают </w:t>
      </w:r>
      <w:r w:rsidR="00F479A4" w:rsidRPr="00E5481B">
        <w:rPr>
          <w:sz w:val="28"/>
          <w:szCs w:val="28"/>
        </w:rPr>
        <w:t xml:space="preserve">грузовые станции со складами, </w:t>
      </w:r>
      <w:r w:rsidR="005035AE" w:rsidRPr="00E5481B">
        <w:rPr>
          <w:sz w:val="28"/>
          <w:szCs w:val="28"/>
        </w:rPr>
        <w:t xml:space="preserve">пункты </w:t>
      </w:r>
      <w:r w:rsidR="00F479A4" w:rsidRPr="00E5481B">
        <w:rPr>
          <w:sz w:val="28"/>
          <w:szCs w:val="28"/>
        </w:rPr>
        <w:t>ремонта подвижного состава, пункты питания и отдыха водителей и служебные помещения для складских и экспедиционных операций.</w:t>
      </w:r>
    </w:p>
    <w:p w:rsidR="00EA4AF3" w:rsidRPr="00E5481B" w:rsidRDefault="00EA4AF3" w:rsidP="00E5481B">
      <w:pPr>
        <w:spacing w:line="360" w:lineRule="auto"/>
        <w:ind w:firstLine="709"/>
        <w:jc w:val="both"/>
        <w:rPr>
          <w:sz w:val="28"/>
          <w:szCs w:val="28"/>
        </w:rPr>
      </w:pPr>
    </w:p>
    <w:p w:rsidR="00A75806" w:rsidRPr="00E5481B" w:rsidRDefault="00DA4339" w:rsidP="00E5481B">
      <w:pPr>
        <w:spacing w:line="360" w:lineRule="auto"/>
        <w:ind w:firstLine="709"/>
        <w:jc w:val="both"/>
        <w:rPr>
          <w:sz w:val="28"/>
          <w:szCs w:val="28"/>
        </w:rPr>
      </w:pPr>
      <w:r>
        <w:rPr>
          <w:sz w:val="28"/>
          <w:szCs w:val="28"/>
        </w:rPr>
        <w:pict>
          <v:shape id="_x0000_i1222" type="#_x0000_t75" style="width:384.75pt;height:84.75pt">
            <v:imagedata r:id="rId199" o:title=""/>
          </v:shape>
        </w:pict>
      </w:r>
    </w:p>
    <w:p w:rsidR="00A75806" w:rsidRPr="00E5481B" w:rsidRDefault="00A75806" w:rsidP="00E5481B">
      <w:pPr>
        <w:spacing w:line="360" w:lineRule="auto"/>
        <w:ind w:firstLine="709"/>
        <w:jc w:val="both"/>
        <w:rPr>
          <w:sz w:val="28"/>
          <w:szCs w:val="28"/>
        </w:rPr>
      </w:pPr>
      <w:r w:rsidRPr="00E5481B">
        <w:rPr>
          <w:sz w:val="28"/>
          <w:szCs w:val="28"/>
        </w:rPr>
        <w:t>Рисунок 17 – Схема обустройства автомобильной дороги для грузового движения: 1 – площадка отстоя автомобилей; ГС – грузовая станция; КПД – контрольно-диспетчерский пункт; ПП – перецепной пункт; АЗС – автозаправочная станция; СТО – станция технического обслужива</w:t>
      </w:r>
      <w:r w:rsidR="001D28FC" w:rsidRPr="00E5481B">
        <w:rPr>
          <w:sz w:val="28"/>
          <w:szCs w:val="28"/>
        </w:rPr>
        <w:t>-</w:t>
      </w:r>
      <w:r w:rsidRPr="00E5481B">
        <w:rPr>
          <w:sz w:val="28"/>
          <w:szCs w:val="28"/>
        </w:rPr>
        <w:t>ния; ГАИ – пост ГАИ; М – моечный пункт; О – общежитие;</w:t>
      </w:r>
      <w:r w:rsidR="00E5481B">
        <w:rPr>
          <w:sz w:val="28"/>
          <w:szCs w:val="28"/>
        </w:rPr>
        <w:t xml:space="preserve"> </w:t>
      </w:r>
      <w:r w:rsidRPr="00E5481B">
        <w:rPr>
          <w:sz w:val="28"/>
          <w:szCs w:val="28"/>
        </w:rPr>
        <w:t>БК – буфет, кафе; НП – населенный пункт; С – столовая</w:t>
      </w:r>
    </w:p>
    <w:p w:rsidR="00A75806" w:rsidRPr="00E5481B" w:rsidRDefault="00A75806" w:rsidP="00E5481B">
      <w:pPr>
        <w:spacing w:line="360" w:lineRule="auto"/>
        <w:ind w:firstLine="709"/>
        <w:jc w:val="both"/>
        <w:rPr>
          <w:sz w:val="28"/>
          <w:szCs w:val="28"/>
        </w:rPr>
      </w:pPr>
    </w:p>
    <w:p w:rsidR="00A75806" w:rsidRPr="00E5481B" w:rsidRDefault="00A75806" w:rsidP="00E5481B">
      <w:pPr>
        <w:spacing w:line="360" w:lineRule="auto"/>
        <w:ind w:firstLine="709"/>
        <w:jc w:val="both"/>
        <w:rPr>
          <w:sz w:val="28"/>
          <w:szCs w:val="28"/>
        </w:rPr>
      </w:pPr>
      <w:r w:rsidRPr="00E5481B">
        <w:rPr>
          <w:sz w:val="28"/>
          <w:szCs w:val="28"/>
        </w:rPr>
        <w:t xml:space="preserve">На протяжении каждого маршрута автомобильной дороги предусматривают сооружения, перечисленные ниже: </w:t>
      </w:r>
    </w:p>
    <w:p w:rsidR="00A94B0A" w:rsidRPr="00E5481B" w:rsidRDefault="00A75806" w:rsidP="00E5481B">
      <w:pPr>
        <w:spacing w:line="360" w:lineRule="auto"/>
        <w:ind w:firstLine="709"/>
        <w:jc w:val="both"/>
        <w:rPr>
          <w:sz w:val="28"/>
          <w:szCs w:val="28"/>
        </w:rPr>
      </w:pPr>
      <w:r w:rsidRPr="00E5481B">
        <w:rPr>
          <w:sz w:val="28"/>
          <w:szCs w:val="28"/>
        </w:rPr>
        <w:t>– грузовые автостанции п</w:t>
      </w:r>
      <w:r w:rsidR="00F479A4" w:rsidRPr="00E5481B">
        <w:rPr>
          <w:sz w:val="28"/>
          <w:szCs w:val="28"/>
        </w:rPr>
        <w:t>о СНиП 2.05.02-85 [1</w:t>
      </w:r>
      <w:r w:rsidR="004D6C4B" w:rsidRPr="00E5481B">
        <w:rPr>
          <w:sz w:val="28"/>
          <w:szCs w:val="28"/>
        </w:rPr>
        <w:t>3</w:t>
      </w:r>
      <w:r w:rsidR="00F479A4" w:rsidRPr="00E5481B">
        <w:rPr>
          <w:sz w:val="28"/>
          <w:szCs w:val="28"/>
        </w:rPr>
        <w:t>] предусматривают в пунктах с суточным грузооборотом не менее 150 т, установленным на</w:t>
      </w:r>
      <w:r w:rsidR="001D28FC" w:rsidRPr="00E5481B">
        <w:rPr>
          <w:sz w:val="28"/>
          <w:szCs w:val="28"/>
        </w:rPr>
        <w:t xml:space="preserve"> </w:t>
      </w:r>
    </w:p>
    <w:p w:rsidR="005035AE" w:rsidRPr="00E5481B" w:rsidRDefault="00F479A4" w:rsidP="00E5481B">
      <w:pPr>
        <w:spacing w:line="360" w:lineRule="auto"/>
        <w:ind w:firstLine="709"/>
        <w:jc w:val="both"/>
        <w:rPr>
          <w:sz w:val="28"/>
          <w:szCs w:val="28"/>
        </w:rPr>
      </w:pPr>
      <w:r w:rsidRPr="00E5481B">
        <w:rPr>
          <w:sz w:val="28"/>
          <w:szCs w:val="28"/>
        </w:rPr>
        <w:t>10-летнюю перспективу</w:t>
      </w:r>
      <w:r w:rsidR="00A75806" w:rsidRPr="00E5481B">
        <w:rPr>
          <w:sz w:val="28"/>
          <w:szCs w:val="28"/>
        </w:rPr>
        <w:t>;</w:t>
      </w:r>
    </w:p>
    <w:p w:rsidR="00F479A4" w:rsidRPr="00E5481B" w:rsidRDefault="005035AE" w:rsidP="00E5481B">
      <w:pPr>
        <w:spacing w:line="360" w:lineRule="auto"/>
        <w:ind w:firstLine="709"/>
        <w:jc w:val="both"/>
        <w:rPr>
          <w:sz w:val="28"/>
          <w:szCs w:val="28"/>
        </w:rPr>
      </w:pPr>
      <w:r w:rsidRPr="00E5481B">
        <w:rPr>
          <w:sz w:val="28"/>
          <w:szCs w:val="28"/>
        </w:rPr>
        <w:t>– п</w:t>
      </w:r>
      <w:r w:rsidR="00F479A4" w:rsidRPr="00E5481B">
        <w:rPr>
          <w:sz w:val="28"/>
          <w:szCs w:val="28"/>
        </w:rPr>
        <w:t>ерецепные пункты через 200</w:t>
      </w:r>
      <w:r w:rsidR="00F72C25" w:rsidRPr="00E5481B">
        <w:rPr>
          <w:color w:val="000000"/>
          <w:sz w:val="28"/>
          <w:szCs w:val="28"/>
        </w:rPr>
        <w:t xml:space="preserve"> – </w:t>
      </w:r>
      <w:r w:rsidR="00F479A4" w:rsidRPr="00E5481B">
        <w:rPr>
          <w:sz w:val="28"/>
          <w:szCs w:val="28"/>
        </w:rPr>
        <w:t>250 км для передачи грузов или прицепов</w:t>
      </w:r>
      <w:r w:rsidRPr="00E5481B">
        <w:rPr>
          <w:sz w:val="28"/>
          <w:szCs w:val="28"/>
        </w:rPr>
        <w:t>;</w:t>
      </w:r>
    </w:p>
    <w:p w:rsidR="005035AE" w:rsidRPr="00E5481B" w:rsidRDefault="005035AE" w:rsidP="00E5481B">
      <w:pPr>
        <w:spacing w:line="360" w:lineRule="auto"/>
        <w:ind w:firstLine="709"/>
        <w:jc w:val="both"/>
        <w:rPr>
          <w:sz w:val="28"/>
          <w:szCs w:val="28"/>
        </w:rPr>
      </w:pPr>
      <w:r w:rsidRPr="00E5481B">
        <w:rPr>
          <w:sz w:val="28"/>
          <w:szCs w:val="28"/>
        </w:rPr>
        <w:t>– контрольно-диспетчерские пункты (КДП) – в</w:t>
      </w:r>
      <w:r w:rsidR="00F479A4" w:rsidRPr="00E5481B">
        <w:rPr>
          <w:sz w:val="28"/>
          <w:szCs w:val="28"/>
        </w:rPr>
        <w:t xml:space="preserve">близи мест получения грузов и в местах загрузки </w:t>
      </w:r>
      <w:r w:rsidRPr="00E5481B">
        <w:rPr>
          <w:sz w:val="28"/>
          <w:szCs w:val="28"/>
        </w:rPr>
        <w:t>попутным грузом;</w:t>
      </w:r>
    </w:p>
    <w:p w:rsidR="00F479A4" w:rsidRPr="00E5481B" w:rsidRDefault="005035AE" w:rsidP="00E5481B">
      <w:pPr>
        <w:spacing w:line="360" w:lineRule="auto"/>
        <w:ind w:firstLine="709"/>
        <w:jc w:val="both"/>
        <w:rPr>
          <w:sz w:val="28"/>
          <w:szCs w:val="28"/>
        </w:rPr>
      </w:pPr>
      <w:r w:rsidRPr="00E5481B">
        <w:rPr>
          <w:sz w:val="28"/>
          <w:szCs w:val="28"/>
        </w:rPr>
        <w:t>– станции технического обслуживания (СТО) – д</w:t>
      </w:r>
      <w:r w:rsidR="00F479A4" w:rsidRPr="00E5481B">
        <w:rPr>
          <w:sz w:val="28"/>
          <w:szCs w:val="28"/>
        </w:rPr>
        <w:t>ля осмотра и ремонта подвижного состава</w:t>
      </w:r>
      <w:r w:rsidRPr="00E5481B">
        <w:rPr>
          <w:sz w:val="28"/>
          <w:szCs w:val="28"/>
        </w:rPr>
        <w:t xml:space="preserve">. На дорогах I категории – </w:t>
      </w:r>
      <w:r w:rsidR="00F479A4" w:rsidRPr="00E5481B">
        <w:rPr>
          <w:sz w:val="28"/>
          <w:szCs w:val="28"/>
        </w:rPr>
        <w:t xml:space="preserve">двухсторонние СТО, на дорогах II и III категории </w:t>
      </w:r>
      <w:r w:rsidRPr="00E5481B">
        <w:rPr>
          <w:sz w:val="28"/>
          <w:szCs w:val="28"/>
        </w:rPr>
        <w:t>–</w:t>
      </w:r>
      <w:r w:rsidR="00F479A4" w:rsidRPr="00E5481B">
        <w:rPr>
          <w:sz w:val="28"/>
          <w:szCs w:val="28"/>
        </w:rPr>
        <w:t xml:space="preserve"> односторонние</w:t>
      </w:r>
      <w:r w:rsidRPr="00E5481B">
        <w:rPr>
          <w:sz w:val="28"/>
          <w:szCs w:val="28"/>
        </w:rPr>
        <w:t xml:space="preserve">. </w:t>
      </w:r>
      <w:r w:rsidR="00F479A4" w:rsidRPr="00E5481B">
        <w:rPr>
          <w:sz w:val="28"/>
          <w:szCs w:val="28"/>
        </w:rPr>
        <w:t>На дорогах I категории СТО рассчитывают на 5, 7 или 10 постов для ремонта и осмотра. Согласно СНиП [1</w:t>
      </w:r>
      <w:r w:rsidRPr="00E5481B">
        <w:rPr>
          <w:sz w:val="28"/>
          <w:szCs w:val="28"/>
        </w:rPr>
        <w:t>3</w:t>
      </w:r>
      <w:r w:rsidR="00F479A4" w:rsidRPr="00E5481B">
        <w:rPr>
          <w:sz w:val="28"/>
          <w:szCs w:val="28"/>
        </w:rPr>
        <w:t>] при интенсивности движения от 7 до 25 тыс. автомобилей в сутки СТО размещаю</w:t>
      </w:r>
      <w:r w:rsidR="00A94B0A" w:rsidRPr="00E5481B">
        <w:rPr>
          <w:sz w:val="28"/>
          <w:szCs w:val="28"/>
        </w:rPr>
        <w:t>т на расстоянии от 50 до 200 км;</w:t>
      </w:r>
    </w:p>
    <w:p w:rsidR="00F479A4" w:rsidRPr="00E5481B" w:rsidRDefault="003E72C2" w:rsidP="00E5481B">
      <w:pPr>
        <w:spacing w:line="360" w:lineRule="auto"/>
        <w:ind w:firstLine="709"/>
        <w:jc w:val="both"/>
        <w:rPr>
          <w:sz w:val="28"/>
          <w:szCs w:val="28"/>
        </w:rPr>
      </w:pPr>
      <w:r w:rsidRPr="00E5481B">
        <w:rPr>
          <w:sz w:val="28"/>
          <w:szCs w:val="28"/>
        </w:rPr>
        <w:t>– автозаправочные станции (АЗС) – п</w:t>
      </w:r>
      <w:r w:rsidR="00F479A4" w:rsidRPr="00E5481B">
        <w:rPr>
          <w:sz w:val="28"/>
          <w:szCs w:val="28"/>
        </w:rPr>
        <w:t>о нормам СНиП [1</w:t>
      </w:r>
      <w:r w:rsidRPr="00E5481B">
        <w:rPr>
          <w:sz w:val="28"/>
          <w:szCs w:val="28"/>
        </w:rPr>
        <w:t>3</w:t>
      </w:r>
      <w:r w:rsidR="00F479A4" w:rsidRPr="00E5481B">
        <w:rPr>
          <w:sz w:val="28"/>
          <w:szCs w:val="28"/>
        </w:rPr>
        <w:t>] количество заправок АЗС в сутки устанавливают от 250 до 1000. При интенсивности движения по дороге до 25 тыс. автомобилей в сутки АЗС предусматривают на расстоянии 30</w:t>
      </w:r>
      <w:r w:rsidR="00F72C25" w:rsidRPr="00E5481B">
        <w:rPr>
          <w:color w:val="000000"/>
          <w:sz w:val="28"/>
          <w:szCs w:val="28"/>
        </w:rPr>
        <w:t xml:space="preserve"> – </w:t>
      </w:r>
      <w:r w:rsidR="00F479A4" w:rsidRPr="00E5481B">
        <w:rPr>
          <w:sz w:val="28"/>
          <w:szCs w:val="28"/>
        </w:rPr>
        <w:t>80 км.</w:t>
      </w:r>
    </w:p>
    <w:p w:rsidR="00F479A4" w:rsidRPr="00E5481B" w:rsidRDefault="003E72C2" w:rsidP="00E5481B">
      <w:pPr>
        <w:spacing w:line="360" w:lineRule="auto"/>
        <w:ind w:firstLine="709"/>
        <w:jc w:val="both"/>
        <w:rPr>
          <w:sz w:val="28"/>
          <w:szCs w:val="28"/>
        </w:rPr>
      </w:pPr>
      <w:r w:rsidRPr="00E5481B">
        <w:rPr>
          <w:sz w:val="28"/>
          <w:szCs w:val="28"/>
        </w:rPr>
        <w:t>– моечные пункты – н</w:t>
      </w:r>
      <w:r w:rsidR="00F479A4" w:rsidRPr="00E5481B">
        <w:rPr>
          <w:sz w:val="28"/>
          <w:szCs w:val="28"/>
        </w:rPr>
        <w:t xml:space="preserve">а въездах в города на станциях обслуживания и автозаправочных </w:t>
      </w:r>
      <w:r w:rsidR="00736018" w:rsidRPr="00E5481B">
        <w:rPr>
          <w:sz w:val="28"/>
          <w:szCs w:val="28"/>
        </w:rPr>
        <w:t xml:space="preserve">станциях </w:t>
      </w:r>
      <w:r w:rsidR="00F479A4" w:rsidRPr="00E5481B">
        <w:rPr>
          <w:sz w:val="28"/>
          <w:szCs w:val="28"/>
        </w:rPr>
        <w:t>с необходимыми подъездами и площадками для</w:t>
      </w:r>
      <w:r w:rsidR="00A94B0A" w:rsidRPr="00E5481B">
        <w:rPr>
          <w:sz w:val="28"/>
          <w:szCs w:val="28"/>
        </w:rPr>
        <w:t xml:space="preserve"> ожидающих транспортных средств;</w:t>
      </w:r>
    </w:p>
    <w:p w:rsidR="00F479A4" w:rsidRPr="00E5481B" w:rsidRDefault="00736018" w:rsidP="00E5481B">
      <w:pPr>
        <w:spacing w:line="360" w:lineRule="auto"/>
        <w:ind w:firstLine="709"/>
        <w:jc w:val="both"/>
        <w:rPr>
          <w:sz w:val="28"/>
          <w:szCs w:val="28"/>
        </w:rPr>
      </w:pPr>
      <w:r w:rsidRPr="00E5481B">
        <w:rPr>
          <w:sz w:val="28"/>
          <w:szCs w:val="28"/>
        </w:rPr>
        <w:t>– площадки оборудованные канавами для осмотра автомобилей, организуют ч</w:t>
      </w:r>
      <w:r w:rsidR="00F479A4" w:rsidRPr="00E5481B">
        <w:rPr>
          <w:sz w:val="28"/>
          <w:szCs w:val="28"/>
        </w:rPr>
        <w:t>ерез 5</w:t>
      </w:r>
      <w:r w:rsidR="00F72C25" w:rsidRPr="00E5481B">
        <w:rPr>
          <w:color w:val="000000"/>
          <w:sz w:val="28"/>
          <w:szCs w:val="28"/>
        </w:rPr>
        <w:t xml:space="preserve"> – </w:t>
      </w:r>
      <w:r w:rsidR="00F479A4" w:rsidRPr="00E5481B">
        <w:rPr>
          <w:sz w:val="28"/>
          <w:szCs w:val="28"/>
        </w:rPr>
        <w:t>10 км</w:t>
      </w:r>
      <w:r w:rsidR="00A94B0A" w:rsidRPr="00E5481B">
        <w:rPr>
          <w:sz w:val="28"/>
          <w:szCs w:val="28"/>
        </w:rPr>
        <w:t>.</w:t>
      </w:r>
    </w:p>
    <w:p w:rsidR="00F479A4" w:rsidRPr="00E5481B" w:rsidRDefault="00736018" w:rsidP="00E5481B">
      <w:pPr>
        <w:spacing w:line="360" w:lineRule="auto"/>
        <w:ind w:firstLine="709"/>
        <w:jc w:val="both"/>
        <w:rPr>
          <w:sz w:val="28"/>
          <w:szCs w:val="28"/>
        </w:rPr>
      </w:pPr>
      <w:r w:rsidRPr="00E5481B">
        <w:rPr>
          <w:sz w:val="28"/>
          <w:szCs w:val="28"/>
        </w:rPr>
        <w:t xml:space="preserve">С учетом вышеперечисленного </w:t>
      </w:r>
      <w:r w:rsidR="00F03C6E" w:rsidRPr="00E5481B">
        <w:rPr>
          <w:sz w:val="28"/>
          <w:szCs w:val="28"/>
        </w:rPr>
        <w:t xml:space="preserve">и по требованиям СНиП [13], </w:t>
      </w:r>
      <w:r w:rsidRPr="00E5481B">
        <w:rPr>
          <w:sz w:val="28"/>
          <w:szCs w:val="28"/>
        </w:rPr>
        <w:t>составить схему расположения на дороге обустройств для обслуживания только грузового движения по примеру</w:t>
      </w:r>
      <w:r w:rsidR="00A94B0A" w:rsidRPr="00E5481B">
        <w:rPr>
          <w:sz w:val="28"/>
          <w:szCs w:val="28"/>
        </w:rPr>
        <w:t>,</w:t>
      </w:r>
      <w:r w:rsidRPr="00E5481B">
        <w:rPr>
          <w:sz w:val="28"/>
          <w:szCs w:val="28"/>
        </w:rPr>
        <w:t xml:space="preserve"> представленному на ри</w:t>
      </w:r>
      <w:r w:rsidR="00F479A4" w:rsidRPr="00E5481B">
        <w:rPr>
          <w:sz w:val="28"/>
          <w:szCs w:val="28"/>
        </w:rPr>
        <w:t>сунке 1</w:t>
      </w:r>
      <w:r w:rsidRPr="00E5481B">
        <w:rPr>
          <w:sz w:val="28"/>
          <w:szCs w:val="28"/>
        </w:rPr>
        <w:t>7.</w:t>
      </w:r>
    </w:p>
    <w:p w:rsidR="00F479A4" w:rsidRPr="00E5481B" w:rsidRDefault="00F479A4" w:rsidP="00E5481B">
      <w:pPr>
        <w:spacing w:line="360" w:lineRule="auto"/>
        <w:ind w:firstLine="709"/>
        <w:jc w:val="both"/>
        <w:rPr>
          <w:sz w:val="28"/>
          <w:szCs w:val="28"/>
        </w:rPr>
      </w:pPr>
      <w:r w:rsidRPr="00E5481B">
        <w:rPr>
          <w:sz w:val="28"/>
          <w:szCs w:val="28"/>
        </w:rPr>
        <w:t>Орг</w:t>
      </w:r>
      <w:r w:rsidR="005F2F32" w:rsidRPr="00E5481B">
        <w:rPr>
          <w:sz w:val="28"/>
          <w:szCs w:val="28"/>
        </w:rPr>
        <w:t>анизация пассажирских перевозок</w:t>
      </w:r>
    </w:p>
    <w:p w:rsidR="00F479A4" w:rsidRPr="00E5481B" w:rsidRDefault="00F479A4" w:rsidP="00E5481B">
      <w:pPr>
        <w:spacing w:line="360" w:lineRule="auto"/>
        <w:ind w:firstLine="709"/>
        <w:jc w:val="both"/>
        <w:rPr>
          <w:sz w:val="28"/>
          <w:szCs w:val="28"/>
        </w:rPr>
      </w:pPr>
      <w:r w:rsidRPr="00E5481B">
        <w:rPr>
          <w:sz w:val="28"/>
          <w:szCs w:val="28"/>
        </w:rPr>
        <w:t>Обустройства для организации и обеспечения удобств пассажирского движения, включая общественный пассажирский транспорт и автомобили индивидуального пользования, предусматривают на всем протяжении автомобильных дорог для предоставления необходимых удобств пассажирам и водителям, а также для проведения осмотра и мелкого ремонта автомобилей</w:t>
      </w:r>
      <w:r w:rsidR="00E83E53" w:rsidRPr="00E5481B">
        <w:rPr>
          <w:sz w:val="28"/>
          <w:szCs w:val="28"/>
        </w:rPr>
        <w:t xml:space="preserve"> (рисунок 18):</w:t>
      </w:r>
    </w:p>
    <w:p w:rsidR="00B90EEA" w:rsidRPr="00E5481B" w:rsidRDefault="00B90EEA" w:rsidP="00E5481B">
      <w:pPr>
        <w:spacing w:line="360" w:lineRule="auto"/>
        <w:ind w:firstLine="709"/>
        <w:jc w:val="both"/>
        <w:rPr>
          <w:sz w:val="28"/>
          <w:szCs w:val="28"/>
        </w:rPr>
      </w:pPr>
      <w:r w:rsidRPr="00E5481B">
        <w:rPr>
          <w:sz w:val="28"/>
          <w:szCs w:val="28"/>
        </w:rPr>
        <w:t>– автовокзалы размещают н</w:t>
      </w:r>
      <w:r w:rsidR="00F479A4" w:rsidRPr="00E5481B">
        <w:rPr>
          <w:sz w:val="28"/>
          <w:szCs w:val="28"/>
        </w:rPr>
        <w:t>а конечных пунктах автомобильных дорог и в крупных транспортных узлах (1000 пассажиров дальнего следования в сутки и более</w:t>
      </w:r>
      <w:r w:rsidRPr="00E5481B">
        <w:rPr>
          <w:sz w:val="28"/>
          <w:szCs w:val="28"/>
        </w:rPr>
        <w:t>;</w:t>
      </w:r>
    </w:p>
    <w:p w:rsidR="00F479A4" w:rsidRPr="00E5481B" w:rsidRDefault="00B90EEA" w:rsidP="00E5481B">
      <w:pPr>
        <w:spacing w:line="360" w:lineRule="auto"/>
        <w:ind w:firstLine="709"/>
        <w:jc w:val="both"/>
        <w:rPr>
          <w:sz w:val="28"/>
          <w:szCs w:val="28"/>
        </w:rPr>
      </w:pPr>
      <w:r w:rsidRPr="00E5481B">
        <w:rPr>
          <w:sz w:val="28"/>
          <w:szCs w:val="28"/>
        </w:rPr>
        <w:t>– автостанции различных размеров создают в</w:t>
      </w:r>
      <w:r w:rsidR="00F479A4" w:rsidRPr="00E5481B">
        <w:rPr>
          <w:sz w:val="28"/>
          <w:szCs w:val="28"/>
        </w:rPr>
        <w:t xml:space="preserve"> промежуточных населенных пунктах</w:t>
      </w:r>
      <w:r w:rsidRPr="00E5481B">
        <w:rPr>
          <w:sz w:val="28"/>
          <w:szCs w:val="28"/>
        </w:rPr>
        <w:t>;</w:t>
      </w:r>
    </w:p>
    <w:p w:rsidR="00F479A4" w:rsidRPr="00E5481B" w:rsidRDefault="00B90EEA" w:rsidP="00E5481B">
      <w:pPr>
        <w:spacing w:line="360" w:lineRule="auto"/>
        <w:ind w:firstLine="709"/>
        <w:jc w:val="both"/>
        <w:rPr>
          <w:sz w:val="28"/>
          <w:szCs w:val="28"/>
        </w:rPr>
      </w:pPr>
      <w:r w:rsidRPr="00E5481B">
        <w:rPr>
          <w:sz w:val="28"/>
          <w:szCs w:val="28"/>
        </w:rPr>
        <w:t>– д</w:t>
      </w:r>
      <w:r w:rsidR="00F479A4" w:rsidRPr="00E5481B">
        <w:rPr>
          <w:sz w:val="28"/>
          <w:szCs w:val="28"/>
        </w:rPr>
        <w:t xml:space="preserve">ля </w:t>
      </w:r>
      <w:r w:rsidR="00E83E53" w:rsidRPr="00E5481B">
        <w:rPr>
          <w:sz w:val="28"/>
          <w:szCs w:val="28"/>
        </w:rPr>
        <w:t xml:space="preserve">отдыха и </w:t>
      </w:r>
      <w:r w:rsidR="00F479A4" w:rsidRPr="00E5481B">
        <w:rPr>
          <w:sz w:val="28"/>
          <w:szCs w:val="28"/>
        </w:rPr>
        <w:t xml:space="preserve">ночлега водителей </w:t>
      </w:r>
      <w:r w:rsidRPr="00E5481B">
        <w:rPr>
          <w:sz w:val="28"/>
          <w:szCs w:val="28"/>
        </w:rPr>
        <w:t xml:space="preserve">и пассажиров </w:t>
      </w:r>
      <w:r w:rsidR="00F479A4" w:rsidRPr="00E5481B">
        <w:rPr>
          <w:sz w:val="28"/>
          <w:szCs w:val="28"/>
        </w:rPr>
        <w:t xml:space="preserve">оборудуют </w:t>
      </w:r>
      <w:r w:rsidRPr="00E5481B">
        <w:rPr>
          <w:sz w:val="28"/>
          <w:szCs w:val="28"/>
        </w:rPr>
        <w:t xml:space="preserve">придорожные </w:t>
      </w:r>
      <w:r w:rsidR="00E83E53" w:rsidRPr="00E5481B">
        <w:rPr>
          <w:sz w:val="28"/>
          <w:szCs w:val="28"/>
        </w:rPr>
        <w:t xml:space="preserve">гостиницы (отели), </w:t>
      </w:r>
      <w:r w:rsidRPr="00E5481B">
        <w:rPr>
          <w:sz w:val="28"/>
          <w:szCs w:val="28"/>
        </w:rPr>
        <w:t>кемпинги</w:t>
      </w:r>
      <w:r w:rsidR="00E83E53" w:rsidRPr="00E5481B">
        <w:rPr>
          <w:sz w:val="28"/>
          <w:szCs w:val="28"/>
        </w:rPr>
        <w:t xml:space="preserve">, </w:t>
      </w:r>
      <w:r w:rsidRPr="00E5481B">
        <w:rPr>
          <w:sz w:val="28"/>
          <w:szCs w:val="28"/>
        </w:rPr>
        <w:t>кафе, павильоны для ожидания автобусов, уборные</w:t>
      </w:r>
      <w:r w:rsidR="00D715BD" w:rsidRPr="00E5481B">
        <w:rPr>
          <w:sz w:val="28"/>
          <w:szCs w:val="28"/>
        </w:rPr>
        <w:t>, уширения проезжей части и площади для остановки автобусов;</w:t>
      </w:r>
    </w:p>
    <w:p w:rsidR="00F479A4" w:rsidRPr="00E5481B" w:rsidRDefault="00E83E53" w:rsidP="00E5481B">
      <w:pPr>
        <w:spacing w:line="360" w:lineRule="auto"/>
        <w:ind w:firstLine="709"/>
        <w:jc w:val="both"/>
        <w:rPr>
          <w:sz w:val="28"/>
          <w:szCs w:val="28"/>
        </w:rPr>
      </w:pPr>
      <w:r w:rsidRPr="00E5481B">
        <w:rPr>
          <w:sz w:val="28"/>
          <w:szCs w:val="28"/>
        </w:rPr>
        <w:t xml:space="preserve">– заправочные станции </w:t>
      </w:r>
      <w:r w:rsidR="00F479A4" w:rsidRPr="00E5481B">
        <w:rPr>
          <w:sz w:val="28"/>
          <w:szCs w:val="28"/>
        </w:rPr>
        <w:t>для снабжения всех автомобилей топливом, смазочными материалами, водой и сжатым воздухом</w:t>
      </w:r>
      <w:r w:rsidRPr="00E5481B">
        <w:rPr>
          <w:sz w:val="28"/>
          <w:szCs w:val="28"/>
        </w:rPr>
        <w:t>;</w:t>
      </w:r>
    </w:p>
    <w:p w:rsidR="00F479A4" w:rsidRDefault="00E83E53" w:rsidP="00E5481B">
      <w:pPr>
        <w:spacing w:line="360" w:lineRule="auto"/>
        <w:ind w:firstLine="709"/>
        <w:jc w:val="both"/>
        <w:rPr>
          <w:sz w:val="28"/>
          <w:szCs w:val="28"/>
        </w:rPr>
      </w:pPr>
      <w:r w:rsidRPr="00E5481B">
        <w:rPr>
          <w:sz w:val="28"/>
          <w:szCs w:val="28"/>
        </w:rPr>
        <w:t>–</w:t>
      </w:r>
      <w:r w:rsidR="00E5481B">
        <w:rPr>
          <w:sz w:val="28"/>
          <w:szCs w:val="28"/>
        </w:rPr>
        <w:t xml:space="preserve"> </w:t>
      </w:r>
      <w:r w:rsidRPr="00E5481B">
        <w:rPr>
          <w:sz w:val="28"/>
          <w:szCs w:val="28"/>
        </w:rPr>
        <w:t>о</w:t>
      </w:r>
      <w:r w:rsidR="00F479A4" w:rsidRPr="00E5481B">
        <w:rPr>
          <w:sz w:val="28"/>
          <w:szCs w:val="28"/>
        </w:rPr>
        <w:t>становочные пункты вблизи населенных пунктов предусматривают не чаще, чем через 3 км, а в курортных и густонаселенных районах – через 1,5</w:t>
      </w:r>
      <w:r w:rsidR="00F72C25" w:rsidRPr="00E5481B">
        <w:rPr>
          <w:color w:val="000000"/>
          <w:sz w:val="28"/>
          <w:szCs w:val="28"/>
        </w:rPr>
        <w:t xml:space="preserve"> – </w:t>
      </w:r>
      <w:r w:rsidR="00F479A4" w:rsidRPr="00E5481B">
        <w:rPr>
          <w:sz w:val="28"/>
          <w:szCs w:val="28"/>
        </w:rPr>
        <w:t>2 км.</w:t>
      </w:r>
      <w:r w:rsidRPr="00E5481B">
        <w:rPr>
          <w:sz w:val="28"/>
          <w:szCs w:val="28"/>
        </w:rPr>
        <w:t xml:space="preserve"> </w:t>
      </w:r>
      <w:r w:rsidR="00F479A4" w:rsidRPr="00E5481B">
        <w:rPr>
          <w:sz w:val="28"/>
          <w:szCs w:val="28"/>
        </w:rPr>
        <w:t>Автобусные остановки на дорогах I категории располагают одну против другой, и на дорогах остальных категорий их смещают на расстояние не менее 30 м для обеспечения безопасного перехода пассажиров. Остановки устраивают преимущественно на прямых участках дорог с устройством съезда к автопавильону</w:t>
      </w:r>
      <w:r w:rsidRPr="00E5481B">
        <w:rPr>
          <w:sz w:val="28"/>
          <w:szCs w:val="28"/>
        </w:rPr>
        <w:t>.</w:t>
      </w:r>
    </w:p>
    <w:p w:rsidR="00EA4AF3" w:rsidRPr="00E5481B" w:rsidRDefault="00EA4AF3" w:rsidP="00E5481B">
      <w:pPr>
        <w:spacing w:line="360" w:lineRule="auto"/>
        <w:ind w:firstLine="709"/>
        <w:jc w:val="both"/>
        <w:rPr>
          <w:sz w:val="28"/>
          <w:szCs w:val="28"/>
        </w:rPr>
      </w:pPr>
    </w:p>
    <w:p w:rsidR="00E83E53" w:rsidRPr="00E5481B" w:rsidRDefault="00DA4339" w:rsidP="00E5481B">
      <w:pPr>
        <w:spacing w:line="360" w:lineRule="auto"/>
        <w:ind w:firstLine="709"/>
        <w:jc w:val="both"/>
        <w:rPr>
          <w:sz w:val="28"/>
          <w:szCs w:val="28"/>
        </w:rPr>
      </w:pPr>
      <w:r>
        <w:rPr>
          <w:sz w:val="28"/>
          <w:szCs w:val="28"/>
        </w:rPr>
        <w:pict>
          <v:shape id="_x0000_i1223" type="#_x0000_t75" style="width:330pt;height:69pt">
            <v:imagedata r:id="rId200" o:title=""/>
          </v:shape>
        </w:pict>
      </w:r>
    </w:p>
    <w:p w:rsidR="006F63E4" w:rsidRPr="00E5481B" w:rsidRDefault="00E83E53" w:rsidP="00E5481B">
      <w:pPr>
        <w:spacing w:line="360" w:lineRule="auto"/>
        <w:ind w:firstLine="709"/>
        <w:jc w:val="both"/>
        <w:rPr>
          <w:sz w:val="28"/>
          <w:szCs w:val="28"/>
        </w:rPr>
      </w:pPr>
      <w:r w:rsidRPr="00E5481B">
        <w:rPr>
          <w:sz w:val="28"/>
          <w:szCs w:val="28"/>
        </w:rPr>
        <w:t>Рисунок 18 – Схема обустройства автомобильной дороги для пас</w:t>
      </w:r>
      <w:r w:rsidR="006F63E4" w:rsidRPr="00E5481B">
        <w:rPr>
          <w:sz w:val="28"/>
          <w:szCs w:val="28"/>
        </w:rPr>
        <w:t>-</w:t>
      </w:r>
      <w:r w:rsidRPr="00E5481B">
        <w:rPr>
          <w:sz w:val="28"/>
          <w:szCs w:val="28"/>
        </w:rPr>
        <w:t>сажирского движения: 1 – площадка отдыха; 2 – автобусные павильоны; АВ – автовокзал; О – общежитие; ГАИ – пост ГАИ; МП – медицинская помощь; АЗС – автозаправочная станция; БК – буфет, кафе; РС – ресторан</w:t>
      </w:r>
      <w:r w:rsidR="00657383" w:rsidRPr="00E5481B">
        <w:rPr>
          <w:sz w:val="28"/>
          <w:szCs w:val="28"/>
        </w:rPr>
        <w:t>,</w:t>
      </w:r>
      <w:r w:rsidRPr="00E5481B">
        <w:rPr>
          <w:sz w:val="28"/>
          <w:szCs w:val="28"/>
        </w:rPr>
        <w:t xml:space="preserve"> столовая; КПД – контрольно-диспетчерский пункт; ПП – перецепной пункт; НП – населенный пункт; ЛТ – кемпинг; ОС – отделение связи;</w:t>
      </w:r>
    </w:p>
    <w:p w:rsidR="00E83E53" w:rsidRPr="00E5481B" w:rsidRDefault="00E83E53" w:rsidP="00E5481B">
      <w:pPr>
        <w:spacing w:line="360" w:lineRule="auto"/>
        <w:ind w:firstLine="709"/>
        <w:jc w:val="both"/>
        <w:rPr>
          <w:sz w:val="28"/>
          <w:szCs w:val="28"/>
        </w:rPr>
      </w:pPr>
      <w:r w:rsidRPr="00E5481B">
        <w:rPr>
          <w:sz w:val="28"/>
          <w:szCs w:val="28"/>
        </w:rPr>
        <w:t>МО – мотель; М – моечный пункт; АС – автостанция; СТО – станция технического обслуживания</w:t>
      </w:r>
    </w:p>
    <w:p w:rsidR="00EA4AF3" w:rsidRDefault="00EA4AF3" w:rsidP="00E5481B">
      <w:pPr>
        <w:spacing w:line="360" w:lineRule="auto"/>
        <w:ind w:firstLine="709"/>
        <w:jc w:val="both"/>
        <w:rPr>
          <w:sz w:val="28"/>
          <w:szCs w:val="28"/>
        </w:rPr>
      </w:pPr>
    </w:p>
    <w:p w:rsidR="00E83E53" w:rsidRPr="00E5481B" w:rsidRDefault="00E83E53" w:rsidP="00E5481B">
      <w:pPr>
        <w:spacing w:line="360" w:lineRule="auto"/>
        <w:ind w:firstLine="709"/>
        <w:jc w:val="both"/>
        <w:rPr>
          <w:sz w:val="28"/>
          <w:szCs w:val="28"/>
        </w:rPr>
      </w:pPr>
      <w:r w:rsidRPr="00E5481B">
        <w:rPr>
          <w:sz w:val="28"/>
          <w:szCs w:val="28"/>
        </w:rPr>
        <w:t xml:space="preserve">С учетом вышеперечисленного </w:t>
      </w:r>
      <w:r w:rsidR="00F03C6E" w:rsidRPr="00E5481B">
        <w:rPr>
          <w:sz w:val="28"/>
          <w:szCs w:val="28"/>
        </w:rPr>
        <w:t xml:space="preserve">и по требованиям СНиП [13] </w:t>
      </w:r>
      <w:r w:rsidRPr="00E5481B">
        <w:rPr>
          <w:sz w:val="28"/>
          <w:szCs w:val="28"/>
        </w:rPr>
        <w:t>составить схему расположения на дороге обустройства для обслуживания водителей, пассажиров и туристов по примеру</w:t>
      </w:r>
      <w:r w:rsidR="00657383" w:rsidRPr="00E5481B">
        <w:rPr>
          <w:sz w:val="28"/>
          <w:szCs w:val="28"/>
        </w:rPr>
        <w:t>,</w:t>
      </w:r>
      <w:r w:rsidRPr="00E5481B">
        <w:rPr>
          <w:sz w:val="28"/>
          <w:szCs w:val="28"/>
        </w:rPr>
        <w:t xml:space="preserve"> представленному на рисунке 18.</w:t>
      </w:r>
    </w:p>
    <w:p w:rsidR="00F03C6E" w:rsidRPr="00E5481B" w:rsidRDefault="00F03C6E" w:rsidP="00E5481B">
      <w:pPr>
        <w:shd w:val="clear" w:color="auto" w:fill="FFFFFF"/>
        <w:autoSpaceDE w:val="0"/>
        <w:autoSpaceDN w:val="0"/>
        <w:adjustRightInd w:val="0"/>
        <w:spacing w:line="360" w:lineRule="auto"/>
        <w:ind w:firstLine="709"/>
        <w:jc w:val="both"/>
        <w:rPr>
          <w:color w:val="000000"/>
          <w:sz w:val="28"/>
          <w:szCs w:val="28"/>
        </w:rPr>
      </w:pPr>
    </w:p>
    <w:p w:rsidR="00F479A4" w:rsidRPr="00E5481B" w:rsidRDefault="00E83E53" w:rsidP="00E5481B">
      <w:pPr>
        <w:shd w:val="clear" w:color="auto" w:fill="FFFFFF"/>
        <w:autoSpaceDE w:val="0"/>
        <w:autoSpaceDN w:val="0"/>
        <w:adjustRightInd w:val="0"/>
        <w:spacing w:line="360" w:lineRule="auto"/>
        <w:ind w:firstLine="709"/>
        <w:jc w:val="both"/>
        <w:rPr>
          <w:color w:val="000000"/>
          <w:sz w:val="28"/>
          <w:szCs w:val="28"/>
        </w:rPr>
      </w:pPr>
      <w:r w:rsidRPr="00E5481B">
        <w:rPr>
          <w:color w:val="000000"/>
          <w:sz w:val="28"/>
          <w:szCs w:val="28"/>
        </w:rPr>
        <w:t xml:space="preserve">3.11 </w:t>
      </w:r>
      <w:r w:rsidR="00F479A4" w:rsidRPr="00E5481B">
        <w:rPr>
          <w:color w:val="000000"/>
          <w:sz w:val="28"/>
          <w:szCs w:val="28"/>
        </w:rPr>
        <w:t xml:space="preserve">Определение экономической эффективности </w:t>
      </w:r>
      <w:r w:rsidR="00B90EEA" w:rsidRPr="00E5481B">
        <w:rPr>
          <w:color w:val="000000"/>
          <w:sz w:val="28"/>
          <w:szCs w:val="28"/>
        </w:rPr>
        <w:t xml:space="preserve">мероприятий </w:t>
      </w:r>
      <w:r w:rsidR="00F479A4" w:rsidRPr="00E5481B">
        <w:rPr>
          <w:color w:val="000000"/>
          <w:sz w:val="28"/>
          <w:szCs w:val="28"/>
        </w:rPr>
        <w:t>по совершенствованию участка автомобильной дороги</w:t>
      </w:r>
    </w:p>
    <w:p w:rsidR="00EA4AF3" w:rsidRDefault="00EA4AF3" w:rsidP="00E5481B">
      <w:pPr>
        <w:shd w:val="clear" w:color="auto" w:fill="FFFFFF"/>
        <w:autoSpaceDE w:val="0"/>
        <w:autoSpaceDN w:val="0"/>
        <w:adjustRightInd w:val="0"/>
        <w:spacing w:line="360" w:lineRule="auto"/>
        <w:ind w:firstLine="709"/>
        <w:jc w:val="both"/>
        <w:rPr>
          <w:color w:val="000000"/>
          <w:sz w:val="28"/>
          <w:szCs w:val="28"/>
        </w:rPr>
      </w:pPr>
    </w:p>
    <w:p w:rsidR="00F479A4" w:rsidRPr="00E5481B" w:rsidRDefault="00F479A4" w:rsidP="00E5481B">
      <w:pPr>
        <w:shd w:val="clear" w:color="auto" w:fill="FFFFFF"/>
        <w:autoSpaceDE w:val="0"/>
        <w:autoSpaceDN w:val="0"/>
        <w:adjustRightInd w:val="0"/>
        <w:spacing w:line="360" w:lineRule="auto"/>
        <w:ind w:firstLine="709"/>
        <w:jc w:val="both"/>
        <w:rPr>
          <w:sz w:val="28"/>
          <w:szCs w:val="28"/>
        </w:rPr>
      </w:pPr>
      <w:r w:rsidRPr="00E5481B">
        <w:rPr>
          <w:color w:val="000000"/>
          <w:sz w:val="28"/>
          <w:szCs w:val="28"/>
        </w:rPr>
        <w:t xml:space="preserve">Эффективность капитальных вложений определяется </w:t>
      </w:r>
      <w:r w:rsidR="00F72C25" w:rsidRPr="00E5481B">
        <w:rPr>
          <w:color w:val="000000"/>
          <w:sz w:val="28"/>
          <w:szCs w:val="28"/>
        </w:rPr>
        <w:t>сопоставлени-ем</w:t>
      </w:r>
      <w:r w:rsidRPr="00E5481B">
        <w:rPr>
          <w:color w:val="000000"/>
          <w:sz w:val="28"/>
          <w:szCs w:val="28"/>
        </w:rPr>
        <w:t xml:space="preserve"> эффекта и затрат. Общая величина народнохозяйственного эффекта </w:t>
      </w:r>
      <w:r w:rsidRPr="00E5481B">
        <w:rPr>
          <w:color w:val="000000"/>
          <w:sz w:val="28"/>
          <w:szCs w:val="28"/>
          <w:lang w:val="en-US"/>
        </w:rPr>
        <w:t>o</w:t>
      </w:r>
      <w:r w:rsidRPr="00E5481B">
        <w:rPr>
          <w:color w:val="000000"/>
          <w:sz w:val="28"/>
          <w:szCs w:val="28"/>
        </w:rPr>
        <w:t>т совершенствования дороги включает:</w:t>
      </w:r>
    </w:p>
    <w:p w:rsidR="00F479A4" w:rsidRPr="00E5481B" w:rsidRDefault="00F479A4" w:rsidP="00E5481B">
      <w:pPr>
        <w:shd w:val="clear" w:color="auto" w:fill="FFFFFF"/>
        <w:autoSpaceDE w:val="0"/>
        <w:autoSpaceDN w:val="0"/>
        <w:adjustRightInd w:val="0"/>
        <w:spacing w:line="360" w:lineRule="auto"/>
        <w:ind w:firstLine="709"/>
        <w:jc w:val="both"/>
        <w:rPr>
          <w:sz w:val="28"/>
          <w:szCs w:val="28"/>
        </w:rPr>
      </w:pPr>
      <w:r w:rsidRPr="00E5481B">
        <w:rPr>
          <w:color w:val="000000"/>
          <w:sz w:val="28"/>
          <w:szCs w:val="28"/>
        </w:rPr>
        <w:t>– экономический эффект, получаемый на автомобильном транспорте от снижения себестоимости перевозок в результате улучшения дорожных условий, сокращения расстояния перевозки грузов и времени пребывания пассажиров в пути;</w:t>
      </w:r>
    </w:p>
    <w:p w:rsidR="00F479A4" w:rsidRPr="00E5481B" w:rsidRDefault="00F479A4" w:rsidP="00E5481B">
      <w:pPr>
        <w:shd w:val="clear" w:color="auto" w:fill="FFFFFF"/>
        <w:autoSpaceDE w:val="0"/>
        <w:autoSpaceDN w:val="0"/>
        <w:adjustRightInd w:val="0"/>
        <w:spacing w:line="360" w:lineRule="auto"/>
        <w:ind w:firstLine="709"/>
        <w:jc w:val="both"/>
        <w:rPr>
          <w:sz w:val="28"/>
          <w:szCs w:val="28"/>
        </w:rPr>
      </w:pPr>
      <w:r w:rsidRPr="00E5481B">
        <w:rPr>
          <w:color w:val="000000"/>
          <w:sz w:val="28"/>
          <w:szCs w:val="28"/>
        </w:rPr>
        <w:t>– косвенный экономический эффект от снятия короткопробежных грузов с железной дороги; от предприятий не автотранспортных отраслей, расположенные в районе тяготения; от развития в районе тяготения дороги новых или реконструируемых предприятий; от улучшения культурных и административных связей и увеличения отчислений в государственный бюджет.</w:t>
      </w:r>
    </w:p>
    <w:p w:rsidR="00F479A4" w:rsidRPr="00E5481B" w:rsidRDefault="00F479A4" w:rsidP="00E5481B">
      <w:pPr>
        <w:shd w:val="clear" w:color="auto" w:fill="FFFFFF"/>
        <w:autoSpaceDE w:val="0"/>
        <w:autoSpaceDN w:val="0"/>
        <w:adjustRightInd w:val="0"/>
        <w:spacing w:line="360" w:lineRule="auto"/>
        <w:ind w:firstLine="709"/>
        <w:jc w:val="both"/>
        <w:rPr>
          <w:sz w:val="28"/>
          <w:szCs w:val="28"/>
        </w:rPr>
      </w:pPr>
      <w:r w:rsidRPr="00E5481B">
        <w:rPr>
          <w:color w:val="000000"/>
          <w:sz w:val="28"/>
          <w:szCs w:val="28"/>
        </w:rPr>
        <w:t>При отсутствии достоверных исходных данных размер косвенных эффектов рекомендуется принимать ориентировочно в размере 30</w:t>
      </w:r>
      <w:r w:rsidR="006F63E4" w:rsidRPr="00E5481B">
        <w:rPr>
          <w:color w:val="000000"/>
          <w:sz w:val="28"/>
          <w:szCs w:val="28"/>
        </w:rPr>
        <w:t xml:space="preserve"> </w:t>
      </w:r>
      <w:r w:rsidRPr="00E5481B">
        <w:rPr>
          <w:color w:val="000000"/>
          <w:sz w:val="28"/>
          <w:szCs w:val="28"/>
        </w:rPr>
        <w:t>% от экономического эффекта, получаемого на транспорте.</w:t>
      </w:r>
    </w:p>
    <w:p w:rsidR="00F479A4" w:rsidRPr="00E5481B" w:rsidRDefault="00F479A4" w:rsidP="00E5481B">
      <w:pPr>
        <w:shd w:val="clear" w:color="auto" w:fill="FFFFFF"/>
        <w:autoSpaceDE w:val="0"/>
        <w:autoSpaceDN w:val="0"/>
        <w:adjustRightInd w:val="0"/>
        <w:spacing w:line="360" w:lineRule="auto"/>
        <w:ind w:firstLine="709"/>
        <w:jc w:val="both"/>
        <w:rPr>
          <w:sz w:val="28"/>
          <w:szCs w:val="28"/>
        </w:rPr>
      </w:pPr>
      <w:r w:rsidRPr="00E5481B">
        <w:rPr>
          <w:color w:val="000000"/>
          <w:sz w:val="28"/>
          <w:szCs w:val="28"/>
        </w:rPr>
        <w:t>Снижение транспортных издержек происходит благодаря:</w:t>
      </w:r>
    </w:p>
    <w:p w:rsidR="00F479A4" w:rsidRPr="00E5481B" w:rsidRDefault="00F479A4" w:rsidP="00E5481B">
      <w:pPr>
        <w:shd w:val="clear" w:color="auto" w:fill="FFFFFF"/>
        <w:autoSpaceDE w:val="0"/>
        <w:autoSpaceDN w:val="0"/>
        <w:adjustRightInd w:val="0"/>
        <w:spacing w:line="360" w:lineRule="auto"/>
        <w:ind w:firstLine="709"/>
        <w:jc w:val="both"/>
        <w:rPr>
          <w:sz w:val="28"/>
          <w:szCs w:val="28"/>
        </w:rPr>
      </w:pPr>
      <w:r w:rsidRPr="00E5481B">
        <w:rPr>
          <w:color w:val="000000"/>
          <w:sz w:val="28"/>
          <w:szCs w:val="28"/>
        </w:rPr>
        <w:t>– снижению себестоимости перевозок;</w:t>
      </w:r>
    </w:p>
    <w:p w:rsidR="00F479A4" w:rsidRPr="00E5481B" w:rsidRDefault="00F479A4" w:rsidP="00E5481B">
      <w:pPr>
        <w:shd w:val="clear" w:color="auto" w:fill="FFFFFF"/>
        <w:autoSpaceDE w:val="0"/>
        <w:autoSpaceDN w:val="0"/>
        <w:adjustRightInd w:val="0"/>
        <w:spacing w:line="360" w:lineRule="auto"/>
        <w:ind w:firstLine="709"/>
        <w:jc w:val="both"/>
        <w:rPr>
          <w:sz w:val="28"/>
          <w:szCs w:val="28"/>
        </w:rPr>
      </w:pPr>
      <w:r w:rsidRPr="00E5481B">
        <w:rPr>
          <w:color w:val="000000"/>
          <w:sz w:val="28"/>
          <w:szCs w:val="28"/>
        </w:rPr>
        <w:t>– сокращению времени нахождения грузов и пассажиров в пути при увеличении скорости движения автомобилей.</w:t>
      </w:r>
    </w:p>
    <w:p w:rsidR="00F479A4" w:rsidRPr="00E5481B" w:rsidRDefault="00F479A4" w:rsidP="00E5481B">
      <w:pPr>
        <w:shd w:val="clear" w:color="auto" w:fill="FFFFFF"/>
        <w:autoSpaceDE w:val="0"/>
        <w:autoSpaceDN w:val="0"/>
        <w:adjustRightInd w:val="0"/>
        <w:spacing w:line="360" w:lineRule="auto"/>
        <w:ind w:firstLine="709"/>
        <w:jc w:val="both"/>
        <w:rPr>
          <w:color w:val="000000"/>
          <w:sz w:val="28"/>
          <w:szCs w:val="28"/>
        </w:rPr>
      </w:pPr>
      <w:r w:rsidRPr="00E5481B">
        <w:rPr>
          <w:color w:val="000000"/>
          <w:sz w:val="28"/>
          <w:szCs w:val="28"/>
        </w:rPr>
        <w:t>Экономия от снижения транспортно-эксплуатационных расходов</w:t>
      </w:r>
    </w:p>
    <w:p w:rsidR="00F479A4" w:rsidRPr="00E5481B" w:rsidRDefault="00F479A4" w:rsidP="00E5481B">
      <w:pPr>
        <w:shd w:val="clear" w:color="auto" w:fill="FFFFFF"/>
        <w:autoSpaceDE w:val="0"/>
        <w:autoSpaceDN w:val="0"/>
        <w:adjustRightInd w:val="0"/>
        <w:spacing w:line="360" w:lineRule="auto"/>
        <w:ind w:firstLine="709"/>
        <w:jc w:val="both"/>
        <w:rPr>
          <w:sz w:val="28"/>
          <w:szCs w:val="28"/>
        </w:rPr>
      </w:pPr>
      <w:r w:rsidRPr="00E5481B">
        <w:rPr>
          <w:color w:val="000000"/>
          <w:sz w:val="28"/>
          <w:szCs w:val="28"/>
        </w:rPr>
        <w:t>Ежегодные транспортные расходы определяют на основе данных о перспективном объеме перевозок и</w:t>
      </w:r>
      <w:r w:rsidR="00D75880" w:rsidRPr="00E5481B">
        <w:rPr>
          <w:color w:val="000000"/>
          <w:sz w:val="28"/>
          <w:szCs w:val="28"/>
        </w:rPr>
        <w:t>л</w:t>
      </w:r>
      <w:r w:rsidRPr="00E5481B">
        <w:rPr>
          <w:color w:val="000000"/>
          <w:sz w:val="28"/>
          <w:szCs w:val="28"/>
        </w:rPr>
        <w:t xml:space="preserve">и интенсивности движения и себестоимости 1 </w:t>
      </w:r>
      <w:r w:rsidRPr="00E5481B">
        <w:rPr>
          <w:iCs/>
          <w:color w:val="000000"/>
          <w:sz w:val="28"/>
          <w:szCs w:val="28"/>
        </w:rPr>
        <w:t xml:space="preserve">ткм </w:t>
      </w:r>
      <w:r w:rsidRPr="00E5481B">
        <w:rPr>
          <w:color w:val="000000"/>
          <w:sz w:val="28"/>
          <w:szCs w:val="28"/>
        </w:rPr>
        <w:t xml:space="preserve">или 1 </w:t>
      </w:r>
      <w:r w:rsidRPr="00E5481B">
        <w:rPr>
          <w:iCs/>
          <w:color w:val="000000"/>
          <w:sz w:val="28"/>
          <w:szCs w:val="28"/>
        </w:rPr>
        <w:t>авт</w:t>
      </w:r>
      <w:r w:rsidR="006F63E4" w:rsidRPr="00E5481B">
        <w:rPr>
          <w:iCs/>
          <w:color w:val="000000"/>
          <w:sz w:val="28"/>
          <w:szCs w:val="28"/>
        </w:rPr>
        <w:t>.</w:t>
      </w:r>
      <w:r w:rsidRPr="00E5481B">
        <w:rPr>
          <w:iCs/>
          <w:color w:val="000000"/>
          <w:sz w:val="28"/>
          <w:szCs w:val="28"/>
        </w:rPr>
        <w:t xml:space="preserve">-км </w:t>
      </w:r>
      <w:r w:rsidRPr="00E5481B">
        <w:rPr>
          <w:color w:val="000000"/>
          <w:sz w:val="28"/>
          <w:szCs w:val="28"/>
        </w:rPr>
        <w:t>перевозок.</w:t>
      </w:r>
    </w:p>
    <w:p w:rsidR="00F03C6E" w:rsidRPr="00E5481B" w:rsidRDefault="00F03C6E" w:rsidP="00E5481B">
      <w:pPr>
        <w:shd w:val="clear" w:color="auto" w:fill="FFFFFF"/>
        <w:autoSpaceDE w:val="0"/>
        <w:autoSpaceDN w:val="0"/>
        <w:adjustRightInd w:val="0"/>
        <w:spacing w:line="360" w:lineRule="auto"/>
        <w:ind w:firstLine="709"/>
        <w:jc w:val="both"/>
        <w:rPr>
          <w:color w:val="000000"/>
          <w:sz w:val="28"/>
          <w:szCs w:val="28"/>
        </w:rPr>
      </w:pPr>
    </w:p>
    <w:p w:rsidR="00F479A4" w:rsidRPr="00E5481B" w:rsidRDefault="00F479A4" w:rsidP="00E5481B">
      <w:pPr>
        <w:shd w:val="clear" w:color="auto" w:fill="FFFFFF"/>
        <w:autoSpaceDE w:val="0"/>
        <w:autoSpaceDN w:val="0"/>
        <w:adjustRightInd w:val="0"/>
        <w:spacing w:line="360" w:lineRule="auto"/>
        <w:ind w:firstLine="709"/>
        <w:jc w:val="both"/>
        <w:rPr>
          <w:color w:val="000000"/>
          <w:sz w:val="28"/>
          <w:szCs w:val="28"/>
        </w:rPr>
      </w:pPr>
      <w:r w:rsidRPr="00E5481B">
        <w:rPr>
          <w:color w:val="000000"/>
          <w:sz w:val="28"/>
          <w:szCs w:val="28"/>
        </w:rPr>
        <w:t xml:space="preserve">Таблица </w:t>
      </w:r>
      <w:r w:rsidR="00F03C6E" w:rsidRPr="00E5481B">
        <w:rPr>
          <w:color w:val="000000"/>
          <w:sz w:val="28"/>
          <w:szCs w:val="28"/>
        </w:rPr>
        <w:t>35</w:t>
      </w:r>
      <w:r w:rsidRPr="00E5481B">
        <w:rPr>
          <w:color w:val="000000"/>
          <w:sz w:val="28"/>
          <w:szCs w:val="28"/>
        </w:rPr>
        <w:t xml:space="preserve"> – Средние укрупненные показатели тран</w:t>
      </w:r>
      <w:r w:rsidR="00EA4AF3">
        <w:rPr>
          <w:color w:val="000000"/>
          <w:sz w:val="28"/>
          <w:szCs w:val="28"/>
        </w:rPr>
        <w:t>с</w:t>
      </w:r>
      <w:r w:rsidRPr="00E5481B">
        <w:rPr>
          <w:color w:val="000000"/>
          <w:sz w:val="28"/>
          <w:szCs w:val="28"/>
        </w:rPr>
        <w:t>п</w:t>
      </w:r>
      <w:r w:rsidR="00EA4AF3">
        <w:rPr>
          <w:color w:val="000000"/>
          <w:sz w:val="28"/>
          <w:szCs w:val="28"/>
        </w:rPr>
        <w:t>о</w:t>
      </w:r>
      <w:r w:rsidRPr="00E5481B">
        <w:rPr>
          <w:color w:val="000000"/>
          <w:sz w:val="28"/>
          <w:szCs w:val="28"/>
        </w:rPr>
        <w:t>ртных и дорожно-эксплуатационных расходов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3"/>
        <w:gridCol w:w="1914"/>
        <w:gridCol w:w="1914"/>
        <w:gridCol w:w="1914"/>
        <w:gridCol w:w="1915"/>
      </w:tblGrid>
      <w:tr w:rsidR="00F479A4" w:rsidRPr="00E5481B" w:rsidTr="00D30A03">
        <w:tc>
          <w:tcPr>
            <w:tcW w:w="1914" w:type="dxa"/>
            <w:vMerge w:val="restart"/>
            <w:shd w:val="clear" w:color="auto" w:fill="auto"/>
            <w:vAlign w:val="center"/>
          </w:tcPr>
          <w:p w:rsidR="00F479A4" w:rsidRPr="00E5481B" w:rsidRDefault="00F479A4" w:rsidP="00EA4AF3">
            <w:pPr>
              <w:pStyle w:val="26"/>
            </w:pPr>
            <w:r w:rsidRPr="00E5481B">
              <w:t>Категория дороги</w:t>
            </w:r>
          </w:p>
        </w:tc>
        <w:tc>
          <w:tcPr>
            <w:tcW w:w="7657" w:type="dxa"/>
            <w:gridSpan w:val="4"/>
            <w:shd w:val="clear" w:color="auto" w:fill="auto"/>
          </w:tcPr>
          <w:p w:rsidR="00F479A4" w:rsidRPr="00E5481B" w:rsidRDefault="00F479A4" w:rsidP="00EA4AF3">
            <w:pPr>
              <w:pStyle w:val="26"/>
            </w:pPr>
            <w:r w:rsidRPr="00E5481B">
              <w:t>Себестоимость, руб</w:t>
            </w:r>
          </w:p>
        </w:tc>
      </w:tr>
      <w:tr w:rsidR="00F479A4" w:rsidRPr="00E5481B" w:rsidTr="00D30A03">
        <w:tc>
          <w:tcPr>
            <w:tcW w:w="1914" w:type="dxa"/>
            <w:vMerge/>
            <w:shd w:val="clear" w:color="auto" w:fill="auto"/>
          </w:tcPr>
          <w:p w:rsidR="00F479A4" w:rsidRPr="00E5481B" w:rsidRDefault="00F479A4" w:rsidP="00EA4AF3">
            <w:pPr>
              <w:pStyle w:val="26"/>
            </w:pPr>
          </w:p>
        </w:tc>
        <w:tc>
          <w:tcPr>
            <w:tcW w:w="3828" w:type="dxa"/>
            <w:gridSpan w:val="2"/>
            <w:shd w:val="clear" w:color="auto" w:fill="auto"/>
          </w:tcPr>
          <w:p w:rsidR="00F479A4" w:rsidRPr="00E5481B" w:rsidRDefault="006F63E4" w:rsidP="00EA4AF3">
            <w:pPr>
              <w:pStyle w:val="26"/>
            </w:pPr>
            <w:r w:rsidRPr="00E5481B">
              <w:t>т</w:t>
            </w:r>
            <w:r w:rsidR="00F479A4" w:rsidRPr="00E5481B">
              <w:t>ранспортная составляющая</w:t>
            </w:r>
          </w:p>
        </w:tc>
        <w:tc>
          <w:tcPr>
            <w:tcW w:w="3829" w:type="dxa"/>
            <w:gridSpan w:val="2"/>
            <w:shd w:val="clear" w:color="auto" w:fill="auto"/>
          </w:tcPr>
          <w:p w:rsidR="00F479A4" w:rsidRPr="00E5481B" w:rsidRDefault="006F63E4" w:rsidP="00EA4AF3">
            <w:pPr>
              <w:pStyle w:val="26"/>
            </w:pPr>
            <w:r w:rsidRPr="00E5481B">
              <w:t>д</w:t>
            </w:r>
            <w:r w:rsidR="00F479A4" w:rsidRPr="00E5481B">
              <w:t>орожная составляющая</w:t>
            </w:r>
          </w:p>
        </w:tc>
      </w:tr>
      <w:tr w:rsidR="00F479A4" w:rsidRPr="00E5481B" w:rsidTr="00D30A03">
        <w:tc>
          <w:tcPr>
            <w:tcW w:w="1914" w:type="dxa"/>
            <w:vMerge/>
            <w:shd w:val="clear" w:color="auto" w:fill="auto"/>
          </w:tcPr>
          <w:p w:rsidR="00F479A4" w:rsidRPr="00E5481B" w:rsidRDefault="00F479A4" w:rsidP="00EA4AF3">
            <w:pPr>
              <w:pStyle w:val="26"/>
            </w:pPr>
          </w:p>
        </w:tc>
        <w:tc>
          <w:tcPr>
            <w:tcW w:w="1914" w:type="dxa"/>
            <w:shd w:val="clear" w:color="auto" w:fill="auto"/>
          </w:tcPr>
          <w:p w:rsidR="00F479A4" w:rsidRPr="00D30A03" w:rsidRDefault="00F479A4" w:rsidP="00EA4AF3">
            <w:pPr>
              <w:pStyle w:val="26"/>
              <w:rPr>
                <w:vertAlign w:val="subscript"/>
              </w:rPr>
            </w:pPr>
            <w:r w:rsidRPr="00E5481B">
              <w:t xml:space="preserve">1 т∙км, </w:t>
            </w:r>
            <w:r w:rsidRPr="00D30A03">
              <w:rPr>
                <w:szCs w:val="28"/>
                <w:lang w:val="en-US"/>
              </w:rPr>
              <w:t>s</w:t>
            </w:r>
            <w:r w:rsidRPr="00D30A03">
              <w:rPr>
                <w:szCs w:val="28"/>
                <w:vertAlign w:val="subscript"/>
              </w:rPr>
              <w:t>т</w:t>
            </w:r>
          </w:p>
        </w:tc>
        <w:tc>
          <w:tcPr>
            <w:tcW w:w="1914" w:type="dxa"/>
            <w:shd w:val="clear" w:color="auto" w:fill="auto"/>
          </w:tcPr>
          <w:p w:rsidR="00F479A4" w:rsidRPr="00E5481B" w:rsidRDefault="006F63E4" w:rsidP="00EA4AF3">
            <w:pPr>
              <w:pStyle w:val="26"/>
            </w:pPr>
            <w:r w:rsidRPr="00E5481B">
              <w:t>а</w:t>
            </w:r>
            <w:r w:rsidR="00F479A4" w:rsidRPr="00E5481B">
              <w:t>вт</w:t>
            </w:r>
            <w:r w:rsidRPr="00E5481B">
              <w:t>.</w:t>
            </w:r>
            <w:r w:rsidR="00F479A4" w:rsidRPr="00E5481B">
              <w:t xml:space="preserve">-км, </w:t>
            </w:r>
            <w:r w:rsidR="00F479A4" w:rsidRPr="00D30A03">
              <w:rPr>
                <w:szCs w:val="28"/>
                <w:lang w:val="en-US"/>
              </w:rPr>
              <w:t>s</w:t>
            </w:r>
            <w:r w:rsidR="00F479A4" w:rsidRPr="00D30A03">
              <w:rPr>
                <w:szCs w:val="28"/>
                <w:vertAlign w:val="subscript"/>
              </w:rPr>
              <w:t>т</w:t>
            </w:r>
          </w:p>
        </w:tc>
        <w:tc>
          <w:tcPr>
            <w:tcW w:w="1914" w:type="dxa"/>
            <w:shd w:val="clear" w:color="auto" w:fill="auto"/>
          </w:tcPr>
          <w:p w:rsidR="00F479A4" w:rsidRPr="00D30A03" w:rsidRDefault="00F479A4" w:rsidP="00EA4AF3">
            <w:pPr>
              <w:pStyle w:val="26"/>
              <w:rPr>
                <w:vertAlign w:val="subscript"/>
              </w:rPr>
            </w:pPr>
            <w:r w:rsidRPr="00E5481B">
              <w:t xml:space="preserve">1 т∙км, </w:t>
            </w:r>
            <w:r w:rsidRPr="00D30A03">
              <w:rPr>
                <w:szCs w:val="28"/>
                <w:lang w:val="en-US"/>
              </w:rPr>
              <w:t>s</w:t>
            </w:r>
            <w:r w:rsidRPr="00D30A03">
              <w:rPr>
                <w:szCs w:val="28"/>
                <w:vertAlign w:val="subscript"/>
              </w:rPr>
              <w:t>д</w:t>
            </w:r>
          </w:p>
        </w:tc>
        <w:tc>
          <w:tcPr>
            <w:tcW w:w="1915" w:type="dxa"/>
            <w:shd w:val="clear" w:color="auto" w:fill="auto"/>
          </w:tcPr>
          <w:p w:rsidR="00F479A4" w:rsidRPr="00E5481B" w:rsidRDefault="00324E98" w:rsidP="00EA4AF3">
            <w:pPr>
              <w:pStyle w:val="26"/>
            </w:pPr>
            <w:r w:rsidRPr="00E5481B">
              <w:t>а</w:t>
            </w:r>
            <w:r w:rsidR="00F479A4" w:rsidRPr="00E5481B">
              <w:t>вт</w:t>
            </w:r>
            <w:r w:rsidRPr="00E5481B">
              <w:t>.</w:t>
            </w:r>
            <w:r w:rsidR="00F479A4" w:rsidRPr="00E5481B">
              <w:t xml:space="preserve">-км, </w:t>
            </w:r>
            <w:r w:rsidR="00F479A4" w:rsidRPr="00D30A03">
              <w:rPr>
                <w:szCs w:val="28"/>
                <w:lang w:val="en-US"/>
              </w:rPr>
              <w:t>s</w:t>
            </w:r>
            <w:r w:rsidR="00F479A4" w:rsidRPr="00D30A03">
              <w:rPr>
                <w:szCs w:val="28"/>
                <w:vertAlign w:val="subscript"/>
              </w:rPr>
              <w:t>д</w:t>
            </w:r>
          </w:p>
        </w:tc>
      </w:tr>
      <w:tr w:rsidR="00F479A4" w:rsidRPr="00E5481B" w:rsidTr="00D30A03">
        <w:tc>
          <w:tcPr>
            <w:tcW w:w="1914" w:type="dxa"/>
            <w:shd w:val="clear" w:color="auto" w:fill="auto"/>
          </w:tcPr>
          <w:p w:rsidR="00F479A4" w:rsidRPr="00D30A03" w:rsidRDefault="00F479A4" w:rsidP="00EA4AF3">
            <w:pPr>
              <w:pStyle w:val="26"/>
              <w:rPr>
                <w:lang w:val="en-US"/>
              </w:rPr>
            </w:pPr>
            <w:r w:rsidRPr="00D30A03">
              <w:rPr>
                <w:lang w:val="en-US"/>
              </w:rPr>
              <w:t>I</w:t>
            </w:r>
          </w:p>
        </w:tc>
        <w:tc>
          <w:tcPr>
            <w:tcW w:w="1914" w:type="dxa"/>
            <w:shd w:val="clear" w:color="auto" w:fill="auto"/>
            <w:vAlign w:val="center"/>
          </w:tcPr>
          <w:p w:rsidR="00F479A4" w:rsidRPr="00D30A03" w:rsidRDefault="00F479A4" w:rsidP="00EA4AF3">
            <w:pPr>
              <w:pStyle w:val="26"/>
              <w:rPr>
                <w:lang w:val="en-US"/>
              </w:rPr>
            </w:pPr>
            <w:r w:rsidRPr="00E5481B">
              <w:t>4,2</w:t>
            </w:r>
          </w:p>
        </w:tc>
        <w:tc>
          <w:tcPr>
            <w:tcW w:w="1914" w:type="dxa"/>
            <w:shd w:val="clear" w:color="auto" w:fill="auto"/>
            <w:vAlign w:val="center"/>
          </w:tcPr>
          <w:p w:rsidR="00F479A4" w:rsidRPr="00E5481B" w:rsidRDefault="00F479A4" w:rsidP="00EA4AF3">
            <w:pPr>
              <w:pStyle w:val="26"/>
            </w:pPr>
            <w:r w:rsidRPr="00E5481B">
              <w:t>8,0</w:t>
            </w:r>
          </w:p>
        </w:tc>
        <w:tc>
          <w:tcPr>
            <w:tcW w:w="1914" w:type="dxa"/>
            <w:shd w:val="clear" w:color="auto" w:fill="auto"/>
            <w:vAlign w:val="center"/>
          </w:tcPr>
          <w:p w:rsidR="00F479A4" w:rsidRPr="00E5481B" w:rsidRDefault="00F479A4" w:rsidP="00EA4AF3">
            <w:pPr>
              <w:pStyle w:val="26"/>
            </w:pPr>
            <w:r w:rsidRPr="00E5481B">
              <w:t>0,1</w:t>
            </w:r>
          </w:p>
        </w:tc>
        <w:tc>
          <w:tcPr>
            <w:tcW w:w="1915" w:type="dxa"/>
            <w:shd w:val="clear" w:color="auto" w:fill="auto"/>
            <w:vAlign w:val="center"/>
          </w:tcPr>
          <w:p w:rsidR="00F479A4" w:rsidRPr="00E5481B" w:rsidRDefault="00F479A4" w:rsidP="00EA4AF3">
            <w:pPr>
              <w:pStyle w:val="26"/>
            </w:pPr>
            <w:r w:rsidRPr="00E5481B">
              <w:t>0,18</w:t>
            </w:r>
          </w:p>
        </w:tc>
      </w:tr>
      <w:tr w:rsidR="00F479A4" w:rsidRPr="00E5481B" w:rsidTr="00D30A03">
        <w:tc>
          <w:tcPr>
            <w:tcW w:w="1914" w:type="dxa"/>
            <w:shd w:val="clear" w:color="auto" w:fill="auto"/>
          </w:tcPr>
          <w:p w:rsidR="00F479A4" w:rsidRPr="00E5481B" w:rsidRDefault="00F479A4" w:rsidP="00EA4AF3">
            <w:pPr>
              <w:pStyle w:val="26"/>
            </w:pPr>
            <w:r w:rsidRPr="00D30A03">
              <w:rPr>
                <w:lang w:val="en-US"/>
              </w:rPr>
              <w:t>II</w:t>
            </w:r>
          </w:p>
        </w:tc>
        <w:tc>
          <w:tcPr>
            <w:tcW w:w="1914" w:type="dxa"/>
            <w:shd w:val="clear" w:color="auto" w:fill="auto"/>
            <w:vAlign w:val="center"/>
          </w:tcPr>
          <w:p w:rsidR="00F479A4" w:rsidRPr="00E5481B" w:rsidRDefault="00F479A4" w:rsidP="00EA4AF3">
            <w:pPr>
              <w:pStyle w:val="26"/>
            </w:pPr>
            <w:r w:rsidRPr="00E5481B">
              <w:t>4,7</w:t>
            </w:r>
          </w:p>
        </w:tc>
        <w:tc>
          <w:tcPr>
            <w:tcW w:w="1914" w:type="dxa"/>
            <w:shd w:val="clear" w:color="auto" w:fill="auto"/>
            <w:vAlign w:val="center"/>
          </w:tcPr>
          <w:p w:rsidR="00F479A4" w:rsidRPr="00E5481B" w:rsidRDefault="00F479A4" w:rsidP="00EA4AF3">
            <w:pPr>
              <w:pStyle w:val="26"/>
            </w:pPr>
            <w:r w:rsidRPr="00E5481B">
              <w:t>8,6</w:t>
            </w:r>
          </w:p>
        </w:tc>
        <w:tc>
          <w:tcPr>
            <w:tcW w:w="1914" w:type="dxa"/>
            <w:shd w:val="clear" w:color="auto" w:fill="auto"/>
            <w:vAlign w:val="center"/>
          </w:tcPr>
          <w:p w:rsidR="00F479A4" w:rsidRPr="00E5481B" w:rsidRDefault="00F479A4" w:rsidP="00EA4AF3">
            <w:pPr>
              <w:pStyle w:val="26"/>
            </w:pPr>
            <w:r w:rsidRPr="00E5481B">
              <w:t>0,28</w:t>
            </w:r>
          </w:p>
        </w:tc>
        <w:tc>
          <w:tcPr>
            <w:tcW w:w="1915" w:type="dxa"/>
            <w:shd w:val="clear" w:color="auto" w:fill="auto"/>
            <w:vAlign w:val="center"/>
          </w:tcPr>
          <w:p w:rsidR="00F479A4" w:rsidRPr="00E5481B" w:rsidRDefault="00F479A4" w:rsidP="00EA4AF3">
            <w:pPr>
              <w:pStyle w:val="26"/>
            </w:pPr>
            <w:r w:rsidRPr="00E5481B">
              <w:t>0,5</w:t>
            </w:r>
          </w:p>
        </w:tc>
      </w:tr>
      <w:tr w:rsidR="00F479A4" w:rsidRPr="00E5481B" w:rsidTr="00D30A03">
        <w:tc>
          <w:tcPr>
            <w:tcW w:w="1914" w:type="dxa"/>
            <w:shd w:val="clear" w:color="auto" w:fill="auto"/>
          </w:tcPr>
          <w:p w:rsidR="00F479A4" w:rsidRPr="00E5481B" w:rsidRDefault="00F479A4" w:rsidP="00EA4AF3">
            <w:pPr>
              <w:pStyle w:val="26"/>
            </w:pPr>
            <w:r w:rsidRPr="00D30A03">
              <w:rPr>
                <w:lang w:val="en-US"/>
              </w:rPr>
              <w:t>III</w:t>
            </w:r>
          </w:p>
        </w:tc>
        <w:tc>
          <w:tcPr>
            <w:tcW w:w="1914" w:type="dxa"/>
            <w:shd w:val="clear" w:color="auto" w:fill="auto"/>
            <w:vAlign w:val="center"/>
          </w:tcPr>
          <w:p w:rsidR="00F479A4" w:rsidRPr="00E5481B" w:rsidRDefault="00F479A4" w:rsidP="00EA4AF3">
            <w:pPr>
              <w:pStyle w:val="26"/>
            </w:pPr>
            <w:r w:rsidRPr="00E5481B">
              <w:t>5,4</w:t>
            </w:r>
          </w:p>
        </w:tc>
        <w:tc>
          <w:tcPr>
            <w:tcW w:w="1914" w:type="dxa"/>
            <w:shd w:val="clear" w:color="auto" w:fill="auto"/>
            <w:vAlign w:val="center"/>
          </w:tcPr>
          <w:p w:rsidR="00F479A4" w:rsidRPr="00E5481B" w:rsidRDefault="00F479A4" w:rsidP="00EA4AF3">
            <w:pPr>
              <w:pStyle w:val="26"/>
            </w:pPr>
            <w:r w:rsidRPr="00E5481B">
              <w:t>9,5</w:t>
            </w:r>
          </w:p>
        </w:tc>
        <w:tc>
          <w:tcPr>
            <w:tcW w:w="1914" w:type="dxa"/>
            <w:shd w:val="clear" w:color="auto" w:fill="auto"/>
            <w:vAlign w:val="center"/>
          </w:tcPr>
          <w:p w:rsidR="00F479A4" w:rsidRPr="00E5481B" w:rsidRDefault="00F479A4" w:rsidP="00EA4AF3">
            <w:pPr>
              <w:pStyle w:val="26"/>
            </w:pPr>
            <w:r w:rsidRPr="00E5481B">
              <w:t>0,6</w:t>
            </w:r>
          </w:p>
        </w:tc>
        <w:tc>
          <w:tcPr>
            <w:tcW w:w="1915" w:type="dxa"/>
            <w:shd w:val="clear" w:color="auto" w:fill="auto"/>
            <w:vAlign w:val="center"/>
          </w:tcPr>
          <w:p w:rsidR="00F479A4" w:rsidRPr="00E5481B" w:rsidRDefault="00F479A4" w:rsidP="00EA4AF3">
            <w:pPr>
              <w:pStyle w:val="26"/>
            </w:pPr>
            <w:r w:rsidRPr="00E5481B">
              <w:t>1,0</w:t>
            </w:r>
          </w:p>
        </w:tc>
      </w:tr>
      <w:tr w:rsidR="00F479A4" w:rsidRPr="00E5481B" w:rsidTr="00D30A03">
        <w:tc>
          <w:tcPr>
            <w:tcW w:w="1914" w:type="dxa"/>
            <w:shd w:val="clear" w:color="auto" w:fill="auto"/>
          </w:tcPr>
          <w:p w:rsidR="00F479A4" w:rsidRPr="00E5481B" w:rsidRDefault="00F479A4" w:rsidP="00EA4AF3">
            <w:pPr>
              <w:pStyle w:val="26"/>
            </w:pPr>
            <w:r w:rsidRPr="00D30A03">
              <w:rPr>
                <w:lang w:val="en-US"/>
              </w:rPr>
              <w:t>IV</w:t>
            </w:r>
          </w:p>
        </w:tc>
        <w:tc>
          <w:tcPr>
            <w:tcW w:w="1914" w:type="dxa"/>
            <w:shd w:val="clear" w:color="auto" w:fill="auto"/>
            <w:vAlign w:val="center"/>
          </w:tcPr>
          <w:p w:rsidR="00F479A4" w:rsidRPr="00E5481B" w:rsidRDefault="00F479A4" w:rsidP="00EA4AF3">
            <w:pPr>
              <w:pStyle w:val="26"/>
            </w:pPr>
            <w:r w:rsidRPr="00E5481B">
              <w:t>6,4</w:t>
            </w:r>
          </w:p>
        </w:tc>
        <w:tc>
          <w:tcPr>
            <w:tcW w:w="1914" w:type="dxa"/>
            <w:shd w:val="clear" w:color="auto" w:fill="auto"/>
            <w:vAlign w:val="center"/>
          </w:tcPr>
          <w:p w:rsidR="00F479A4" w:rsidRPr="00E5481B" w:rsidRDefault="00F479A4" w:rsidP="00EA4AF3">
            <w:pPr>
              <w:pStyle w:val="26"/>
            </w:pPr>
            <w:r w:rsidRPr="00E5481B">
              <w:t>11,0</w:t>
            </w:r>
          </w:p>
        </w:tc>
        <w:tc>
          <w:tcPr>
            <w:tcW w:w="1914" w:type="dxa"/>
            <w:shd w:val="clear" w:color="auto" w:fill="auto"/>
            <w:vAlign w:val="center"/>
          </w:tcPr>
          <w:p w:rsidR="00F479A4" w:rsidRPr="00E5481B" w:rsidRDefault="00F479A4" w:rsidP="00EA4AF3">
            <w:pPr>
              <w:pStyle w:val="26"/>
            </w:pPr>
            <w:r w:rsidRPr="00E5481B">
              <w:t>1,86</w:t>
            </w:r>
          </w:p>
        </w:tc>
        <w:tc>
          <w:tcPr>
            <w:tcW w:w="1915" w:type="dxa"/>
            <w:shd w:val="clear" w:color="auto" w:fill="auto"/>
            <w:vAlign w:val="center"/>
          </w:tcPr>
          <w:p w:rsidR="00F479A4" w:rsidRPr="00E5481B" w:rsidRDefault="00F479A4" w:rsidP="00EA4AF3">
            <w:pPr>
              <w:pStyle w:val="26"/>
            </w:pPr>
            <w:r w:rsidRPr="00E5481B">
              <w:t>3,0</w:t>
            </w:r>
          </w:p>
        </w:tc>
      </w:tr>
      <w:tr w:rsidR="00F479A4" w:rsidRPr="00E5481B" w:rsidTr="00D30A03">
        <w:tc>
          <w:tcPr>
            <w:tcW w:w="1914" w:type="dxa"/>
            <w:shd w:val="clear" w:color="auto" w:fill="auto"/>
          </w:tcPr>
          <w:p w:rsidR="00F479A4" w:rsidRPr="00E5481B" w:rsidRDefault="00F479A4" w:rsidP="00EA4AF3">
            <w:pPr>
              <w:pStyle w:val="26"/>
            </w:pPr>
            <w:r w:rsidRPr="00D30A03">
              <w:rPr>
                <w:lang w:val="en-US"/>
              </w:rPr>
              <w:t>V</w:t>
            </w:r>
          </w:p>
        </w:tc>
        <w:tc>
          <w:tcPr>
            <w:tcW w:w="1914" w:type="dxa"/>
            <w:shd w:val="clear" w:color="auto" w:fill="auto"/>
            <w:vAlign w:val="center"/>
          </w:tcPr>
          <w:p w:rsidR="00F479A4" w:rsidRPr="00E5481B" w:rsidRDefault="00F479A4" w:rsidP="00EA4AF3">
            <w:pPr>
              <w:pStyle w:val="26"/>
            </w:pPr>
            <w:r w:rsidRPr="00E5481B">
              <w:t>8,0</w:t>
            </w:r>
          </w:p>
        </w:tc>
        <w:tc>
          <w:tcPr>
            <w:tcW w:w="1914" w:type="dxa"/>
            <w:shd w:val="clear" w:color="auto" w:fill="auto"/>
            <w:vAlign w:val="center"/>
          </w:tcPr>
          <w:p w:rsidR="00F479A4" w:rsidRPr="00E5481B" w:rsidRDefault="00F479A4" w:rsidP="00EA4AF3">
            <w:pPr>
              <w:pStyle w:val="26"/>
            </w:pPr>
            <w:r w:rsidRPr="00E5481B">
              <w:t>13,3</w:t>
            </w:r>
          </w:p>
        </w:tc>
        <w:tc>
          <w:tcPr>
            <w:tcW w:w="1914" w:type="dxa"/>
            <w:shd w:val="clear" w:color="auto" w:fill="auto"/>
            <w:vAlign w:val="center"/>
          </w:tcPr>
          <w:p w:rsidR="00F479A4" w:rsidRPr="00E5481B" w:rsidRDefault="00F479A4" w:rsidP="00EA4AF3">
            <w:pPr>
              <w:pStyle w:val="26"/>
            </w:pPr>
            <w:r w:rsidRPr="00E5481B">
              <w:t>8,2</w:t>
            </w:r>
          </w:p>
        </w:tc>
        <w:tc>
          <w:tcPr>
            <w:tcW w:w="1915" w:type="dxa"/>
            <w:shd w:val="clear" w:color="auto" w:fill="auto"/>
            <w:vAlign w:val="center"/>
          </w:tcPr>
          <w:p w:rsidR="00F479A4" w:rsidRPr="00E5481B" w:rsidRDefault="00F479A4" w:rsidP="00EA4AF3">
            <w:pPr>
              <w:pStyle w:val="26"/>
            </w:pPr>
            <w:r w:rsidRPr="00E5481B">
              <w:t>13,0</w:t>
            </w:r>
          </w:p>
        </w:tc>
      </w:tr>
    </w:tbl>
    <w:p w:rsidR="00F479A4" w:rsidRPr="00E5481B" w:rsidRDefault="00F479A4" w:rsidP="00E5481B">
      <w:pPr>
        <w:shd w:val="clear" w:color="auto" w:fill="FFFFFF"/>
        <w:autoSpaceDE w:val="0"/>
        <w:autoSpaceDN w:val="0"/>
        <w:adjustRightInd w:val="0"/>
        <w:spacing w:line="360" w:lineRule="auto"/>
        <w:ind w:firstLine="709"/>
        <w:jc w:val="both"/>
        <w:rPr>
          <w:color w:val="000000"/>
          <w:sz w:val="28"/>
          <w:szCs w:val="28"/>
        </w:rPr>
      </w:pPr>
    </w:p>
    <w:p w:rsidR="00F479A4" w:rsidRPr="00E5481B" w:rsidRDefault="00F479A4" w:rsidP="00E5481B">
      <w:pPr>
        <w:shd w:val="clear" w:color="auto" w:fill="FFFFFF"/>
        <w:autoSpaceDE w:val="0"/>
        <w:autoSpaceDN w:val="0"/>
        <w:adjustRightInd w:val="0"/>
        <w:spacing w:line="360" w:lineRule="auto"/>
        <w:ind w:firstLine="709"/>
        <w:jc w:val="both"/>
        <w:rPr>
          <w:sz w:val="28"/>
          <w:szCs w:val="28"/>
        </w:rPr>
      </w:pPr>
      <w:r w:rsidRPr="00E5481B">
        <w:rPr>
          <w:color w:val="000000"/>
          <w:sz w:val="28"/>
          <w:szCs w:val="28"/>
        </w:rPr>
        <w:t xml:space="preserve">В таблице </w:t>
      </w:r>
      <w:r w:rsidR="00F03C6E" w:rsidRPr="00E5481B">
        <w:rPr>
          <w:color w:val="000000"/>
          <w:sz w:val="28"/>
          <w:szCs w:val="28"/>
        </w:rPr>
        <w:t>35</w:t>
      </w:r>
      <w:r w:rsidRPr="00E5481B">
        <w:rPr>
          <w:color w:val="000000"/>
          <w:sz w:val="28"/>
          <w:szCs w:val="28"/>
        </w:rPr>
        <w:t xml:space="preserve"> приведены средние укрупненные показатели транспортных и дорожно-эксплуатационных расходов, отнесенных к </w:t>
      </w:r>
      <w:smartTag w:uri="urn:schemas-microsoft-com:office:smarttags" w:element="metricconverter">
        <w:smartTagPr>
          <w:attr w:name="ProductID" w:val="1 км"/>
        </w:smartTagPr>
        <w:r w:rsidRPr="00E5481B">
          <w:rPr>
            <w:color w:val="000000"/>
            <w:sz w:val="28"/>
            <w:szCs w:val="28"/>
          </w:rPr>
          <w:t xml:space="preserve">1 </w:t>
        </w:r>
        <w:r w:rsidRPr="00E5481B">
          <w:rPr>
            <w:iCs/>
            <w:color w:val="000000"/>
            <w:sz w:val="28"/>
            <w:szCs w:val="28"/>
          </w:rPr>
          <w:t>км</w:t>
        </w:r>
      </w:smartTag>
      <w:r w:rsidRPr="00E5481B">
        <w:rPr>
          <w:iCs/>
          <w:color w:val="000000"/>
          <w:sz w:val="28"/>
          <w:szCs w:val="28"/>
        </w:rPr>
        <w:t xml:space="preserve"> </w:t>
      </w:r>
      <w:r w:rsidRPr="00E5481B">
        <w:rPr>
          <w:color w:val="000000"/>
          <w:sz w:val="28"/>
          <w:szCs w:val="28"/>
        </w:rPr>
        <w:t>дороги.</w:t>
      </w:r>
    </w:p>
    <w:p w:rsidR="00F479A4" w:rsidRDefault="00F479A4" w:rsidP="00E5481B">
      <w:pPr>
        <w:shd w:val="clear" w:color="auto" w:fill="FFFFFF"/>
        <w:autoSpaceDE w:val="0"/>
        <w:autoSpaceDN w:val="0"/>
        <w:adjustRightInd w:val="0"/>
        <w:spacing w:line="360" w:lineRule="auto"/>
        <w:ind w:firstLine="709"/>
        <w:jc w:val="both"/>
        <w:rPr>
          <w:color w:val="000000"/>
          <w:sz w:val="28"/>
          <w:szCs w:val="28"/>
        </w:rPr>
      </w:pPr>
      <w:r w:rsidRPr="00E5481B">
        <w:rPr>
          <w:color w:val="000000"/>
          <w:sz w:val="28"/>
          <w:szCs w:val="28"/>
        </w:rPr>
        <w:t>При вычислении транспортно-эксплуатационных расходов в зависимости от интенсивности движения используют формулу:</w:t>
      </w:r>
    </w:p>
    <w:p w:rsidR="00EA4AF3" w:rsidRPr="00E5481B" w:rsidRDefault="00EA4AF3" w:rsidP="00E5481B">
      <w:pPr>
        <w:shd w:val="clear" w:color="auto" w:fill="FFFFFF"/>
        <w:autoSpaceDE w:val="0"/>
        <w:autoSpaceDN w:val="0"/>
        <w:adjustRightInd w:val="0"/>
        <w:spacing w:line="360" w:lineRule="auto"/>
        <w:ind w:firstLine="709"/>
        <w:jc w:val="both"/>
        <w:rPr>
          <w:sz w:val="28"/>
          <w:szCs w:val="28"/>
        </w:rPr>
      </w:pPr>
    </w:p>
    <w:p w:rsidR="00F479A4" w:rsidRDefault="00DA4339" w:rsidP="00E5481B">
      <w:pPr>
        <w:shd w:val="clear" w:color="auto" w:fill="FFFFFF"/>
        <w:autoSpaceDE w:val="0"/>
        <w:autoSpaceDN w:val="0"/>
        <w:adjustRightInd w:val="0"/>
        <w:spacing w:line="360" w:lineRule="auto"/>
        <w:ind w:firstLine="709"/>
        <w:jc w:val="both"/>
        <w:rPr>
          <w:sz w:val="28"/>
          <w:szCs w:val="28"/>
        </w:rPr>
      </w:pPr>
      <w:r>
        <w:rPr>
          <w:position w:val="-12"/>
          <w:sz w:val="28"/>
          <w:szCs w:val="28"/>
        </w:rPr>
        <w:pict>
          <v:shape id="_x0000_i1224" type="#_x0000_t75" style="width:123pt;height:18.75pt">
            <v:imagedata r:id="rId201" o:title=""/>
          </v:shape>
        </w:pict>
      </w:r>
      <w:r w:rsidR="00F479A4" w:rsidRPr="00E5481B">
        <w:rPr>
          <w:sz w:val="28"/>
          <w:szCs w:val="28"/>
        </w:rPr>
        <w:t>,</w:t>
      </w:r>
      <w:r w:rsidR="00EA4AF3">
        <w:rPr>
          <w:sz w:val="28"/>
          <w:szCs w:val="28"/>
        </w:rPr>
        <w:tab/>
      </w:r>
      <w:r w:rsidR="00EA4AF3">
        <w:rPr>
          <w:sz w:val="28"/>
          <w:szCs w:val="28"/>
        </w:rPr>
        <w:tab/>
      </w:r>
      <w:r w:rsidR="00EA4AF3">
        <w:rPr>
          <w:sz w:val="28"/>
          <w:szCs w:val="28"/>
        </w:rPr>
        <w:tab/>
      </w:r>
      <w:r w:rsidR="00EA4AF3">
        <w:rPr>
          <w:sz w:val="28"/>
          <w:szCs w:val="28"/>
        </w:rPr>
        <w:tab/>
      </w:r>
      <w:r w:rsidR="00EA4AF3">
        <w:rPr>
          <w:sz w:val="28"/>
          <w:szCs w:val="28"/>
        </w:rPr>
        <w:tab/>
      </w:r>
      <w:r w:rsidR="00EA4AF3">
        <w:rPr>
          <w:sz w:val="28"/>
          <w:szCs w:val="28"/>
        </w:rPr>
        <w:tab/>
      </w:r>
      <w:r w:rsidR="00EA4AF3">
        <w:rPr>
          <w:sz w:val="28"/>
          <w:szCs w:val="28"/>
        </w:rPr>
        <w:tab/>
      </w:r>
      <w:r w:rsidR="00EA4AF3">
        <w:rPr>
          <w:sz w:val="28"/>
          <w:szCs w:val="28"/>
        </w:rPr>
        <w:tab/>
      </w:r>
      <w:r w:rsidR="00F479A4" w:rsidRPr="00E5481B">
        <w:rPr>
          <w:sz w:val="28"/>
          <w:szCs w:val="28"/>
        </w:rPr>
        <w:t>(1</w:t>
      </w:r>
      <w:r w:rsidR="00F03C6E" w:rsidRPr="00E5481B">
        <w:rPr>
          <w:sz w:val="28"/>
          <w:szCs w:val="28"/>
        </w:rPr>
        <w:t>05</w:t>
      </w:r>
      <w:r w:rsidR="00F479A4" w:rsidRPr="00E5481B">
        <w:rPr>
          <w:sz w:val="28"/>
          <w:szCs w:val="28"/>
        </w:rPr>
        <w:t>)</w:t>
      </w:r>
    </w:p>
    <w:p w:rsidR="00EA4AF3" w:rsidRPr="00E5481B" w:rsidRDefault="00EA4AF3" w:rsidP="00E5481B">
      <w:pPr>
        <w:shd w:val="clear" w:color="auto" w:fill="FFFFFF"/>
        <w:autoSpaceDE w:val="0"/>
        <w:autoSpaceDN w:val="0"/>
        <w:adjustRightInd w:val="0"/>
        <w:spacing w:line="360" w:lineRule="auto"/>
        <w:ind w:firstLine="709"/>
        <w:jc w:val="both"/>
        <w:rPr>
          <w:sz w:val="28"/>
          <w:szCs w:val="28"/>
        </w:rPr>
      </w:pPr>
    </w:p>
    <w:p w:rsidR="00F479A4" w:rsidRPr="00E5481B" w:rsidRDefault="00F479A4" w:rsidP="00E5481B">
      <w:pPr>
        <w:shd w:val="clear" w:color="auto" w:fill="FFFFFF"/>
        <w:autoSpaceDE w:val="0"/>
        <w:autoSpaceDN w:val="0"/>
        <w:adjustRightInd w:val="0"/>
        <w:spacing w:line="360" w:lineRule="auto"/>
        <w:ind w:firstLine="709"/>
        <w:jc w:val="both"/>
        <w:rPr>
          <w:iCs/>
          <w:color w:val="000000"/>
          <w:sz w:val="28"/>
          <w:szCs w:val="28"/>
        </w:rPr>
      </w:pPr>
      <w:r w:rsidRPr="00E5481B">
        <w:rPr>
          <w:color w:val="000000"/>
          <w:sz w:val="28"/>
          <w:szCs w:val="28"/>
        </w:rPr>
        <w:t>где</w:t>
      </w:r>
      <w:r w:rsidRPr="00E5481B">
        <w:rPr>
          <w:color w:val="000000"/>
          <w:sz w:val="28"/>
          <w:szCs w:val="28"/>
          <w:lang w:val="en-US"/>
        </w:rPr>
        <w:t>N</w:t>
      </w:r>
      <w:r w:rsidRPr="00E5481B">
        <w:rPr>
          <w:color w:val="000000"/>
          <w:sz w:val="28"/>
          <w:szCs w:val="28"/>
        </w:rPr>
        <w:t xml:space="preserve"> – среднегодовая суточная интенсивность движения, автомобилей</w:t>
      </w:r>
      <w:r w:rsidR="006F63E4" w:rsidRPr="00E5481B">
        <w:rPr>
          <w:color w:val="000000"/>
          <w:sz w:val="28"/>
          <w:szCs w:val="28"/>
        </w:rPr>
        <w:t xml:space="preserve"> в </w:t>
      </w:r>
      <w:r w:rsidRPr="00E5481B">
        <w:rPr>
          <w:color w:val="000000"/>
          <w:sz w:val="28"/>
          <w:szCs w:val="28"/>
        </w:rPr>
        <w:t>сутки</w:t>
      </w:r>
      <w:r w:rsidRPr="00E5481B">
        <w:rPr>
          <w:iCs/>
          <w:color w:val="000000"/>
          <w:sz w:val="28"/>
          <w:szCs w:val="28"/>
        </w:rPr>
        <w:t>;</w:t>
      </w:r>
    </w:p>
    <w:p w:rsidR="00F479A4" w:rsidRPr="00E5481B" w:rsidRDefault="00F479A4" w:rsidP="00E5481B">
      <w:pPr>
        <w:shd w:val="clear" w:color="auto" w:fill="FFFFFF"/>
        <w:autoSpaceDE w:val="0"/>
        <w:autoSpaceDN w:val="0"/>
        <w:adjustRightInd w:val="0"/>
        <w:spacing w:line="360" w:lineRule="auto"/>
        <w:ind w:firstLine="709"/>
        <w:jc w:val="both"/>
        <w:rPr>
          <w:iCs/>
          <w:color w:val="000000"/>
          <w:sz w:val="28"/>
          <w:szCs w:val="28"/>
        </w:rPr>
      </w:pPr>
      <w:r w:rsidRPr="00E5481B">
        <w:rPr>
          <w:iCs/>
          <w:color w:val="000000"/>
          <w:sz w:val="28"/>
          <w:szCs w:val="28"/>
          <w:lang w:val="en-US"/>
        </w:rPr>
        <w:t>L</w:t>
      </w:r>
      <w:r w:rsidRPr="00E5481B">
        <w:rPr>
          <w:iCs/>
          <w:color w:val="000000"/>
          <w:sz w:val="28"/>
          <w:szCs w:val="28"/>
        </w:rPr>
        <w:t xml:space="preserve"> </w:t>
      </w:r>
      <w:r w:rsidRPr="00E5481B">
        <w:rPr>
          <w:color w:val="000000"/>
          <w:sz w:val="28"/>
          <w:szCs w:val="28"/>
        </w:rPr>
        <w:t xml:space="preserve">– протяженность дороги, </w:t>
      </w:r>
      <w:r w:rsidRPr="00E5481B">
        <w:rPr>
          <w:iCs/>
          <w:color w:val="000000"/>
          <w:sz w:val="28"/>
          <w:szCs w:val="28"/>
        </w:rPr>
        <w:t>км;</w:t>
      </w:r>
    </w:p>
    <w:p w:rsidR="00F479A4" w:rsidRPr="00E5481B" w:rsidRDefault="00F479A4" w:rsidP="00E5481B">
      <w:pPr>
        <w:shd w:val="clear" w:color="auto" w:fill="FFFFFF"/>
        <w:autoSpaceDE w:val="0"/>
        <w:autoSpaceDN w:val="0"/>
        <w:adjustRightInd w:val="0"/>
        <w:spacing w:line="360" w:lineRule="auto"/>
        <w:ind w:firstLine="709"/>
        <w:jc w:val="both"/>
        <w:rPr>
          <w:iCs/>
          <w:color w:val="000000"/>
          <w:sz w:val="28"/>
          <w:szCs w:val="28"/>
        </w:rPr>
      </w:pPr>
      <w:r w:rsidRPr="00E5481B">
        <w:rPr>
          <w:color w:val="000000"/>
          <w:sz w:val="28"/>
          <w:szCs w:val="28"/>
          <w:lang w:val="en-US"/>
        </w:rPr>
        <w:t>s</w:t>
      </w:r>
      <w:r w:rsidRPr="00E5481B">
        <w:rPr>
          <w:color w:val="000000"/>
          <w:sz w:val="28"/>
          <w:szCs w:val="28"/>
        </w:rPr>
        <w:t xml:space="preserve"> = </w:t>
      </w:r>
      <w:r w:rsidRPr="00E5481B">
        <w:rPr>
          <w:color w:val="000000"/>
          <w:sz w:val="28"/>
          <w:szCs w:val="28"/>
          <w:lang w:val="en-US"/>
        </w:rPr>
        <w:t>s</w:t>
      </w:r>
      <w:r w:rsidRPr="00E5481B">
        <w:rPr>
          <w:color w:val="000000"/>
          <w:sz w:val="28"/>
          <w:szCs w:val="28"/>
          <w:vertAlign w:val="subscript"/>
          <w:lang w:val="en-US"/>
        </w:rPr>
        <w:t>T</w:t>
      </w:r>
      <w:r w:rsidRPr="00E5481B">
        <w:rPr>
          <w:color w:val="000000"/>
          <w:sz w:val="28"/>
          <w:szCs w:val="28"/>
        </w:rPr>
        <w:t xml:space="preserve"> + </w:t>
      </w:r>
      <w:r w:rsidRPr="00E5481B">
        <w:rPr>
          <w:color w:val="000000"/>
          <w:sz w:val="28"/>
          <w:szCs w:val="28"/>
          <w:lang w:val="en-US"/>
        </w:rPr>
        <w:t>s</w:t>
      </w:r>
      <w:r w:rsidRPr="00E5481B">
        <w:rPr>
          <w:color w:val="000000"/>
          <w:sz w:val="28"/>
          <w:szCs w:val="28"/>
          <w:vertAlign w:val="subscript"/>
        </w:rPr>
        <w:t>д</w:t>
      </w:r>
      <w:r w:rsidRPr="00E5481B">
        <w:rPr>
          <w:color w:val="000000"/>
          <w:sz w:val="28"/>
          <w:szCs w:val="28"/>
        </w:rPr>
        <w:t xml:space="preserve">, – себестоимость перевозок, </w:t>
      </w:r>
      <w:r w:rsidRPr="00E5481B">
        <w:rPr>
          <w:iCs/>
          <w:color w:val="000000"/>
          <w:sz w:val="28"/>
          <w:szCs w:val="28"/>
        </w:rPr>
        <w:t>руб</w:t>
      </w:r>
      <w:r w:rsidR="006F63E4" w:rsidRPr="00E5481B">
        <w:rPr>
          <w:iCs/>
          <w:color w:val="000000"/>
          <w:sz w:val="28"/>
          <w:szCs w:val="28"/>
        </w:rPr>
        <w:t>.</w:t>
      </w:r>
      <w:r w:rsidRPr="00E5481B">
        <w:rPr>
          <w:iCs/>
          <w:color w:val="000000"/>
          <w:sz w:val="28"/>
          <w:szCs w:val="28"/>
        </w:rPr>
        <w:t>/авт</w:t>
      </w:r>
      <w:r w:rsidR="006F63E4" w:rsidRPr="00E5481B">
        <w:rPr>
          <w:iCs/>
          <w:color w:val="000000"/>
          <w:sz w:val="28"/>
          <w:szCs w:val="28"/>
        </w:rPr>
        <w:t>.</w:t>
      </w:r>
      <w:r w:rsidRPr="00E5481B">
        <w:rPr>
          <w:iCs/>
          <w:color w:val="000000"/>
          <w:sz w:val="28"/>
          <w:szCs w:val="28"/>
        </w:rPr>
        <w:t>-км;</w:t>
      </w:r>
    </w:p>
    <w:p w:rsidR="00F479A4" w:rsidRDefault="00F479A4" w:rsidP="00E5481B">
      <w:pPr>
        <w:shd w:val="clear" w:color="auto" w:fill="FFFFFF"/>
        <w:autoSpaceDE w:val="0"/>
        <w:autoSpaceDN w:val="0"/>
        <w:adjustRightInd w:val="0"/>
        <w:spacing w:line="360" w:lineRule="auto"/>
        <w:ind w:firstLine="709"/>
        <w:jc w:val="both"/>
        <w:rPr>
          <w:color w:val="000000"/>
          <w:sz w:val="28"/>
          <w:szCs w:val="28"/>
        </w:rPr>
      </w:pPr>
      <w:r w:rsidRPr="00E5481B">
        <w:rPr>
          <w:iCs/>
          <w:color w:val="000000"/>
          <w:sz w:val="28"/>
          <w:szCs w:val="28"/>
          <w:lang w:val="en-US"/>
        </w:rPr>
        <w:t>s</w:t>
      </w:r>
      <w:r w:rsidRPr="00E5481B">
        <w:rPr>
          <w:iCs/>
          <w:color w:val="000000"/>
          <w:sz w:val="28"/>
          <w:szCs w:val="28"/>
          <w:vertAlign w:val="subscript"/>
        </w:rPr>
        <w:t>т</w:t>
      </w:r>
      <w:r w:rsidRPr="00E5481B">
        <w:rPr>
          <w:iCs/>
          <w:color w:val="000000"/>
          <w:sz w:val="28"/>
          <w:szCs w:val="28"/>
        </w:rPr>
        <w:t xml:space="preserve"> </w:t>
      </w:r>
      <w:r w:rsidRPr="00E5481B">
        <w:rPr>
          <w:color w:val="000000"/>
          <w:sz w:val="28"/>
          <w:szCs w:val="28"/>
        </w:rPr>
        <w:t xml:space="preserve">и </w:t>
      </w:r>
      <w:r w:rsidRPr="00E5481B">
        <w:rPr>
          <w:iCs/>
          <w:color w:val="000000"/>
          <w:sz w:val="28"/>
          <w:szCs w:val="28"/>
          <w:lang w:val="en-US"/>
        </w:rPr>
        <w:t>s</w:t>
      </w:r>
      <w:r w:rsidRPr="00E5481B">
        <w:rPr>
          <w:iCs/>
          <w:color w:val="000000"/>
          <w:sz w:val="28"/>
          <w:szCs w:val="28"/>
          <w:vertAlign w:val="subscript"/>
        </w:rPr>
        <w:t>д</w:t>
      </w:r>
      <w:r w:rsidRPr="00E5481B">
        <w:rPr>
          <w:iCs/>
          <w:color w:val="000000"/>
          <w:sz w:val="28"/>
          <w:szCs w:val="28"/>
        </w:rPr>
        <w:t xml:space="preserve"> </w:t>
      </w:r>
      <w:r w:rsidRPr="00E5481B">
        <w:rPr>
          <w:color w:val="000000"/>
          <w:sz w:val="28"/>
          <w:szCs w:val="28"/>
        </w:rPr>
        <w:t xml:space="preserve">– соответственно транспортная и дорожная составляющие себестоимости перевозок, </w:t>
      </w:r>
      <w:r w:rsidRPr="00E5481B">
        <w:rPr>
          <w:iCs/>
          <w:color w:val="000000"/>
          <w:sz w:val="28"/>
          <w:szCs w:val="28"/>
        </w:rPr>
        <w:t>руб</w:t>
      </w:r>
      <w:r w:rsidR="006F63E4" w:rsidRPr="00E5481B">
        <w:rPr>
          <w:iCs/>
          <w:color w:val="000000"/>
          <w:sz w:val="28"/>
          <w:szCs w:val="28"/>
        </w:rPr>
        <w:t>.</w:t>
      </w:r>
      <w:r w:rsidRPr="00E5481B">
        <w:rPr>
          <w:iCs/>
          <w:color w:val="000000"/>
          <w:sz w:val="28"/>
          <w:szCs w:val="28"/>
        </w:rPr>
        <w:t>/авт</w:t>
      </w:r>
      <w:r w:rsidR="006F63E4" w:rsidRPr="00E5481B">
        <w:rPr>
          <w:iCs/>
          <w:color w:val="000000"/>
          <w:sz w:val="28"/>
          <w:szCs w:val="28"/>
        </w:rPr>
        <w:t>.</w:t>
      </w:r>
      <w:r w:rsidRPr="00E5481B">
        <w:rPr>
          <w:iCs/>
          <w:color w:val="000000"/>
          <w:sz w:val="28"/>
          <w:szCs w:val="28"/>
        </w:rPr>
        <w:t>-км</w:t>
      </w:r>
      <w:r w:rsidRPr="00E5481B">
        <w:rPr>
          <w:color w:val="000000"/>
          <w:sz w:val="28"/>
          <w:szCs w:val="28"/>
        </w:rPr>
        <w:t>.</w:t>
      </w:r>
    </w:p>
    <w:p w:rsidR="00EA4AF3" w:rsidRPr="00E5481B" w:rsidRDefault="00EA4AF3" w:rsidP="00E5481B">
      <w:pPr>
        <w:shd w:val="clear" w:color="auto" w:fill="FFFFFF"/>
        <w:autoSpaceDE w:val="0"/>
        <w:autoSpaceDN w:val="0"/>
        <w:adjustRightInd w:val="0"/>
        <w:spacing w:line="360" w:lineRule="auto"/>
        <w:ind w:firstLine="709"/>
        <w:jc w:val="both"/>
        <w:rPr>
          <w:color w:val="000000"/>
          <w:sz w:val="28"/>
          <w:szCs w:val="28"/>
        </w:rPr>
      </w:pPr>
    </w:p>
    <w:p w:rsidR="00F479A4" w:rsidRPr="00E5481B" w:rsidRDefault="00DA4339" w:rsidP="00E5481B">
      <w:pPr>
        <w:shd w:val="clear" w:color="auto" w:fill="FFFFFF"/>
        <w:autoSpaceDE w:val="0"/>
        <w:autoSpaceDN w:val="0"/>
        <w:adjustRightInd w:val="0"/>
        <w:spacing w:line="360" w:lineRule="auto"/>
        <w:ind w:firstLine="709"/>
        <w:jc w:val="both"/>
        <w:rPr>
          <w:sz w:val="28"/>
          <w:szCs w:val="28"/>
        </w:rPr>
      </w:pPr>
      <w:r>
        <w:rPr>
          <w:position w:val="-16"/>
          <w:sz w:val="28"/>
          <w:szCs w:val="28"/>
        </w:rPr>
        <w:pict>
          <v:shape id="_x0000_i1225" type="#_x0000_t75" style="width:137.25pt;height:21pt">
            <v:imagedata r:id="rId202" o:title=""/>
          </v:shape>
        </w:pict>
      </w:r>
      <w:r w:rsidR="00324E98" w:rsidRPr="00E5481B">
        <w:rPr>
          <w:sz w:val="28"/>
          <w:szCs w:val="28"/>
        </w:rPr>
        <w:t>.</w:t>
      </w:r>
      <w:r w:rsidR="00EA4AF3">
        <w:rPr>
          <w:sz w:val="28"/>
          <w:szCs w:val="28"/>
        </w:rPr>
        <w:tab/>
      </w:r>
      <w:r w:rsidR="00EA4AF3">
        <w:rPr>
          <w:sz w:val="28"/>
          <w:szCs w:val="28"/>
        </w:rPr>
        <w:tab/>
      </w:r>
      <w:r w:rsidR="00EA4AF3">
        <w:rPr>
          <w:sz w:val="28"/>
          <w:szCs w:val="28"/>
        </w:rPr>
        <w:tab/>
      </w:r>
      <w:r w:rsidR="00EA4AF3">
        <w:rPr>
          <w:sz w:val="28"/>
          <w:szCs w:val="28"/>
        </w:rPr>
        <w:tab/>
      </w:r>
      <w:r w:rsidR="00EA4AF3">
        <w:rPr>
          <w:sz w:val="28"/>
          <w:szCs w:val="28"/>
        </w:rPr>
        <w:tab/>
      </w:r>
      <w:r w:rsidR="00EA4AF3">
        <w:rPr>
          <w:sz w:val="28"/>
          <w:szCs w:val="28"/>
        </w:rPr>
        <w:tab/>
      </w:r>
      <w:r w:rsidR="00EA4AF3">
        <w:rPr>
          <w:sz w:val="28"/>
          <w:szCs w:val="28"/>
        </w:rPr>
        <w:tab/>
      </w:r>
      <w:r w:rsidR="00EA4AF3">
        <w:rPr>
          <w:sz w:val="28"/>
          <w:szCs w:val="28"/>
        </w:rPr>
        <w:tab/>
      </w:r>
      <w:r w:rsidR="00F479A4" w:rsidRPr="00E5481B">
        <w:rPr>
          <w:sz w:val="28"/>
          <w:szCs w:val="28"/>
        </w:rPr>
        <w:t>(1</w:t>
      </w:r>
      <w:r w:rsidR="00F03C6E" w:rsidRPr="00E5481B">
        <w:rPr>
          <w:sz w:val="28"/>
          <w:szCs w:val="28"/>
        </w:rPr>
        <w:t>06</w:t>
      </w:r>
      <w:r w:rsidR="00F479A4" w:rsidRPr="00E5481B">
        <w:rPr>
          <w:sz w:val="28"/>
          <w:szCs w:val="28"/>
        </w:rPr>
        <w:t>)</w:t>
      </w:r>
    </w:p>
    <w:p w:rsidR="00324E98" w:rsidRPr="00E5481B" w:rsidRDefault="00324E98" w:rsidP="00E5481B">
      <w:pPr>
        <w:shd w:val="clear" w:color="auto" w:fill="FFFFFF"/>
        <w:autoSpaceDE w:val="0"/>
        <w:autoSpaceDN w:val="0"/>
        <w:adjustRightInd w:val="0"/>
        <w:spacing w:line="360" w:lineRule="auto"/>
        <w:ind w:firstLine="709"/>
        <w:jc w:val="both"/>
        <w:rPr>
          <w:sz w:val="28"/>
          <w:szCs w:val="28"/>
        </w:rPr>
      </w:pPr>
    </w:p>
    <w:p w:rsidR="00F479A4" w:rsidRDefault="00F479A4" w:rsidP="00E5481B">
      <w:pPr>
        <w:shd w:val="clear" w:color="auto" w:fill="FFFFFF"/>
        <w:autoSpaceDE w:val="0"/>
        <w:autoSpaceDN w:val="0"/>
        <w:adjustRightInd w:val="0"/>
        <w:spacing w:line="360" w:lineRule="auto"/>
        <w:ind w:firstLine="709"/>
        <w:jc w:val="both"/>
        <w:rPr>
          <w:sz w:val="28"/>
          <w:szCs w:val="28"/>
        </w:rPr>
      </w:pPr>
      <w:r w:rsidRPr="00E5481B">
        <w:rPr>
          <w:sz w:val="28"/>
          <w:szCs w:val="28"/>
        </w:rPr>
        <w:t>Экономия от изменения стоимости времени, затрачиваемого транспортными средствами на участке дороги определяется по формуле</w:t>
      </w:r>
      <w:r w:rsidR="006053A0" w:rsidRPr="00E5481B">
        <w:rPr>
          <w:sz w:val="28"/>
          <w:szCs w:val="28"/>
        </w:rPr>
        <w:t>:</w:t>
      </w:r>
    </w:p>
    <w:p w:rsidR="00EA4AF3" w:rsidRPr="00E5481B" w:rsidRDefault="00EA4AF3" w:rsidP="00E5481B">
      <w:pPr>
        <w:shd w:val="clear" w:color="auto" w:fill="FFFFFF"/>
        <w:autoSpaceDE w:val="0"/>
        <w:autoSpaceDN w:val="0"/>
        <w:adjustRightInd w:val="0"/>
        <w:spacing w:line="360" w:lineRule="auto"/>
        <w:ind w:firstLine="709"/>
        <w:jc w:val="both"/>
        <w:rPr>
          <w:sz w:val="28"/>
          <w:szCs w:val="28"/>
        </w:rPr>
      </w:pPr>
    </w:p>
    <w:p w:rsidR="00F479A4" w:rsidRDefault="00DA4339" w:rsidP="00E5481B">
      <w:pPr>
        <w:spacing w:line="360" w:lineRule="auto"/>
        <w:ind w:firstLine="709"/>
        <w:jc w:val="both"/>
        <w:rPr>
          <w:sz w:val="28"/>
          <w:szCs w:val="28"/>
        </w:rPr>
      </w:pPr>
      <w:r>
        <w:rPr>
          <w:position w:val="-32"/>
          <w:sz w:val="28"/>
          <w:szCs w:val="28"/>
        </w:rPr>
        <w:pict>
          <v:shape id="_x0000_i1226" type="#_x0000_t75" style="width:116.25pt;height:39pt">
            <v:imagedata r:id="rId203" o:title=""/>
          </v:shape>
        </w:pict>
      </w:r>
      <w:r w:rsidR="00F03C6E" w:rsidRPr="00E5481B">
        <w:rPr>
          <w:sz w:val="28"/>
          <w:szCs w:val="28"/>
        </w:rPr>
        <w:t>,</w:t>
      </w:r>
      <w:r w:rsidR="00EA4AF3">
        <w:rPr>
          <w:sz w:val="28"/>
          <w:szCs w:val="28"/>
        </w:rPr>
        <w:tab/>
      </w:r>
      <w:r w:rsidR="00EA4AF3">
        <w:rPr>
          <w:sz w:val="28"/>
          <w:szCs w:val="28"/>
        </w:rPr>
        <w:tab/>
      </w:r>
      <w:r w:rsidR="00EA4AF3">
        <w:rPr>
          <w:sz w:val="28"/>
          <w:szCs w:val="28"/>
        </w:rPr>
        <w:tab/>
      </w:r>
      <w:r w:rsidR="00EA4AF3">
        <w:rPr>
          <w:sz w:val="28"/>
          <w:szCs w:val="28"/>
        </w:rPr>
        <w:tab/>
      </w:r>
      <w:r w:rsidR="00EA4AF3">
        <w:rPr>
          <w:sz w:val="28"/>
          <w:szCs w:val="28"/>
        </w:rPr>
        <w:tab/>
      </w:r>
      <w:r w:rsidR="00EA4AF3">
        <w:rPr>
          <w:sz w:val="28"/>
          <w:szCs w:val="28"/>
        </w:rPr>
        <w:tab/>
      </w:r>
      <w:r w:rsidR="00EA4AF3">
        <w:rPr>
          <w:sz w:val="28"/>
          <w:szCs w:val="28"/>
        </w:rPr>
        <w:tab/>
      </w:r>
      <w:r w:rsidR="00EA4AF3">
        <w:rPr>
          <w:sz w:val="28"/>
          <w:szCs w:val="28"/>
        </w:rPr>
        <w:tab/>
      </w:r>
      <w:r w:rsidR="00F479A4" w:rsidRPr="00E5481B">
        <w:rPr>
          <w:sz w:val="28"/>
          <w:szCs w:val="28"/>
        </w:rPr>
        <w:t>(1</w:t>
      </w:r>
      <w:r w:rsidR="00F03C6E" w:rsidRPr="00E5481B">
        <w:rPr>
          <w:sz w:val="28"/>
          <w:szCs w:val="28"/>
        </w:rPr>
        <w:t>06</w:t>
      </w:r>
      <w:r w:rsidR="00F479A4" w:rsidRPr="00E5481B">
        <w:rPr>
          <w:sz w:val="28"/>
          <w:szCs w:val="28"/>
        </w:rPr>
        <w:t>)</w:t>
      </w:r>
    </w:p>
    <w:p w:rsidR="00EA4AF3" w:rsidRPr="00E5481B" w:rsidRDefault="00EA4AF3" w:rsidP="00E5481B">
      <w:pPr>
        <w:spacing w:line="360" w:lineRule="auto"/>
        <w:ind w:firstLine="709"/>
        <w:jc w:val="both"/>
        <w:rPr>
          <w:sz w:val="28"/>
          <w:szCs w:val="28"/>
        </w:rPr>
      </w:pPr>
    </w:p>
    <w:p w:rsidR="00F479A4" w:rsidRPr="00E5481B" w:rsidRDefault="00F479A4" w:rsidP="00E5481B">
      <w:pPr>
        <w:spacing w:line="360" w:lineRule="auto"/>
        <w:ind w:firstLine="709"/>
        <w:jc w:val="both"/>
        <w:rPr>
          <w:sz w:val="28"/>
        </w:rPr>
      </w:pPr>
      <w:r w:rsidRPr="00E5481B">
        <w:rPr>
          <w:sz w:val="28"/>
          <w:szCs w:val="28"/>
        </w:rPr>
        <w:t>где</w:t>
      </w:r>
      <w:r w:rsidR="00DA4339">
        <w:rPr>
          <w:position w:val="-16"/>
          <w:sz w:val="28"/>
          <w:szCs w:val="28"/>
        </w:rPr>
        <w:pict>
          <v:shape id="_x0000_i1227" type="#_x0000_t75" style="width:36pt;height:21pt">
            <v:imagedata r:id="rId204" o:title=""/>
          </v:shape>
        </w:pict>
      </w:r>
      <w:r w:rsidRPr="00E5481B">
        <w:rPr>
          <w:sz w:val="28"/>
          <w:szCs w:val="28"/>
        </w:rPr>
        <w:t xml:space="preserve"> </w:t>
      </w:r>
      <w:r w:rsidRPr="00E5481B">
        <w:rPr>
          <w:sz w:val="28"/>
        </w:rPr>
        <w:t>–</w:t>
      </w:r>
      <w:r w:rsidRPr="00E5481B">
        <w:rPr>
          <w:sz w:val="28"/>
          <w:szCs w:val="28"/>
        </w:rPr>
        <w:t xml:space="preserve"> экономия затрат времени всего потока автомобилей </w:t>
      </w:r>
      <w:r w:rsidRPr="00E5481B">
        <w:rPr>
          <w:sz w:val="28"/>
          <w:szCs w:val="28"/>
          <w:lang w:val="en-US"/>
        </w:rPr>
        <w:t>i</w:t>
      </w:r>
      <w:r w:rsidRPr="00E5481B">
        <w:rPr>
          <w:sz w:val="28"/>
          <w:szCs w:val="28"/>
        </w:rPr>
        <w:t>-го типа</w:t>
      </w:r>
      <w:r w:rsidRPr="00E5481B">
        <w:rPr>
          <w:sz w:val="28"/>
        </w:rPr>
        <w:t>, ч</w:t>
      </w:r>
      <w:r w:rsidR="005666B0" w:rsidRPr="00E5481B">
        <w:rPr>
          <w:sz w:val="28"/>
        </w:rPr>
        <w:t>;</w:t>
      </w:r>
    </w:p>
    <w:p w:rsidR="00F479A4" w:rsidRPr="00E5481B" w:rsidRDefault="00F479A4" w:rsidP="00E5481B">
      <w:pPr>
        <w:spacing w:line="360" w:lineRule="auto"/>
        <w:ind w:firstLine="709"/>
        <w:jc w:val="both"/>
        <w:rPr>
          <w:sz w:val="28"/>
        </w:rPr>
      </w:pPr>
      <w:r w:rsidRPr="00E5481B">
        <w:rPr>
          <w:sz w:val="28"/>
          <w:lang w:val="en-US"/>
        </w:rPr>
        <w:t>n</w:t>
      </w:r>
      <w:r w:rsidRPr="00E5481B">
        <w:rPr>
          <w:sz w:val="28"/>
        </w:rPr>
        <w:t xml:space="preserve"> – число типов автомобилей, принятых к рассмотрению;</w:t>
      </w:r>
    </w:p>
    <w:p w:rsidR="00F479A4" w:rsidRDefault="00F479A4" w:rsidP="00E5481B">
      <w:pPr>
        <w:spacing w:line="360" w:lineRule="auto"/>
        <w:ind w:firstLine="709"/>
        <w:jc w:val="both"/>
        <w:rPr>
          <w:sz w:val="28"/>
        </w:rPr>
      </w:pPr>
      <w:r w:rsidRPr="00E5481B">
        <w:rPr>
          <w:sz w:val="28"/>
          <w:lang w:val="en-US"/>
        </w:rPr>
        <w:t>S</w:t>
      </w:r>
      <w:r w:rsidRPr="00E5481B">
        <w:rPr>
          <w:sz w:val="28"/>
          <w:vertAlign w:val="subscript"/>
        </w:rPr>
        <w:t>ч</w:t>
      </w:r>
      <w:r w:rsidRPr="00E5481B">
        <w:rPr>
          <w:sz w:val="28"/>
          <w:vertAlign w:val="subscript"/>
          <w:lang w:val="en-US"/>
        </w:rPr>
        <w:t>i</w:t>
      </w:r>
      <w:r w:rsidRPr="00E5481B">
        <w:rPr>
          <w:sz w:val="28"/>
        </w:rPr>
        <w:t xml:space="preserve"> – стоимость авточаса для определенного типа автомобилей, руб.</w:t>
      </w:r>
    </w:p>
    <w:p w:rsidR="00F479A4" w:rsidRDefault="00EA4AF3" w:rsidP="00E5481B">
      <w:pPr>
        <w:spacing w:line="360" w:lineRule="auto"/>
        <w:ind w:firstLine="709"/>
        <w:jc w:val="both"/>
        <w:rPr>
          <w:sz w:val="28"/>
        </w:rPr>
      </w:pPr>
      <w:r>
        <w:rPr>
          <w:sz w:val="28"/>
        </w:rPr>
        <w:br w:type="page"/>
      </w:r>
      <w:r w:rsidR="00DA4339">
        <w:rPr>
          <w:position w:val="-16"/>
          <w:sz w:val="28"/>
        </w:rPr>
        <w:pict>
          <v:shape id="_x0000_i1228" type="#_x0000_t75" style="width:107.25pt;height:23.25pt">
            <v:imagedata r:id="rId205" o:title=""/>
          </v:shape>
        </w:pict>
      </w:r>
      <w:r w:rsidR="00F479A4" w:rsidRPr="00E5481B">
        <w:rPr>
          <w:sz w:val="28"/>
        </w:rPr>
        <w:t>,</w:t>
      </w:r>
      <w:r>
        <w:rPr>
          <w:sz w:val="28"/>
        </w:rPr>
        <w:tab/>
      </w:r>
      <w:r>
        <w:rPr>
          <w:sz w:val="28"/>
        </w:rPr>
        <w:tab/>
      </w:r>
      <w:r>
        <w:rPr>
          <w:sz w:val="28"/>
        </w:rPr>
        <w:tab/>
      </w:r>
      <w:r>
        <w:rPr>
          <w:sz w:val="28"/>
        </w:rPr>
        <w:tab/>
      </w:r>
      <w:r>
        <w:rPr>
          <w:sz w:val="28"/>
        </w:rPr>
        <w:tab/>
      </w:r>
      <w:r>
        <w:rPr>
          <w:sz w:val="28"/>
        </w:rPr>
        <w:tab/>
      </w:r>
      <w:r>
        <w:rPr>
          <w:sz w:val="28"/>
        </w:rPr>
        <w:tab/>
      </w:r>
      <w:r>
        <w:rPr>
          <w:sz w:val="28"/>
        </w:rPr>
        <w:tab/>
      </w:r>
      <w:r w:rsidR="00F479A4" w:rsidRPr="00E5481B">
        <w:rPr>
          <w:sz w:val="28"/>
        </w:rPr>
        <w:t>(1</w:t>
      </w:r>
      <w:r w:rsidR="00F03C6E" w:rsidRPr="00E5481B">
        <w:rPr>
          <w:sz w:val="28"/>
        </w:rPr>
        <w:t>07</w:t>
      </w:r>
      <w:r w:rsidR="00F479A4" w:rsidRPr="00E5481B">
        <w:rPr>
          <w:sz w:val="28"/>
        </w:rPr>
        <w:t>)</w:t>
      </w:r>
    </w:p>
    <w:p w:rsidR="00EA4AF3" w:rsidRPr="00E5481B" w:rsidRDefault="00EA4AF3" w:rsidP="00E5481B">
      <w:pPr>
        <w:spacing w:line="360" w:lineRule="auto"/>
        <w:ind w:firstLine="709"/>
        <w:jc w:val="both"/>
        <w:rPr>
          <w:sz w:val="28"/>
        </w:rPr>
      </w:pPr>
    </w:p>
    <w:p w:rsidR="00F479A4" w:rsidRPr="00E5481B" w:rsidRDefault="00F479A4" w:rsidP="00E5481B">
      <w:pPr>
        <w:spacing w:line="360" w:lineRule="auto"/>
        <w:ind w:firstLine="709"/>
        <w:jc w:val="both"/>
        <w:rPr>
          <w:sz w:val="28"/>
          <w:szCs w:val="28"/>
        </w:rPr>
      </w:pPr>
      <w:r w:rsidRPr="00E5481B">
        <w:rPr>
          <w:sz w:val="28"/>
        </w:rPr>
        <w:t>где</w:t>
      </w:r>
      <w:r w:rsidR="00DA4339">
        <w:rPr>
          <w:position w:val="-16"/>
          <w:sz w:val="28"/>
        </w:rPr>
        <w:pict>
          <v:shape id="_x0000_i1229" type="#_x0000_t75" style="width:62.25pt;height:23.25pt">
            <v:imagedata r:id="rId206" o:title=""/>
          </v:shape>
        </w:pict>
      </w:r>
      <w:r w:rsidRPr="00E5481B">
        <w:rPr>
          <w:sz w:val="28"/>
        </w:rPr>
        <w:t xml:space="preserve"> – </w:t>
      </w:r>
      <w:r w:rsidRPr="00E5481B">
        <w:rPr>
          <w:sz w:val="28"/>
          <w:szCs w:val="28"/>
        </w:rPr>
        <w:t xml:space="preserve">соответственно время, затрачиваемое автомобилями </w:t>
      </w:r>
      <w:r w:rsidRPr="00E5481B">
        <w:rPr>
          <w:sz w:val="28"/>
          <w:szCs w:val="28"/>
          <w:lang w:val="en-US"/>
        </w:rPr>
        <w:t>i</w:t>
      </w:r>
      <w:r w:rsidRPr="00E5481B">
        <w:rPr>
          <w:sz w:val="28"/>
          <w:szCs w:val="28"/>
        </w:rPr>
        <w:t>-го типа на участке до и после внедрения мероприятия, ч.</w:t>
      </w:r>
    </w:p>
    <w:p w:rsidR="00F479A4" w:rsidRPr="00E5481B" w:rsidRDefault="00F479A4" w:rsidP="00E5481B">
      <w:pPr>
        <w:spacing w:line="360" w:lineRule="auto"/>
        <w:ind w:firstLine="709"/>
        <w:jc w:val="both"/>
        <w:rPr>
          <w:sz w:val="28"/>
          <w:szCs w:val="28"/>
        </w:rPr>
      </w:pPr>
      <w:r w:rsidRPr="00E5481B">
        <w:rPr>
          <w:sz w:val="28"/>
          <w:szCs w:val="28"/>
        </w:rPr>
        <w:t>Расчеты могут вестись в среднем</w:t>
      </w:r>
      <w:r w:rsidR="006F63E4" w:rsidRPr="00E5481B">
        <w:rPr>
          <w:sz w:val="28"/>
          <w:szCs w:val="28"/>
        </w:rPr>
        <w:t xml:space="preserve"> по всему транспортному потоку.</w:t>
      </w:r>
    </w:p>
    <w:p w:rsidR="00F479A4" w:rsidRDefault="00F479A4" w:rsidP="00E5481B">
      <w:pPr>
        <w:spacing w:line="360" w:lineRule="auto"/>
        <w:ind w:firstLine="709"/>
        <w:jc w:val="both"/>
        <w:rPr>
          <w:sz w:val="28"/>
        </w:rPr>
      </w:pPr>
      <w:r w:rsidRPr="00E5481B">
        <w:rPr>
          <w:sz w:val="28"/>
        </w:rPr>
        <w:t xml:space="preserve">Поэтому затраты времени на перегонах дорог можно определить исходя из средней скорости сообщения и длины участка </w:t>
      </w:r>
      <w:r w:rsidRPr="00E5481B">
        <w:rPr>
          <w:sz w:val="28"/>
          <w:lang w:val="en-US"/>
        </w:rPr>
        <w:t>L</w:t>
      </w:r>
      <w:r w:rsidR="006F63E4" w:rsidRPr="00E5481B">
        <w:rPr>
          <w:sz w:val="28"/>
        </w:rPr>
        <w:t>, км</w:t>
      </w:r>
      <w:r w:rsidRPr="00E5481B">
        <w:rPr>
          <w:sz w:val="28"/>
        </w:rPr>
        <w:t>:</w:t>
      </w:r>
    </w:p>
    <w:p w:rsidR="00EA4AF3" w:rsidRPr="00E5481B" w:rsidRDefault="00EA4AF3" w:rsidP="00E5481B">
      <w:pPr>
        <w:spacing w:line="360" w:lineRule="auto"/>
        <w:ind w:firstLine="709"/>
        <w:jc w:val="both"/>
        <w:rPr>
          <w:sz w:val="28"/>
        </w:rPr>
      </w:pPr>
    </w:p>
    <w:p w:rsidR="00F479A4" w:rsidRDefault="00DA4339" w:rsidP="00E5481B">
      <w:pPr>
        <w:spacing w:line="360" w:lineRule="auto"/>
        <w:ind w:firstLine="709"/>
        <w:jc w:val="both"/>
        <w:rPr>
          <w:sz w:val="28"/>
        </w:rPr>
      </w:pPr>
      <w:r>
        <w:rPr>
          <w:position w:val="-28"/>
          <w:sz w:val="28"/>
        </w:rPr>
        <w:pict>
          <v:shape id="_x0000_i1230" type="#_x0000_t75" style="width:93pt;height:36pt">
            <v:imagedata r:id="rId207" o:title=""/>
          </v:shape>
        </w:pict>
      </w:r>
      <w:r w:rsidR="00F479A4" w:rsidRPr="00E5481B">
        <w:rPr>
          <w:sz w:val="28"/>
        </w:rPr>
        <w:t>,</w:t>
      </w:r>
      <w:r w:rsidR="00EA4AF3">
        <w:rPr>
          <w:sz w:val="28"/>
        </w:rPr>
        <w:tab/>
      </w:r>
      <w:r w:rsidR="00EA4AF3">
        <w:rPr>
          <w:sz w:val="28"/>
        </w:rPr>
        <w:tab/>
      </w:r>
      <w:r w:rsidR="00EA4AF3">
        <w:rPr>
          <w:sz w:val="28"/>
        </w:rPr>
        <w:tab/>
      </w:r>
      <w:r w:rsidR="00EA4AF3">
        <w:rPr>
          <w:sz w:val="28"/>
        </w:rPr>
        <w:tab/>
      </w:r>
      <w:r w:rsidR="00EA4AF3">
        <w:rPr>
          <w:sz w:val="28"/>
        </w:rPr>
        <w:tab/>
      </w:r>
      <w:r w:rsidR="00EA4AF3">
        <w:rPr>
          <w:sz w:val="28"/>
        </w:rPr>
        <w:tab/>
      </w:r>
      <w:r w:rsidR="00EA4AF3">
        <w:rPr>
          <w:sz w:val="28"/>
        </w:rPr>
        <w:tab/>
      </w:r>
      <w:r w:rsidR="00EA4AF3">
        <w:rPr>
          <w:sz w:val="28"/>
        </w:rPr>
        <w:tab/>
      </w:r>
      <w:r w:rsidR="00EA4AF3">
        <w:rPr>
          <w:sz w:val="28"/>
        </w:rPr>
        <w:tab/>
      </w:r>
      <w:r w:rsidR="00F479A4" w:rsidRPr="00E5481B">
        <w:rPr>
          <w:sz w:val="28"/>
        </w:rPr>
        <w:t>(1</w:t>
      </w:r>
      <w:r w:rsidR="005666B0" w:rsidRPr="00E5481B">
        <w:rPr>
          <w:sz w:val="28"/>
        </w:rPr>
        <w:t>08</w:t>
      </w:r>
      <w:r w:rsidR="00F479A4" w:rsidRPr="00E5481B">
        <w:rPr>
          <w:sz w:val="28"/>
        </w:rPr>
        <w:t>)</w:t>
      </w:r>
    </w:p>
    <w:p w:rsidR="00EA4AF3" w:rsidRPr="00E5481B" w:rsidRDefault="00EA4AF3" w:rsidP="00E5481B">
      <w:pPr>
        <w:spacing w:line="360" w:lineRule="auto"/>
        <w:ind w:firstLine="709"/>
        <w:jc w:val="both"/>
        <w:rPr>
          <w:sz w:val="28"/>
        </w:rPr>
      </w:pPr>
    </w:p>
    <w:p w:rsidR="00F479A4" w:rsidRPr="00E5481B" w:rsidRDefault="00F479A4" w:rsidP="00E5481B">
      <w:pPr>
        <w:spacing w:line="360" w:lineRule="auto"/>
        <w:ind w:firstLine="709"/>
        <w:jc w:val="both"/>
        <w:rPr>
          <w:sz w:val="28"/>
        </w:rPr>
      </w:pPr>
      <w:r w:rsidRPr="00E5481B">
        <w:rPr>
          <w:sz w:val="28"/>
        </w:rPr>
        <w:t>где</w:t>
      </w:r>
      <w:r w:rsidRPr="00E5481B">
        <w:rPr>
          <w:sz w:val="28"/>
          <w:lang w:val="en-US"/>
        </w:rPr>
        <w:t>R</w:t>
      </w:r>
      <w:r w:rsidRPr="00E5481B">
        <w:rPr>
          <w:sz w:val="28"/>
        </w:rPr>
        <w:t xml:space="preserve"> – корреляционный коэффициент связи – 0,01;</w:t>
      </w:r>
    </w:p>
    <w:p w:rsidR="00F479A4" w:rsidRPr="00E5481B" w:rsidRDefault="00F479A4" w:rsidP="00E5481B">
      <w:pPr>
        <w:spacing w:line="360" w:lineRule="auto"/>
        <w:ind w:firstLine="709"/>
        <w:jc w:val="both"/>
        <w:rPr>
          <w:sz w:val="28"/>
        </w:rPr>
      </w:pPr>
      <w:r w:rsidRPr="00E5481B">
        <w:rPr>
          <w:sz w:val="28"/>
          <w:lang w:val="en-US"/>
        </w:rPr>
        <w:t>V</w:t>
      </w:r>
      <w:r w:rsidRPr="00E5481B">
        <w:rPr>
          <w:sz w:val="28"/>
        </w:rPr>
        <w:t xml:space="preserve"> – средняя скорость сообщения на участке дорог (принимается 0,85 от расчетной для технической категории), км/ч.</w:t>
      </w:r>
    </w:p>
    <w:p w:rsidR="00F479A4" w:rsidRDefault="00F479A4" w:rsidP="00E5481B">
      <w:pPr>
        <w:spacing w:line="360" w:lineRule="auto"/>
        <w:ind w:firstLine="709"/>
        <w:jc w:val="both"/>
        <w:rPr>
          <w:sz w:val="28"/>
        </w:rPr>
      </w:pPr>
      <w:r w:rsidRPr="00E5481B">
        <w:rPr>
          <w:sz w:val="28"/>
          <w:szCs w:val="28"/>
        </w:rPr>
        <w:t>Экономия от изменения затрат времени пребывани</w:t>
      </w:r>
      <w:r w:rsidR="005666B0" w:rsidRPr="00E5481B">
        <w:rPr>
          <w:sz w:val="28"/>
          <w:szCs w:val="28"/>
        </w:rPr>
        <w:t>я</w:t>
      </w:r>
      <w:r w:rsidRPr="00E5481B">
        <w:rPr>
          <w:sz w:val="28"/>
          <w:szCs w:val="28"/>
        </w:rPr>
        <w:t xml:space="preserve"> в пути пассажиров (социальный эффект) определяется </w:t>
      </w:r>
      <w:r w:rsidRPr="00E5481B">
        <w:rPr>
          <w:sz w:val="28"/>
        </w:rPr>
        <w:t>на основе времени, теряемого транспортными средствами за год:</w:t>
      </w:r>
    </w:p>
    <w:p w:rsidR="00EA4AF3" w:rsidRPr="00E5481B" w:rsidRDefault="00EA4AF3" w:rsidP="00E5481B">
      <w:pPr>
        <w:spacing w:line="360" w:lineRule="auto"/>
        <w:ind w:firstLine="709"/>
        <w:jc w:val="both"/>
        <w:rPr>
          <w:sz w:val="28"/>
        </w:rPr>
      </w:pPr>
    </w:p>
    <w:p w:rsidR="00F479A4" w:rsidRDefault="00DA4339" w:rsidP="00E5481B">
      <w:pPr>
        <w:pStyle w:val="a5"/>
        <w:spacing w:line="360" w:lineRule="auto"/>
        <w:ind w:firstLine="709"/>
        <w:jc w:val="both"/>
        <w:rPr>
          <w:rFonts w:ascii="Times New Roman" w:hAnsi="Times New Roman"/>
          <w:noProof/>
          <w:sz w:val="28"/>
        </w:rPr>
      </w:pPr>
      <w:r>
        <w:rPr>
          <w:rFonts w:ascii="Times New Roman" w:hAnsi="Times New Roman"/>
          <w:noProof/>
          <w:position w:val="-16"/>
          <w:sz w:val="28"/>
        </w:rPr>
        <w:pict>
          <v:shape id="_x0000_i1231" type="#_x0000_t75" style="width:248.25pt;height:23.25pt">
            <v:imagedata r:id="rId208" o:title=""/>
          </v:shape>
        </w:pict>
      </w:r>
      <w:r w:rsidR="006F63E4" w:rsidRPr="00E5481B">
        <w:rPr>
          <w:rFonts w:ascii="Times New Roman" w:hAnsi="Times New Roman"/>
          <w:noProof/>
          <w:sz w:val="28"/>
        </w:rPr>
        <w:t>,</w:t>
      </w:r>
      <w:r w:rsidR="00EA4AF3">
        <w:rPr>
          <w:rFonts w:ascii="Times New Roman" w:hAnsi="Times New Roman"/>
          <w:noProof/>
          <w:sz w:val="28"/>
        </w:rPr>
        <w:tab/>
      </w:r>
      <w:r w:rsidR="00EA4AF3">
        <w:rPr>
          <w:rFonts w:ascii="Times New Roman" w:hAnsi="Times New Roman"/>
          <w:noProof/>
          <w:sz w:val="28"/>
        </w:rPr>
        <w:tab/>
      </w:r>
      <w:r w:rsidR="00EA4AF3">
        <w:rPr>
          <w:rFonts w:ascii="Times New Roman" w:hAnsi="Times New Roman"/>
          <w:noProof/>
          <w:sz w:val="28"/>
        </w:rPr>
        <w:tab/>
      </w:r>
      <w:r w:rsidR="00EA4AF3">
        <w:rPr>
          <w:rFonts w:ascii="Times New Roman" w:hAnsi="Times New Roman"/>
          <w:noProof/>
          <w:sz w:val="28"/>
        </w:rPr>
        <w:tab/>
      </w:r>
      <w:r w:rsidR="00F479A4" w:rsidRPr="00E5481B">
        <w:rPr>
          <w:rFonts w:ascii="Times New Roman" w:hAnsi="Times New Roman"/>
          <w:noProof/>
          <w:sz w:val="28"/>
        </w:rPr>
        <w:t>(</w:t>
      </w:r>
      <w:r w:rsidR="005666B0" w:rsidRPr="00E5481B">
        <w:rPr>
          <w:rFonts w:ascii="Times New Roman" w:hAnsi="Times New Roman"/>
          <w:noProof/>
          <w:sz w:val="28"/>
        </w:rPr>
        <w:t>109</w:t>
      </w:r>
      <w:r w:rsidR="00F479A4" w:rsidRPr="00E5481B">
        <w:rPr>
          <w:rFonts w:ascii="Times New Roman" w:hAnsi="Times New Roman"/>
          <w:noProof/>
          <w:sz w:val="28"/>
        </w:rPr>
        <w:t>)</w:t>
      </w:r>
    </w:p>
    <w:p w:rsidR="00EA4AF3" w:rsidRPr="00E5481B" w:rsidRDefault="00EA4AF3" w:rsidP="00E5481B">
      <w:pPr>
        <w:pStyle w:val="a5"/>
        <w:spacing w:line="360" w:lineRule="auto"/>
        <w:ind w:firstLine="709"/>
        <w:jc w:val="both"/>
        <w:rPr>
          <w:rFonts w:ascii="Times New Roman" w:hAnsi="Times New Roman"/>
          <w:noProof/>
          <w:sz w:val="28"/>
        </w:rPr>
      </w:pPr>
    </w:p>
    <w:p w:rsidR="00F479A4" w:rsidRPr="00E5481B" w:rsidRDefault="00F479A4" w:rsidP="00E5481B">
      <w:pPr>
        <w:pStyle w:val="a5"/>
        <w:spacing w:line="360" w:lineRule="auto"/>
        <w:ind w:firstLine="709"/>
        <w:jc w:val="both"/>
        <w:rPr>
          <w:rFonts w:ascii="Times New Roman" w:hAnsi="Times New Roman"/>
          <w:sz w:val="28"/>
        </w:rPr>
      </w:pPr>
      <w:r w:rsidRPr="00E5481B">
        <w:rPr>
          <w:rFonts w:ascii="Times New Roman" w:hAnsi="Times New Roman"/>
          <w:sz w:val="28"/>
        </w:rPr>
        <w:t>где∆Т</w:t>
      </w:r>
      <w:r w:rsidRPr="00E5481B">
        <w:rPr>
          <w:rFonts w:ascii="Times New Roman" w:hAnsi="Times New Roman"/>
          <w:sz w:val="28"/>
          <w:vertAlign w:val="subscript"/>
        </w:rPr>
        <w:t>тр</w:t>
      </w:r>
      <w:r w:rsidRPr="00E5481B">
        <w:rPr>
          <w:rFonts w:ascii="Times New Roman" w:hAnsi="Times New Roman"/>
          <w:noProof/>
          <w:sz w:val="28"/>
        </w:rPr>
        <w:t xml:space="preserve"> – </w:t>
      </w:r>
      <w:r w:rsidRPr="00E5481B">
        <w:rPr>
          <w:rFonts w:ascii="Times New Roman" w:hAnsi="Times New Roman"/>
          <w:sz w:val="28"/>
        </w:rPr>
        <w:t>снижение временных потерь на задержки всех видов транспорта за год, ед</w:t>
      </w:r>
      <w:r w:rsidR="006F63E4" w:rsidRPr="00E5481B">
        <w:rPr>
          <w:rFonts w:ascii="Times New Roman" w:hAnsi="Times New Roman"/>
          <w:sz w:val="28"/>
        </w:rPr>
        <w:t>.</w:t>
      </w:r>
      <w:r w:rsidRPr="00E5481B">
        <w:rPr>
          <w:rFonts w:ascii="Times New Roman" w:hAnsi="Times New Roman"/>
          <w:sz w:val="28"/>
        </w:rPr>
        <w:t>/ч;</w:t>
      </w:r>
    </w:p>
    <w:p w:rsidR="00F479A4" w:rsidRPr="00E5481B" w:rsidRDefault="00F479A4" w:rsidP="00E5481B">
      <w:pPr>
        <w:spacing w:line="360" w:lineRule="auto"/>
        <w:ind w:firstLine="709"/>
        <w:jc w:val="both"/>
        <w:rPr>
          <w:sz w:val="28"/>
        </w:rPr>
      </w:pPr>
      <w:r w:rsidRPr="00E5481B">
        <w:rPr>
          <w:sz w:val="28"/>
          <w:lang w:val="en-US"/>
        </w:rPr>
        <w:t>S</w:t>
      </w:r>
      <w:r w:rsidRPr="00E5481B">
        <w:rPr>
          <w:sz w:val="28"/>
          <w:vertAlign w:val="subscript"/>
        </w:rPr>
        <w:t>п</w:t>
      </w:r>
      <w:r w:rsidRPr="00E5481B">
        <w:rPr>
          <w:noProof/>
          <w:sz w:val="28"/>
        </w:rPr>
        <w:t xml:space="preserve"> – </w:t>
      </w:r>
      <w:r w:rsidRPr="00E5481B">
        <w:rPr>
          <w:sz w:val="28"/>
        </w:rPr>
        <w:t>средняя величина потерь, приходящаяся на</w:t>
      </w:r>
      <w:r w:rsidRPr="00E5481B">
        <w:rPr>
          <w:noProof/>
          <w:sz w:val="28"/>
        </w:rPr>
        <w:t xml:space="preserve"> 1</w:t>
      </w:r>
      <w:r w:rsidRPr="00E5481B">
        <w:rPr>
          <w:sz w:val="28"/>
        </w:rPr>
        <w:t xml:space="preserve"> ч пребывания в пути пассажиров и пешеходов</w:t>
      </w:r>
      <w:r w:rsidR="006F63E4" w:rsidRPr="00E5481B">
        <w:rPr>
          <w:sz w:val="28"/>
        </w:rPr>
        <w:t>,</w:t>
      </w:r>
      <w:r w:rsidRPr="00E5481B">
        <w:rPr>
          <w:sz w:val="28"/>
        </w:rPr>
        <w:t xml:space="preserve"> рассчитывается на основе среднего заработка, руб;</w:t>
      </w:r>
    </w:p>
    <w:p w:rsidR="00F479A4" w:rsidRPr="00E5481B" w:rsidRDefault="00F479A4" w:rsidP="00E5481B">
      <w:pPr>
        <w:spacing w:line="360" w:lineRule="auto"/>
        <w:ind w:firstLine="709"/>
        <w:jc w:val="both"/>
        <w:rPr>
          <w:sz w:val="28"/>
        </w:rPr>
      </w:pPr>
      <w:r w:rsidRPr="00E5481B">
        <w:rPr>
          <w:sz w:val="28"/>
        </w:rPr>
        <w:t>d</w:t>
      </w:r>
      <w:r w:rsidRPr="00E5481B">
        <w:rPr>
          <w:sz w:val="28"/>
          <w:vertAlign w:val="subscript"/>
        </w:rPr>
        <w:t>а</w:t>
      </w:r>
      <w:r w:rsidRPr="00E5481B">
        <w:rPr>
          <w:sz w:val="28"/>
        </w:rPr>
        <w:t xml:space="preserve"> и d</w:t>
      </w:r>
      <w:r w:rsidRPr="00E5481B">
        <w:rPr>
          <w:sz w:val="28"/>
          <w:vertAlign w:val="subscript"/>
        </w:rPr>
        <w:t>л</w:t>
      </w:r>
      <w:r w:rsidRPr="00E5481B">
        <w:rPr>
          <w:sz w:val="28"/>
        </w:rPr>
        <w:t xml:space="preserve"> – доля соответственно автобусов и легковых автомобилей;</w:t>
      </w:r>
    </w:p>
    <w:p w:rsidR="00F479A4" w:rsidRPr="00E5481B" w:rsidRDefault="00F479A4" w:rsidP="00E5481B">
      <w:pPr>
        <w:spacing w:line="360" w:lineRule="auto"/>
        <w:ind w:firstLine="709"/>
        <w:jc w:val="both"/>
        <w:rPr>
          <w:color w:val="000000"/>
          <w:sz w:val="28"/>
          <w:szCs w:val="28"/>
        </w:rPr>
      </w:pPr>
      <w:r w:rsidRPr="00E5481B">
        <w:rPr>
          <w:sz w:val="28"/>
          <w:szCs w:val="28"/>
        </w:rPr>
        <w:sym w:font="Symbol" w:char="F068"/>
      </w:r>
      <w:r w:rsidRPr="00E5481B">
        <w:rPr>
          <w:sz w:val="28"/>
          <w:vertAlign w:val="subscript"/>
        </w:rPr>
        <w:t>а</w:t>
      </w:r>
      <w:r w:rsidRPr="00E5481B">
        <w:rPr>
          <w:sz w:val="28"/>
        </w:rPr>
        <w:t xml:space="preserve"> и </w:t>
      </w:r>
      <w:r w:rsidRPr="00E5481B">
        <w:rPr>
          <w:sz w:val="28"/>
          <w:szCs w:val="28"/>
        </w:rPr>
        <w:sym w:font="Symbol" w:char="F068"/>
      </w:r>
      <w:r w:rsidRPr="00E5481B">
        <w:rPr>
          <w:sz w:val="28"/>
          <w:vertAlign w:val="subscript"/>
        </w:rPr>
        <w:t>л</w:t>
      </w:r>
      <w:r w:rsidRPr="00E5481B">
        <w:rPr>
          <w:sz w:val="28"/>
        </w:rPr>
        <w:t xml:space="preserve"> – средние коэффициенты наполнения соответственно автобусов и легковых а</w:t>
      </w:r>
      <w:r w:rsidR="005666B0" w:rsidRPr="00E5481B">
        <w:rPr>
          <w:sz w:val="28"/>
        </w:rPr>
        <w:t>втомобилей</w:t>
      </w:r>
      <w:r w:rsidR="00792DF0" w:rsidRPr="00E5481B">
        <w:rPr>
          <w:sz w:val="28"/>
        </w:rPr>
        <w:t>, принять 70 % от общей пассажировместимости</w:t>
      </w:r>
      <w:r w:rsidR="005666B0" w:rsidRPr="00E5481B">
        <w:rPr>
          <w:sz w:val="28"/>
        </w:rPr>
        <w:t>.</w:t>
      </w:r>
    </w:p>
    <w:p w:rsidR="00F479A4" w:rsidRPr="00E5481B" w:rsidRDefault="00F479A4" w:rsidP="00E5481B">
      <w:pPr>
        <w:shd w:val="clear" w:color="auto" w:fill="FFFFFF"/>
        <w:autoSpaceDE w:val="0"/>
        <w:autoSpaceDN w:val="0"/>
        <w:adjustRightInd w:val="0"/>
        <w:spacing w:line="360" w:lineRule="auto"/>
        <w:ind w:firstLine="709"/>
        <w:jc w:val="both"/>
        <w:rPr>
          <w:color w:val="000000"/>
          <w:sz w:val="28"/>
          <w:szCs w:val="28"/>
        </w:rPr>
      </w:pPr>
      <w:r w:rsidRPr="00E5481B">
        <w:rPr>
          <w:color w:val="000000"/>
          <w:sz w:val="28"/>
          <w:szCs w:val="28"/>
        </w:rPr>
        <w:t xml:space="preserve">Экономический эффект за счет снижения потерь от </w:t>
      </w:r>
      <w:r w:rsidR="005F2F32" w:rsidRPr="00E5481B">
        <w:rPr>
          <w:color w:val="000000"/>
          <w:sz w:val="28"/>
          <w:szCs w:val="28"/>
        </w:rPr>
        <w:t>ДТП</w:t>
      </w:r>
    </w:p>
    <w:p w:rsidR="00F479A4" w:rsidRPr="00E5481B" w:rsidRDefault="00F479A4" w:rsidP="00E5481B">
      <w:pPr>
        <w:shd w:val="clear" w:color="auto" w:fill="FFFFFF"/>
        <w:autoSpaceDE w:val="0"/>
        <w:autoSpaceDN w:val="0"/>
        <w:adjustRightInd w:val="0"/>
        <w:spacing w:line="360" w:lineRule="auto"/>
        <w:ind w:firstLine="709"/>
        <w:jc w:val="both"/>
        <w:rPr>
          <w:sz w:val="28"/>
          <w:szCs w:val="28"/>
        </w:rPr>
      </w:pPr>
      <w:r w:rsidRPr="00E5481B">
        <w:rPr>
          <w:color w:val="000000"/>
          <w:sz w:val="28"/>
          <w:szCs w:val="28"/>
        </w:rPr>
        <w:t>Потери народного хозяйства от дорожно-транспортных происшест</w:t>
      </w:r>
      <w:r w:rsidR="00324E98" w:rsidRPr="00E5481B">
        <w:rPr>
          <w:color w:val="000000"/>
          <w:sz w:val="28"/>
          <w:szCs w:val="28"/>
        </w:rPr>
        <w:t>-</w:t>
      </w:r>
      <w:r w:rsidRPr="00E5481B">
        <w:rPr>
          <w:color w:val="000000"/>
          <w:sz w:val="28"/>
          <w:szCs w:val="28"/>
        </w:rPr>
        <w:t>вий рассчитываются методом использования графиков коэффициентов аварийности.</w:t>
      </w:r>
    </w:p>
    <w:p w:rsidR="00F479A4" w:rsidRPr="00E5481B" w:rsidRDefault="00F479A4" w:rsidP="00E5481B">
      <w:pPr>
        <w:shd w:val="clear" w:color="auto" w:fill="FFFFFF"/>
        <w:autoSpaceDE w:val="0"/>
        <w:autoSpaceDN w:val="0"/>
        <w:adjustRightInd w:val="0"/>
        <w:spacing w:line="360" w:lineRule="auto"/>
        <w:ind w:firstLine="709"/>
        <w:jc w:val="both"/>
        <w:rPr>
          <w:color w:val="000000"/>
          <w:sz w:val="28"/>
          <w:szCs w:val="28"/>
        </w:rPr>
      </w:pPr>
      <w:r w:rsidRPr="00E5481B">
        <w:rPr>
          <w:color w:val="000000"/>
          <w:sz w:val="28"/>
          <w:szCs w:val="28"/>
        </w:rPr>
        <w:t>Средние потери от одного дорожно-транспортного происшествия (С</w:t>
      </w:r>
      <w:r w:rsidRPr="00E5481B">
        <w:rPr>
          <w:color w:val="000000"/>
          <w:sz w:val="28"/>
          <w:szCs w:val="28"/>
          <w:vertAlign w:val="subscript"/>
          <w:lang w:val="en-US"/>
        </w:rPr>
        <w:t>i</w:t>
      </w:r>
      <w:r w:rsidRPr="00E5481B">
        <w:rPr>
          <w:color w:val="000000"/>
          <w:sz w:val="28"/>
          <w:szCs w:val="28"/>
        </w:rPr>
        <w:t>) выбираются по величине потерь на момент выполнения проекта.</w:t>
      </w:r>
    </w:p>
    <w:p w:rsidR="00F479A4" w:rsidRDefault="00F479A4" w:rsidP="00E5481B">
      <w:pPr>
        <w:shd w:val="clear" w:color="auto" w:fill="FFFFFF"/>
        <w:autoSpaceDE w:val="0"/>
        <w:autoSpaceDN w:val="0"/>
        <w:adjustRightInd w:val="0"/>
        <w:spacing w:line="360" w:lineRule="auto"/>
        <w:ind w:firstLine="709"/>
        <w:jc w:val="both"/>
        <w:rPr>
          <w:color w:val="000000"/>
          <w:sz w:val="28"/>
          <w:szCs w:val="28"/>
        </w:rPr>
      </w:pPr>
      <w:r w:rsidRPr="00E5481B">
        <w:rPr>
          <w:color w:val="000000"/>
          <w:sz w:val="28"/>
          <w:szCs w:val="28"/>
        </w:rPr>
        <w:t>Подсчет потерь от происшествий основан на зависимости их количества (на 1 млн. авт</w:t>
      </w:r>
      <w:r w:rsidR="00581AAD" w:rsidRPr="00E5481B">
        <w:rPr>
          <w:color w:val="000000"/>
          <w:sz w:val="28"/>
          <w:szCs w:val="28"/>
        </w:rPr>
        <w:t>.</w:t>
      </w:r>
      <w:r w:rsidRPr="00E5481B">
        <w:rPr>
          <w:color w:val="000000"/>
          <w:sz w:val="28"/>
          <w:szCs w:val="28"/>
        </w:rPr>
        <w:t xml:space="preserve">-км) от размера итогового коэффициента аварийности (рисунок </w:t>
      </w:r>
      <w:r w:rsidR="005666B0" w:rsidRPr="00E5481B">
        <w:rPr>
          <w:color w:val="000000"/>
          <w:sz w:val="28"/>
          <w:szCs w:val="28"/>
        </w:rPr>
        <w:t>19</w:t>
      </w:r>
      <w:r w:rsidRPr="00E5481B">
        <w:rPr>
          <w:color w:val="000000"/>
          <w:sz w:val="28"/>
          <w:szCs w:val="28"/>
        </w:rPr>
        <w:t>). При этом рекомендуется подсчитывать потери для участков, где К</w:t>
      </w:r>
      <w:r w:rsidR="00D12EF0" w:rsidRPr="00E5481B">
        <w:rPr>
          <w:color w:val="000000"/>
          <w:sz w:val="28"/>
          <w:szCs w:val="28"/>
          <w:vertAlign w:val="subscript"/>
        </w:rPr>
        <w:t>ИТ</w:t>
      </w:r>
      <w:r w:rsidRPr="00E5481B">
        <w:rPr>
          <w:color w:val="000000"/>
          <w:sz w:val="28"/>
          <w:szCs w:val="28"/>
        </w:rPr>
        <w:t>≥10. При значении К</w:t>
      </w:r>
      <w:r w:rsidR="00D12EF0" w:rsidRPr="00E5481B">
        <w:rPr>
          <w:color w:val="000000"/>
          <w:sz w:val="28"/>
          <w:szCs w:val="28"/>
          <w:vertAlign w:val="subscript"/>
        </w:rPr>
        <w:t>ИТ</w:t>
      </w:r>
      <w:r w:rsidRPr="00E5481B">
        <w:rPr>
          <w:color w:val="000000"/>
          <w:sz w:val="28"/>
          <w:szCs w:val="28"/>
        </w:rPr>
        <w:t>&lt;10 принимают 0,27 происшествий на 1 млн. авт</w:t>
      </w:r>
      <w:r w:rsidR="00581AAD" w:rsidRPr="00E5481B">
        <w:rPr>
          <w:color w:val="000000"/>
          <w:sz w:val="28"/>
          <w:szCs w:val="28"/>
        </w:rPr>
        <w:t>.</w:t>
      </w:r>
      <w:r w:rsidRPr="00E5481B">
        <w:rPr>
          <w:color w:val="000000"/>
          <w:sz w:val="28"/>
          <w:szCs w:val="28"/>
        </w:rPr>
        <w:t>-км пробега.</w:t>
      </w:r>
    </w:p>
    <w:p w:rsidR="00EA4AF3" w:rsidRPr="00E5481B" w:rsidRDefault="00EA4AF3" w:rsidP="00E5481B">
      <w:pPr>
        <w:shd w:val="clear" w:color="auto" w:fill="FFFFFF"/>
        <w:autoSpaceDE w:val="0"/>
        <w:autoSpaceDN w:val="0"/>
        <w:adjustRightInd w:val="0"/>
        <w:spacing w:line="360" w:lineRule="auto"/>
        <w:ind w:firstLine="709"/>
        <w:jc w:val="both"/>
        <w:rPr>
          <w:color w:val="000000"/>
          <w:sz w:val="28"/>
          <w:szCs w:val="28"/>
        </w:rPr>
      </w:pPr>
    </w:p>
    <w:p w:rsidR="00F479A4" w:rsidRPr="00E5481B" w:rsidRDefault="00DA4339" w:rsidP="00E5481B">
      <w:pPr>
        <w:spacing w:line="360" w:lineRule="auto"/>
        <w:ind w:firstLine="709"/>
        <w:jc w:val="both"/>
        <w:rPr>
          <w:color w:val="000000"/>
          <w:sz w:val="28"/>
          <w:szCs w:val="28"/>
        </w:rPr>
      </w:pPr>
      <w:r>
        <w:rPr>
          <w:color w:val="000000"/>
          <w:sz w:val="28"/>
          <w:szCs w:val="28"/>
        </w:rPr>
        <w:pict>
          <v:shape id="_x0000_i1232" type="#_x0000_t75" style="width:258.75pt;height:95.25pt">
            <v:imagedata r:id="rId209" o:title=""/>
          </v:shape>
        </w:pict>
      </w:r>
    </w:p>
    <w:p w:rsidR="00F479A4" w:rsidRPr="00E5481B" w:rsidRDefault="00F479A4" w:rsidP="00E5481B">
      <w:pPr>
        <w:shd w:val="clear" w:color="auto" w:fill="FFFFFF"/>
        <w:autoSpaceDE w:val="0"/>
        <w:autoSpaceDN w:val="0"/>
        <w:adjustRightInd w:val="0"/>
        <w:spacing w:line="360" w:lineRule="auto"/>
        <w:ind w:firstLine="709"/>
        <w:jc w:val="both"/>
        <w:rPr>
          <w:color w:val="000000"/>
          <w:sz w:val="28"/>
          <w:szCs w:val="28"/>
        </w:rPr>
      </w:pPr>
      <w:r w:rsidRPr="00E5481B">
        <w:rPr>
          <w:bCs/>
          <w:color w:val="000000"/>
          <w:sz w:val="28"/>
          <w:szCs w:val="28"/>
        </w:rPr>
        <w:t xml:space="preserve">Рисунок </w:t>
      </w:r>
      <w:r w:rsidR="005666B0" w:rsidRPr="00E5481B">
        <w:rPr>
          <w:bCs/>
          <w:color w:val="000000"/>
          <w:sz w:val="28"/>
          <w:szCs w:val="28"/>
        </w:rPr>
        <w:t>19</w:t>
      </w:r>
      <w:r w:rsidR="00C33D8B" w:rsidRPr="00E5481B">
        <w:rPr>
          <w:bCs/>
          <w:color w:val="000000"/>
          <w:sz w:val="28"/>
          <w:szCs w:val="28"/>
        </w:rPr>
        <w:t xml:space="preserve"> </w:t>
      </w:r>
      <w:r w:rsidRPr="00E5481B">
        <w:rPr>
          <w:bCs/>
          <w:color w:val="000000"/>
          <w:sz w:val="28"/>
          <w:szCs w:val="28"/>
        </w:rPr>
        <w:t>–</w:t>
      </w:r>
      <w:r w:rsidR="00C33D8B" w:rsidRPr="00E5481B">
        <w:rPr>
          <w:sz w:val="28"/>
        </w:rPr>
        <w:t xml:space="preserve"> </w:t>
      </w:r>
      <w:r w:rsidRPr="00E5481B">
        <w:rPr>
          <w:color w:val="000000"/>
          <w:sz w:val="28"/>
          <w:szCs w:val="28"/>
        </w:rPr>
        <w:t>Зависимость числа дорожно-транспортных происшествий (на 1 млн. авт</w:t>
      </w:r>
      <w:r w:rsidR="00581AAD" w:rsidRPr="00E5481B">
        <w:rPr>
          <w:color w:val="000000"/>
          <w:sz w:val="28"/>
          <w:szCs w:val="28"/>
        </w:rPr>
        <w:t>.</w:t>
      </w:r>
      <w:r w:rsidRPr="00E5481B">
        <w:rPr>
          <w:color w:val="000000"/>
          <w:sz w:val="28"/>
          <w:szCs w:val="28"/>
        </w:rPr>
        <w:t>-км) от итогового коэффициента аварийности</w:t>
      </w:r>
    </w:p>
    <w:p w:rsidR="00581AAD" w:rsidRPr="00E5481B" w:rsidRDefault="00581AAD" w:rsidP="00E5481B">
      <w:pPr>
        <w:shd w:val="clear" w:color="auto" w:fill="FFFFFF"/>
        <w:autoSpaceDE w:val="0"/>
        <w:autoSpaceDN w:val="0"/>
        <w:adjustRightInd w:val="0"/>
        <w:spacing w:line="360" w:lineRule="auto"/>
        <w:ind w:firstLine="709"/>
        <w:jc w:val="both"/>
        <w:rPr>
          <w:color w:val="000000"/>
          <w:sz w:val="28"/>
          <w:szCs w:val="28"/>
        </w:rPr>
      </w:pPr>
    </w:p>
    <w:p w:rsidR="00F479A4" w:rsidRPr="00E5481B" w:rsidRDefault="00F479A4" w:rsidP="00E5481B">
      <w:pPr>
        <w:shd w:val="clear" w:color="auto" w:fill="FFFFFF"/>
        <w:autoSpaceDE w:val="0"/>
        <w:autoSpaceDN w:val="0"/>
        <w:adjustRightInd w:val="0"/>
        <w:spacing w:line="360" w:lineRule="auto"/>
        <w:ind w:firstLine="709"/>
        <w:jc w:val="both"/>
        <w:rPr>
          <w:sz w:val="28"/>
          <w:szCs w:val="28"/>
        </w:rPr>
      </w:pPr>
      <w:r w:rsidRPr="00E5481B">
        <w:rPr>
          <w:color w:val="000000"/>
          <w:sz w:val="28"/>
          <w:szCs w:val="28"/>
        </w:rPr>
        <w:t>Экономическую эффективность реконструкции дороги за счет уменьшения потерь народного хозяйства от происшествий определяют по двум вариантам: при неизменных дорожных условиях (за исключением роста интенсивности движения) и с учетом изменения дорожных условий после реконструкции дороги. Разница потерь от происшествий за 20 лет покажет эффективность реконструкции за счет снижения количества происшествий.</w:t>
      </w:r>
    </w:p>
    <w:p w:rsidR="00F479A4" w:rsidRPr="00E5481B" w:rsidRDefault="00F479A4" w:rsidP="00E5481B">
      <w:pPr>
        <w:shd w:val="clear" w:color="auto" w:fill="FFFFFF"/>
        <w:autoSpaceDE w:val="0"/>
        <w:autoSpaceDN w:val="0"/>
        <w:adjustRightInd w:val="0"/>
        <w:spacing w:line="360" w:lineRule="auto"/>
        <w:ind w:firstLine="709"/>
        <w:jc w:val="both"/>
        <w:rPr>
          <w:sz w:val="28"/>
          <w:szCs w:val="28"/>
        </w:rPr>
      </w:pPr>
      <w:r w:rsidRPr="00E5481B">
        <w:rPr>
          <w:color w:val="000000"/>
          <w:sz w:val="28"/>
          <w:szCs w:val="28"/>
        </w:rPr>
        <w:t>При подсчете потерь необходимо учесть рост интенсивности движения и изменение в связи с этим частного коэффициента аварийности К</w:t>
      </w:r>
      <w:r w:rsidRPr="00E5481B">
        <w:rPr>
          <w:color w:val="000000"/>
          <w:sz w:val="28"/>
          <w:szCs w:val="28"/>
          <w:vertAlign w:val="subscript"/>
        </w:rPr>
        <w:t>1</w:t>
      </w:r>
      <w:r w:rsidRPr="00E5481B">
        <w:rPr>
          <w:color w:val="000000"/>
          <w:sz w:val="28"/>
          <w:szCs w:val="28"/>
        </w:rPr>
        <w:t xml:space="preserve"> и итогового коэффициента аварийности К</w:t>
      </w:r>
      <w:r w:rsidR="00D12EF0" w:rsidRPr="00E5481B">
        <w:rPr>
          <w:color w:val="000000"/>
          <w:sz w:val="28"/>
          <w:szCs w:val="28"/>
          <w:vertAlign w:val="subscript"/>
        </w:rPr>
        <w:t>ИТ</w:t>
      </w:r>
      <w:r w:rsidRPr="00E5481B">
        <w:rPr>
          <w:color w:val="000000"/>
          <w:sz w:val="28"/>
          <w:szCs w:val="28"/>
        </w:rPr>
        <w:t>.</w:t>
      </w:r>
    </w:p>
    <w:p w:rsidR="00F479A4" w:rsidRPr="00E5481B" w:rsidRDefault="00581AAD" w:rsidP="00E5481B">
      <w:pPr>
        <w:spacing w:line="360" w:lineRule="auto"/>
        <w:ind w:firstLine="709"/>
        <w:jc w:val="both"/>
        <w:rPr>
          <w:color w:val="000000"/>
          <w:sz w:val="28"/>
          <w:szCs w:val="28"/>
        </w:rPr>
      </w:pPr>
      <w:r w:rsidRPr="00E5481B">
        <w:rPr>
          <w:color w:val="000000"/>
          <w:sz w:val="28"/>
          <w:szCs w:val="28"/>
        </w:rPr>
        <w:t>После реконструкции</w:t>
      </w:r>
      <w:r w:rsidR="00F479A4" w:rsidRPr="00E5481B">
        <w:rPr>
          <w:color w:val="000000"/>
          <w:sz w:val="28"/>
          <w:szCs w:val="28"/>
        </w:rPr>
        <w:t xml:space="preserve"> интенсивность движения возрастет и </w:t>
      </w:r>
      <w:r w:rsidR="00F479A4" w:rsidRPr="00E5481B">
        <w:rPr>
          <w:iCs/>
          <w:color w:val="000000"/>
          <w:sz w:val="28"/>
          <w:szCs w:val="28"/>
        </w:rPr>
        <w:t>К</w:t>
      </w:r>
      <w:r w:rsidR="00F479A4" w:rsidRPr="00E5481B">
        <w:rPr>
          <w:iCs/>
          <w:color w:val="000000"/>
          <w:sz w:val="28"/>
          <w:szCs w:val="28"/>
          <w:vertAlign w:val="subscript"/>
        </w:rPr>
        <w:t>1</w:t>
      </w:r>
      <w:r w:rsidR="00F479A4" w:rsidRPr="00E5481B">
        <w:rPr>
          <w:iCs/>
          <w:color w:val="000000"/>
          <w:sz w:val="28"/>
          <w:szCs w:val="28"/>
        </w:rPr>
        <w:t xml:space="preserve"> измениться</w:t>
      </w:r>
      <w:r w:rsidR="00F479A4" w:rsidRPr="00E5481B">
        <w:rPr>
          <w:color w:val="000000"/>
          <w:sz w:val="28"/>
          <w:szCs w:val="28"/>
        </w:rPr>
        <w:t>.</w:t>
      </w:r>
    </w:p>
    <w:p w:rsidR="00F479A4" w:rsidRPr="00E5481B" w:rsidRDefault="00F479A4" w:rsidP="00E5481B">
      <w:pPr>
        <w:spacing w:line="360" w:lineRule="auto"/>
        <w:ind w:firstLine="709"/>
        <w:jc w:val="both"/>
        <w:rPr>
          <w:color w:val="000000"/>
          <w:sz w:val="28"/>
          <w:szCs w:val="28"/>
        </w:rPr>
      </w:pPr>
      <w:r w:rsidRPr="00E5481B">
        <w:rPr>
          <w:color w:val="000000"/>
          <w:sz w:val="28"/>
          <w:szCs w:val="28"/>
        </w:rPr>
        <w:t>Вероятное число происшествий (</w:t>
      </w:r>
      <w:r w:rsidRPr="00E5481B">
        <w:rPr>
          <w:color w:val="000000"/>
          <w:sz w:val="28"/>
          <w:szCs w:val="28"/>
          <w:lang w:val="en-US"/>
        </w:rPr>
        <w:t>z</w:t>
      </w:r>
      <w:r w:rsidRPr="00E5481B">
        <w:rPr>
          <w:color w:val="000000"/>
          <w:sz w:val="28"/>
          <w:szCs w:val="28"/>
          <w:vertAlign w:val="subscript"/>
          <w:lang w:val="en-US"/>
        </w:rPr>
        <w:t>i</w:t>
      </w:r>
      <w:r w:rsidRPr="00E5481B">
        <w:rPr>
          <w:color w:val="000000"/>
          <w:sz w:val="28"/>
          <w:szCs w:val="28"/>
        </w:rPr>
        <w:t xml:space="preserve">) в зависимости от итогового коэффициента аварийности </w:t>
      </w:r>
      <w:r w:rsidR="00D12EF0" w:rsidRPr="00E5481B">
        <w:rPr>
          <w:color w:val="000000"/>
          <w:sz w:val="28"/>
          <w:szCs w:val="28"/>
        </w:rPr>
        <w:t>(</w:t>
      </w:r>
      <w:r w:rsidRPr="00E5481B">
        <w:rPr>
          <w:color w:val="000000"/>
          <w:sz w:val="28"/>
          <w:szCs w:val="28"/>
        </w:rPr>
        <w:t>К</w:t>
      </w:r>
      <w:r w:rsidRPr="00E5481B">
        <w:rPr>
          <w:color w:val="000000"/>
          <w:sz w:val="28"/>
          <w:szCs w:val="28"/>
          <w:vertAlign w:val="subscript"/>
        </w:rPr>
        <w:t>ИТ</w:t>
      </w:r>
      <w:r w:rsidR="00D12EF0" w:rsidRPr="00E5481B">
        <w:rPr>
          <w:color w:val="000000"/>
          <w:sz w:val="28"/>
          <w:szCs w:val="28"/>
        </w:rPr>
        <w:t>)</w:t>
      </w:r>
      <w:r w:rsidRPr="00E5481B">
        <w:rPr>
          <w:color w:val="000000"/>
          <w:sz w:val="28"/>
          <w:szCs w:val="28"/>
        </w:rPr>
        <w:t xml:space="preserve">, выбираем по </w:t>
      </w:r>
      <w:r w:rsidR="00581AAD" w:rsidRPr="00E5481B">
        <w:rPr>
          <w:color w:val="000000"/>
          <w:sz w:val="28"/>
          <w:szCs w:val="28"/>
        </w:rPr>
        <w:t>рисунку</w:t>
      </w:r>
      <w:r w:rsidRPr="00E5481B">
        <w:rPr>
          <w:color w:val="000000"/>
          <w:sz w:val="28"/>
          <w:szCs w:val="28"/>
        </w:rPr>
        <w:t xml:space="preserve"> </w:t>
      </w:r>
      <w:r w:rsidR="005666B0" w:rsidRPr="00E5481B">
        <w:rPr>
          <w:color w:val="000000"/>
          <w:sz w:val="28"/>
          <w:szCs w:val="28"/>
        </w:rPr>
        <w:t>19</w:t>
      </w:r>
      <w:r w:rsidRPr="00E5481B">
        <w:rPr>
          <w:color w:val="000000"/>
          <w:sz w:val="28"/>
          <w:szCs w:val="28"/>
        </w:rPr>
        <w:t xml:space="preserve"> до и после реконструкции.</w:t>
      </w:r>
    </w:p>
    <w:p w:rsidR="00F479A4" w:rsidRDefault="00F479A4" w:rsidP="00E5481B">
      <w:pPr>
        <w:spacing w:line="360" w:lineRule="auto"/>
        <w:ind w:firstLine="709"/>
        <w:jc w:val="both"/>
        <w:rPr>
          <w:color w:val="000000"/>
          <w:sz w:val="28"/>
          <w:szCs w:val="28"/>
        </w:rPr>
      </w:pPr>
      <w:r w:rsidRPr="00E5481B">
        <w:rPr>
          <w:color w:val="000000"/>
          <w:sz w:val="28"/>
          <w:szCs w:val="28"/>
        </w:rPr>
        <w:t>Зная ежегодный пробег для каждого участка:</w:t>
      </w:r>
    </w:p>
    <w:p w:rsidR="00EA4AF3" w:rsidRPr="00E5481B" w:rsidRDefault="00EA4AF3" w:rsidP="00E5481B">
      <w:pPr>
        <w:spacing w:line="360" w:lineRule="auto"/>
        <w:ind w:firstLine="709"/>
        <w:jc w:val="both"/>
        <w:rPr>
          <w:color w:val="000000"/>
          <w:sz w:val="28"/>
          <w:szCs w:val="28"/>
        </w:rPr>
      </w:pPr>
    </w:p>
    <w:p w:rsidR="00F479A4" w:rsidRDefault="00DA4339" w:rsidP="00E5481B">
      <w:pPr>
        <w:spacing w:line="360" w:lineRule="auto"/>
        <w:ind w:firstLine="709"/>
        <w:jc w:val="both"/>
        <w:rPr>
          <w:color w:val="000000"/>
          <w:sz w:val="28"/>
          <w:szCs w:val="28"/>
        </w:rPr>
      </w:pPr>
      <w:r>
        <w:rPr>
          <w:color w:val="000000"/>
          <w:position w:val="-12"/>
          <w:sz w:val="28"/>
          <w:szCs w:val="28"/>
        </w:rPr>
        <w:pict>
          <v:shape id="_x0000_i1233" type="#_x0000_t75" style="width:99.75pt;height:18.75pt">
            <v:imagedata r:id="rId210" o:title=""/>
          </v:shape>
        </w:pict>
      </w:r>
      <w:r w:rsidR="00F479A4" w:rsidRPr="00E5481B">
        <w:rPr>
          <w:color w:val="000000"/>
          <w:sz w:val="28"/>
          <w:szCs w:val="28"/>
        </w:rPr>
        <w:t>,</w:t>
      </w:r>
      <w:r w:rsidR="00EA4AF3">
        <w:rPr>
          <w:color w:val="000000"/>
          <w:sz w:val="28"/>
          <w:szCs w:val="28"/>
        </w:rPr>
        <w:tab/>
      </w:r>
      <w:r w:rsidR="00EA4AF3">
        <w:rPr>
          <w:color w:val="000000"/>
          <w:sz w:val="28"/>
          <w:szCs w:val="28"/>
        </w:rPr>
        <w:tab/>
      </w:r>
      <w:r w:rsidR="00EA4AF3">
        <w:rPr>
          <w:color w:val="000000"/>
          <w:sz w:val="28"/>
          <w:szCs w:val="28"/>
        </w:rPr>
        <w:tab/>
      </w:r>
      <w:r w:rsidR="00EA4AF3">
        <w:rPr>
          <w:color w:val="000000"/>
          <w:sz w:val="28"/>
          <w:szCs w:val="28"/>
        </w:rPr>
        <w:tab/>
      </w:r>
      <w:r w:rsidR="00EA4AF3">
        <w:rPr>
          <w:color w:val="000000"/>
          <w:sz w:val="28"/>
          <w:szCs w:val="28"/>
        </w:rPr>
        <w:tab/>
      </w:r>
      <w:r w:rsidR="00EA4AF3">
        <w:rPr>
          <w:color w:val="000000"/>
          <w:sz w:val="28"/>
          <w:szCs w:val="28"/>
        </w:rPr>
        <w:tab/>
      </w:r>
      <w:r w:rsidR="00EA4AF3">
        <w:rPr>
          <w:color w:val="000000"/>
          <w:sz w:val="28"/>
          <w:szCs w:val="28"/>
        </w:rPr>
        <w:tab/>
      </w:r>
      <w:r w:rsidR="00EA4AF3">
        <w:rPr>
          <w:color w:val="000000"/>
          <w:sz w:val="28"/>
          <w:szCs w:val="28"/>
        </w:rPr>
        <w:tab/>
      </w:r>
      <w:r w:rsidR="00EA4AF3">
        <w:rPr>
          <w:color w:val="000000"/>
          <w:sz w:val="28"/>
          <w:szCs w:val="28"/>
        </w:rPr>
        <w:tab/>
      </w:r>
      <w:r w:rsidR="00F479A4" w:rsidRPr="00E5481B">
        <w:rPr>
          <w:color w:val="000000"/>
          <w:sz w:val="28"/>
          <w:szCs w:val="28"/>
        </w:rPr>
        <w:t>(</w:t>
      </w:r>
      <w:r w:rsidR="005666B0" w:rsidRPr="00E5481B">
        <w:rPr>
          <w:color w:val="000000"/>
          <w:sz w:val="28"/>
          <w:szCs w:val="28"/>
        </w:rPr>
        <w:t>110</w:t>
      </w:r>
      <w:r w:rsidR="00F479A4" w:rsidRPr="00E5481B">
        <w:rPr>
          <w:color w:val="000000"/>
          <w:sz w:val="28"/>
          <w:szCs w:val="28"/>
        </w:rPr>
        <w:t>)</w:t>
      </w:r>
    </w:p>
    <w:p w:rsidR="00EA4AF3" w:rsidRPr="00E5481B" w:rsidRDefault="00EA4AF3" w:rsidP="00E5481B">
      <w:pPr>
        <w:spacing w:line="360" w:lineRule="auto"/>
        <w:ind w:firstLine="709"/>
        <w:jc w:val="both"/>
        <w:rPr>
          <w:color w:val="000000"/>
          <w:sz w:val="28"/>
          <w:szCs w:val="28"/>
        </w:rPr>
      </w:pPr>
    </w:p>
    <w:p w:rsidR="00F479A4" w:rsidRDefault="00581AAD" w:rsidP="00E5481B">
      <w:pPr>
        <w:spacing w:line="360" w:lineRule="auto"/>
        <w:ind w:firstLine="709"/>
        <w:jc w:val="both"/>
        <w:rPr>
          <w:color w:val="000000"/>
          <w:sz w:val="28"/>
          <w:szCs w:val="28"/>
        </w:rPr>
      </w:pPr>
      <w:r w:rsidRPr="00E5481B">
        <w:rPr>
          <w:color w:val="000000"/>
          <w:sz w:val="28"/>
          <w:szCs w:val="28"/>
        </w:rPr>
        <w:t>о</w:t>
      </w:r>
      <w:r w:rsidR="00F479A4" w:rsidRPr="00E5481B">
        <w:rPr>
          <w:color w:val="000000"/>
          <w:sz w:val="28"/>
          <w:szCs w:val="28"/>
        </w:rPr>
        <w:t>пределяем вероятное количество происшествий в год до и после реконструкции:</w:t>
      </w:r>
    </w:p>
    <w:p w:rsidR="00EA4AF3" w:rsidRPr="00E5481B" w:rsidRDefault="00EA4AF3" w:rsidP="00E5481B">
      <w:pPr>
        <w:spacing w:line="360" w:lineRule="auto"/>
        <w:ind w:firstLine="709"/>
        <w:jc w:val="both"/>
        <w:rPr>
          <w:color w:val="000000"/>
          <w:sz w:val="28"/>
          <w:szCs w:val="28"/>
        </w:rPr>
      </w:pPr>
    </w:p>
    <w:p w:rsidR="00F479A4" w:rsidRDefault="00DA4339" w:rsidP="00E5481B">
      <w:pPr>
        <w:spacing w:line="360" w:lineRule="auto"/>
        <w:ind w:firstLine="709"/>
        <w:jc w:val="both"/>
        <w:rPr>
          <w:color w:val="000000"/>
          <w:sz w:val="28"/>
          <w:szCs w:val="28"/>
        </w:rPr>
      </w:pPr>
      <w:r>
        <w:rPr>
          <w:color w:val="000000"/>
          <w:position w:val="-12"/>
          <w:sz w:val="28"/>
          <w:szCs w:val="28"/>
        </w:rPr>
        <w:pict>
          <v:shape id="_x0000_i1234" type="#_x0000_t75" style="width:107.25pt;height:18.75pt">
            <v:imagedata r:id="rId211" o:title=""/>
          </v:shape>
        </w:pict>
      </w:r>
      <w:r w:rsidR="00581AAD" w:rsidRPr="00E5481B">
        <w:rPr>
          <w:color w:val="000000"/>
          <w:sz w:val="28"/>
          <w:szCs w:val="28"/>
        </w:rPr>
        <w:t>.</w:t>
      </w:r>
      <w:r w:rsidR="00EA4AF3">
        <w:rPr>
          <w:color w:val="000000"/>
          <w:sz w:val="28"/>
          <w:szCs w:val="28"/>
        </w:rPr>
        <w:tab/>
      </w:r>
      <w:r w:rsidR="00EA4AF3">
        <w:rPr>
          <w:color w:val="000000"/>
          <w:sz w:val="28"/>
          <w:szCs w:val="28"/>
        </w:rPr>
        <w:tab/>
      </w:r>
      <w:r w:rsidR="00EA4AF3">
        <w:rPr>
          <w:color w:val="000000"/>
          <w:sz w:val="28"/>
          <w:szCs w:val="28"/>
        </w:rPr>
        <w:tab/>
      </w:r>
      <w:r w:rsidR="00EA4AF3">
        <w:rPr>
          <w:color w:val="000000"/>
          <w:sz w:val="28"/>
          <w:szCs w:val="28"/>
        </w:rPr>
        <w:tab/>
      </w:r>
      <w:r w:rsidR="00EA4AF3">
        <w:rPr>
          <w:color w:val="000000"/>
          <w:sz w:val="28"/>
          <w:szCs w:val="28"/>
        </w:rPr>
        <w:tab/>
      </w:r>
      <w:r w:rsidR="00EA4AF3">
        <w:rPr>
          <w:color w:val="000000"/>
          <w:sz w:val="28"/>
          <w:szCs w:val="28"/>
        </w:rPr>
        <w:tab/>
      </w:r>
      <w:r w:rsidR="00EA4AF3">
        <w:rPr>
          <w:color w:val="000000"/>
          <w:sz w:val="28"/>
          <w:szCs w:val="28"/>
        </w:rPr>
        <w:tab/>
      </w:r>
      <w:r w:rsidR="00EA4AF3">
        <w:rPr>
          <w:color w:val="000000"/>
          <w:sz w:val="28"/>
          <w:szCs w:val="28"/>
        </w:rPr>
        <w:tab/>
      </w:r>
      <w:r w:rsidR="00F479A4" w:rsidRPr="00E5481B">
        <w:rPr>
          <w:color w:val="000000"/>
          <w:sz w:val="28"/>
          <w:szCs w:val="28"/>
        </w:rPr>
        <w:t>(</w:t>
      </w:r>
      <w:r w:rsidR="005666B0" w:rsidRPr="00E5481B">
        <w:rPr>
          <w:color w:val="000000"/>
          <w:sz w:val="28"/>
          <w:szCs w:val="28"/>
        </w:rPr>
        <w:t>111</w:t>
      </w:r>
      <w:r w:rsidR="00F479A4" w:rsidRPr="00E5481B">
        <w:rPr>
          <w:color w:val="000000"/>
          <w:sz w:val="28"/>
          <w:szCs w:val="28"/>
        </w:rPr>
        <w:t>)</w:t>
      </w:r>
    </w:p>
    <w:p w:rsidR="00EA4AF3" w:rsidRPr="00E5481B" w:rsidRDefault="00EA4AF3" w:rsidP="00E5481B">
      <w:pPr>
        <w:spacing w:line="360" w:lineRule="auto"/>
        <w:ind w:firstLine="709"/>
        <w:jc w:val="both"/>
        <w:rPr>
          <w:color w:val="000000"/>
          <w:sz w:val="28"/>
          <w:szCs w:val="28"/>
        </w:rPr>
      </w:pPr>
    </w:p>
    <w:p w:rsidR="00F479A4" w:rsidRDefault="00F479A4" w:rsidP="00E5481B">
      <w:pPr>
        <w:spacing w:line="360" w:lineRule="auto"/>
        <w:ind w:firstLine="709"/>
        <w:jc w:val="both"/>
        <w:rPr>
          <w:color w:val="000000"/>
          <w:sz w:val="28"/>
          <w:szCs w:val="28"/>
        </w:rPr>
      </w:pPr>
      <w:r w:rsidRPr="00E5481B">
        <w:rPr>
          <w:color w:val="000000"/>
          <w:sz w:val="28"/>
          <w:szCs w:val="28"/>
        </w:rPr>
        <w:t>Далее с учетом средних потерь от одного происшествия (С</w:t>
      </w:r>
      <w:r w:rsidRPr="00E5481B">
        <w:rPr>
          <w:color w:val="000000"/>
          <w:sz w:val="28"/>
          <w:szCs w:val="28"/>
          <w:vertAlign w:val="subscript"/>
          <w:lang w:val="en-US"/>
        </w:rPr>
        <w:t>i</w:t>
      </w:r>
      <w:r w:rsidRPr="00E5481B">
        <w:rPr>
          <w:color w:val="000000"/>
          <w:sz w:val="28"/>
          <w:szCs w:val="28"/>
        </w:rPr>
        <w:t>), определяем суммарные потери:</w:t>
      </w:r>
    </w:p>
    <w:p w:rsidR="00EA4AF3" w:rsidRPr="00E5481B" w:rsidRDefault="00EA4AF3" w:rsidP="00E5481B">
      <w:pPr>
        <w:spacing w:line="360" w:lineRule="auto"/>
        <w:ind w:firstLine="709"/>
        <w:jc w:val="both"/>
        <w:rPr>
          <w:color w:val="000000"/>
          <w:sz w:val="28"/>
          <w:szCs w:val="28"/>
        </w:rPr>
      </w:pPr>
    </w:p>
    <w:p w:rsidR="00F479A4" w:rsidRDefault="00DA4339" w:rsidP="00E5481B">
      <w:pPr>
        <w:spacing w:line="360" w:lineRule="auto"/>
        <w:ind w:firstLine="709"/>
        <w:jc w:val="both"/>
        <w:rPr>
          <w:color w:val="000000"/>
          <w:sz w:val="28"/>
          <w:szCs w:val="28"/>
        </w:rPr>
      </w:pPr>
      <w:r>
        <w:rPr>
          <w:color w:val="000000"/>
          <w:position w:val="-16"/>
          <w:sz w:val="28"/>
          <w:szCs w:val="28"/>
        </w:rPr>
        <w:pict>
          <v:shape id="_x0000_i1235" type="#_x0000_t75" style="width:84pt;height:21pt">
            <v:imagedata r:id="rId212" o:title=""/>
          </v:shape>
        </w:pict>
      </w:r>
      <w:r w:rsidR="00581AAD" w:rsidRPr="00E5481B">
        <w:rPr>
          <w:color w:val="000000"/>
          <w:sz w:val="28"/>
          <w:szCs w:val="28"/>
        </w:rPr>
        <w:t>.</w:t>
      </w:r>
      <w:r w:rsidR="00EA4AF3">
        <w:rPr>
          <w:color w:val="000000"/>
          <w:sz w:val="28"/>
          <w:szCs w:val="28"/>
        </w:rPr>
        <w:tab/>
      </w:r>
      <w:r w:rsidR="00EA4AF3">
        <w:rPr>
          <w:color w:val="000000"/>
          <w:sz w:val="28"/>
          <w:szCs w:val="28"/>
        </w:rPr>
        <w:tab/>
      </w:r>
      <w:r w:rsidR="00EA4AF3">
        <w:rPr>
          <w:color w:val="000000"/>
          <w:sz w:val="28"/>
          <w:szCs w:val="28"/>
        </w:rPr>
        <w:tab/>
      </w:r>
      <w:r w:rsidR="00EA4AF3">
        <w:rPr>
          <w:color w:val="000000"/>
          <w:sz w:val="28"/>
          <w:szCs w:val="28"/>
        </w:rPr>
        <w:tab/>
      </w:r>
      <w:r w:rsidR="00EA4AF3">
        <w:rPr>
          <w:color w:val="000000"/>
          <w:sz w:val="28"/>
          <w:szCs w:val="28"/>
        </w:rPr>
        <w:tab/>
      </w:r>
      <w:r w:rsidR="00EA4AF3">
        <w:rPr>
          <w:color w:val="000000"/>
          <w:sz w:val="28"/>
          <w:szCs w:val="28"/>
        </w:rPr>
        <w:tab/>
      </w:r>
      <w:r w:rsidR="00EA4AF3">
        <w:rPr>
          <w:color w:val="000000"/>
          <w:sz w:val="28"/>
          <w:szCs w:val="28"/>
        </w:rPr>
        <w:tab/>
      </w:r>
      <w:r w:rsidR="00EA4AF3">
        <w:rPr>
          <w:color w:val="000000"/>
          <w:sz w:val="28"/>
          <w:szCs w:val="28"/>
        </w:rPr>
        <w:tab/>
      </w:r>
      <w:r w:rsidR="00EA4AF3">
        <w:rPr>
          <w:color w:val="000000"/>
          <w:sz w:val="28"/>
          <w:szCs w:val="28"/>
        </w:rPr>
        <w:tab/>
      </w:r>
      <w:r w:rsidR="00F479A4" w:rsidRPr="00E5481B">
        <w:rPr>
          <w:color w:val="000000"/>
          <w:sz w:val="28"/>
          <w:szCs w:val="28"/>
        </w:rPr>
        <w:t>(</w:t>
      </w:r>
      <w:r w:rsidR="005666B0" w:rsidRPr="00E5481B">
        <w:rPr>
          <w:color w:val="000000"/>
          <w:sz w:val="28"/>
          <w:szCs w:val="28"/>
        </w:rPr>
        <w:t>112</w:t>
      </w:r>
      <w:r w:rsidR="00F479A4" w:rsidRPr="00E5481B">
        <w:rPr>
          <w:color w:val="000000"/>
          <w:sz w:val="28"/>
          <w:szCs w:val="28"/>
        </w:rPr>
        <w:t>)</w:t>
      </w:r>
    </w:p>
    <w:p w:rsidR="00EA4AF3" w:rsidRPr="00E5481B" w:rsidRDefault="00EA4AF3" w:rsidP="00E5481B">
      <w:pPr>
        <w:spacing w:line="360" w:lineRule="auto"/>
        <w:ind w:firstLine="709"/>
        <w:jc w:val="both"/>
        <w:rPr>
          <w:color w:val="000000"/>
          <w:sz w:val="28"/>
          <w:szCs w:val="28"/>
        </w:rPr>
      </w:pPr>
    </w:p>
    <w:p w:rsidR="00F479A4" w:rsidRPr="00E5481B" w:rsidRDefault="00F479A4" w:rsidP="00E5481B">
      <w:pPr>
        <w:shd w:val="clear" w:color="auto" w:fill="FFFFFF"/>
        <w:autoSpaceDE w:val="0"/>
        <w:autoSpaceDN w:val="0"/>
        <w:adjustRightInd w:val="0"/>
        <w:spacing w:line="360" w:lineRule="auto"/>
        <w:ind w:firstLine="709"/>
        <w:jc w:val="both"/>
        <w:rPr>
          <w:color w:val="000000"/>
          <w:sz w:val="28"/>
          <w:szCs w:val="28"/>
        </w:rPr>
      </w:pPr>
      <w:r w:rsidRPr="00E5481B">
        <w:rPr>
          <w:color w:val="000000"/>
          <w:sz w:val="28"/>
          <w:szCs w:val="28"/>
        </w:rPr>
        <w:t>Экономический эффект за счет снижения потерь народного хозяйства от происшествий определяется как разность потерь до и после.</w:t>
      </w:r>
    </w:p>
    <w:p w:rsidR="00F479A4" w:rsidRPr="00E5481B" w:rsidRDefault="00F479A4" w:rsidP="00E5481B">
      <w:pPr>
        <w:shd w:val="clear" w:color="auto" w:fill="FFFFFF"/>
        <w:autoSpaceDE w:val="0"/>
        <w:autoSpaceDN w:val="0"/>
        <w:adjustRightInd w:val="0"/>
        <w:spacing w:line="360" w:lineRule="auto"/>
        <w:ind w:firstLine="709"/>
        <w:jc w:val="both"/>
        <w:rPr>
          <w:color w:val="000000"/>
          <w:sz w:val="28"/>
          <w:szCs w:val="28"/>
        </w:rPr>
      </w:pPr>
      <w:r w:rsidRPr="00E5481B">
        <w:rPr>
          <w:color w:val="000000"/>
          <w:sz w:val="28"/>
          <w:szCs w:val="28"/>
        </w:rPr>
        <w:t xml:space="preserve">Определение общей экономической </w:t>
      </w:r>
      <w:r w:rsidR="005666B0" w:rsidRPr="00E5481B">
        <w:rPr>
          <w:color w:val="000000"/>
          <w:sz w:val="28"/>
          <w:szCs w:val="28"/>
        </w:rPr>
        <w:t>эффективности</w:t>
      </w:r>
    </w:p>
    <w:p w:rsidR="00F479A4" w:rsidRPr="00E5481B" w:rsidRDefault="00F479A4" w:rsidP="00E5481B">
      <w:pPr>
        <w:shd w:val="clear" w:color="auto" w:fill="FFFFFF"/>
        <w:autoSpaceDE w:val="0"/>
        <w:autoSpaceDN w:val="0"/>
        <w:adjustRightInd w:val="0"/>
        <w:spacing w:line="360" w:lineRule="auto"/>
        <w:ind w:firstLine="709"/>
        <w:jc w:val="both"/>
        <w:rPr>
          <w:sz w:val="28"/>
          <w:szCs w:val="28"/>
        </w:rPr>
      </w:pPr>
      <w:r w:rsidRPr="00E5481B">
        <w:rPr>
          <w:color w:val="000000"/>
          <w:sz w:val="28"/>
          <w:szCs w:val="28"/>
        </w:rPr>
        <w:t>При определении экономической эффективности капитальных вложений и обосновании вариантов различают общую (абсолютную) и сравнительную экономическую эффективность.</w:t>
      </w:r>
    </w:p>
    <w:p w:rsidR="00F479A4" w:rsidRDefault="00F479A4" w:rsidP="00E5481B">
      <w:pPr>
        <w:shd w:val="clear" w:color="auto" w:fill="FFFFFF"/>
        <w:autoSpaceDE w:val="0"/>
        <w:autoSpaceDN w:val="0"/>
        <w:adjustRightInd w:val="0"/>
        <w:spacing w:line="360" w:lineRule="auto"/>
        <w:ind w:firstLine="709"/>
        <w:jc w:val="both"/>
        <w:rPr>
          <w:color w:val="000000"/>
          <w:sz w:val="28"/>
          <w:szCs w:val="28"/>
        </w:rPr>
      </w:pPr>
      <w:r w:rsidRPr="00E5481B">
        <w:rPr>
          <w:color w:val="000000"/>
          <w:sz w:val="28"/>
          <w:szCs w:val="28"/>
        </w:rPr>
        <w:t xml:space="preserve">Общую экономическую эффективность капитальных вложений </w:t>
      </w:r>
      <w:r w:rsidRPr="00E5481B">
        <w:rPr>
          <w:iCs/>
          <w:color w:val="000000"/>
          <w:sz w:val="28"/>
          <w:szCs w:val="28"/>
        </w:rPr>
        <w:t xml:space="preserve">Е </w:t>
      </w:r>
      <w:r w:rsidRPr="00E5481B">
        <w:rPr>
          <w:color w:val="000000"/>
          <w:sz w:val="28"/>
          <w:szCs w:val="28"/>
        </w:rPr>
        <w:t>подсчитывают на стадиях планирования и проектирования и в качестве показателя принимают отношение экономии на годовых транспортно-эксплуатационных расходах к вызвавшим эту экономию капитальным вложениям, т. е. первоначальным затратам:</w:t>
      </w:r>
    </w:p>
    <w:p w:rsidR="00F479A4" w:rsidRPr="00E5481B" w:rsidRDefault="00EA4AF3" w:rsidP="00E5481B">
      <w:pPr>
        <w:shd w:val="clear" w:color="auto" w:fill="FFFFFF"/>
        <w:autoSpaceDE w:val="0"/>
        <w:autoSpaceDN w:val="0"/>
        <w:adjustRightInd w:val="0"/>
        <w:spacing w:line="360" w:lineRule="auto"/>
        <w:ind w:firstLine="709"/>
        <w:jc w:val="both"/>
        <w:rPr>
          <w:sz w:val="28"/>
          <w:szCs w:val="28"/>
        </w:rPr>
      </w:pPr>
      <w:r>
        <w:rPr>
          <w:color w:val="000000"/>
          <w:sz w:val="28"/>
          <w:szCs w:val="28"/>
        </w:rPr>
        <w:br w:type="page"/>
      </w:r>
      <w:r w:rsidR="00DA4339">
        <w:rPr>
          <w:position w:val="-26"/>
          <w:sz w:val="28"/>
          <w:szCs w:val="28"/>
        </w:rPr>
        <w:pict>
          <v:shape id="_x0000_i1236" type="#_x0000_t75" style="width:87pt;height:36.75pt">
            <v:imagedata r:id="rId213" o:title=""/>
          </v:shape>
        </w:pict>
      </w:r>
      <w:r w:rsidR="005666B0" w:rsidRPr="00E5481B">
        <w:rPr>
          <w:sz w:val="28"/>
          <w:szCs w:val="28"/>
        </w:rPr>
        <w: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F479A4" w:rsidRPr="00E5481B">
        <w:rPr>
          <w:sz w:val="28"/>
          <w:szCs w:val="28"/>
        </w:rPr>
        <w:t>(1</w:t>
      </w:r>
      <w:r w:rsidR="005666B0" w:rsidRPr="00E5481B">
        <w:rPr>
          <w:sz w:val="28"/>
          <w:szCs w:val="28"/>
        </w:rPr>
        <w:t>13</w:t>
      </w:r>
      <w:r w:rsidR="00F479A4" w:rsidRPr="00E5481B">
        <w:rPr>
          <w:sz w:val="28"/>
          <w:szCs w:val="28"/>
        </w:rPr>
        <w:t>)</w:t>
      </w:r>
    </w:p>
    <w:p w:rsidR="00EA4AF3" w:rsidRDefault="00EA4AF3" w:rsidP="00E5481B">
      <w:pPr>
        <w:shd w:val="clear" w:color="auto" w:fill="FFFFFF"/>
        <w:autoSpaceDE w:val="0"/>
        <w:autoSpaceDN w:val="0"/>
        <w:adjustRightInd w:val="0"/>
        <w:spacing w:line="360" w:lineRule="auto"/>
        <w:ind w:firstLine="709"/>
        <w:jc w:val="both"/>
        <w:rPr>
          <w:color w:val="000000"/>
          <w:sz w:val="28"/>
          <w:szCs w:val="28"/>
        </w:rPr>
      </w:pPr>
    </w:p>
    <w:p w:rsidR="00F479A4" w:rsidRPr="00E5481B" w:rsidRDefault="00F479A4" w:rsidP="00E5481B">
      <w:pPr>
        <w:shd w:val="clear" w:color="auto" w:fill="FFFFFF"/>
        <w:autoSpaceDE w:val="0"/>
        <w:autoSpaceDN w:val="0"/>
        <w:adjustRightInd w:val="0"/>
        <w:spacing w:line="360" w:lineRule="auto"/>
        <w:ind w:firstLine="709"/>
        <w:jc w:val="both"/>
        <w:rPr>
          <w:color w:val="000000"/>
          <w:sz w:val="28"/>
          <w:szCs w:val="28"/>
        </w:rPr>
      </w:pPr>
      <w:r w:rsidRPr="00E5481B">
        <w:rPr>
          <w:color w:val="000000"/>
          <w:sz w:val="28"/>
          <w:szCs w:val="28"/>
        </w:rPr>
        <w:t>гдеЭ</w:t>
      </w:r>
      <w:r w:rsidRPr="00E5481B">
        <w:rPr>
          <w:color w:val="000000"/>
          <w:sz w:val="28"/>
          <w:szCs w:val="28"/>
          <w:vertAlign w:val="subscript"/>
        </w:rPr>
        <w:t>сущ</w:t>
      </w:r>
      <w:r w:rsidRPr="00E5481B">
        <w:rPr>
          <w:color w:val="000000"/>
          <w:sz w:val="28"/>
          <w:szCs w:val="28"/>
        </w:rPr>
        <w:t xml:space="preserve"> и </w:t>
      </w:r>
      <w:r w:rsidRPr="00E5481B">
        <w:rPr>
          <w:iCs/>
          <w:color w:val="000000"/>
          <w:sz w:val="28"/>
          <w:szCs w:val="28"/>
        </w:rPr>
        <w:t>Э</w:t>
      </w:r>
      <w:r w:rsidRPr="00E5481B">
        <w:rPr>
          <w:iCs/>
          <w:color w:val="000000"/>
          <w:sz w:val="28"/>
          <w:szCs w:val="28"/>
          <w:vertAlign w:val="subscript"/>
        </w:rPr>
        <w:t>пр</w:t>
      </w:r>
      <w:r w:rsidRPr="00E5481B">
        <w:rPr>
          <w:iCs/>
          <w:color w:val="000000"/>
          <w:sz w:val="28"/>
          <w:szCs w:val="28"/>
        </w:rPr>
        <w:t xml:space="preserve"> – </w:t>
      </w:r>
      <w:r w:rsidRPr="00E5481B">
        <w:rPr>
          <w:color w:val="000000"/>
          <w:sz w:val="28"/>
          <w:szCs w:val="28"/>
        </w:rPr>
        <w:t>годовые суммарные расходы до и после осуществления капитальных вложений;</w:t>
      </w:r>
    </w:p>
    <w:p w:rsidR="00F479A4" w:rsidRDefault="00F479A4" w:rsidP="00E5481B">
      <w:pPr>
        <w:shd w:val="clear" w:color="auto" w:fill="FFFFFF"/>
        <w:autoSpaceDE w:val="0"/>
        <w:autoSpaceDN w:val="0"/>
        <w:adjustRightInd w:val="0"/>
        <w:spacing w:line="360" w:lineRule="auto"/>
        <w:ind w:firstLine="709"/>
        <w:jc w:val="both"/>
        <w:rPr>
          <w:color w:val="000000"/>
          <w:sz w:val="28"/>
          <w:szCs w:val="28"/>
        </w:rPr>
      </w:pPr>
      <w:r w:rsidRPr="00E5481B">
        <w:rPr>
          <w:iCs/>
          <w:color w:val="000000"/>
          <w:sz w:val="28"/>
          <w:szCs w:val="28"/>
        </w:rPr>
        <w:t xml:space="preserve">К – </w:t>
      </w:r>
      <w:r w:rsidRPr="00E5481B">
        <w:rPr>
          <w:color w:val="000000"/>
          <w:sz w:val="28"/>
          <w:szCs w:val="28"/>
        </w:rPr>
        <w:t>капитальные затраты на строительство или реконструкцию дороги (в проекте принимаются студентом исходя из стоимости материалов и объемов работ по усовершенствованию участка дорог, примерно по ценам на момент выполнения).</w:t>
      </w:r>
    </w:p>
    <w:p w:rsidR="00EA4AF3" w:rsidRPr="00E5481B" w:rsidRDefault="00EA4AF3" w:rsidP="00E5481B">
      <w:pPr>
        <w:shd w:val="clear" w:color="auto" w:fill="FFFFFF"/>
        <w:autoSpaceDE w:val="0"/>
        <w:autoSpaceDN w:val="0"/>
        <w:adjustRightInd w:val="0"/>
        <w:spacing w:line="360" w:lineRule="auto"/>
        <w:ind w:firstLine="709"/>
        <w:jc w:val="both"/>
        <w:rPr>
          <w:sz w:val="28"/>
          <w:szCs w:val="28"/>
        </w:rPr>
      </w:pPr>
    </w:p>
    <w:p w:rsidR="00F479A4" w:rsidRDefault="00DA4339" w:rsidP="00E5481B">
      <w:pPr>
        <w:shd w:val="clear" w:color="auto" w:fill="FFFFFF"/>
        <w:autoSpaceDE w:val="0"/>
        <w:autoSpaceDN w:val="0"/>
        <w:adjustRightInd w:val="0"/>
        <w:spacing w:line="360" w:lineRule="auto"/>
        <w:ind w:firstLine="709"/>
        <w:jc w:val="both"/>
        <w:rPr>
          <w:sz w:val="28"/>
          <w:szCs w:val="28"/>
        </w:rPr>
      </w:pPr>
      <w:r>
        <w:rPr>
          <w:position w:val="-16"/>
          <w:sz w:val="28"/>
          <w:szCs w:val="28"/>
        </w:rPr>
        <w:pict>
          <v:shape id="_x0000_i1237" type="#_x0000_t75" style="width:177pt;height:21pt">
            <v:imagedata r:id="rId214" o:title=""/>
          </v:shape>
        </w:pict>
      </w:r>
      <w:r w:rsidR="00581AAD" w:rsidRPr="00E5481B">
        <w:rPr>
          <w:sz w:val="28"/>
          <w:szCs w:val="28"/>
        </w:rPr>
        <w:t>.</w:t>
      </w:r>
      <w:r w:rsidR="00EA4AF3">
        <w:rPr>
          <w:sz w:val="28"/>
          <w:szCs w:val="28"/>
        </w:rPr>
        <w:tab/>
      </w:r>
      <w:r w:rsidR="00EA4AF3">
        <w:rPr>
          <w:sz w:val="28"/>
          <w:szCs w:val="28"/>
        </w:rPr>
        <w:tab/>
      </w:r>
      <w:r w:rsidR="00EA4AF3">
        <w:rPr>
          <w:sz w:val="28"/>
          <w:szCs w:val="28"/>
        </w:rPr>
        <w:tab/>
      </w:r>
      <w:r w:rsidR="00EA4AF3">
        <w:rPr>
          <w:sz w:val="28"/>
          <w:szCs w:val="28"/>
        </w:rPr>
        <w:tab/>
      </w:r>
      <w:r w:rsidR="00EA4AF3">
        <w:rPr>
          <w:sz w:val="28"/>
          <w:szCs w:val="28"/>
        </w:rPr>
        <w:tab/>
      </w:r>
      <w:r w:rsidR="00EA4AF3">
        <w:rPr>
          <w:sz w:val="28"/>
          <w:szCs w:val="28"/>
        </w:rPr>
        <w:tab/>
      </w:r>
      <w:r w:rsidR="00F479A4" w:rsidRPr="00E5481B">
        <w:rPr>
          <w:sz w:val="28"/>
          <w:szCs w:val="28"/>
        </w:rPr>
        <w:t>(1</w:t>
      </w:r>
      <w:r w:rsidR="005666B0" w:rsidRPr="00E5481B">
        <w:rPr>
          <w:sz w:val="28"/>
          <w:szCs w:val="28"/>
        </w:rPr>
        <w:t>14</w:t>
      </w:r>
      <w:r w:rsidR="00F479A4" w:rsidRPr="00E5481B">
        <w:rPr>
          <w:sz w:val="28"/>
          <w:szCs w:val="28"/>
        </w:rPr>
        <w:t>)</w:t>
      </w:r>
    </w:p>
    <w:p w:rsidR="00EA4AF3" w:rsidRPr="00E5481B" w:rsidRDefault="00EA4AF3" w:rsidP="00E5481B">
      <w:pPr>
        <w:shd w:val="clear" w:color="auto" w:fill="FFFFFF"/>
        <w:autoSpaceDE w:val="0"/>
        <w:autoSpaceDN w:val="0"/>
        <w:adjustRightInd w:val="0"/>
        <w:spacing w:line="360" w:lineRule="auto"/>
        <w:ind w:firstLine="709"/>
        <w:jc w:val="both"/>
        <w:rPr>
          <w:sz w:val="28"/>
          <w:szCs w:val="28"/>
        </w:rPr>
      </w:pPr>
    </w:p>
    <w:p w:rsidR="00F479A4" w:rsidRDefault="00F479A4" w:rsidP="00E5481B">
      <w:pPr>
        <w:shd w:val="clear" w:color="auto" w:fill="FFFFFF"/>
        <w:autoSpaceDE w:val="0"/>
        <w:autoSpaceDN w:val="0"/>
        <w:adjustRightInd w:val="0"/>
        <w:spacing w:line="360" w:lineRule="auto"/>
        <w:ind w:firstLine="709"/>
        <w:jc w:val="both"/>
        <w:rPr>
          <w:color w:val="000000"/>
          <w:sz w:val="28"/>
          <w:szCs w:val="28"/>
        </w:rPr>
      </w:pPr>
      <w:r w:rsidRPr="00E5481B">
        <w:rPr>
          <w:color w:val="000000"/>
          <w:sz w:val="28"/>
          <w:szCs w:val="28"/>
        </w:rPr>
        <w:t>Сроки окупаемости общего объема капитальных вложений вычисляют по формуле:</w:t>
      </w:r>
    </w:p>
    <w:p w:rsidR="00EA4AF3" w:rsidRPr="00E5481B" w:rsidRDefault="00EA4AF3" w:rsidP="00E5481B">
      <w:pPr>
        <w:shd w:val="clear" w:color="auto" w:fill="FFFFFF"/>
        <w:autoSpaceDE w:val="0"/>
        <w:autoSpaceDN w:val="0"/>
        <w:adjustRightInd w:val="0"/>
        <w:spacing w:line="360" w:lineRule="auto"/>
        <w:ind w:firstLine="709"/>
        <w:jc w:val="both"/>
        <w:rPr>
          <w:sz w:val="28"/>
          <w:szCs w:val="28"/>
        </w:rPr>
      </w:pPr>
    </w:p>
    <w:p w:rsidR="00F479A4" w:rsidRDefault="00DA4339" w:rsidP="00E5481B">
      <w:pPr>
        <w:shd w:val="clear" w:color="auto" w:fill="FFFFFF"/>
        <w:autoSpaceDE w:val="0"/>
        <w:autoSpaceDN w:val="0"/>
        <w:adjustRightInd w:val="0"/>
        <w:spacing w:line="360" w:lineRule="auto"/>
        <w:ind w:firstLine="709"/>
        <w:jc w:val="both"/>
        <w:rPr>
          <w:sz w:val="28"/>
          <w:szCs w:val="28"/>
        </w:rPr>
      </w:pPr>
      <w:r>
        <w:rPr>
          <w:position w:val="-38"/>
          <w:sz w:val="28"/>
          <w:szCs w:val="28"/>
        </w:rPr>
        <w:pict>
          <v:shape id="_x0000_i1238" type="#_x0000_t75" style="width:111.75pt;height:41.25pt">
            <v:imagedata r:id="rId215" o:title=""/>
          </v:shape>
        </w:pict>
      </w:r>
      <w:r w:rsidR="00581AAD" w:rsidRPr="00E5481B">
        <w:rPr>
          <w:sz w:val="28"/>
          <w:szCs w:val="28"/>
        </w:rPr>
        <w:t>.</w:t>
      </w:r>
      <w:r w:rsidR="00EA4AF3">
        <w:rPr>
          <w:sz w:val="28"/>
          <w:szCs w:val="28"/>
        </w:rPr>
        <w:tab/>
      </w:r>
      <w:r w:rsidR="00EA4AF3">
        <w:rPr>
          <w:sz w:val="28"/>
          <w:szCs w:val="28"/>
        </w:rPr>
        <w:tab/>
      </w:r>
      <w:r w:rsidR="00EA4AF3">
        <w:rPr>
          <w:sz w:val="28"/>
          <w:szCs w:val="28"/>
        </w:rPr>
        <w:tab/>
      </w:r>
      <w:r w:rsidR="00EA4AF3">
        <w:rPr>
          <w:sz w:val="28"/>
          <w:szCs w:val="28"/>
        </w:rPr>
        <w:tab/>
      </w:r>
      <w:r w:rsidR="00EA4AF3">
        <w:rPr>
          <w:sz w:val="28"/>
          <w:szCs w:val="28"/>
        </w:rPr>
        <w:tab/>
      </w:r>
      <w:r w:rsidR="00EA4AF3">
        <w:rPr>
          <w:sz w:val="28"/>
          <w:szCs w:val="28"/>
        </w:rPr>
        <w:tab/>
      </w:r>
      <w:r w:rsidR="00EA4AF3">
        <w:rPr>
          <w:sz w:val="28"/>
          <w:szCs w:val="28"/>
        </w:rPr>
        <w:tab/>
      </w:r>
      <w:r w:rsidR="00EA4AF3">
        <w:rPr>
          <w:sz w:val="28"/>
          <w:szCs w:val="28"/>
        </w:rPr>
        <w:tab/>
      </w:r>
      <w:r w:rsidR="00F479A4" w:rsidRPr="00E5481B">
        <w:rPr>
          <w:sz w:val="28"/>
          <w:szCs w:val="28"/>
        </w:rPr>
        <w:t>(1</w:t>
      </w:r>
      <w:r w:rsidR="005666B0" w:rsidRPr="00E5481B">
        <w:rPr>
          <w:sz w:val="28"/>
          <w:szCs w:val="28"/>
        </w:rPr>
        <w:t>15</w:t>
      </w:r>
      <w:r w:rsidR="00F479A4" w:rsidRPr="00E5481B">
        <w:rPr>
          <w:sz w:val="28"/>
          <w:szCs w:val="28"/>
        </w:rPr>
        <w:t>)</w:t>
      </w:r>
    </w:p>
    <w:p w:rsidR="00EA4AF3" w:rsidRPr="00E5481B" w:rsidRDefault="00EA4AF3" w:rsidP="00E5481B">
      <w:pPr>
        <w:shd w:val="clear" w:color="auto" w:fill="FFFFFF"/>
        <w:autoSpaceDE w:val="0"/>
        <w:autoSpaceDN w:val="0"/>
        <w:adjustRightInd w:val="0"/>
        <w:spacing w:line="360" w:lineRule="auto"/>
        <w:ind w:firstLine="709"/>
        <w:jc w:val="both"/>
        <w:rPr>
          <w:sz w:val="28"/>
          <w:szCs w:val="28"/>
        </w:rPr>
      </w:pPr>
    </w:p>
    <w:p w:rsidR="00F479A4" w:rsidRPr="00E5481B" w:rsidRDefault="00F479A4" w:rsidP="00E5481B">
      <w:pPr>
        <w:shd w:val="clear" w:color="auto" w:fill="FFFFFF"/>
        <w:autoSpaceDE w:val="0"/>
        <w:autoSpaceDN w:val="0"/>
        <w:adjustRightInd w:val="0"/>
        <w:spacing w:line="360" w:lineRule="auto"/>
        <w:ind w:firstLine="709"/>
        <w:jc w:val="both"/>
        <w:rPr>
          <w:sz w:val="28"/>
          <w:szCs w:val="28"/>
        </w:rPr>
      </w:pPr>
      <w:r w:rsidRPr="00E5481B">
        <w:rPr>
          <w:color w:val="000000"/>
          <w:sz w:val="28"/>
          <w:szCs w:val="28"/>
        </w:rPr>
        <w:t xml:space="preserve">При определении экономической эффективности строительства (реконструкции) сети или отдельных дорог в процессе планирования нормативный коэффициент экономической эффективности принимается не менее </w:t>
      </w:r>
      <w:r w:rsidRPr="00E5481B">
        <w:rPr>
          <w:iCs/>
          <w:color w:val="000000"/>
          <w:sz w:val="28"/>
          <w:szCs w:val="28"/>
        </w:rPr>
        <w:t>Е</w:t>
      </w:r>
      <w:r w:rsidRPr="00E5481B">
        <w:rPr>
          <w:iCs/>
          <w:color w:val="000000"/>
          <w:sz w:val="28"/>
          <w:szCs w:val="28"/>
          <w:vertAlign w:val="subscript"/>
          <w:lang w:val="en-US"/>
        </w:rPr>
        <w:t>H</w:t>
      </w:r>
      <w:r w:rsidRPr="00E5481B">
        <w:rPr>
          <w:iCs/>
          <w:color w:val="000000"/>
          <w:sz w:val="28"/>
          <w:szCs w:val="28"/>
        </w:rPr>
        <w:t xml:space="preserve"> = 0,12 </w:t>
      </w:r>
      <w:r w:rsidRPr="00E5481B">
        <w:rPr>
          <w:color w:val="000000"/>
          <w:sz w:val="28"/>
          <w:szCs w:val="28"/>
        </w:rPr>
        <w:t xml:space="preserve">или нормативный срок окупаемости не более </w:t>
      </w:r>
      <w:r w:rsidRPr="00E5481B">
        <w:rPr>
          <w:iCs/>
          <w:color w:val="000000"/>
          <w:sz w:val="28"/>
          <w:szCs w:val="28"/>
        </w:rPr>
        <w:t>Т</w:t>
      </w:r>
      <w:r w:rsidRPr="00E5481B">
        <w:rPr>
          <w:iCs/>
          <w:color w:val="000000"/>
          <w:sz w:val="28"/>
          <w:szCs w:val="28"/>
          <w:vertAlign w:val="subscript"/>
        </w:rPr>
        <w:t>н</w:t>
      </w:r>
      <w:r w:rsidRPr="00E5481B">
        <w:rPr>
          <w:iCs/>
          <w:color w:val="000000"/>
          <w:sz w:val="28"/>
          <w:szCs w:val="28"/>
        </w:rPr>
        <w:t xml:space="preserve"> </w:t>
      </w:r>
      <w:r w:rsidRPr="00E5481B">
        <w:rPr>
          <w:color w:val="000000"/>
          <w:sz w:val="28"/>
          <w:szCs w:val="28"/>
        </w:rPr>
        <w:t>= 8 лет.</w:t>
      </w:r>
    </w:p>
    <w:p w:rsidR="00F479A4" w:rsidRPr="00E5481B" w:rsidRDefault="00F479A4" w:rsidP="00E5481B">
      <w:pPr>
        <w:shd w:val="clear" w:color="auto" w:fill="FFFFFF"/>
        <w:autoSpaceDE w:val="0"/>
        <w:autoSpaceDN w:val="0"/>
        <w:adjustRightInd w:val="0"/>
        <w:spacing w:line="360" w:lineRule="auto"/>
        <w:ind w:firstLine="709"/>
        <w:jc w:val="both"/>
        <w:rPr>
          <w:sz w:val="28"/>
          <w:szCs w:val="28"/>
        </w:rPr>
      </w:pPr>
    </w:p>
    <w:p w:rsidR="0031744E" w:rsidRPr="00E5481B" w:rsidRDefault="00EA4AF3" w:rsidP="00E5481B">
      <w:pPr>
        <w:spacing w:line="360" w:lineRule="auto"/>
        <w:ind w:firstLine="709"/>
        <w:jc w:val="both"/>
        <w:rPr>
          <w:sz w:val="28"/>
          <w:szCs w:val="28"/>
        </w:rPr>
      </w:pPr>
      <w:r>
        <w:rPr>
          <w:sz w:val="28"/>
          <w:szCs w:val="28"/>
        </w:rPr>
        <w:br w:type="page"/>
      </w:r>
      <w:r w:rsidR="00FE05F8" w:rsidRPr="00E5481B">
        <w:rPr>
          <w:sz w:val="28"/>
          <w:szCs w:val="28"/>
        </w:rPr>
        <w:t>4</w:t>
      </w:r>
      <w:r>
        <w:rPr>
          <w:sz w:val="28"/>
          <w:szCs w:val="28"/>
        </w:rPr>
        <w:t>.</w:t>
      </w:r>
      <w:r w:rsidR="00FE05F8" w:rsidRPr="00E5481B">
        <w:rPr>
          <w:sz w:val="28"/>
          <w:szCs w:val="28"/>
        </w:rPr>
        <w:t xml:space="preserve"> </w:t>
      </w:r>
      <w:r w:rsidR="0031744E" w:rsidRPr="00E5481B">
        <w:rPr>
          <w:sz w:val="28"/>
          <w:szCs w:val="28"/>
        </w:rPr>
        <w:t>О</w:t>
      </w:r>
      <w:r w:rsidR="00581AAD" w:rsidRPr="00E5481B">
        <w:rPr>
          <w:sz w:val="28"/>
          <w:szCs w:val="28"/>
        </w:rPr>
        <w:t>БЩИЕ ТРЕБОВАНИЯ К КУРСОВОМУ ПРОЕКТУ</w:t>
      </w:r>
    </w:p>
    <w:p w:rsidR="00EA4AF3" w:rsidRDefault="00EA4AF3" w:rsidP="00E5481B">
      <w:pPr>
        <w:spacing w:line="360" w:lineRule="auto"/>
        <w:ind w:firstLine="709"/>
        <w:jc w:val="both"/>
        <w:rPr>
          <w:sz w:val="28"/>
          <w:szCs w:val="28"/>
        </w:rPr>
      </w:pPr>
    </w:p>
    <w:p w:rsidR="00FE05F8" w:rsidRPr="00E5481B" w:rsidRDefault="00FE05F8" w:rsidP="00E5481B">
      <w:pPr>
        <w:spacing w:line="360" w:lineRule="auto"/>
        <w:ind w:firstLine="709"/>
        <w:jc w:val="both"/>
        <w:rPr>
          <w:sz w:val="28"/>
          <w:szCs w:val="28"/>
        </w:rPr>
      </w:pPr>
      <w:r w:rsidRPr="00E5481B">
        <w:rPr>
          <w:sz w:val="28"/>
          <w:szCs w:val="28"/>
        </w:rPr>
        <w:t xml:space="preserve">При оформлении пояснительной записки необходимо выдерживать структуру основного раздела методических указаний с включением обязательных элементов в следующей </w:t>
      </w:r>
      <w:r w:rsidR="00B34FA9" w:rsidRPr="00E5481B">
        <w:rPr>
          <w:sz w:val="28"/>
          <w:szCs w:val="28"/>
        </w:rPr>
        <w:t>последовательности</w:t>
      </w:r>
      <w:r w:rsidRPr="00E5481B">
        <w:rPr>
          <w:sz w:val="28"/>
          <w:szCs w:val="28"/>
        </w:rPr>
        <w:t>:</w:t>
      </w:r>
    </w:p>
    <w:p w:rsidR="00FE05F8" w:rsidRPr="00E5481B" w:rsidRDefault="00FE05F8" w:rsidP="00E5481B">
      <w:pPr>
        <w:spacing w:line="360" w:lineRule="auto"/>
        <w:ind w:firstLine="709"/>
        <w:jc w:val="both"/>
        <w:rPr>
          <w:sz w:val="28"/>
          <w:szCs w:val="28"/>
        </w:rPr>
      </w:pPr>
      <w:r w:rsidRPr="00E5481B">
        <w:rPr>
          <w:sz w:val="28"/>
          <w:szCs w:val="28"/>
        </w:rPr>
        <w:t>Титульный лист</w:t>
      </w:r>
    </w:p>
    <w:p w:rsidR="00B34FA9" w:rsidRPr="00E5481B" w:rsidRDefault="00B34FA9" w:rsidP="00E5481B">
      <w:pPr>
        <w:spacing w:line="360" w:lineRule="auto"/>
        <w:ind w:firstLine="709"/>
        <w:jc w:val="both"/>
        <w:rPr>
          <w:sz w:val="28"/>
          <w:szCs w:val="28"/>
        </w:rPr>
      </w:pPr>
      <w:r w:rsidRPr="00E5481B">
        <w:rPr>
          <w:sz w:val="28"/>
          <w:szCs w:val="28"/>
        </w:rPr>
        <w:t>Задание</w:t>
      </w:r>
    </w:p>
    <w:p w:rsidR="00B34FA9" w:rsidRPr="00E5481B" w:rsidRDefault="00B34FA9" w:rsidP="00E5481B">
      <w:pPr>
        <w:spacing w:line="360" w:lineRule="auto"/>
        <w:ind w:firstLine="709"/>
        <w:jc w:val="both"/>
        <w:rPr>
          <w:sz w:val="28"/>
          <w:szCs w:val="28"/>
        </w:rPr>
      </w:pPr>
      <w:r w:rsidRPr="00E5481B">
        <w:rPr>
          <w:sz w:val="28"/>
          <w:szCs w:val="28"/>
        </w:rPr>
        <w:t>Аннотация</w:t>
      </w:r>
    </w:p>
    <w:p w:rsidR="00B34FA9" w:rsidRPr="00E5481B" w:rsidRDefault="00B34FA9" w:rsidP="00E5481B">
      <w:pPr>
        <w:spacing w:line="360" w:lineRule="auto"/>
        <w:ind w:firstLine="709"/>
        <w:jc w:val="both"/>
        <w:rPr>
          <w:sz w:val="28"/>
          <w:szCs w:val="28"/>
        </w:rPr>
      </w:pPr>
      <w:r w:rsidRPr="00E5481B">
        <w:rPr>
          <w:sz w:val="28"/>
          <w:szCs w:val="28"/>
        </w:rPr>
        <w:t>Содержание</w:t>
      </w:r>
    </w:p>
    <w:p w:rsidR="00B34FA9" w:rsidRPr="00E5481B" w:rsidRDefault="00B34FA9" w:rsidP="00E5481B">
      <w:pPr>
        <w:spacing w:line="360" w:lineRule="auto"/>
        <w:ind w:firstLine="709"/>
        <w:jc w:val="both"/>
        <w:rPr>
          <w:sz w:val="28"/>
          <w:szCs w:val="28"/>
        </w:rPr>
      </w:pPr>
      <w:r w:rsidRPr="00E5481B">
        <w:rPr>
          <w:sz w:val="28"/>
          <w:szCs w:val="28"/>
        </w:rPr>
        <w:t>Введение</w:t>
      </w:r>
    </w:p>
    <w:p w:rsidR="00B34FA9" w:rsidRPr="00E5481B" w:rsidRDefault="00B34FA9" w:rsidP="00E5481B">
      <w:pPr>
        <w:spacing w:line="360" w:lineRule="auto"/>
        <w:ind w:firstLine="709"/>
        <w:jc w:val="both"/>
        <w:rPr>
          <w:sz w:val="28"/>
          <w:szCs w:val="28"/>
        </w:rPr>
      </w:pPr>
      <w:r w:rsidRPr="00E5481B">
        <w:rPr>
          <w:sz w:val="28"/>
          <w:szCs w:val="28"/>
        </w:rPr>
        <w:t>Основная часть по содержанию раздела 3 настоящих методических указаний</w:t>
      </w:r>
    </w:p>
    <w:p w:rsidR="00B34FA9" w:rsidRPr="00E5481B" w:rsidRDefault="00B34FA9" w:rsidP="00E5481B">
      <w:pPr>
        <w:spacing w:line="360" w:lineRule="auto"/>
        <w:ind w:firstLine="709"/>
        <w:jc w:val="both"/>
        <w:rPr>
          <w:sz w:val="28"/>
          <w:szCs w:val="28"/>
        </w:rPr>
      </w:pPr>
      <w:r w:rsidRPr="00E5481B">
        <w:rPr>
          <w:sz w:val="28"/>
          <w:szCs w:val="28"/>
        </w:rPr>
        <w:t>Заключение</w:t>
      </w:r>
    </w:p>
    <w:p w:rsidR="00B34FA9" w:rsidRPr="00E5481B" w:rsidRDefault="00B34FA9" w:rsidP="00E5481B">
      <w:pPr>
        <w:spacing w:line="360" w:lineRule="auto"/>
        <w:ind w:firstLine="709"/>
        <w:jc w:val="both"/>
        <w:rPr>
          <w:sz w:val="28"/>
          <w:szCs w:val="28"/>
        </w:rPr>
      </w:pPr>
      <w:r w:rsidRPr="00E5481B">
        <w:rPr>
          <w:sz w:val="28"/>
          <w:szCs w:val="28"/>
        </w:rPr>
        <w:t>Список литературных источников</w:t>
      </w:r>
    </w:p>
    <w:p w:rsidR="0031744E" w:rsidRPr="00E5481B" w:rsidRDefault="0031744E" w:rsidP="00E5481B">
      <w:pPr>
        <w:spacing w:line="360" w:lineRule="auto"/>
        <w:ind w:firstLine="709"/>
        <w:jc w:val="both"/>
        <w:rPr>
          <w:sz w:val="28"/>
          <w:szCs w:val="28"/>
        </w:rPr>
      </w:pPr>
      <w:r w:rsidRPr="00E5481B">
        <w:rPr>
          <w:sz w:val="28"/>
          <w:szCs w:val="28"/>
        </w:rPr>
        <w:t>При оформлении материалов курсового проекта должны быть учтены требования ГОСТов, Единой системы конструкторской документации (ЕСКД).</w:t>
      </w:r>
    </w:p>
    <w:p w:rsidR="00B34FA9" w:rsidRPr="00E5481B" w:rsidRDefault="002159A5" w:rsidP="00E5481B">
      <w:pPr>
        <w:spacing w:line="360" w:lineRule="auto"/>
        <w:ind w:firstLine="709"/>
        <w:jc w:val="both"/>
        <w:rPr>
          <w:sz w:val="28"/>
        </w:rPr>
      </w:pPr>
      <w:r w:rsidRPr="00E5481B">
        <w:rPr>
          <w:sz w:val="28"/>
        </w:rPr>
        <w:t xml:space="preserve">Пояснительная записка должна быть выполнена с </w:t>
      </w:r>
      <w:r w:rsidR="00B34FA9" w:rsidRPr="00E5481B">
        <w:rPr>
          <w:sz w:val="28"/>
        </w:rPr>
        <w:t>соблюд</w:t>
      </w:r>
      <w:r w:rsidRPr="00E5481B">
        <w:rPr>
          <w:sz w:val="28"/>
        </w:rPr>
        <w:t>ением</w:t>
      </w:r>
      <w:r w:rsidR="00B34FA9" w:rsidRPr="00E5481B">
        <w:rPr>
          <w:sz w:val="28"/>
        </w:rPr>
        <w:t xml:space="preserve"> общи</w:t>
      </w:r>
      <w:r w:rsidRPr="00E5481B">
        <w:rPr>
          <w:sz w:val="28"/>
        </w:rPr>
        <w:t>х</w:t>
      </w:r>
      <w:r w:rsidR="00B34FA9" w:rsidRPr="00E5481B">
        <w:rPr>
          <w:sz w:val="28"/>
        </w:rPr>
        <w:t xml:space="preserve"> требовани</w:t>
      </w:r>
      <w:r w:rsidRPr="00E5481B">
        <w:rPr>
          <w:sz w:val="28"/>
        </w:rPr>
        <w:t>й</w:t>
      </w:r>
      <w:r w:rsidR="00B34FA9" w:rsidRPr="00E5481B">
        <w:rPr>
          <w:sz w:val="28"/>
        </w:rPr>
        <w:t xml:space="preserve"> к текстовым документам, установленным ГОСТ</w:t>
      </w:r>
      <w:r w:rsidR="00B34FA9" w:rsidRPr="00E5481B">
        <w:rPr>
          <w:noProof/>
          <w:sz w:val="28"/>
        </w:rPr>
        <w:t xml:space="preserve"> 2.105-95.</w:t>
      </w:r>
    </w:p>
    <w:p w:rsidR="00B34FA9" w:rsidRPr="00E5481B" w:rsidRDefault="00B34FA9" w:rsidP="00E5481B">
      <w:pPr>
        <w:spacing w:line="360" w:lineRule="auto"/>
        <w:ind w:firstLine="709"/>
        <w:jc w:val="both"/>
        <w:rPr>
          <w:sz w:val="28"/>
        </w:rPr>
      </w:pPr>
      <w:r w:rsidRPr="00E5481B">
        <w:rPr>
          <w:sz w:val="28"/>
        </w:rPr>
        <w:t>Текст работы может быть выполнен одним из следующий способов: машинописным (ЭВМ); рукописным на страницах белой бумаги формата А4</w:t>
      </w:r>
      <w:r w:rsidRPr="00E5481B">
        <w:rPr>
          <w:noProof/>
          <w:sz w:val="28"/>
        </w:rPr>
        <w:t>.</w:t>
      </w:r>
    </w:p>
    <w:p w:rsidR="00B34FA9" w:rsidRPr="00E5481B" w:rsidRDefault="00B34FA9" w:rsidP="00E5481B">
      <w:pPr>
        <w:spacing w:line="360" w:lineRule="auto"/>
        <w:ind w:firstLine="709"/>
        <w:jc w:val="both"/>
        <w:rPr>
          <w:sz w:val="28"/>
        </w:rPr>
      </w:pPr>
      <w:r w:rsidRPr="00E5481B">
        <w:rPr>
          <w:sz w:val="28"/>
        </w:rPr>
        <w:t>Поля</w:t>
      </w:r>
      <w:r w:rsidRPr="00E5481B">
        <w:rPr>
          <w:noProof/>
          <w:sz w:val="28"/>
        </w:rPr>
        <w:t>:</w:t>
      </w:r>
      <w:r w:rsidRPr="00E5481B">
        <w:rPr>
          <w:sz w:val="28"/>
        </w:rPr>
        <w:t xml:space="preserve"> слева – 30 мм, справа – 10 мм, сверху</w:t>
      </w:r>
      <w:r w:rsidR="004E7FB8" w:rsidRPr="00E5481B">
        <w:rPr>
          <w:sz w:val="28"/>
        </w:rPr>
        <w:t xml:space="preserve"> и снизу </w:t>
      </w:r>
      <w:r w:rsidRPr="00E5481B">
        <w:rPr>
          <w:sz w:val="28"/>
        </w:rPr>
        <w:t>– 20 мм.</w:t>
      </w:r>
    </w:p>
    <w:p w:rsidR="00B34FA9" w:rsidRPr="00E5481B" w:rsidRDefault="00B34FA9" w:rsidP="00E5481B">
      <w:pPr>
        <w:spacing w:line="360" w:lineRule="auto"/>
        <w:ind w:firstLine="709"/>
        <w:jc w:val="both"/>
        <w:rPr>
          <w:sz w:val="28"/>
        </w:rPr>
      </w:pPr>
      <w:r w:rsidRPr="00E5481B">
        <w:rPr>
          <w:sz w:val="28"/>
        </w:rPr>
        <w:t>При рукописном способе текст пишут чернилами или шариковой ручкой синего, фиолетового или черного цвета с высотой букв и цифр не менее 2,5 мм.</w:t>
      </w:r>
    </w:p>
    <w:p w:rsidR="00B34FA9" w:rsidRPr="00E5481B" w:rsidRDefault="00B34FA9" w:rsidP="00E5481B">
      <w:pPr>
        <w:spacing w:line="360" w:lineRule="auto"/>
        <w:ind w:firstLine="709"/>
        <w:jc w:val="both"/>
        <w:rPr>
          <w:sz w:val="28"/>
        </w:rPr>
      </w:pPr>
      <w:r w:rsidRPr="00E5481B">
        <w:rPr>
          <w:sz w:val="28"/>
        </w:rPr>
        <w:t xml:space="preserve">При компьютерном наборе текста используют текстовый редактор </w:t>
      </w:r>
      <w:r w:rsidRPr="00E5481B">
        <w:rPr>
          <w:sz w:val="28"/>
          <w:lang w:val="en-US"/>
        </w:rPr>
        <w:t>Microsoft</w:t>
      </w:r>
      <w:r w:rsidRPr="00E5481B">
        <w:rPr>
          <w:sz w:val="28"/>
        </w:rPr>
        <w:t xml:space="preserve"> </w:t>
      </w:r>
      <w:r w:rsidRPr="00E5481B">
        <w:rPr>
          <w:sz w:val="28"/>
          <w:lang w:val="en-US"/>
        </w:rPr>
        <w:t>Word</w:t>
      </w:r>
      <w:r w:rsidRPr="00E5481B">
        <w:rPr>
          <w:sz w:val="28"/>
        </w:rPr>
        <w:t>, шрифт – Times New Roman, размером – 14.</w:t>
      </w:r>
    </w:p>
    <w:p w:rsidR="00B34FA9" w:rsidRPr="00E5481B" w:rsidRDefault="00B34FA9" w:rsidP="00E5481B">
      <w:pPr>
        <w:spacing w:line="360" w:lineRule="auto"/>
        <w:ind w:firstLine="709"/>
        <w:jc w:val="both"/>
        <w:rPr>
          <w:sz w:val="28"/>
        </w:rPr>
      </w:pPr>
      <w:r w:rsidRPr="00E5481B">
        <w:rPr>
          <w:sz w:val="28"/>
        </w:rPr>
        <w:t>В работах, выполненных машинописным способом, не допускается вписывать формулы и условные обозначения чернилами или шариковой ручкой, необходимо использовать редактор формул.</w:t>
      </w:r>
    </w:p>
    <w:p w:rsidR="00B34FA9" w:rsidRPr="00E5481B" w:rsidRDefault="00B34FA9" w:rsidP="00E5481B">
      <w:pPr>
        <w:spacing w:line="360" w:lineRule="auto"/>
        <w:ind w:firstLine="709"/>
        <w:jc w:val="both"/>
        <w:rPr>
          <w:sz w:val="28"/>
        </w:rPr>
      </w:pPr>
      <w:r w:rsidRPr="00E5481B">
        <w:rPr>
          <w:sz w:val="28"/>
        </w:rPr>
        <w:t>Абзацный отступ начинают, отступая</w:t>
      </w:r>
      <w:r w:rsidRPr="00E5481B">
        <w:rPr>
          <w:noProof/>
          <w:sz w:val="28"/>
        </w:rPr>
        <w:t xml:space="preserve"> 1,25 см</w:t>
      </w:r>
      <w:r w:rsidRPr="00E5481B">
        <w:rPr>
          <w:sz w:val="28"/>
        </w:rPr>
        <w:t xml:space="preserve"> от границы текста. Расстояние между строками должно быть</w:t>
      </w:r>
      <w:r w:rsidRPr="00E5481B">
        <w:rPr>
          <w:noProof/>
          <w:sz w:val="28"/>
        </w:rPr>
        <w:t xml:space="preserve"> 7</w:t>
      </w:r>
      <w:r w:rsidR="00E94CDA" w:rsidRPr="00E5481B">
        <w:rPr>
          <w:noProof/>
          <w:sz w:val="28"/>
        </w:rPr>
        <w:t xml:space="preserve"> – </w:t>
      </w:r>
      <w:r w:rsidRPr="00E5481B">
        <w:rPr>
          <w:noProof/>
          <w:sz w:val="28"/>
        </w:rPr>
        <w:t>10</w:t>
      </w:r>
      <w:r w:rsidRPr="00E5481B">
        <w:rPr>
          <w:sz w:val="28"/>
        </w:rPr>
        <w:t xml:space="preserve"> мм при рукописном варианте и</w:t>
      </w:r>
      <w:r w:rsidRPr="00E5481B">
        <w:rPr>
          <w:noProof/>
          <w:sz w:val="28"/>
        </w:rPr>
        <w:t xml:space="preserve"> 1,5</w:t>
      </w:r>
      <w:r w:rsidRPr="00E5481B">
        <w:rPr>
          <w:sz w:val="28"/>
        </w:rPr>
        <w:t xml:space="preserve"> межстрочны</w:t>
      </w:r>
      <w:r w:rsidR="004E7FB8" w:rsidRPr="00E5481B">
        <w:rPr>
          <w:sz w:val="28"/>
        </w:rPr>
        <w:t>й</w:t>
      </w:r>
      <w:r w:rsidRPr="00E5481B">
        <w:rPr>
          <w:sz w:val="28"/>
        </w:rPr>
        <w:t xml:space="preserve"> интервал при компьютерном наборе.</w:t>
      </w:r>
    </w:p>
    <w:p w:rsidR="00B34FA9" w:rsidRPr="00E5481B" w:rsidRDefault="00B34FA9" w:rsidP="00E5481B">
      <w:pPr>
        <w:spacing w:line="360" w:lineRule="auto"/>
        <w:ind w:firstLine="709"/>
        <w:jc w:val="both"/>
        <w:rPr>
          <w:sz w:val="28"/>
        </w:rPr>
      </w:pPr>
      <w:r w:rsidRPr="00E5481B">
        <w:rPr>
          <w:sz w:val="28"/>
        </w:rPr>
        <w:t>Пояснительную записку необходимо оформлять четко и аккуратно, без исправлений и поправок. Опечатки, описки, графические неточности</w:t>
      </w:r>
      <w:r w:rsidRPr="00E5481B">
        <w:rPr>
          <w:noProof/>
          <w:sz w:val="28"/>
        </w:rPr>
        <w:t xml:space="preserve">, </w:t>
      </w:r>
      <w:r w:rsidRPr="00E5481B">
        <w:rPr>
          <w:sz w:val="28"/>
        </w:rPr>
        <w:t>обнаруженные в процессе выполнения работы, допускается исправлять подчисткой или закрашиванием белой краской и нанесения на том же месте исправленного текста.</w:t>
      </w:r>
    </w:p>
    <w:p w:rsidR="00B34FA9" w:rsidRPr="00E5481B" w:rsidRDefault="00B34FA9" w:rsidP="00E5481B">
      <w:pPr>
        <w:spacing w:line="360" w:lineRule="auto"/>
        <w:ind w:firstLine="709"/>
        <w:jc w:val="both"/>
        <w:rPr>
          <w:sz w:val="28"/>
        </w:rPr>
      </w:pPr>
      <w:r w:rsidRPr="00E5481B">
        <w:rPr>
          <w:sz w:val="28"/>
        </w:rPr>
        <w:t>Текст пояснительной записки разбивается на разделы и подразделы, которые оформляются согласно ГОСТ</w:t>
      </w:r>
      <w:r w:rsidRPr="00E5481B">
        <w:rPr>
          <w:noProof/>
          <w:sz w:val="28"/>
        </w:rPr>
        <w:t xml:space="preserve"> 2.105-95.</w:t>
      </w:r>
      <w:r w:rsidRPr="00E5481B">
        <w:rPr>
          <w:sz w:val="28"/>
        </w:rPr>
        <w:t xml:space="preserve"> Каждый раздел работы рекомендуется начинать с нового листа (страницы). Наименование разделов и подразделов должны быть краткими.</w:t>
      </w:r>
    </w:p>
    <w:p w:rsidR="00B34FA9" w:rsidRPr="00E5481B" w:rsidRDefault="00B34FA9" w:rsidP="00E5481B">
      <w:pPr>
        <w:spacing w:line="360" w:lineRule="auto"/>
        <w:ind w:firstLine="709"/>
        <w:jc w:val="both"/>
        <w:rPr>
          <w:sz w:val="28"/>
        </w:rPr>
      </w:pPr>
      <w:r w:rsidRPr="00E5481B">
        <w:rPr>
          <w:sz w:val="28"/>
        </w:rPr>
        <w:t>Разделы и подразделы должны быть пронумерованы. Порядковые номера разделов в пределах всей работы обозначаются арабскими цифрами без точки. Номера подразделов в пределах каждого раздела образуются из номеров раздела и подраздела, разделенных точкой, в конце номера подраздела точка не ставится. Разделы как и подразделы, могут состоять из одного или нескольких пунктов (1; 1.1; 1.1.1).</w:t>
      </w:r>
    </w:p>
    <w:p w:rsidR="00B34FA9" w:rsidRPr="00E5481B" w:rsidRDefault="00B34FA9" w:rsidP="00E5481B">
      <w:pPr>
        <w:spacing w:line="360" w:lineRule="auto"/>
        <w:ind w:firstLine="709"/>
        <w:jc w:val="both"/>
        <w:rPr>
          <w:sz w:val="28"/>
        </w:rPr>
      </w:pPr>
      <w:r w:rsidRPr="00E5481B">
        <w:rPr>
          <w:sz w:val="28"/>
        </w:rPr>
        <w:t>Если раздел или подраздел состоит из одного пункта, он также нумеруется. Пункты при необходимости могут быть разбиты на подпункты, которые нумеруются в пределах каждого пункта. Перечисление требований, указаний, положений в пункте или подпункте начинается с дефиса или при необходимости ссылки в тексте на одно из перечислений</w:t>
      </w:r>
      <w:r w:rsidR="00F01F76" w:rsidRPr="00E5481B">
        <w:rPr>
          <w:sz w:val="28"/>
        </w:rPr>
        <w:t xml:space="preserve"> или </w:t>
      </w:r>
      <w:r w:rsidRPr="00E5481B">
        <w:rPr>
          <w:sz w:val="28"/>
        </w:rPr>
        <w:t>строчной буквы, после которой ставится скобка. Для дальнейшей детализации необходимо использовать арабские цифры со скобкой.</w:t>
      </w:r>
    </w:p>
    <w:p w:rsidR="00B34FA9" w:rsidRPr="00E5481B" w:rsidRDefault="00B34FA9" w:rsidP="00E5481B">
      <w:pPr>
        <w:spacing w:line="360" w:lineRule="auto"/>
        <w:ind w:firstLine="709"/>
        <w:jc w:val="both"/>
        <w:rPr>
          <w:sz w:val="28"/>
        </w:rPr>
      </w:pPr>
      <w:r w:rsidRPr="00E5481B">
        <w:rPr>
          <w:sz w:val="28"/>
        </w:rPr>
        <w:t>Каждый пункт, подпункт записывают с абзацного отступа. Разделы и подразделы должны иметь заголовки. Пункты, как правило, заголовков не имеют. Заголовки разделов вместе с их порядковыми номерами записывают прописными буквами симметрично тексту. Высота цифр порядкового номера и букв в наименовании должна быть одинаковой.</w:t>
      </w:r>
    </w:p>
    <w:p w:rsidR="00B34FA9" w:rsidRPr="00E5481B" w:rsidRDefault="00B34FA9" w:rsidP="00E5481B">
      <w:pPr>
        <w:spacing w:line="360" w:lineRule="auto"/>
        <w:ind w:firstLine="709"/>
        <w:jc w:val="both"/>
        <w:rPr>
          <w:sz w:val="28"/>
        </w:rPr>
      </w:pPr>
      <w:r w:rsidRPr="00E5481B">
        <w:rPr>
          <w:sz w:val="28"/>
        </w:rPr>
        <w:t xml:space="preserve">Наименование подразделов записывают в виде заголовков (с абзаца) строчными буквами (кроме первой прописной). Переносы </w:t>
      </w:r>
      <w:r w:rsidR="00F01F76" w:rsidRPr="00E5481B">
        <w:rPr>
          <w:sz w:val="28"/>
        </w:rPr>
        <w:t xml:space="preserve">в </w:t>
      </w:r>
      <w:r w:rsidRPr="00E5481B">
        <w:rPr>
          <w:sz w:val="28"/>
        </w:rPr>
        <w:t>слов</w:t>
      </w:r>
      <w:r w:rsidR="00F01F76" w:rsidRPr="00E5481B">
        <w:rPr>
          <w:sz w:val="28"/>
        </w:rPr>
        <w:t>ах</w:t>
      </w:r>
      <w:r w:rsidRPr="00E5481B">
        <w:rPr>
          <w:sz w:val="28"/>
        </w:rPr>
        <w:t xml:space="preserve"> в заголовках не допускаются, точку в конце заголовка не ставят. Если заголовок состоит из двух предложений, их разделяют точкой.</w:t>
      </w:r>
    </w:p>
    <w:p w:rsidR="00B34FA9" w:rsidRPr="00E5481B" w:rsidRDefault="00B34FA9" w:rsidP="00E5481B">
      <w:pPr>
        <w:spacing w:line="360" w:lineRule="auto"/>
        <w:ind w:firstLine="709"/>
        <w:jc w:val="both"/>
        <w:rPr>
          <w:sz w:val="28"/>
        </w:rPr>
      </w:pPr>
      <w:r w:rsidRPr="00E5481B">
        <w:rPr>
          <w:sz w:val="28"/>
        </w:rPr>
        <w:t>Страницы пояснительной записки нумеруют арабскими цифрами без точек, включая список использованной литературы и приложения. Номер страницы проставляют в правом верхнем углу. Нумерация страницы должно быть сквозная. Первой страницей является титульный лист, на котором номер страницы не ставят.</w:t>
      </w:r>
    </w:p>
    <w:p w:rsidR="00B34FA9" w:rsidRPr="00E5481B" w:rsidRDefault="00B34FA9" w:rsidP="00E5481B">
      <w:pPr>
        <w:spacing w:line="360" w:lineRule="auto"/>
        <w:ind w:firstLine="709"/>
        <w:jc w:val="both"/>
        <w:rPr>
          <w:sz w:val="28"/>
          <w:szCs w:val="28"/>
        </w:rPr>
      </w:pPr>
      <w:r w:rsidRPr="00E5481B">
        <w:rPr>
          <w:sz w:val="28"/>
          <w:szCs w:val="28"/>
        </w:rPr>
        <w:t>Общее оформление и содержание пояснительной записки рекомендуется выполнять по образцу настоящих методических указаний.</w:t>
      </w:r>
    </w:p>
    <w:p w:rsidR="00B34FA9" w:rsidRPr="00E5481B" w:rsidRDefault="002159A5" w:rsidP="00E5481B">
      <w:pPr>
        <w:spacing w:line="360" w:lineRule="auto"/>
        <w:ind w:firstLine="709"/>
        <w:jc w:val="both"/>
        <w:rPr>
          <w:sz w:val="28"/>
          <w:szCs w:val="28"/>
        </w:rPr>
      </w:pPr>
      <w:r w:rsidRPr="00E5481B">
        <w:rPr>
          <w:sz w:val="28"/>
          <w:szCs w:val="28"/>
        </w:rPr>
        <w:t>Графическая часть проекта должна содержать выполненные в масштабе детали проекта, перечисленные в пункте 2 настоящих методических указаний.</w:t>
      </w:r>
    </w:p>
    <w:p w:rsidR="0031744E" w:rsidRPr="00E5481B" w:rsidRDefault="0031744E" w:rsidP="00E5481B">
      <w:pPr>
        <w:spacing w:line="360" w:lineRule="auto"/>
        <w:ind w:firstLine="709"/>
        <w:jc w:val="both"/>
        <w:rPr>
          <w:sz w:val="28"/>
          <w:szCs w:val="28"/>
        </w:rPr>
      </w:pPr>
      <w:r w:rsidRPr="00E5481B">
        <w:rPr>
          <w:sz w:val="28"/>
          <w:szCs w:val="28"/>
        </w:rPr>
        <w:t>Продольные профили, чертежи деталей проекта, поперечных профилей земляного полотна, конструкции дорожной одежды вычерчиваются на миллиметровой бумаге формата А1 или с использованием графических редакторов «</w:t>
      </w:r>
      <w:r w:rsidRPr="00E5481B">
        <w:rPr>
          <w:sz w:val="28"/>
          <w:szCs w:val="28"/>
          <w:lang w:val="en-US"/>
        </w:rPr>
        <w:t>Autocad</w:t>
      </w:r>
      <w:r w:rsidRPr="00E5481B">
        <w:rPr>
          <w:sz w:val="28"/>
          <w:szCs w:val="28"/>
        </w:rPr>
        <w:t>», «</w:t>
      </w:r>
      <w:r w:rsidRPr="00E5481B">
        <w:rPr>
          <w:sz w:val="28"/>
          <w:szCs w:val="28"/>
          <w:lang w:val="en-US"/>
        </w:rPr>
        <w:t>Microsoft</w:t>
      </w:r>
      <w:r w:rsidRPr="00E5481B">
        <w:rPr>
          <w:sz w:val="28"/>
          <w:szCs w:val="28"/>
        </w:rPr>
        <w:t xml:space="preserve"> </w:t>
      </w:r>
      <w:r w:rsidRPr="00E5481B">
        <w:rPr>
          <w:sz w:val="28"/>
          <w:szCs w:val="28"/>
          <w:lang w:val="en-US"/>
        </w:rPr>
        <w:t>Visio</w:t>
      </w:r>
      <w:r w:rsidRPr="00E5481B">
        <w:rPr>
          <w:sz w:val="28"/>
          <w:szCs w:val="28"/>
        </w:rPr>
        <w:t>», «</w:t>
      </w:r>
      <w:r w:rsidRPr="00E5481B">
        <w:rPr>
          <w:sz w:val="28"/>
          <w:szCs w:val="28"/>
          <w:lang w:val="en-US"/>
        </w:rPr>
        <w:t>Corel</w:t>
      </w:r>
      <w:r w:rsidRPr="00E5481B">
        <w:rPr>
          <w:sz w:val="28"/>
          <w:szCs w:val="28"/>
        </w:rPr>
        <w:t xml:space="preserve"> </w:t>
      </w:r>
      <w:r w:rsidRPr="00E5481B">
        <w:rPr>
          <w:sz w:val="28"/>
          <w:szCs w:val="28"/>
          <w:lang w:val="en-US"/>
        </w:rPr>
        <w:t>Draw</w:t>
      </w:r>
      <w:r w:rsidRPr="00E5481B">
        <w:rPr>
          <w:sz w:val="28"/>
          <w:szCs w:val="28"/>
        </w:rPr>
        <w:t>» и т. п. в масштабах, удобных для рассмотрения.</w:t>
      </w:r>
    </w:p>
    <w:p w:rsidR="0031744E" w:rsidRDefault="0031744E" w:rsidP="00E5481B">
      <w:pPr>
        <w:spacing w:line="360" w:lineRule="auto"/>
        <w:ind w:firstLine="709"/>
        <w:jc w:val="both"/>
        <w:rPr>
          <w:sz w:val="28"/>
          <w:szCs w:val="28"/>
        </w:rPr>
      </w:pPr>
      <w:r w:rsidRPr="00E5481B">
        <w:rPr>
          <w:sz w:val="28"/>
          <w:szCs w:val="28"/>
        </w:rPr>
        <w:t>На всех чертежах приводятся ссылки на действующие ГОСТы и технические нормы.</w:t>
      </w:r>
    </w:p>
    <w:p w:rsidR="00EA4AF3" w:rsidRPr="00E5481B" w:rsidRDefault="00EA4AF3" w:rsidP="00E5481B">
      <w:pPr>
        <w:spacing w:line="360" w:lineRule="auto"/>
        <w:ind w:firstLine="709"/>
        <w:jc w:val="both"/>
        <w:rPr>
          <w:sz w:val="28"/>
          <w:szCs w:val="28"/>
        </w:rPr>
      </w:pPr>
    </w:p>
    <w:p w:rsidR="00AD4DCC" w:rsidRDefault="00CC152C" w:rsidP="00E5481B">
      <w:pPr>
        <w:spacing w:line="360" w:lineRule="auto"/>
        <w:ind w:firstLine="709"/>
        <w:jc w:val="both"/>
        <w:rPr>
          <w:sz w:val="28"/>
          <w:szCs w:val="28"/>
        </w:rPr>
      </w:pPr>
      <w:r w:rsidRPr="00E5481B">
        <w:rPr>
          <w:sz w:val="28"/>
          <w:szCs w:val="28"/>
        </w:rPr>
        <w:br w:type="page"/>
      </w:r>
      <w:r w:rsidR="00F01F76" w:rsidRPr="00E5481B">
        <w:rPr>
          <w:sz w:val="28"/>
          <w:szCs w:val="28"/>
        </w:rPr>
        <w:t>5</w:t>
      </w:r>
      <w:r w:rsidR="00EA4AF3">
        <w:rPr>
          <w:sz w:val="28"/>
          <w:szCs w:val="28"/>
        </w:rPr>
        <w:t>.</w:t>
      </w:r>
      <w:r w:rsidR="00F01F76" w:rsidRPr="00E5481B">
        <w:rPr>
          <w:sz w:val="28"/>
          <w:szCs w:val="28"/>
        </w:rPr>
        <w:t xml:space="preserve"> РЕКОМЕНДАЦИИ ПО ОРГАНИЗАЦИИ РАБОТ НАД ПРОЕКТОМ, ПРИМЕРНЫЙ КАЛЕНДАРНЫЙ ПЛАН ЕГО ВЫПОЛНЕНИЯ</w:t>
      </w:r>
    </w:p>
    <w:p w:rsidR="00EA4AF3" w:rsidRPr="00E5481B" w:rsidRDefault="00EA4AF3" w:rsidP="00E5481B">
      <w:pPr>
        <w:spacing w:line="360" w:lineRule="auto"/>
        <w:ind w:firstLine="709"/>
        <w:jc w:val="both"/>
        <w:rPr>
          <w:sz w:val="28"/>
          <w:szCs w:val="28"/>
        </w:rPr>
      </w:pPr>
    </w:p>
    <w:p w:rsidR="002F7570" w:rsidRPr="00E5481B" w:rsidRDefault="004D5F37" w:rsidP="00E5481B">
      <w:pPr>
        <w:pStyle w:val="a3"/>
        <w:suppressAutoHyphens/>
        <w:spacing w:line="360" w:lineRule="auto"/>
        <w:ind w:firstLine="709"/>
        <w:rPr>
          <w:sz w:val="28"/>
          <w:szCs w:val="28"/>
        </w:rPr>
      </w:pPr>
      <w:r w:rsidRPr="00E5481B">
        <w:rPr>
          <w:sz w:val="28"/>
          <w:szCs w:val="28"/>
        </w:rPr>
        <w:t xml:space="preserve">Задание </w:t>
      </w:r>
      <w:r w:rsidR="002F7570" w:rsidRPr="00E5481B">
        <w:rPr>
          <w:sz w:val="28"/>
          <w:szCs w:val="28"/>
        </w:rPr>
        <w:t xml:space="preserve">на выполнение </w:t>
      </w:r>
      <w:r w:rsidR="00811D5C" w:rsidRPr="00E5481B">
        <w:rPr>
          <w:sz w:val="28"/>
          <w:szCs w:val="28"/>
        </w:rPr>
        <w:t>курсового проекта</w:t>
      </w:r>
      <w:r w:rsidR="002F7570" w:rsidRPr="00E5481B">
        <w:rPr>
          <w:sz w:val="28"/>
          <w:szCs w:val="28"/>
        </w:rPr>
        <w:t xml:space="preserve"> выдаются ведущим преподавателем на 1 – 2 неделе семестра.</w:t>
      </w:r>
    </w:p>
    <w:p w:rsidR="002F7570" w:rsidRPr="00E5481B" w:rsidRDefault="002F7570" w:rsidP="00E5481B">
      <w:pPr>
        <w:pStyle w:val="a3"/>
        <w:suppressAutoHyphens/>
        <w:spacing w:line="360" w:lineRule="auto"/>
        <w:ind w:firstLine="709"/>
        <w:rPr>
          <w:sz w:val="28"/>
          <w:szCs w:val="28"/>
        </w:rPr>
      </w:pPr>
      <w:r w:rsidRPr="00E5481B">
        <w:rPr>
          <w:sz w:val="28"/>
          <w:szCs w:val="28"/>
        </w:rPr>
        <w:t xml:space="preserve">Студент, получивший задание, </w:t>
      </w:r>
      <w:r w:rsidR="00811D5C" w:rsidRPr="00E5481B">
        <w:rPr>
          <w:sz w:val="28"/>
          <w:szCs w:val="28"/>
        </w:rPr>
        <w:t>выполняет работу по структуре методических указаний в сроки</w:t>
      </w:r>
      <w:r w:rsidR="00F01F76" w:rsidRPr="00E5481B">
        <w:rPr>
          <w:sz w:val="28"/>
          <w:szCs w:val="28"/>
        </w:rPr>
        <w:t>,</w:t>
      </w:r>
      <w:r w:rsidR="00811D5C" w:rsidRPr="00E5481B">
        <w:rPr>
          <w:sz w:val="28"/>
          <w:szCs w:val="28"/>
        </w:rPr>
        <w:t xml:space="preserve"> установленные в таблице 36.</w:t>
      </w:r>
    </w:p>
    <w:p w:rsidR="002F7570" w:rsidRPr="00E5481B" w:rsidRDefault="00811D5C" w:rsidP="00E5481B">
      <w:pPr>
        <w:pStyle w:val="a3"/>
        <w:suppressAutoHyphens/>
        <w:spacing w:line="360" w:lineRule="auto"/>
        <w:ind w:firstLine="709"/>
        <w:rPr>
          <w:sz w:val="28"/>
          <w:szCs w:val="28"/>
        </w:rPr>
      </w:pPr>
      <w:r w:rsidRPr="00E5481B">
        <w:rPr>
          <w:sz w:val="28"/>
          <w:szCs w:val="28"/>
        </w:rPr>
        <w:t>С</w:t>
      </w:r>
      <w:r w:rsidR="002F7570" w:rsidRPr="00E5481B">
        <w:rPr>
          <w:sz w:val="28"/>
          <w:szCs w:val="28"/>
        </w:rPr>
        <w:t xml:space="preserve">тудент </w:t>
      </w:r>
      <w:r w:rsidRPr="00E5481B">
        <w:rPr>
          <w:sz w:val="28"/>
          <w:szCs w:val="28"/>
        </w:rPr>
        <w:t>выполняет</w:t>
      </w:r>
      <w:r w:rsidR="002F7570" w:rsidRPr="00E5481B">
        <w:rPr>
          <w:sz w:val="28"/>
          <w:szCs w:val="28"/>
        </w:rPr>
        <w:t xml:space="preserve"> основн</w:t>
      </w:r>
      <w:r w:rsidRPr="00E5481B">
        <w:rPr>
          <w:sz w:val="28"/>
          <w:szCs w:val="28"/>
        </w:rPr>
        <w:t>ую</w:t>
      </w:r>
      <w:r w:rsidR="002F7570" w:rsidRPr="00E5481B">
        <w:rPr>
          <w:sz w:val="28"/>
          <w:szCs w:val="28"/>
        </w:rPr>
        <w:t xml:space="preserve"> част</w:t>
      </w:r>
      <w:r w:rsidRPr="00E5481B">
        <w:rPr>
          <w:sz w:val="28"/>
          <w:szCs w:val="28"/>
        </w:rPr>
        <w:t>ь</w:t>
      </w:r>
      <w:r w:rsidR="002F7570" w:rsidRPr="00E5481B">
        <w:rPr>
          <w:sz w:val="28"/>
          <w:szCs w:val="28"/>
        </w:rPr>
        <w:t xml:space="preserve"> </w:t>
      </w:r>
      <w:r w:rsidRPr="00E5481B">
        <w:rPr>
          <w:sz w:val="28"/>
          <w:szCs w:val="28"/>
        </w:rPr>
        <w:t>курсового проекта</w:t>
      </w:r>
      <w:r w:rsidR="002F7570" w:rsidRPr="00E5481B">
        <w:rPr>
          <w:sz w:val="28"/>
          <w:szCs w:val="28"/>
        </w:rPr>
        <w:t>, посещает консультации и представляет промежуточные результаты в соответствии с календарным планом.</w:t>
      </w:r>
    </w:p>
    <w:p w:rsidR="002F7570" w:rsidRPr="00E5481B" w:rsidRDefault="002F7570" w:rsidP="00E5481B">
      <w:pPr>
        <w:pStyle w:val="a3"/>
        <w:suppressAutoHyphens/>
        <w:spacing w:line="360" w:lineRule="auto"/>
        <w:ind w:firstLine="709"/>
        <w:rPr>
          <w:sz w:val="28"/>
          <w:szCs w:val="28"/>
        </w:rPr>
      </w:pPr>
      <w:r w:rsidRPr="00E5481B">
        <w:rPr>
          <w:sz w:val="28"/>
          <w:szCs w:val="28"/>
        </w:rPr>
        <w:t>При затруднениях в освоении дисциплины студентам рекомендуется обратиться за консультацией на кафедру.</w:t>
      </w:r>
    </w:p>
    <w:p w:rsidR="00CC152C" w:rsidRPr="00E5481B" w:rsidRDefault="00CC152C" w:rsidP="00E5481B">
      <w:pPr>
        <w:pStyle w:val="a3"/>
        <w:suppressAutoHyphens/>
        <w:spacing w:line="360" w:lineRule="auto"/>
        <w:ind w:firstLine="709"/>
        <w:rPr>
          <w:sz w:val="28"/>
          <w:szCs w:val="28"/>
        </w:rPr>
      </w:pPr>
    </w:p>
    <w:p w:rsidR="002F7570" w:rsidRPr="00E5481B" w:rsidRDefault="002F7570" w:rsidP="00E5481B">
      <w:pPr>
        <w:pStyle w:val="a3"/>
        <w:suppressAutoHyphens/>
        <w:spacing w:line="360" w:lineRule="auto"/>
        <w:ind w:firstLine="709"/>
        <w:rPr>
          <w:sz w:val="28"/>
          <w:szCs w:val="28"/>
        </w:rPr>
      </w:pPr>
      <w:r w:rsidRPr="00E5481B">
        <w:rPr>
          <w:sz w:val="28"/>
          <w:szCs w:val="28"/>
        </w:rPr>
        <w:t xml:space="preserve">Таблица </w:t>
      </w:r>
      <w:r w:rsidR="00811D5C" w:rsidRPr="00E5481B">
        <w:rPr>
          <w:sz w:val="28"/>
          <w:szCs w:val="28"/>
        </w:rPr>
        <w:t>36</w:t>
      </w:r>
      <w:r w:rsidRPr="00E5481B">
        <w:rPr>
          <w:sz w:val="28"/>
          <w:szCs w:val="28"/>
        </w:rPr>
        <w:t xml:space="preserve"> – Примерный календарный план выполнения к</w:t>
      </w:r>
      <w:r w:rsidR="00811D5C" w:rsidRPr="00E5481B">
        <w:rPr>
          <w:sz w:val="28"/>
          <w:szCs w:val="28"/>
        </w:rPr>
        <w:t>урсового проекта</w:t>
      </w: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594"/>
        <w:gridCol w:w="594"/>
        <w:gridCol w:w="594"/>
        <w:gridCol w:w="594"/>
        <w:gridCol w:w="684"/>
        <w:gridCol w:w="900"/>
        <w:gridCol w:w="594"/>
        <w:gridCol w:w="594"/>
        <w:gridCol w:w="594"/>
        <w:gridCol w:w="594"/>
      </w:tblGrid>
      <w:tr w:rsidR="001F155C" w:rsidRPr="00E5481B">
        <w:trPr>
          <w:cantSplit/>
          <w:trHeight w:val="300"/>
        </w:trPr>
        <w:tc>
          <w:tcPr>
            <w:tcW w:w="3528" w:type="dxa"/>
            <w:vMerge w:val="restart"/>
            <w:vAlign w:val="center"/>
          </w:tcPr>
          <w:p w:rsidR="001F155C" w:rsidRPr="00E5481B" w:rsidRDefault="001F155C" w:rsidP="00EA4AF3">
            <w:pPr>
              <w:pStyle w:val="26"/>
            </w:pPr>
            <w:r w:rsidRPr="00E5481B">
              <w:t>Этап выполнения</w:t>
            </w:r>
          </w:p>
        </w:tc>
        <w:tc>
          <w:tcPr>
            <w:tcW w:w="6336" w:type="dxa"/>
            <w:gridSpan w:val="10"/>
            <w:vAlign w:val="center"/>
          </w:tcPr>
          <w:p w:rsidR="001F155C" w:rsidRPr="00E5481B" w:rsidRDefault="001F155C" w:rsidP="00EA4AF3">
            <w:pPr>
              <w:pStyle w:val="26"/>
            </w:pPr>
            <w:r w:rsidRPr="00E5481B">
              <w:t>Недели</w:t>
            </w:r>
          </w:p>
        </w:tc>
      </w:tr>
      <w:tr w:rsidR="001F155C" w:rsidRPr="00E5481B">
        <w:trPr>
          <w:cantSplit/>
          <w:trHeight w:val="300"/>
        </w:trPr>
        <w:tc>
          <w:tcPr>
            <w:tcW w:w="3528" w:type="dxa"/>
            <w:vMerge/>
            <w:vAlign w:val="center"/>
          </w:tcPr>
          <w:p w:rsidR="001F155C" w:rsidRPr="00E5481B" w:rsidRDefault="001F155C" w:rsidP="00EA4AF3">
            <w:pPr>
              <w:pStyle w:val="26"/>
            </w:pPr>
          </w:p>
        </w:tc>
        <w:tc>
          <w:tcPr>
            <w:tcW w:w="594" w:type="dxa"/>
            <w:vAlign w:val="center"/>
          </w:tcPr>
          <w:p w:rsidR="001F155C" w:rsidRPr="00E5481B" w:rsidRDefault="001F155C" w:rsidP="00EA4AF3">
            <w:pPr>
              <w:pStyle w:val="26"/>
            </w:pPr>
            <w:r w:rsidRPr="00E5481B">
              <w:t>1</w:t>
            </w:r>
            <w:r w:rsidR="00F01F76" w:rsidRPr="00E5481B">
              <w:t xml:space="preserve"> – </w:t>
            </w:r>
            <w:r w:rsidRPr="00E5481B">
              <w:t>2</w:t>
            </w:r>
          </w:p>
        </w:tc>
        <w:tc>
          <w:tcPr>
            <w:tcW w:w="594" w:type="dxa"/>
            <w:vAlign w:val="center"/>
          </w:tcPr>
          <w:p w:rsidR="001F155C" w:rsidRPr="00E5481B" w:rsidRDefault="001F155C" w:rsidP="00EA4AF3">
            <w:pPr>
              <w:pStyle w:val="26"/>
            </w:pPr>
            <w:r w:rsidRPr="00E5481B">
              <w:t>3</w:t>
            </w:r>
            <w:r w:rsidR="00F01F76" w:rsidRPr="00E5481B">
              <w:t xml:space="preserve"> – </w:t>
            </w:r>
            <w:r w:rsidRPr="00E5481B">
              <w:t>4</w:t>
            </w:r>
          </w:p>
        </w:tc>
        <w:tc>
          <w:tcPr>
            <w:tcW w:w="594" w:type="dxa"/>
            <w:vAlign w:val="center"/>
          </w:tcPr>
          <w:p w:rsidR="001F155C" w:rsidRPr="00E5481B" w:rsidRDefault="001F155C" w:rsidP="00EA4AF3">
            <w:pPr>
              <w:pStyle w:val="26"/>
            </w:pPr>
            <w:r w:rsidRPr="00E5481B">
              <w:t>5</w:t>
            </w:r>
            <w:r w:rsidR="00F01F76" w:rsidRPr="00E5481B">
              <w:t xml:space="preserve"> – </w:t>
            </w:r>
            <w:r w:rsidRPr="00E5481B">
              <w:t>6</w:t>
            </w:r>
          </w:p>
        </w:tc>
        <w:tc>
          <w:tcPr>
            <w:tcW w:w="594" w:type="dxa"/>
            <w:vAlign w:val="center"/>
          </w:tcPr>
          <w:p w:rsidR="001F155C" w:rsidRPr="00E5481B" w:rsidRDefault="001F155C" w:rsidP="00EA4AF3">
            <w:pPr>
              <w:pStyle w:val="26"/>
            </w:pPr>
            <w:r w:rsidRPr="00E5481B">
              <w:t>7</w:t>
            </w:r>
            <w:r w:rsidR="00F01F76" w:rsidRPr="00E5481B">
              <w:t xml:space="preserve"> – </w:t>
            </w:r>
            <w:r w:rsidRPr="00E5481B">
              <w:t>8</w:t>
            </w:r>
          </w:p>
        </w:tc>
        <w:tc>
          <w:tcPr>
            <w:tcW w:w="684" w:type="dxa"/>
            <w:vAlign w:val="center"/>
          </w:tcPr>
          <w:p w:rsidR="001F155C" w:rsidRPr="00E5481B" w:rsidRDefault="001F155C" w:rsidP="00EA4AF3">
            <w:pPr>
              <w:pStyle w:val="26"/>
            </w:pPr>
            <w:r w:rsidRPr="00E5481B">
              <w:t>9</w:t>
            </w:r>
            <w:r w:rsidR="00F01F76" w:rsidRPr="00E5481B">
              <w:t xml:space="preserve"> – </w:t>
            </w:r>
            <w:r w:rsidRPr="00E5481B">
              <w:t>10</w:t>
            </w:r>
          </w:p>
        </w:tc>
        <w:tc>
          <w:tcPr>
            <w:tcW w:w="900" w:type="dxa"/>
            <w:vAlign w:val="center"/>
          </w:tcPr>
          <w:p w:rsidR="001F155C" w:rsidRPr="00E5481B" w:rsidRDefault="001F155C" w:rsidP="00EA4AF3">
            <w:pPr>
              <w:pStyle w:val="26"/>
            </w:pPr>
            <w:r w:rsidRPr="00E5481B">
              <w:t>11</w:t>
            </w:r>
            <w:r w:rsidR="00F01F76" w:rsidRPr="00E5481B">
              <w:t xml:space="preserve"> – </w:t>
            </w:r>
            <w:r w:rsidRPr="00E5481B">
              <w:t>12</w:t>
            </w:r>
          </w:p>
        </w:tc>
        <w:tc>
          <w:tcPr>
            <w:tcW w:w="594" w:type="dxa"/>
            <w:vAlign w:val="center"/>
          </w:tcPr>
          <w:p w:rsidR="001F155C" w:rsidRPr="00E5481B" w:rsidRDefault="001F155C" w:rsidP="00EA4AF3">
            <w:pPr>
              <w:pStyle w:val="26"/>
            </w:pPr>
            <w:r w:rsidRPr="00E5481B">
              <w:t>13</w:t>
            </w:r>
          </w:p>
        </w:tc>
        <w:tc>
          <w:tcPr>
            <w:tcW w:w="594" w:type="dxa"/>
            <w:vAlign w:val="center"/>
          </w:tcPr>
          <w:p w:rsidR="001F155C" w:rsidRPr="00E5481B" w:rsidRDefault="001F155C" w:rsidP="00EA4AF3">
            <w:pPr>
              <w:pStyle w:val="26"/>
            </w:pPr>
            <w:r w:rsidRPr="00E5481B">
              <w:t>14</w:t>
            </w:r>
          </w:p>
        </w:tc>
        <w:tc>
          <w:tcPr>
            <w:tcW w:w="594" w:type="dxa"/>
            <w:vAlign w:val="center"/>
          </w:tcPr>
          <w:p w:rsidR="001F155C" w:rsidRPr="00E5481B" w:rsidRDefault="001F155C" w:rsidP="00EA4AF3">
            <w:pPr>
              <w:pStyle w:val="26"/>
            </w:pPr>
            <w:r w:rsidRPr="00E5481B">
              <w:t>15</w:t>
            </w:r>
          </w:p>
        </w:tc>
        <w:tc>
          <w:tcPr>
            <w:tcW w:w="594" w:type="dxa"/>
            <w:vAlign w:val="center"/>
          </w:tcPr>
          <w:p w:rsidR="001F155C" w:rsidRPr="00E5481B" w:rsidRDefault="001F155C" w:rsidP="00EA4AF3">
            <w:pPr>
              <w:pStyle w:val="26"/>
            </w:pPr>
            <w:r w:rsidRPr="00E5481B">
              <w:t>16</w:t>
            </w:r>
          </w:p>
        </w:tc>
      </w:tr>
      <w:tr w:rsidR="001F155C" w:rsidRPr="00E5481B">
        <w:trPr>
          <w:cantSplit/>
          <w:trHeight w:val="300"/>
        </w:trPr>
        <w:tc>
          <w:tcPr>
            <w:tcW w:w="3528" w:type="dxa"/>
            <w:vAlign w:val="center"/>
          </w:tcPr>
          <w:p w:rsidR="001F155C" w:rsidRPr="00E5481B" w:rsidRDefault="001F155C" w:rsidP="00EA4AF3">
            <w:pPr>
              <w:pStyle w:val="26"/>
            </w:pPr>
            <w:r w:rsidRPr="00E5481B">
              <w:t>Получение задания</w:t>
            </w:r>
          </w:p>
        </w:tc>
        <w:tc>
          <w:tcPr>
            <w:tcW w:w="594" w:type="dxa"/>
            <w:shd w:val="clear" w:color="auto" w:fill="A6A6A6"/>
          </w:tcPr>
          <w:p w:rsidR="001F155C" w:rsidRPr="00E5481B" w:rsidRDefault="001F155C" w:rsidP="00EA4AF3">
            <w:pPr>
              <w:pStyle w:val="26"/>
            </w:pPr>
          </w:p>
        </w:tc>
        <w:tc>
          <w:tcPr>
            <w:tcW w:w="594" w:type="dxa"/>
          </w:tcPr>
          <w:p w:rsidR="001F155C" w:rsidRPr="00E5481B" w:rsidRDefault="001F155C" w:rsidP="00EA4AF3">
            <w:pPr>
              <w:pStyle w:val="26"/>
            </w:pPr>
          </w:p>
        </w:tc>
        <w:tc>
          <w:tcPr>
            <w:tcW w:w="594" w:type="dxa"/>
          </w:tcPr>
          <w:p w:rsidR="001F155C" w:rsidRPr="00E5481B" w:rsidRDefault="001F155C" w:rsidP="00EA4AF3">
            <w:pPr>
              <w:pStyle w:val="26"/>
            </w:pPr>
          </w:p>
        </w:tc>
        <w:tc>
          <w:tcPr>
            <w:tcW w:w="594" w:type="dxa"/>
          </w:tcPr>
          <w:p w:rsidR="001F155C" w:rsidRPr="00E5481B" w:rsidRDefault="001F155C" w:rsidP="00EA4AF3">
            <w:pPr>
              <w:pStyle w:val="26"/>
            </w:pPr>
          </w:p>
        </w:tc>
        <w:tc>
          <w:tcPr>
            <w:tcW w:w="684" w:type="dxa"/>
          </w:tcPr>
          <w:p w:rsidR="001F155C" w:rsidRPr="00E5481B" w:rsidRDefault="001F155C" w:rsidP="00EA4AF3">
            <w:pPr>
              <w:pStyle w:val="26"/>
            </w:pPr>
          </w:p>
        </w:tc>
        <w:tc>
          <w:tcPr>
            <w:tcW w:w="900" w:type="dxa"/>
          </w:tcPr>
          <w:p w:rsidR="001F155C" w:rsidRPr="00E5481B" w:rsidRDefault="001F155C" w:rsidP="00EA4AF3">
            <w:pPr>
              <w:pStyle w:val="26"/>
            </w:pPr>
          </w:p>
        </w:tc>
        <w:tc>
          <w:tcPr>
            <w:tcW w:w="594" w:type="dxa"/>
          </w:tcPr>
          <w:p w:rsidR="001F155C" w:rsidRPr="00E5481B" w:rsidRDefault="001F155C" w:rsidP="00EA4AF3">
            <w:pPr>
              <w:pStyle w:val="26"/>
            </w:pPr>
          </w:p>
        </w:tc>
        <w:tc>
          <w:tcPr>
            <w:tcW w:w="594" w:type="dxa"/>
          </w:tcPr>
          <w:p w:rsidR="001F155C" w:rsidRPr="00E5481B" w:rsidRDefault="001F155C" w:rsidP="00EA4AF3">
            <w:pPr>
              <w:pStyle w:val="26"/>
            </w:pPr>
          </w:p>
        </w:tc>
        <w:tc>
          <w:tcPr>
            <w:tcW w:w="594" w:type="dxa"/>
          </w:tcPr>
          <w:p w:rsidR="001F155C" w:rsidRPr="00E5481B" w:rsidRDefault="001F155C" w:rsidP="00EA4AF3">
            <w:pPr>
              <w:pStyle w:val="26"/>
            </w:pPr>
          </w:p>
        </w:tc>
        <w:tc>
          <w:tcPr>
            <w:tcW w:w="594" w:type="dxa"/>
          </w:tcPr>
          <w:p w:rsidR="001F155C" w:rsidRPr="00E5481B" w:rsidRDefault="001F155C" w:rsidP="00EA4AF3">
            <w:pPr>
              <w:pStyle w:val="26"/>
            </w:pPr>
          </w:p>
        </w:tc>
      </w:tr>
      <w:tr w:rsidR="001F155C" w:rsidRPr="00E5481B">
        <w:trPr>
          <w:cantSplit/>
          <w:trHeight w:val="300"/>
        </w:trPr>
        <w:tc>
          <w:tcPr>
            <w:tcW w:w="3528" w:type="dxa"/>
            <w:vAlign w:val="center"/>
          </w:tcPr>
          <w:p w:rsidR="001F155C" w:rsidRPr="00E5481B" w:rsidRDefault="001F155C" w:rsidP="00EA4AF3">
            <w:pPr>
              <w:pStyle w:val="26"/>
            </w:pPr>
            <w:r w:rsidRPr="00E5481B">
              <w:t>Характеристика природных условий и обоснование основных технических нормативов</w:t>
            </w:r>
          </w:p>
        </w:tc>
        <w:tc>
          <w:tcPr>
            <w:tcW w:w="594" w:type="dxa"/>
          </w:tcPr>
          <w:p w:rsidR="001F155C" w:rsidRPr="00E5481B" w:rsidRDefault="001F155C" w:rsidP="00EA4AF3">
            <w:pPr>
              <w:pStyle w:val="26"/>
            </w:pPr>
          </w:p>
        </w:tc>
        <w:tc>
          <w:tcPr>
            <w:tcW w:w="594" w:type="dxa"/>
            <w:shd w:val="clear" w:color="auto" w:fill="A6A6A6"/>
          </w:tcPr>
          <w:p w:rsidR="001F155C" w:rsidRPr="00E5481B" w:rsidRDefault="001F155C" w:rsidP="00EA4AF3">
            <w:pPr>
              <w:pStyle w:val="26"/>
            </w:pPr>
          </w:p>
        </w:tc>
        <w:tc>
          <w:tcPr>
            <w:tcW w:w="594" w:type="dxa"/>
          </w:tcPr>
          <w:p w:rsidR="001F155C" w:rsidRPr="00E5481B" w:rsidRDefault="001F155C" w:rsidP="00EA4AF3">
            <w:pPr>
              <w:pStyle w:val="26"/>
            </w:pPr>
          </w:p>
        </w:tc>
        <w:tc>
          <w:tcPr>
            <w:tcW w:w="594" w:type="dxa"/>
          </w:tcPr>
          <w:p w:rsidR="001F155C" w:rsidRPr="00E5481B" w:rsidRDefault="001F155C" w:rsidP="00EA4AF3">
            <w:pPr>
              <w:pStyle w:val="26"/>
            </w:pPr>
          </w:p>
        </w:tc>
        <w:tc>
          <w:tcPr>
            <w:tcW w:w="684" w:type="dxa"/>
          </w:tcPr>
          <w:p w:rsidR="001F155C" w:rsidRPr="00E5481B" w:rsidRDefault="001F155C" w:rsidP="00EA4AF3">
            <w:pPr>
              <w:pStyle w:val="26"/>
            </w:pPr>
          </w:p>
        </w:tc>
        <w:tc>
          <w:tcPr>
            <w:tcW w:w="900" w:type="dxa"/>
          </w:tcPr>
          <w:p w:rsidR="001F155C" w:rsidRPr="00E5481B" w:rsidRDefault="001F155C" w:rsidP="00EA4AF3">
            <w:pPr>
              <w:pStyle w:val="26"/>
            </w:pPr>
          </w:p>
        </w:tc>
        <w:tc>
          <w:tcPr>
            <w:tcW w:w="594" w:type="dxa"/>
          </w:tcPr>
          <w:p w:rsidR="001F155C" w:rsidRPr="00E5481B" w:rsidRDefault="001F155C" w:rsidP="00EA4AF3">
            <w:pPr>
              <w:pStyle w:val="26"/>
            </w:pPr>
          </w:p>
        </w:tc>
        <w:tc>
          <w:tcPr>
            <w:tcW w:w="594" w:type="dxa"/>
          </w:tcPr>
          <w:p w:rsidR="001F155C" w:rsidRPr="00E5481B" w:rsidRDefault="001F155C" w:rsidP="00EA4AF3">
            <w:pPr>
              <w:pStyle w:val="26"/>
            </w:pPr>
          </w:p>
        </w:tc>
        <w:tc>
          <w:tcPr>
            <w:tcW w:w="594" w:type="dxa"/>
          </w:tcPr>
          <w:p w:rsidR="001F155C" w:rsidRPr="00E5481B" w:rsidRDefault="001F155C" w:rsidP="00EA4AF3">
            <w:pPr>
              <w:pStyle w:val="26"/>
            </w:pPr>
          </w:p>
        </w:tc>
        <w:tc>
          <w:tcPr>
            <w:tcW w:w="594" w:type="dxa"/>
          </w:tcPr>
          <w:p w:rsidR="001F155C" w:rsidRPr="00E5481B" w:rsidRDefault="001F155C" w:rsidP="00EA4AF3">
            <w:pPr>
              <w:pStyle w:val="26"/>
            </w:pPr>
          </w:p>
        </w:tc>
      </w:tr>
      <w:tr w:rsidR="001F155C" w:rsidRPr="00E5481B">
        <w:trPr>
          <w:cantSplit/>
          <w:trHeight w:val="300"/>
        </w:trPr>
        <w:tc>
          <w:tcPr>
            <w:tcW w:w="3528" w:type="dxa"/>
            <w:vAlign w:val="center"/>
          </w:tcPr>
          <w:p w:rsidR="001F155C" w:rsidRPr="00E5481B" w:rsidRDefault="001F155C" w:rsidP="00EA4AF3">
            <w:pPr>
              <w:pStyle w:val="26"/>
            </w:pPr>
            <w:r w:rsidRPr="00E5481B">
              <w:t>Проектирование плана трассы и доп. устройств на кривых</w:t>
            </w:r>
          </w:p>
        </w:tc>
        <w:tc>
          <w:tcPr>
            <w:tcW w:w="594" w:type="dxa"/>
          </w:tcPr>
          <w:p w:rsidR="001F155C" w:rsidRPr="00E5481B" w:rsidRDefault="001F155C" w:rsidP="00EA4AF3">
            <w:pPr>
              <w:pStyle w:val="26"/>
            </w:pPr>
          </w:p>
        </w:tc>
        <w:tc>
          <w:tcPr>
            <w:tcW w:w="594" w:type="dxa"/>
          </w:tcPr>
          <w:p w:rsidR="001F155C" w:rsidRPr="00E5481B" w:rsidRDefault="001F155C" w:rsidP="00EA4AF3">
            <w:pPr>
              <w:pStyle w:val="26"/>
            </w:pPr>
          </w:p>
        </w:tc>
        <w:tc>
          <w:tcPr>
            <w:tcW w:w="594" w:type="dxa"/>
            <w:shd w:val="clear" w:color="auto" w:fill="A6A6A6"/>
          </w:tcPr>
          <w:p w:rsidR="001F155C" w:rsidRPr="00E5481B" w:rsidRDefault="001F155C" w:rsidP="00EA4AF3">
            <w:pPr>
              <w:pStyle w:val="26"/>
            </w:pPr>
          </w:p>
        </w:tc>
        <w:tc>
          <w:tcPr>
            <w:tcW w:w="594" w:type="dxa"/>
          </w:tcPr>
          <w:p w:rsidR="001F155C" w:rsidRPr="00E5481B" w:rsidRDefault="001F155C" w:rsidP="00EA4AF3">
            <w:pPr>
              <w:pStyle w:val="26"/>
            </w:pPr>
          </w:p>
        </w:tc>
        <w:tc>
          <w:tcPr>
            <w:tcW w:w="684" w:type="dxa"/>
          </w:tcPr>
          <w:p w:rsidR="001F155C" w:rsidRPr="00E5481B" w:rsidRDefault="001F155C" w:rsidP="00EA4AF3">
            <w:pPr>
              <w:pStyle w:val="26"/>
            </w:pPr>
          </w:p>
        </w:tc>
        <w:tc>
          <w:tcPr>
            <w:tcW w:w="900" w:type="dxa"/>
          </w:tcPr>
          <w:p w:rsidR="001F155C" w:rsidRPr="00E5481B" w:rsidRDefault="001F155C" w:rsidP="00EA4AF3">
            <w:pPr>
              <w:pStyle w:val="26"/>
            </w:pPr>
          </w:p>
        </w:tc>
        <w:tc>
          <w:tcPr>
            <w:tcW w:w="594" w:type="dxa"/>
          </w:tcPr>
          <w:p w:rsidR="001F155C" w:rsidRPr="00E5481B" w:rsidRDefault="001F155C" w:rsidP="00EA4AF3">
            <w:pPr>
              <w:pStyle w:val="26"/>
            </w:pPr>
          </w:p>
        </w:tc>
        <w:tc>
          <w:tcPr>
            <w:tcW w:w="594" w:type="dxa"/>
          </w:tcPr>
          <w:p w:rsidR="001F155C" w:rsidRPr="00E5481B" w:rsidRDefault="001F155C" w:rsidP="00EA4AF3">
            <w:pPr>
              <w:pStyle w:val="26"/>
            </w:pPr>
          </w:p>
        </w:tc>
        <w:tc>
          <w:tcPr>
            <w:tcW w:w="594" w:type="dxa"/>
          </w:tcPr>
          <w:p w:rsidR="001F155C" w:rsidRPr="00E5481B" w:rsidRDefault="001F155C" w:rsidP="00EA4AF3">
            <w:pPr>
              <w:pStyle w:val="26"/>
            </w:pPr>
          </w:p>
        </w:tc>
        <w:tc>
          <w:tcPr>
            <w:tcW w:w="594" w:type="dxa"/>
          </w:tcPr>
          <w:p w:rsidR="001F155C" w:rsidRPr="00E5481B" w:rsidRDefault="001F155C" w:rsidP="00EA4AF3">
            <w:pPr>
              <w:pStyle w:val="26"/>
            </w:pPr>
          </w:p>
        </w:tc>
      </w:tr>
      <w:tr w:rsidR="001F155C" w:rsidRPr="00E5481B">
        <w:trPr>
          <w:cantSplit/>
          <w:trHeight w:val="300"/>
        </w:trPr>
        <w:tc>
          <w:tcPr>
            <w:tcW w:w="3528" w:type="dxa"/>
            <w:vAlign w:val="center"/>
          </w:tcPr>
          <w:p w:rsidR="001F155C" w:rsidRPr="00E5481B" w:rsidRDefault="001F155C" w:rsidP="00EA4AF3">
            <w:pPr>
              <w:pStyle w:val="26"/>
            </w:pPr>
            <w:r w:rsidRPr="00E5481B">
              <w:t>Проектирование дороги в продольном и поперечном профиле</w:t>
            </w:r>
          </w:p>
        </w:tc>
        <w:tc>
          <w:tcPr>
            <w:tcW w:w="594" w:type="dxa"/>
          </w:tcPr>
          <w:p w:rsidR="001F155C" w:rsidRPr="00E5481B" w:rsidRDefault="001F155C" w:rsidP="00EA4AF3">
            <w:pPr>
              <w:pStyle w:val="26"/>
            </w:pPr>
          </w:p>
        </w:tc>
        <w:tc>
          <w:tcPr>
            <w:tcW w:w="594" w:type="dxa"/>
          </w:tcPr>
          <w:p w:rsidR="001F155C" w:rsidRPr="00E5481B" w:rsidRDefault="001F155C" w:rsidP="00EA4AF3">
            <w:pPr>
              <w:pStyle w:val="26"/>
            </w:pPr>
          </w:p>
        </w:tc>
        <w:tc>
          <w:tcPr>
            <w:tcW w:w="594" w:type="dxa"/>
          </w:tcPr>
          <w:p w:rsidR="001F155C" w:rsidRPr="00E5481B" w:rsidRDefault="001F155C" w:rsidP="00EA4AF3">
            <w:pPr>
              <w:pStyle w:val="26"/>
            </w:pPr>
          </w:p>
        </w:tc>
        <w:tc>
          <w:tcPr>
            <w:tcW w:w="594" w:type="dxa"/>
            <w:shd w:val="clear" w:color="auto" w:fill="A6A6A6"/>
          </w:tcPr>
          <w:p w:rsidR="001F155C" w:rsidRPr="00E5481B" w:rsidRDefault="001F155C" w:rsidP="00EA4AF3">
            <w:pPr>
              <w:pStyle w:val="26"/>
            </w:pPr>
          </w:p>
        </w:tc>
        <w:tc>
          <w:tcPr>
            <w:tcW w:w="684" w:type="dxa"/>
          </w:tcPr>
          <w:p w:rsidR="001F155C" w:rsidRPr="00E5481B" w:rsidRDefault="001F155C" w:rsidP="00EA4AF3">
            <w:pPr>
              <w:pStyle w:val="26"/>
            </w:pPr>
          </w:p>
        </w:tc>
        <w:tc>
          <w:tcPr>
            <w:tcW w:w="900" w:type="dxa"/>
          </w:tcPr>
          <w:p w:rsidR="001F155C" w:rsidRPr="00E5481B" w:rsidRDefault="001F155C" w:rsidP="00EA4AF3">
            <w:pPr>
              <w:pStyle w:val="26"/>
            </w:pPr>
          </w:p>
        </w:tc>
        <w:tc>
          <w:tcPr>
            <w:tcW w:w="594" w:type="dxa"/>
          </w:tcPr>
          <w:p w:rsidR="001F155C" w:rsidRPr="00E5481B" w:rsidRDefault="001F155C" w:rsidP="00EA4AF3">
            <w:pPr>
              <w:pStyle w:val="26"/>
            </w:pPr>
          </w:p>
        </w:tc>
        <w:tc>
          <w:tcPr>
            <w:tcW w:w="594" w:type="dxa"/>
          </w:tcPr>
          <w:p w:rsidR="001F155C" w:rsidRPr="00E5481B" w:rsidRDefault="001F155C" w:rsidP="00EA4AF3">
            <w:pPr>
              <w:pStyle w:val="26"/>
            </w:pPr>
          </w:p>
        </w:tc>
        <w:tc>
          <w:tcPr>
            <w:tcW w:w="594" w:type="dxa"/>
          </w:tcPr>
          <w:p w:rsidR="001F155C" w:rsidRPr="00E5481B" w:rsidRDefault="001F155C" w:rsidP="00EA4AF3">
            <w:pPr>
              <w:pStyle w:val="26"/>
            </w:pPr>
          </w:p>
        </w:tc>
        <w:tc>
          <w:tcPr>
            <w:tcW w:w="594" w:type="dxa"/>
          </w:tcPr>
          <w:p w:rsidR="001F155C" w:rsidRPr="00E5481B" w:rsidRDefault="001F155C" w:rsidP="00EA4AF3">
            <w:pPr>
              <w:pStyle w:val="26"/>
            </w:pPr>
          </w:p>
        </w:tc>
      </w:tr>
      <w:tr w:rsidR="001F155C" w:rsidRPr="00E5481B">
        <w:trPr>
          <w:cantSplit/>
          <w:trHeight w:val="300"/>
        </w:trPr>
        <w:tc>
          <w:tcPr>
            <w:tcW w:w="3528" w:type="dxa"/>
            <w:vAlign w:val="center"/>
          </w:tcPr>
          <w:p w:rsidR="001F155C" w:rsidRPr="00E5481B" w:rsidRDefault="001F155C" w:rsidP="00EA4AF3">
            <w:pPr>
              <w:pStyle w:val="26"/>
            </w:pPr>
            <w:r w:rsidRPr="00E5481B">
              <w:t>Проектирование дорожных одежд</w:t>
            </w:r>
          </w:p>
        </w:tc>
        <w:tc>
          <w:tcPr>
            <w:tcW w:w="594" w:type="dxa"/>
          </w:tcPr>
          <w:p w:rsidR="001F155C" w:rsidRPr="00E5481B" w:rsidRDefault="001F155C" w:rsidP="00EA4AF3">
            <w:pPr>
              <w:pStyle w:val="26"/>
            </w:pPr>
          </w:p>
        </w:tc>
        <w:tc>
          <w:tcPr>
            <w:tcW w:w="594" w:type="dxa"/>
          </w:tcPr>
          <w:p w:rsidR="001F155C" w:rsidRPr="00E5481B" w:rsidRDefault="001F155C" w:rsidP="00EA4AF3">
            <w:pPr>
              <w:pStyle w:val="26"/>
            </w:pPr>
          </w:p>
        </w:tc>
        <w:tc>
          <w:tcPr>
            <w:tcW w:w="594" w:type="dxa"/>
          </w:tcPr>
          <w:p w:rsidR="001F155C" w:rsidRPr="00E5481B" w:rsidRDefault="001F155C" w:rsidP="00EA4AF3">
            <w:pPr>
              <w:pStyle w:val="26"/>
            </w:pPr>
          </w:p>
        </w:tc>
        <w:tc>
          <w:tcPr>
            <w:tcW w:w="594" w:type="dxa"/>
          </w:tcPr>
          <w:p w:rsidR="001F155C" w:rsidRPr="00E5481B" w:rsidRDefault="001F155C" w:rsidP="00EA4AF3">
            <w:pPr>
              <w:pStyle w:val="26"/>
            </w:pPr>
          </w:p>
        </w:tc>
        <w:tc>
          <w:tcPr>
            <w:tcW w:w="684" w:type="dxa"/>
            <w:shd w:val="clear" w:color="auto" w:fill="A6A6A6"/>
          </w:tcPr>
          <w:p w:rsidR="001F155C" w:rsidRPr="00E5481B" w:rsidRDefault="001F155C" w:rsidP="00EA4AF3">
            <w:pPr>
              <w:pStyle w:val="26"/>
            </w:pPr>
          </w:p>
        </w:tc>
        <w:tc>
          <w:tcPr>
            <w:tcW w:w="900" w:type="dxa"/>
          </w:tcPr>
          <w:p w:rsidR="001F155C" w:rsidRPr="00E5481B" w:rsidRDefault="001F155C" w:rsidP="00EA4AF3">
            <w:pPr>
              <w:pStyle w:val="26"/>
            </w:pPr>
          </w:p>
        </w:tc>
        <w:tc>
          <w:tcPr>
            <w:tcW w:w="594" w:type="dxa"/>
          </w:tcPr>
          <w:p w:rsidR="001F155C" w:rsidRPr="00E5481B" w:rsidRDefault="001F155C" w:rsidP="00EA4AF3">
            <w:pPr>
              <w:pStyle w:val="26"/>
            </w:pPr>
          </w:p>
        </w:tc>
        <w:tc>
          <w:tcPr>
            <w:tcW w:w="594" w:type="dxa"/>
          </w:tcPr>
          <w:p w:rsidR="001F155C" w:rsidRPr="00E5481B" w:rsidRDefault="001F155C" w:rsidP="00EA4AF3">
            <w:pPr>
              <w:pStyle w:val="26"/>
            </w:pPr>
          </w:p>
        </w:tc>
        <w:tc>
          <w:tcPr>
            <w:tcW w:w="594" w:type="dxa"/>
          </w:tcPr>
          <w:p w:rsidR="001F155C" w:rsidRPr="00E5481B" w:rsidRDefault="001F155C" w:rsidP="00EA4AF3">
            <w:pPr>
              <w:pStyle w:val="26"/>
            </w:pPr>
          </w:p>
        </w:tc>
        <w:tc>
          <w:tcPr>
            <w:tcW w:w="594" w:type="dxa"/>
          </w:tcPr>
          <w:p w:rsidR="001F155C" w:rsidRPr="00E5481B" w:rsidRDefault="001F155C" w:rsidP="00EA4AF3">
            <w:pPr>
              <w:pStyle w:val="26"/>
            </w:pPr>
          </w:p>
        </w:tc>
      </w:tr>
      <w:tr w:rsidR="001F155C" w:rsidRPr="00E5481B">
        <w:trPr>
          <w:cantSplit/>
          <w:trHeight w:val="300"/>
        </w:trPr>
        <w:tc>
          <w:tcPr>
            <w:tcW w:w="3528" w:type="dxa"/>
            <w:vAlign w:val="center"/>
          </w:tcPr>
          <w:p w:rsidR="001F155C" w:rsidRPr="00E5481B" w:rsidRDefault="001F155C" w:rsidP="00EA4AF3">
            <w:pPr>
              <w:pStyle w:val="26"/>
            </w:pPr>
            <w:r w:rsidRPr="00E5481B">
              <w:t>Оценка транспортно-эксплуатационного состояния дороги</w:t>
            </w:r>
          </w:p>
        </w:tc>
        <w:tc>
          <w:tcPr>
            <w:tcW w:w="594" w:type="dxa"/>
          </w:tcPr>
          <w:p w:rsidR="001F155C" w:rsidRPr="00E5481B" w:rsidRDefault="001F155C" w:rsidP="00EA4AF3">
            <w:pPr>
              <w:pStyle w:val="26"/>
            </w:pPr>
          </w:p>
        </w:tc>
        <w:tc>
          <w:tcPr>
            <w:tcW w:w="594" w:type="dxa"/>
          </w:tcPr>
          <w:p w:rsidR="001F155C" w:rsidRPr="00E5481B" w:rsidRDefault="001F155C" w:rsidP="00EA4AF3">
            <w:pPr>
              <w:pStyle w:val="26"/>
            </w:pPr>
          </w:p>
        </w:tc>
        <w:tc>
          <w:tcPr>
            <w:tcW w:w="594" w:type="dxa"/>
          </w:tcPr>
          <w:p w:rsidR="001F155C" w:rsidRPr="00E5481B" w:rsidRDefault="001F155C" w:rsidP="00EA4AF3">
            <w:pPr>
              <w:pStyle w:val="26"/>
            </w:pPr>
          </w:p>
        </w:tc>
        <w:tc>
          <w:tcPr>
            <w:tcW w:w="594" w:type="dxa"/>
          </w:tcPr>
          <w:p w:rsidR="001F155C" w:rsidRPr="00E5481B" w:rsidRDefault="001F155C" w:rsidP="00EA4AF3">
            <w:pPr>
              <w:pStyle w:val="26"/>
            </w:pPr>
          </w:p>
        </w:tc>
        <w:tc>
          <w:tcPr>
            <w:tcW w:w="684" w:type="dxa"/>
          </w:tcPr>
          <w:p w:rsidR="001F155C" w:rsidRPr="00E5481B" w:rsidRDefault="001F155C" w:rsidP="00EA4AF3">
            <w:pPr>
              <w:pStyle w:val="26"/>
            </w:pPr>
          </w:p>
        </w:tc>
        <w:tc>
          <w:tcPr>
            <w:tcW w:w="900" w:type="dxa"/>
            <w:shd w:val="clear" w:color="auto" w:fill="A6A6A6"/>
          </w:tcPr>
          <w:p w:rsidR="001F155C" w:rsidRPr="00E5481B" w:rsidRDefault="001F155C" w:rsidP="00EA4AF3">
            <w:pPr>
              <w:pStyle w:val="26"/>
            </w:pPr>
          </w:p>
        </w:tc>
        <w:tc>
          <w:tcPr>
            <w:tcW w:w="594" w:type="dxa"/>
          </w:tcPr>
          <w:p w:rsidR="001F155C" w:rsidRPr="00E5481B" w:rsidRDefault="001F155C" w:rsidP="00EA4AF3">
            <w:pPr>
              <w:pStyle w:val="26"/>
            </w:pPr>
          </w:p>
        </w:tc>
        <w:tc>
          <w:tcPr>
            <w:tcW w:w="594" w:type="dxa"/>
          </w:tcPr>
          <w:p w:rsidR="001F155C" w:rsidRPr="00E5481B" w:rsidRDefault="001F155C" w:rsidP="00EA4AF3">
            <w:pPr>
              <w:pStyle w:val="26"/>
            </w:pPr>
          </w:p>
        </w:tc>
        <w:tc>
          <w:tcPr>
            <w:tcW w:w="594" w:type="dxa"/>
          </w:tcPr>
          <w:p w:rsidR="001F155C" w:rsidRPr="00E5481B" w:rsidRDefault="001F155C" w:rsidP="00EA4AF3">
            <w:pPr>
              <w:pStyle w:val="26"/>
            </w:pPr>
          </w:p>
        </w:tc>
        <w:tc>
          <w:tcPr>
            <w:tcW w:w="594" w:type="dxa"/>
          </w:tcPr>
          <w:p w:rsidR="001F155C" w:rsidRPr="00E5481B" w:rsidRDefault="001F155C" w:rsidP="00EA4AF3">
            <w:pPr>
              <w:pStyle w:val="26"/>
            </w:pPr>
          </w:p>
        </w:tc>
      </w:tr>
      <w:tr w:rsidR="001F155C" w:rsidRPr="00E5481B">
        <w:trPr>
          <w:cantSplit/>
          <w:trHeight w:val="300"/>
        </w:trPr>
        <w:tc>
          <w:tcPr>
            <w:tcW w:w="3528" w:type="dxa"/>
            <w:vAlign w:val="center"/>
          </w:tcPr>
          <w:p w:rsidR="001F155C" w:rsidRPr="00E5481B" w:rsidRDefault="001F155C" w:rsidP="00EA4AF3">
            <w:pPr>
              <w:pStyle w:val="26"/>
            </w:pPr>
            <w:r w:rsidRPr="00E5481B">
              <w:t>Содержание и обустройство участка автомобильной дороги</w:t>
            </w:r>
          </w:p>
        </w:tc>
        <w:tc>
          <w:tcPr>
            <w:tcW w:w="594" w:type="dxa"/>
          </w:tcPr>
          <w:p w:rsidR="001F155C" w:rsidRPr="00E5481B" w:rsidRDefault="001F155C" w:rsidP="00EA4AF3">
            <w:pPr>
              <w:pStyle w:val="26"/>
            </w:pPr>
          </w:p>
        </w:tc>
        <w:tc>
          <w:tcPr>
            <w:tcW w:w="594" w:type="dxa"/>
          </w:tcPr>
          <w:p w:rsidR="001F155C" w:rsidRPr="00E5481B" w:rsidRDefault="001F155C" w:rsidP="00EA4AF3">
            <w:pPr>
              <w:pStyle w:val="26"/>
            </w:pPr>
          </w:p>
        </w:tc>
        <w:tc>
          <w:tcPr>
            <w:tcW w:w="594" w:type="dxa"/>
          </w:tcPr>
          <w:p w:rsidR="001F155C" w:rsidRPr="00E5481B" w:rsidRDefault="001F155C" w:rsidP="00EA4AF3">
            <w:pPr>
              <w:pStyle w:val="26"/>
            </w:pPr>
          </w:p>
        </w:tc>
        <w:tc>
          <w:tcPr>
            <w:tcW w:w="594" w:type="dxa"/>
          </w:tcPr>
          <w:p w:rsidR="001F155C" w:rsidRPr="00E5481B" w:rsidRDefault="001F155C" w:rsidP="00EA4AF3">
            <w:pPr>
              <w:pStyle w:val="26"/>
            </w:pPr>
          </w:p>
        </w:tc>
        <w:tc>
          <w:tcPr>
            <w:tcW w:w="684" w:type="dxa"/>
          </w:tcPr>
          <w:p w:rsidR="001F155C" w:rsidRPr="00E5481B" w:rsidRDefault="001F155C" w:rsidP="00EA4AF3">
            <w:pPr>
              <w:pStyle w:val="26"/>
            </w:pPr>
          </w:p>
        </w:tc>
        <w:tc>
          <w:tcPr>
            <w:tcW w:w="900" w:type="dxa"/>
          </w:tcPr>
          <w:p w:rsidR="001F155C" w:rsidRPr="00E5481B" w:rsidRDefault="001F155C" w:rsidP="00EA4AF3">
            <w:pPr>
              <w:pStyle w:val="26"/>
            </w:pPr>
          </w:p>
        </w:tc>
        <w:tc>
          <w:tcPr>
            <w:tcW w:w="594" w:type="dxa"/>
            <w:shd w:val="clear" w:color="auto" w:fill="A6A6A6"/>
          </w:tcPr>
          <w:p w:rsidR="001F155C" w:rsidRPr="00E5481B" w:rsidRDefault="001F155C" w:rsidP="00EA4AF3">
            <w:pPr>
              <w:pStyle w:val="26"/>
            </w:pPr>
          </w:p>
        </w:tc>
        <w:tc>
          <w:tcPr>
            <w:tcW w:w="594" w:type="dxa"/>
          </w:tcPr>
          <w:p w:rsidR="001F155C" w:rsidRPr="00E5481B" w:rsidRDefault="001F155C" w:rsidP="00EA4AF3">
            <w:pPr>
              <w:pStyle w:val="26"/>
            </w:pPr>
          </w:p>
        </w:tc>
        <w:tc>
          <w:tcPr>
            <w:tcW w:w="594" w:type="dxa"/>
          </w:tcPr>
          <w:p w:rsidR="001F155C" w:rsidRPr="00E5481B" w:rsidRDefault="001F155C" w:rsidP="00EA4AF3">
            <w:pPr>
              <w:pStyle w:val="26"/>
            </w:pPr>
          </w:p>
        </w:tc>
        <w:tc>
          <w:tcPr>
            <w:tcW w:w="594" w:type="dxa"/>
          </w:tcPr>
          <w:p w:rsidR="001F155C" w:rsidRPr="00E5481B" w:rsidRDefault="001F155C" w:rsidP="00EA4AF3">
            <w:pPr>
              <w:pStyle w:val="26"/>
            </w:pPr>
          </w:p>
        </w:tc>
      </w:tr>
      <w:tr w:rsidR="001F155C" w:rsidRPr="00E5481B">
        <w:trPr>
          <w:cantSplit/>
          <w:trHeight w:val="300"/>
        </w:trPr>
        <w:tc>
          <w:tcPr>
            <w:tcW w:w="3528" w:type="dxa"/>
            <w:vAlign w:val="center"/>
          </w:tcPr>
          <w:p w:rsidR="001F155C" w:rsidRPr="00E5481B" w:rsidRDefault="001F155C" w:rsidP="00EA4AF3">
            <w:pPr>
              <w:pStyle w:val="26"/>
            </w:pPr>
            <w:r w:rsidRPr="00E5481B">
              <w:rPr>
                <w:color w:val="000000"/>
              </w:rPr>
              <w:t>Определение экономической эффективности мероприятий</w:t>
            </w:r>
          </w:p>
        </w:tc>
        <w:tc>
          <w:tcPr>
            <w:tcW w:w="594" w:type="dxa"/>
          </w:tcPr>
          <w:p w:rsidR="001F155C" w:rsidRPr="00E5481B" w:rsidRDefault="001F155C" w:rsidP="00EA4AF3">
            <w:pPr>
              <w:pStyle w:val="26"/>
            </w:pPr>
          </w:p>
        </w:tc>
        <w:tc>
          <w:tcPr>
            <w:tcW w:w="594" w:type="dxa"/>
          </w:tcPr>
          <w:p w:rsidR="001F155C" w:rsidRPr="00E5481B" w:rsidRDefault="001F155C" w:rsidP="00EA4AF3">
            <w:pPr>
              <w:pStyle w:val="26"/>
            </w:pPr>
          </w:p>
        </w:tc>
        <w:tc>
          <w:tcPr>
            <w:tcW w:w="594" w:type="dxa"/>
          </w:tcPr>
          <w:p w:rsidR="001F155C" w:rsidRPr="00E5481B" w:rsidRDefault="001F155C" w:rsidP="00EA4AF3">
            <w:pPr>
              <w:pStyle w:val="26"/>
            </w:pPr>
          </w:p>
        </w:tc>
        <w:tc>
          <w:tcPr>
            <w:tcW w:w="594" w:type="dxa"/>
          </w:tcPr>
          <w:p w:rsidR="001F155C" w:rsidRPr="00E5481B" w:rsidRDefault="001F155C" w:rsidP="00EA4AF3">
            <w:pPr>
              <w:pStyle w:val="26"/>
            </w:pPr>
          </w:p>
        </w:tc>
        <w:tc>
          <w:tcPr>
            <w:tcW w:w="684" w:type="dxa"/>
          </w:tcPr>
          <w:p w:rsidR="001F155C" w:rsidRPr="00E5481B" w:rsidRDefault="001F155C" w:rsidP="00EA4AF3">
            <w:pPr>
              <w:pStyle w:val="26"/>
            </w:pPr>
          </w:p>
        </w:tc>
        <w:tc>
          <w:tcPr>
            <w:tcW w:w="900" w:type="dxa"/>
          </w:tcPr>
          <w:p w:rsidR="001F155C" w:rsidRPr="00E5481B" w:rsidRDefault="001F155C" w:rsidP="00EA4AF3">
            <w:pPr>
              <w:pStyle w:val="26"/>
            </w:pPr>
          </w:p>
        </w:tc>
        <w:tc>
          <w:tcPr>
            <w:tcW w:w="594" w:type="dxa"/>
          </w:tcPr>
          <w:p w:rsidR="001F155C" w:rsidRPr="00E5481B" w:rsidRDefault="001F155C" w:rsidP="00EA4AF3">
            <w:pPr>
              <w:pStyle w:val="26"/>
            </w:pPr>
          </w:p>
        </w:tc>
        <w:tc>
          <w:tcPr>
            <w:tcW w:w="594" w:type="dxa"/>
            <w:shd w:val="clear" w:color="auto" w:fill="A6A6A6"/>
          </w:tcPr>
          <w:p w:rsidR="001F155C" w:rsidRPr="00E5481B" w:rsidRDefault="001F155C" w:rsidP="00EA4AF3">
            <w:pPr>
              <w:pStyle w:val="26"/>
            </w:pPr>
          </w:p>
        </w:tc>
        <w:tc>
          <w:tcPr>
            <w:tcW w:w="594" w:type="dxa"/>
          </w:tcPr>
          <w:p w:rsidR="001F155C" w:rsidRPr="00E5481B" w:rsidRDefault="001F155C" w:rsidP="00EA4AF3">
            <w:pPr>
              <w:pStyle w:val="26"/>
            </w:pPr>
          </w:p>
        </w:tc>
        <w:tc>
          <w:tcPr>
            <w:tcW w:w="594" w:type="dxa"/>
          </w:tcPr>
          <w:p w:rsidR="001F155C" w:rsidRPr="00E5481B" w:rsidRDefault="001F155C" w:rsidP="00EA4AF3">
            <w:pPr>
              <w:pStyle w:val="26"/>
            </w:pPr>
          </w:p>
        </w:tc>
      </w:tr>
      <w:tr w:rsidR="001F155C" w:rsidRPr="00E5481B">
        <w:trPr>
          <w:cantSplit/>
          <w:trHeight w:val="300"/>
        </w:trPr>
        <w:tc>
          <w:tcPr>
            <w:tcW w:w="3528" w:type="dxa"/>
            <w:vAlign w:val="center"/>
          </w:tcPr>
          <w:p w:rsidR="001F155C" w:rsidRPr="00E5481B" w:rsidRDefault="001F155C" w:rsidP="00EA4AF3">
            <w:pPr>
              <w:pStyle w:val="26"/>
            </w:pPr>
            <w:r w:rsidRPr="00E5481B">
              <w:t xml:space="preserve">Оформление </w:t>
            </w:r>
            <w:r w:rsidR="00F01F76" w:rsidRPr="00E5481B">
              <w:t xml:space="preserve">курсового проекта </w:t>
            </w:r>
            <w:r w:rsidRPr="00E5481B">
              <w:t>и сдача на проверку</w:t>
            </w:r>
          </w:p>
        </w:tc>
        <w:tc>
          <w:tcPr>
            <w:tcW w:w="594" w:type="dxa"/>
          </w:tcPr>
          <w:p w:rsidR="001F155C" w:rsidRPr="00E5481B" w:rsidRDefault="001F155C" w:rsidP="00EA4AF3">
            <w:pPr>
              <w:pStyle w:val="26"/>
            </w:pPr>
          </w:p>
        </w:tc>
        <w:tc>
          <w:tcPr>
            <w:tcW w:w="594" w:type="dxa"/>
          </w:tcPr>
          <w:p w:rsidR="001F155C" w:rsidRPr="00E5481B" w:rsidRDefault="001F155C" w:rsidP="00EA4AF3">
            <w:pPr>
              <w:pStyle w:val="26"/>
            </w:pPr>
          </w:p>
        </w:tc>
        <w:tc>
          <w:tcPr>
            <w:tcW w:w="594" w:type="dxa"/>
          </w:tcPr>
          <w:p w:rsidR="001F155C" w:rsidRPr="00E5481B" w:rsidRDefault="001F155C" w:rsidP="00EA4AF3">
            <w:pPr>
              <w:pStyle w:val="26"/>
            </w:pPr>
          </w:p>
        </w:tc>
        <w:tc>
          <w:tcPr>
            <w:tcW w:w="594" w:type="dxa"/>
          </w:tcPr>
          <w:p w:rsidR="001F155C" w:rsidRPr="00E5481B" w:rsidRDefault="001F155C" w:rsidP="00EA4AF3">
            <w:pPr>
              <w:pStyle w:val="26"/>
            </w:pPr>
          </w:p>
        </w:tc>
        <w:tc>
          <w:tcPr>
            <w:tcW w:w="684" w:type="dxa"/>
          </w:tcPr>
          <w:p w:rsidR="001F155C" w:rsidRPr="00E5481B" w:rsidRDefault="001F155C" w:rsidP="00EA4AF3">
            <w:pPr>
              <w:pStyle w:val="26"/>
            </w:pPr>
          </w:p>
        </w:tc>
        <w:tc>
          <w:tcPr>
            <w:tcW w:w="900" w:type="dxa"/>
          </w:tcPr>
          <w:p w:rsidR="001F155C" w:rsidRPr="00E5481B" w:rsidRDefault="001F155C" w:rsidP="00EA4AF3">
            <w:pPr>
              <w:pStyle w:val="26"/>
            </w:pPr>
          </w:p>
        </w:tc>
        <w:tc>
          <w:tcPr>
            <w:tcW w:w="594" w:type="dxa"/>
          </w:tcPr>
          <w:p w:rsidR="001F155C" w:rsidRPr="00E5481B" w:rsidRDefault="001F155C" w:rsidP="00EA4AF3">
            <w:pPr>
              <w:pStyle w:val="26"/>
            </w:pPr>
          </w:p>
        </w:tc>
        <w:tc>
          <w:tcPr>
            <w:tcW w:w="594" w:type="dxa"/>
          </w:tcPr>
          <w:p w:rsidR="001F155C" w:rsidRPr="00E5481B" w:rsidRDefault="001F155C" w:rsidP="00EA4AF3">
            <w:pPr>
              <w:pStyle w:val="26"/>
            </w:pPr>
          </w:p>
        </w:tc>
        <w:tc>
          <w:tcPr>
            <w:tcW w:w="594" w:type="dxa"/>
            <w:shd w:val="clear" w:color="auto" w:fill="A6A6A6"/>
          </w:tcPr>
          <w:p w:rsidR="001F155C" w:rsidRPr="00E5481B" w:rsidRDefault="001F155C" w:rsidP="00EA4AF3">
            <w:pPr>
              <w:pStyle w:val="26"/>
            </w:pPr>
          </w:p>
        </w:tc>
        <w:tc>
          <w:tcPr>
            <w:tcW w:w="594" w:type="dxa"/>
          </w:tcPr>
          <w:p w:rsidR="001F155C" w:rsidRPr="00E5481B" w:rsidRDefault="001F155C" w:rsidP="00EA4AF3">
            <w:pPr>
              <w:pStyle w:val="26"/>
            </w:pPr>
          </w:p>
        </w:tc>
      </w:tr>
      <w:tr w:rsidR="001F155C" w:rsidRPr="00E5481B">
        <w:trPr>
          <w:cantSplit/>
          <w:trHeight w:val="300"/>
        </w:trPr>
        <w:tc>
          <w:tcPr>
            <w:tcW w:w="3528" w:type="dxa"/>
            <w:vAlign w:val="center"/>
          </w:tcPr>
          <w:p w:rsidR="001F155C" w:rsidRPr="00E5481B" w:rsidRDefault="001F155C" w:rsidP="00EA4AF3">
            <w:pPr>
              <w:pStyle w:val="26"/>
            </w:pPr>
            <w:r w:rsidRPr="00E5481B">
              <w:t>Защита проекта</w:t>
            </w:r>
          </w:p>
        </w:tc>
        <w:tc>
          <w:tcPr>
            <w:tcW w:w="594" w:type="dxa"/>
          </w:tcPr>
          <w:p w:rsidR="001F155C" w:rsidRPr="00E5481B" w:rsidRDefault="001F155C" w:rsidP="00EA4AF3">
            <w:pPr>
              <w:pStyle w:val="26"/>
            </w:pPr>
          </w:p>
        </w:tc>
        <w:tc>
          <w:tcPr>
            <w:tcW w:w="594" w:type="dxa"/>
          </w:tcPr>
          <w:p w:rsidR="001F155C" w:rsidRPr="00E5481B" w:rsidRDefault="001F155C" w:rsidP="00EA4AF3">
            <w:pPr>
              <w:pStyle w:val="26"/>
            </w:pPr>
          </w:p>
        </w:tc>
        <w:tc>
          <w:tcPr>
            <w:tcW w:w="594" w:type="dxa"/>
          </w:tcPr>
          <w:p w:rsidR="001F155C" w:rsidRPr="00E5481B" w:rsidRDefault="001F155C" w:rsidP="00EA4AF3">
            <w:pPr>
              <w:pStyle w:val="26"/>
            </w:pPr>
          </w:p>
        </w:tc>
        <w:tc>
          <w:tcPr>
            <w:tcW w:w="594" w:type="dxa"/>
          </w:tcPr>
          <w:p w:rsidR="001F155C" w:rsidRPr="00E5481B" w:rsidRDefault="001F155C" w:rsidP="00EA4AF3">
            <w:pPr>
              <w:pStyle w:val="26"/>
            </w:pPr>
          </w:p>
        </w:tc>
        <w:tc>
          <w:tcPr>
            <w:tcW w:w="684" w:type="dxa"/>
          </w:tcPr>
          <w:p w:rsidR="001F155C" w:rsidRPr="00E5481B" w:rsidRDefault="001F155C" w:rsidP="00EA4AF3">
            <w:pPr>
              <w:pStyle w:val="26"/>
            </w:pPr>
          </w:p>
        </w:tc>
        <w:tc>
          <w:tcPr>
            <w:tcW w:w="900" w:type="dxa"/>
          </w:tcPr>
          <w:p w:rsidR="001F155C" w:rsidRPr="00E5481B" w:rsidRDefault="001F155C" w:rsidP="00EA4AF3">
            <w:pPr>
              <w:pStyle w:val="26"/>
            </w:pPr>
          </w:p>
        </w:tc>
        <w:tc>
          <w:tcPr>
            <w:tcW w:w="594" w:type="dxa"/>
          </w:tcPr>
          <w:p w:rsidR="001F155C" w:rsidRPr="00E5481B" w:rsidRDefault="001F155C" w:rsidP="00EA4AF3">
            <w:pPr>
              <w:pStyle w:val="26"/>
            </w:pPr>
          </w:p>
        </w:tc>
        <w:tc>
          <w:tcPr>
            <w:tcW w:w="594" w:type="dxa"/>
          </w:tcPr>
          <w:p w:rsidR="001F155C" w:rsidRPr="00E5481B" w:rsidRDefault="001F155C" w:rsidP="00EA4AF3">
            <w:pPr>
              <w:pStyle w:val="26"/>
            </w:pPr>
          </w:p>
        </w:tc>
        <w:tc>
          <w:tcPr>
            <w:tcW w:w="594" w:type="dxa"/>
          </w:tcPr>
          <w:p w:rsidR="001F155C" w:rsidRPr="00E5481B" w:rsidRDefault="001F155C" w:rsidP="00EA4AF3">
            <w:pPr>
              <w:pStyle w:val="26"/>
            </w:pPr>
          </w:p>
        </w:tc>
        <w:tc>
          <w:tcPr>
            <w:tcW w:w="594" w:type="dxa"/>
            <w:shd w:val="clear" w:color="auto" w:fill="A6A6A6"/>
          </w:tcPr>
          <w:p w:rsidR="001F155C" w:rsidRPr="00E5481B" w:rsidRDefault="001F155C" w:rsidP="00EA4AF3">
            <w:pPr>
              <w:pStyle w:val="26"/>
            </w:pPr>
          </w:p>
        </w:tc>
      </w:tr>
    </w:tbl>
    <w:p w:rsidR="00EA4AF3" w:rsidRDefault="00EA4AF3" w:rsidP="00E5481B">
      <w:pPr>
        <w:pStyle w:val="a3"/>
        <w:suppressAutoHyphens/>
        <w:spacing w:line="360" w:lineRule="auto"/>
        <w:ind w:firstLine="709"/>
        <w:rPr>
          <w:sz w:val="28"/>
        </w:rPr>
      </w:pPr>
    </w:p>
    <w:p w:rsidR="00CA1935" w:rsidRDefault="00CC152C" w:rsidP="00E5481B">
      <w:pPr>
        <w:pStyle w:val="a3"/>
        <w:suppressAutoHyphens/>
        <w:spacing w:line="360" w:lineRule="auto"/>
        <w:ind w:firstLine="709"/>
        <w:rPr>
          <w:sz w:val="28"/>
          <w:szCs w:val="28"/>
        </w:rPr>
      </w:pPr>
      <w:r w:rsidRPr="00E5481B">
        <w:rPr>
          <w:sz w:val="28"/>
        </w:rPr>
        <w:br w:type="page"/>
      </w:r>
      <w:r w:rsidR="00CA1935" w:rsidRPr="00E5481B">
        <w:rPr>
          <w:sz w:val="28"/>
          <w:szCs w:val="28"/>
        </w:rPr>
        <w:t>6</w:t>
      </w:r>
      <w:r w:rsidR="00EA4AF3">
        <w:rPr>
          <w:sz w:val="28"/>
          <w:szCs w:val="28"/>
        </w:rPr>
        <w:t>.</w:t>
      </w:r>
      <w:r w:rsidR="00CA1935" w:rsidRPr="00E5481B">
        <w:rPr>
          <w:sz w:val="28"/>
          <w:szCs w:val="28"/>
        </w:rPr>
        <w:t xml:space="preserve"> П</w:t>
      </w:r>
      <w:r w:rsidR="00F01F76" w:rsidRPr="00E5481B">
        <w:rPr>
          <w:sz w:val="28"/>
          <w:szCs w:val="28"/>
        </w:rPr>
        <w:t>ОРЯДОК ЗАЩИТЫ И ОТВЕТСТВЕННОСТЬ СТУДЕНТА ЗА ВЫПОЛНЕНИЕ ЗАДАНИЯ ПО КУРСОВОМУ ПРОЕКТУ</w:t>
      </w:r>
    </w:p>
    <w:p w:rsidR="00EA4AF3" w:rsidRPr="00E5481B" w:rsidRDefault="00EA4AF3" w:rsidP="00E5481B">
      <w:pPr>
        <w:pStyle w:val="a3"/>
        <w:suppressAutoHyphens/>
        <w:spacing w:line="360" w:lineRule="auto"/>
        <w:ind w:firstLine="709"/>
        <w:rPr>
          <w:sz w:val="28"/>
          <w:szCs w:val="28"/>
        </w:rPr>
      </w:pPr>
    </w:p>
    <w:p w:rsidR="00CA1935" w:rsidRPr="00E5481B" w:rsidRDefault="00CA1935" w:rsidP="00E5481B">
      <w:pPr>
        <w:shd w:val="clear" w:color="auto" w:fill="FFFFFF"/>
        <w:suppressAutoHyphens/>
        <w:spacing w:line="360" w:lineRule="auto"/>
        <w:ind w:firstLine="709"/>
        <w:jc w:val="both"/>
        <w:rPr>
          <w:sz w:val="28"/>
          <w:szCs w:val="28"/>
        </w:rPr>
      </w:pPr>
      <w:r w:rsidRPr="00E5481B">
        <w:rPr>
          <w:sz w:val="28"/>
          <w:szCs w:val="28"/>
        </w:rPr>
        <w:t>Выполнен</w:t>
      </w:r>
      <w:r w:rsidR="008A43B3" w:rsidRPr="00E5481B">
        <w:rPr>
          <w:sz w:val="28"/>
          <w:szCs w:val="28"/>
        </w:rPr>
        <w:t>ный</w:t>
      </w:r>
      <w:r w:rsidRPr="00E5481B">
        <w:rPr>
          <w:sz w:val="28"/>
          <w:szCs w:val="28"/>
        </w:rPr>
        <w:t xml:space="preserve"> к</w:t>
      </w:r>
      <w:r w:rsidR="008A43B3" w:rsidRPr="00E5481B">
        <w:rPr>
          <w:sz w:val="28"/>
          <w:szCs w:val="28"/>
        </w:rPr>
        <w:t>урсовой</w:t>
      </w:r>
      <w:r w:rsidRPr="00E5481B">
        <w:rPr>
          <w:sz w:val="28"/>
          <w:szCs w:val="28"/>
        </w:rPr>
        <w:t xml:space="preserve"> </w:t>
      </w:r>
      <w:r w:rsidR="008A43B3" w:rsidRPr="00E5481B">
        <w:rPr>
          <w:sz w:val="28"/>
          <w:szCs w:val="28"/>
        </w:rPr>
        <w:t>проект</w:t>
      </w:r>
      <w:r w:rsidRPr="00E5481B">
        <w:rPr>
          <w:sz w:val="28"/>
          <w:szCs w:val="28"/>
        </w:rPr>
        <w:t xml:space="preserve"> представляется ведущему преподавателю для проверки на 1</w:t>
      </w:r>
      <w:r w:rsidR="008A43B3" w:rsidRPr="00E5481B">
        <w:rPr>
          <w:sz w:val="28"/>
          <w:szCs w:val="28"/>
        </w:rPr>
        <w:t>5</w:t>
      </w:r>
      <w:r w:rsidR="00E94CDA" w:rsidRPr="00E5481B">
        <w:rPr>
          <w:noProof/>
          <w:sz w:val="28"/>
        </w:rPr>
        <w:t xml:space="preserve"> – </w:t>
      </w:r>
      <w:r w:rsidRPr="00E5481B">
        <w:rPr>
          <w:sz w:val="28"/>
          <w:szCs w:val="28"/>
        </w:rPr>
        <w:t xml:space="preserve">16 неделе семестра (согласно календарному плану). При правильном выполнении и оформлении </w:t>
      </w:r>
      <w:r w:rsidR="008A43B3" w:rsidRPr="00E5481B">
        <w:rPr>
          <w:sz w:val="28"/>
          <w:szCs w:val="28"/>
        </w:rPr>
        <w:t>проекта</w:t>
      </w:r>
      <w:r w:rsidRPr="00E5481B">
        <w:rPr>
          <w:sz w:val="28"/>
          <w:szCs w:val="28"/>
        </w:rPr>
        <w:t xml:space="preserve"> студент допускается к защите.</w:t>
      </w:r>
      <w:r w:rsidR="008A43B3" w:rsidRPr="00E5481B">
        <w:rPr>
          <w:sz w:val="28"/>
          <w:szCs w:val="28"/>
        </w:rPr>
        <w:t xml:space="preserve"> Защита проводиться </w:t>
      </w:r>
      <w:r w:rsidR="00CC152C" w:rsidRPr="00E5481B">
        <w:rPr>
          <w:sz w:val="28"/>
          <w:szCs w:val="28"/>
        </w:rPr>
        <w:t xml:space="preserve">в присутствии </w:t>
      </w:r>
      <w:r w:rsidR="008A43B3" w:rsidRPr="00E5481B">
        <w:rPr>
          <w:sz w:val="28"/>
          <w:szCs w:val="28"/>
        </w:rPr>
        <w:t>комисси</w:t>
      </w:r>
      <w:r w:rsidR="00CC152C" w:rsidRPr="00E5481B">
        <w:rPr>
          <w:sz w:val="28"/>
          <w:szCs w:val="28"/>
        </w:rPr>
        <w:t>и</w:t>
      </w:r>
      <w:r w:rsidR="00F01F76" w:rsidRPr="00E5481B">
        <w:rPr>
          <w:sz w:val="28"/>
          <w:szCs w:val="28"/>
        </w:rPr>
        <w:t>, в составе</w:t>
      </w:r>
      <w:r w:rsidR="008A43B3" w:rsidRPr="00E5481B">
        <w:rPr>
          <w:sz w:val="28"/>
          <w:szCs w:val="28"/>
        </w:rPr>
        <w:t xml:space="preserve">: заведующего кафедрой, руководителя </w:t>
      </w:r>
      <w:r w:rsidR="00F01F76" w:rsidRPr="00E5481B">
        <w:rPr>
          <w:sz w:val="28"/>
          <w:szCs w:val="28"/>
        </w:rPr>
        <w:t xml:space="preserve">проекта </w:t>
      </w:r>
      <w:r w:rsidR="008A43B3" w:rsidRPr="00E5481B">
        <w:rPr>
          <w:sz w:val="28"/>
          <w:szCs w:val="28"/>
        </w:rPr>
        <w:t>и других преподавателей кафедры.</w:t>
      </w:r>
    </w:p>
    <w:p w:rsidR="00CA1935" w:rsidRPr="00E5481B" w:rsidRDefault="00CA1935" w:rsidP="00E5481B">
      <w:pPr>
        <w:shd w:val="clear" w:color="auto" w:fill="FFFFFF"/>
        <w:suppressAutoHyphens/>
        <w:spacing w:line="360" w:lineRule="auto"/>
        <w:ind w:firstLine="709"/>
        <w:jc w:val="both"/>
        <w:rPr>
          <w:sz w:val="28"/>
          <w:szCs w:val="28"/>
        </w:rPr>
      </w:pPr>
      <w:r w:rsidRPr="00E5481B">
        <w:rPr>
          <w:sz w:val="28"/>
          <w:szCs w:val="28"/>
        </w:rPr>
        <w:t>В процессе защиты студент должен кратко</w:t>
      </w:r>
      <w:r w:rsidR="00F01F76" w:rsidRPr="00E5481B">
        <w:rPr>
          <w:sz w:val="28"/>
          <w:szCs w:val="28"/>
        </w:rPr>
        <w:t>, в форме доклада (3 – 5 минут)</w:t>
      </w:r>
      <w:r w:rsidRPr="00E5481B">
        <w:rPr>
          <w:sz w:val="28"/>
          <w:szCs w:val="28"/>
        </w:rPr>
        <w:t xml:space="preserve"> изложить </w:t>
      </w:r>
      <w:r w:rsidR="008A43B3" w:rsidRPr="00E5481B">
        <w:rPr>
          <w:sz w:val="28"/>
          <w:szCs w:val="28"/>
        </w:rPr>
        <w:t>основные положения</w:t>
      </w:r>
      <w:r w:rsidR="00F01F76" w:rsidRPr="00E5481B">
        <w:rPr>
          <w:sz w:val="28"/>
          <w:szCs w:val="28"/>
        </w:rPr>
        <w:t>,</w:t>
      </w:r>
      <w:r w:rsidR="008A43B3" w:rsidRPr="00E5481B">
        <w:rPr>
          <w:sz w:val="28"/>
          <w:szCs w:val="28"/>
        </w:rPr>
        <w:t xml:space="preserve"> </w:t>
      </w:r>
      <w:r w:rsidR="009159E8" w:rsidRPr="00E5481B">
        <w:rPr>
          <w:sz w:val="28"/>
          <w:szCs w:val="28"/>
        </w:rPr>
        <w:t xml:space="preserve">алгоритмы расчетных </w:t>
      </w:r>
      <w:r w:rsidR="008A43B3" w:rsidRPr="00E5481B">
        <w:rPr>
          <w:sz w:val="28"/>
          <w:szCs w:val="28"/>
        </w:rPr>
        <w:t xml:space="preserve">методик </w:t>
      </w:r>
      <w:r w:rsidR="009159E8" w:rsidRPr="00E5481B">
        <w:rPr>
          <w:sz w:val="28"/>
          <w:szCs w:val="28"/>
        </w:rPr>
        <w:t xml:space="preserve">применяемых в </w:t>
      </w:r>
      <w:r w:rsidR="008A43B3" w:rsidRPr="00E5481B">
        <w:rPr>
          <w:sz w:val="28"/>
          <w:szCs w:val="28"/>
        </w:rPr>
        <w:t>проект</w:t>
      </w:r>
      <w:r w:rsidR="009159E8" w:rsidRPr="00E5481B">
        <w:rPr>
          <w:sz w:val="28"/>
          <w:szCs w:val="28"/>
        </w:rPr>
        <w:t xml:space="preserve">е, </w:t>
      </w:r>
      <w:r w:rsidR="008A43B3" w:rsidRPr="00E5481B">
        <w:rPr>
          <w:sz w:val="28"/>
          <w:szCs w:val="28"/>
        </w:rPr>
        <w:t xml:space="preserve">ответить на заданные вопросы. Результаты </w:t>
      </w:r>
      <w:r w:rsidR="00743689" w:rsidRPr="00E5481B">
        <w:rPr>
          <w:sz w:val="28"/>
          <w:szCs w:val="28"/>
        </w:rPr>
        <w:t xml:space="preserve">выполнения и </w:t>
      </w:r>
      <w:r w:rsidR="008A43B3" w:rsidRPr="00E5481B">
        <w:rPr>
          <w:sz w:val="28"/>
          <w:szCs w:val="28"/>
        </w:rPr>
        <w:t xml:space="preserve">защиты </w:t>
      </w:r>
      <w:r w:rsidR="009159E8" w:rsidRPr="00E5481B">
        <w:rPr>
          <w:sz w:val="28"/>
          <w:szCs w:val="28"/>
        </w:rPr>
        <w:t xml:space="preserve">курсового проекта оцениваются комиссией </w:t>
      </w:r>
      <w:r w:rsidR="00743689" w:rsidRPr="00E5481B">
        <w:rPr>
          <w:sz w:val="28"/>
          <w:szCs w:val="28"/>
        </w:rPr>
        <w:t>дифференцированной оценкой по пятибалльной системе.</w:t>
      </w:r>
    </w:p>
    <w:p w:rsidR="00CA1935" w:rsidRPr="00E5481B" w:rsidRDefault="005F2F32" w:rsidP="00E5481B">
      <w:pPr>
        <w:shd w:val="clear" w:color="auto" w:fill="FFFFFF"/>
        <w:suppressAutoHyphens/>
        <w:spacing w:line="360" w:lineRule="auto"/>
        <w:ind w:firstLine="709"/>
        <w:jc w:val="both"/>
        <w:rPr>
          <w:sz w:val="28"/>
          <w:szCs w:val="28"/>
        </w:rPr>
      </w:pPr>
      <w:r w:rsidRPr="00E5481B">
        <w:rPr>
          <w:sz w:val="28"/>
          <w:szCs w:val="28"/>
        </w:rPr>
        <w:t>Незачтенный</w:t>
      </w:r>
      <w:r w:rsidR="00CA1935" w:rsidRPr="00E5481B">
        <w:rPr>
          <w:sz w:val="28"/>
          <w:szCs w:val="28"/>
        </w:rPr>
        <w:t xml:space="preserve"> к</w:t>
      </w:r>
      <w:r w:rsidR="00743689" w:rsidRPr="00E5481B">
        <w:rPr>
          <w:sz w:val="28"/>
          <w:szCs w:val="28"/>
        </w:rPr>
        <w:t>урсовой проект</w:t>
      </w:r>
      <w:r w:rsidR="00CA1935" w:rsidRPr="00E5481B">
        <w:rPr>
          <w:sz w:val="28"/>
          <w:szCs w:val="28"/>
        </w:rPr>
        <w:t xml:space="preserve"> дорабатывается в соответствии с замечаниями преподавателя. При повторном представлении на проверку необходимо приложить первоначальную работу.</w:t>
      </w:r>
    </w:p>
    <w:p w:rsidR="00CA1935" w:rsidRPr="00E5481B" w:rsidRDefault="005F2F32" w:rsidP="00E5481B">
      <w:pPr>
        <w:shd w:val="clear" w:color="auto" w:fill="FFFFFF"/>
        <w:suppressAutoHyphens/>
        <w:spacing w:line="360" w:lineRule="auto"/>
        <w:ind w:firstLine="709"/>
        <w:jc w:val="both"/>
        <w:rPr>
          <w:sz w:val="28"/>
          <w:szCs w:val="28"/>
        </w:rPr>
      </w:pPr>
      <w:r w:rsidRPr="00E5481B">
        <w:rPr>
          <w:sz w:val="28"/>
          <w:szCs w:val="28"/>
        </w:rPr>
        <w:t>Курсовой</w:t>
      </w:r>
      <w:r w:rsidR="00743689" w:rsidRPr="00E5481B">
        <w:rPr>
          <w:sz w:val="28"/>
          <w:szCs w:val="28"/>
        </w:rPr>
        <w:t xml:space="preserve"> проект</w:t>
      </w:r>
      <w:r w:rsidR="00CA1935" w:rsidRPr="00E5481B">
        <w:rPr>
          <w:sz w:val="28"/>
          <w:szCs w:val="28"/>
        </w:rPr>
        <w:t>, выполненн</w:t>
      </w:r>
      <w:r w:rsidRPr="00E5481B">
        <w:rPr>
          <w:sz w:val="28"/>
          <w:szCs w:val="28"/>
        </w:rPr>
        <w:t>ый</w:t>
      </w:r>
      <w:r w:rsidR="00CA1935" w:rsidRPr="00E5481B">
        <w:rPr>
          <w:sz w:val="28"/>
          <w:szCs w:val="28"/>
        </w:rPr>
        <w:t xml:space="preserve"> по неправильному варианту, возвращается студенту без проверки. Студент обязан повторно выполнить </w:t>
      </w:r>
      <w:r w:rsidR="00743689" w:rsidRPr="00E5481B">
        <w:rPr>
          <w:sz w:val="28"/>
          <w:szCs w:val="28"/>
        </w:rPr>
        <w:t>его</w:t>
      </w:r>
      <w:r w:rsidR="00CA1935" w:rsidRPr="00E5481B">
        <w:rPr>
          <w:sz w:val="28"/>
          <w:szCs w:val="28"/>
        </w:rPr>
        <w:t xml:space="preserve"> по соответствующему варианту.</w:t>
      </w:r>
    </w:p>
    <w:p w:rsidR="009159E8" w:rsidRPr="00E5481B" w:rsidRDefault="009159E8" w:rsidP="00E5481B">
      <w:pPr>
        <w:spacing w:line="360" w:lineRule="auto"/>
        <w:ind w:firstLine="709"/>
        <w:jc w:val="both"/>
        <w:rPr>
          <w:sz w:val="28"/>
          <w:szCs w:val="28"/>
        </w:rPr>
      </w:pPr>
    </w:p>
    <w:p w:rsidR="00ED1480" w:rsidRDefault="00EA4AF3" w:rsidP="00E5481B">
      <w:pPr>
        <w:spacing w:line="360" w:lineRule="auto"/>
        <w:ind w:firstLine="709"/>
        <w:jc w:val="both"/>
        <w:rPr>
          <w:sz w:val="28"/>
          <w:szCs w:val="28"/>
        </w:rPr>
      </w:pPr>
      <w:r>
        <w:rPr>
          <w:sz w:val="28"/>
          <w:szCs w:val="28"/>
        </w:rPr>
        <w:br w:type="page"/>
      </w:r>
      <w:r w:rsidR="00ED1480" w:rsidRPr="00E5481B">
        <w:rPr>
          <w:sz w:val="28"/>
          <w:szCs w:val="28"/>
        </w:rPr>
        <w:t>С</w:t>
      </w:r>
      <w:r w:rsidR="009159E8" w:rsidRPr="00E5481B">
        <w:rPr>
          <w:sz w:val="28"/>
          <w:szCs w:val="28"/>
        </w:rPr>
        <w:t>ПИСОК РЕКОМЕНДУЕМОЙ ЛИТЕРАТУРЫ</w:t>
      </w:r>
    </w:p>
    <w:p w:rsidR="00EA4AF3" w:rsidRPr="00E5481B" w:rsidRDefault="00EA4AF3" w:rsidP="00E5481B">
      <w:pPr>
        <w:spacing w:line="360" w:lineRule="auto"/>
        <w:ind w:firstLine="709"/>
        <w:jc w:val="both"/>
        <w:rPr>
          <w:sz w:val="28"/>
          <w:szCs w:val="28"/>
        </w:rPr>
      </w:pPr>
    </w:p>
    <w:p w:rsidR="00ED1480" w:rsidRPr="00E5481B" w:rsidRDefault="00ED1480" w:rsidP="00EA4AF3">
      <w:pPr>
        <w:spacing w:line="360" w:lineRule="auto"/>
        <w:jc w:val="both"/>
        <w:rPr>
          <w:sz w:val="28"/>
          <w:szCs w:val="28"/>
        </w:rPr>
      </w:pPr>
      <w:r w:rsidRPr="00E5481B">
        <w:rPr>
          <w:sz w:val="28"/>
          <w:szCs w:val="28"/>
        </w:rPr>
        <w:t>Основная литература</w:t>
      </w:r>
    </w:p>
    <w:p w:rsidR="00ED1480" w:rsidRPr="00E5481B" w:rsidRDefault="00ED1480" w:rsidP="00EA4AF3">
      <w:pPr>
        <w:spacing w:line="360" w:lineRule="auto"/>
        <w:jc w:val="both"/>
        <w:rPr>
          <w:sz w:val="28"/>
          <w:szCs w:val="28"/>
        </w:rPr>
      </w:pPr>
      <w:r w:rsidRPr="00E5481B">
        <w:rPr>
          <w:sz w:val="28"/>
          <w:szCs w:val="28"/>
        </w:rPr>
        <w:t>1. Бабков</w:t>
      </w:r>
      <w:r w:rsidR="00B05F36" w:rsidRPr="00E5481B">
        <w:rPr>
          <w:sz w:val="28"/>
          <w:szCs w:val="28"/>
        </w:rPr>
        <w:t>,</w:t>
      </w:r>
      <w:r w:rsidRPr="00E5481B">
        <w:rPr>
          <w:sz w:val="28"/>
          <w:szCs w:val="28"/>
        </w:rPr>
        <w:t xml:space="preserve"> В.Ф. Проектирование автомобильных дорог</w:t>
      </w:r>
      <w:r w:rsidR="00B05F36" w:rsidRPr="00E5481B">
        <w:rPr>
          <w:sz w:val="28"/>
          <w:szCs w:val="28"/>
        </w:rPr>
        <w:t>.</w:t>
      </w:r>
      <w:r w:rsidRPr="00E5481B">
        <w:rPr>
          <w:sz w:val="28"/>
          <w:szCs w:val="28"/>
        </w:rPr>
        <w:t xml:space="preserve"> Ч.</w:t>
      </w:r>
      <w:r w:rsidR="00B05F36" w:rsidRPr="00E5481B">
        <w:rPr>
          <w:sz w:val="28"/>
          <w:szCs w:val="28"/>
        </w:rPr>
        <w:t xml:space="preserve"> </w:t>
      </w:r>
      <w:r w:rsidRPr="00E5481B">
        <w:rPr>
          <w:sz w:val="28"/>
          <w:szCs w:val="28"/>
        </w:rPr>
        <w:t>I</w:t>
      </w:r>
      <w:r w:rsidR="00B05F36" w:rsidRPr="00E5481B">
        <w:rPr>
          <w:sz w:val="28"/>
          <w:szCs w:val="28"/>
        </w:rPr>
        <w:t xml:space="preserve"> [</w:t>
      </w:r>
      <w:r w:rsidR="000C4787" w:rsidRPr="00E5481B">
        <w:rPr>
          <w:sz w:val="28"/>
          <w:szCs w:val="28"/>
        </w:rPr>
        <w:t>Т</w:t>
      </w:r>
      <w:r w:rsidR="00B05F36" w:rsidRPr="00E5481B">
        <w:rPr>
          <w:sz w:val="28"/>
          <w:szCs w:val="28"/>
        </w:rPr>
        <w:t>екст] / В. Ф</w:t>
      </w:r>
      <w:r w:rsidRPr="00E5481B">
        <w:rPr>
          <w:sz w:val="28"/>
          <w:szCs w:val="28"/>
        </w:rPr>
        <w:t xml:space="preserve">. </w:t>
      </w:r>
      <w:r w:rsidR="00EA4AF3">
        <w:rPr>
          <w:sz w:val="28"/>
          <w:szCs w:val="28"/>
        </w:rPr>
        <w:t>Бабков, О.</w:t>
      </w:r>
      <w:r w:rsidR="00B05F36" w:rsidRPr="00E5481B">
        <w:rPr>
          <w:sz w:val="28"/>
          <w:szCs w:val="28"/>
        </w:rPr>
        <w:t>В. Андреев –</w:t>
      </w:r>
      <w:r w:rsidRPr="00E5481B">
        <w:rPr>
          <w:sz w:val="28"/>
          <w:szCs w:val="28"/>
        </w:rPr>
        <w:t xml:space="preserve"> М.</w:t>
      </w:r>
      <w:r w:rsidR="00B05F36" w:rsidRPr="00E5481B">
        <w:rPr>
          <w:sz w:val="28"/>
          <w:szCs w:val="28"/>
        </w:rPr>
        <w:t xml:space="preserve"> </w:t>
      </w:r>
      <w:r w:rsidRPr="00E5481B">
        <w:rPr>
          <w:sz w:val="28"/>
          <w:szCs w:val="28"/>
        </w:rPr>
        <w:t>: Транспорт, 1987.</w:t>
      </w:r>
      <w:r w:rsidR="00B05F36" w:rsidRPr="00E5481B">
        <w:rPr>
          <w:sz w:val="28"/>
          <w:szCs w:val="28"/>
        </w:rPr>
        <w:t xml:space="preserve"> – </w:t>
      </w:r>
      <w:r w:rsidRPr="00E5481B">
        <w:rPr>
          <w:sz w:val="28"/>
          <w:szCs w:val="28"/>
        </w:rPr>
        <w:t>367</w:t>
      </w:r>
      <w:r w:rsidR="009159E8" w:rsidRPr="00E5481B">
        <w:rPr>
          <w:sz w:val="28"/>
          <w:szCs w:val="28"/>
        </w:rPr>
        <w:t xml:space="preserve"> </w:t>
      </w:r>
      <w:r w:rsidRPr="00E5481B">
        <w:rPr>
          <w:sz w:val="28"/>
          <w:szCs w:val="28"/>
        </w:rPr>
        <w:t>с.</w:t>
      </w:r>
    </w:p>
    <w:p w:rsidR="00B05F36" w:rsidRPr="00E5481B" w:rsidRDefault="00EA4AF3" w:rsidP="00EA4AF3">
      <w:pPr>
        <w:spacing w:line="360" w:lineRule="auto"/>
        <w:jc w:val="both"/>
        <w:rPr>
          <w:sz w:val="28"/>
          <w:szCs w:val="28"/>
        </w:rPr>
      </w:pPr>
      <w:r>
        <w:rPr>
          <w:sz w:val="28"/>
          <w:szCs w:val="28"/>
        </w:rPr>
        <w:t>2. Бабков, В.</w:t>
      </w:r>
      <w:r w:rsidR="00B05F36" w:rsidRPr="00E5481B">
        <w:rPr>
          <w:sz w:val="28"/>
          <w:szCs w:val="28"/>
        </w:rPr>
        <w:t>Ф. Проектирование автомобильных дорог. Ч. I</w:t>
      </w:r>
      <w:r w:rsidR="00B05F36" w:rsidRPr="00E5481B">
        <w:rPr>
          <w:sz w:val="28"/>
          <w:szCs w:val="28"/>
          <w:lang w:val="en-US"/>
        </w:rPr>
        <w:t>I</w:t>
      </w:r>
      <w:r w:rsidR="00B05F36" w:rsidRPr="00E5481B">
        <w:rPr>
          <w:sz w:val="28"/>
          <w:szCs w:val="28"/>
        </w:rPr>
        <w:t xml:space="preserve"> [</w:t>
      </w:r>
      <w:r w:rsidR="000C4787" w:rsidRPr="00E5481B">
        <w:rPr>
          <w:sz w:val="28"/>
          <w:szCs w:val="28"/>
        </w:rPr>
        <w:t>Т</w:t>
      </w:r>
      <w:r>
        <w:rPr>
          <w:sz w:val="28"/>
          <w:szCs w:val="28"/>
        </w:rPr>
        <w:t>екст] / В. Ф. Бабков, О.</w:t>
      </w:r>
      <w:r w:rsidR="00B05F36" w:rsidRPr="00E5481B">
        <w:rPr>
          <w:sz w:val="28"/>
          <w:szCs w:val="28"/>
        </w:rPr>
        <w:t>В. Андреев – М. : Транспорт, 1987. – 367</w:t>
      </w:r>
      <w:r w:rsidR="009159E8" w:rsidRPr="00E5481B">
        <w:rPr>
          <w:sz w:val="28"/>
          <w:szCs w:val="28"/>
        </w:rPr>
        <w:t xml:space="preserve"> </w:t>
      </w:r>
      <w:r w:rsidR="00B05F36" w:rsidRPr="00E5481B">
        <w:rPr>
          <w:sz w:val="28"/>
          <w:szCs w:val="28"/>
        </w:rPr>
        <w:t>с.</w:t>
      </w:r>
    </w:p>
    <w:p w:rsidR="00ED1480" w:rsidRPr="00E5481B" w:rsidRDefault="00ED1480" w:rsidP="00EA4AF3">
      <w:pPr>
        <w:spacing w:line="360" w:lineRule="auto"/>
        <w:jc w:val="both"/>
        <w:rPr>
          <w:sz w:val="28"/>
          <w:szCs w:val="28"/>
        </w:rPr>
      </w:pPr>
      <w:r w:rsidRPr="00E5481B">
        <w:rPr>
          <w:sz w:val="28"/>
          <w:szCs w:val="28"/>
        </w:rPr>
        <w:t>3. Бабков</w:t>
      </w:r>
      <w:r w:rsidR="00B05F36" w:rsidRPr="00E5481B">
        <w:rPr>
          <w:sz w:val="28"/>
          <w:szCs w:val="28"/>
        </w:rPr>
        <w:t>,</w:t>
      </w:r>
      <w:r w:rsidRPr="00E5481B">
        <w:rPr>
          <w:sz w:val="28"/>
          <w:szCs w:val="28"/>
        </w:rPr>
        <w:t xml:space="preserve"> В.Ф. Автомобильные дороги</w:t>
      </w:r>
      <w:r w:rsidR="00B05F36" w:rsidRPr="00E5481B">
        <w:rPr>
          <w:sz w:val="28"/>
          <w:szCs w:val="28"/>
        </w:rPr>
        <w:t xml:space="preserve"> [</w:t>
      </w:r>
      <w:r w:rsidR="000C4787" w:rsidRPr="00E5481B">
        <w:rPr>
          <w:sz w:val="28"/>
          <w:szCs w:val="28"/>
        </w:rPr>
        <w:t>Т</w:t>
      </w:r>
      <w:r w:rsidR="00B05F36" w:rsidRPr="00E5481B">
        <w:rPr>
          <w:sz w:val="28"/>
          <w:szCs w:val="28"/>
        </w:rPr>
        <w:t xml:space="preserve">екст] </w:t>
      </w:r>
      <w:r w:rsidRPr="00E5481B">
        <w:rPr>
          <w:sz w:val="28"/>
          <w:szCs w:val="28"/>
        </w:rPr>
        <w:t xml:space="preserve">: </w:t>
      </w:r>
      <w:r w:rsidR="00B05F36" w:rsidRPr="00E5481B">
        <w:rPr>
          <w:sz w:val="28"/>
          <w:szCs w:val="28"/>
        </w:rPr>
        <w:t>у</w:t>
      </w:r>
      <w:r w:rsidRPr="00E5481B">
        <w:rPr>
          <w:sz w:val="28"/>
          <w:szCs w:val="28"/>
        </w:rPr>
        <w:t>чебн</w:t>
      </w:r>
      <w:r w:rsidR="00B05F36" w:rsidRPr="00E5481B">
        <w:rPr>
          <w:sz w:val="28"/>
          <w:szCs w:val="28"/>
        </w:rPr>
        <w:t xml:space="preserve">ик </w:t>
      </w:r>
      <w:r w:rsidRPr="00E5481B">
        <w:rPr>
          <w:sz w:val="28"/>
          <w:szCs w:val="28"/>
        </w:rPr>
        <w:t>для вузов</w:t>
      </w:r>
      <w:r w:rsidR="00B05F36" w:rsidRPr="00E5481B">
        <w:rPr>
          <w:sz w:val="28"/>
          <w:szCs w:val="28"/>
        </w:rPr>
        <w:t xml:space="preserve"> / В. Ф. Бабков</w:t>
      </w:r>
      <w:r w:rsidRPr="00E5481B">
        <w:rPr>
          <w:sz w:val="28"/>
          <w:szCs w:val="28"/>
        </w:rPr>
        <w:t xml:space="preserve">. </w:t>
      </w:r>
      <w:r w:rsidR="00B05F36" w:rsidRPr="00E5481B">
        <w:rPr>
          <w:sz w:val="28"/>
          <w:szCs w:val="28"/>
        </w:rPr>
        <w:t>–</w:t>
      </w:r>
      <w:r w:rsidRPr="00E5481B">
        <w:rPr>
          <w:sz w:val="28"/>
          <w:szCs w:val="28"/>
        </w:rPr>
        <w:t xml:space="preserve"> М.: Транспорт, 1983. </w:t>
      </w:r>
      <w:r w:rsidR="00B05F36" w:rsidRPr="00E5481B">
        <w:rPr>
          <w:sz w:val="28"/>
          <w:szCs w:val="28"/>
        </w:rPr>
        <w:t>–</w:t>
      </w:r>
      <w:r w:rsidRPr="00E5481B">
        <w:rPr>
          <w:sz w:val="28"/>
          <w:szCs w:val="28"/>
        </w:rPr>
        <w:t xml:space="preserve"> 280 с.</w:t>
      </w:r>
    </w:p>
    <w:p w:rsidR="00ED1480" w:rsidRPr="00E5481B" w:rsidRDefault="00ED1480" w:rsidP="00EA4AF3">
      <w:pPr>
        <w:spacing w:line="360" w:lineRule="auto"/>
        <w:jc w:val="both"/>
        <w:rPr>
          <w:sz w:val="28"/>
          <w:szCs w:val="28"/>
        </w:rPr>
      </w:pPr>
      <w:r w:rsidRPr="00E5481B">
        <w:rPr>
          <w:sz w:val="28"/>
          <w:szCs w:val="28"/>
        </w:rPr>
        <w:t>4. Автомобильные дороги (примеры проектирования)</w:t>
      </w:r>
      <w:r w:rsidR="000C4787" w:rsidRPr="00E5481B">
        <w:rPr>
          <w:sz w:val="28"/>
          <w:szCs w:val="28"/>
        </w:rPr>
        <w:t xml:space="preserve"> [Текст] : </w:t>
      </w:r>
      <w:r w:rsidR="009159E8" w:rsidRPr="00E5481B">
        <w:rPr>
          <w:sz w:val="28"/>
          <w:szCs w:val="28"/>
        </w:rPr>
        <w:t>у</w:t>
      </w:r>
      <w:r w:rsidR="000C4787" w:rsidRPr="00E5481B">
        <w:rPr>
          <w:sz w:val="28"/>
          <w:szCs w:val="28"/>
        </w:rPr>
        <w:t>чебное пособ</w:t>
      </w:r>
      <w:r w:rsidR="00EA4AF3">
        <w:rPr>
          <w:sz w:val="28"/>
          <w:szCs w:val="28"/>
        </w:rPr>
        <w:t>ие для вузов / под редакцией В.</w:t>
      </w:r>
      <w:r w:rsidR="000C4787" w:rsidRPr="00E5481B">
        <w:rPr>
          <w:sz w:val="28"/>
          <w:szCs w:val="28"/>
        </w:rPr>
        <w:t>С. Порожнякова.</w:t>
      </w:r>
      <w:r w:rsidRPr="00E5481B">
        <w:rPr>
          <w:sz w:val="28"/>
          <w:szCs w:val="28"/>
        </w:rPr>
        <w:t xml:space="preserve"> </w:t>
      </w:r>
      <w:r w:rsidR="000C4787" w:rsidRPr="00E5481B">
        <w:rPr>
          <w:sz w:val="28"/>
          <w:szCs w:val="28"/>
        </w:rPr>
        <w:t>–</w:t>
      </w:r>
      <w:r w:rsidRPr="00E5481B">
        <w:rPr>
          <w:sz w:val="28"/>
          <w:szCs w:val="28"/>
        </w:rPr>
        <w:t xml:space="preserve"> М.</w:t>
      </w:r>
      <w:r w:rsidR="000C4787" w:rsidRPr="00E5481B">
        <w:rPr>
          <w:sz w:val="28"/>
          <w:szCs w:val="28"/>
        </w:rPr>
        <w:t xml:space="preserve"> </w:t>
      </w:r>
      <w:r w:rsidRPr="00E5481B">
        <w:rPr>
          <w:sz w:val="28"/>
          <w:szCs w:val="28"/>
        </w:rPr>
        <w:t>: Транспорт, 1983.</w:t>
      </w:r>
      <w:r w:rsidR="000C4787" w:rsidRPr="00E5481B">
        <w:rPr>
          <w:sz w:val="28"/>
          <w:szCs w:val="28"/>
        </w:rPr>
        <w:t xml:space="preserve"> – </w:t>
      </w:r>
      <w:r w:rsidRPr="00E5481B">
        <w:rPr>
          <w:sz w:val="28"/>
          <w:szCs w:val="28"/>
        </w:rPr>
        <w:t>301с.</w:t>
      </w:r>
    </w:p>
    <w:p w:rsidR="00ED1480" w:rsidRPr="00E5481B" w:rsidRDefault="00ED1480" w:rsidP="00EA4AF3">
      <w:pPr>
        <w:spacing w:line="360" w:lineRule="auto"/>
        <w:jc w:val="both"/>
        <w:rPr>
          <w:sz w:val="28"/>
          <w:szCs w:val="28"/>
        </w:rPr>
      </w:pPr>
      <w:r w:rsidRPr="00E5481B">
        <w:rPr>
          <w:sz w:val="28"/>
          <w:szCs w:val="28"/>
        </w:rPr>
        <w:t>Дополнительная литература</w:t>
      </w:r>
    </w:p>
    <w:p w:rsidR="00ED1480" w:rsidRPr="00E5481B" w:rsidRDefault="00ED1480" w:rsidP="00EA4AF3">
      <w:pPr>
        <w:spacing w:line="360" w:lineRule="auto"/>
        <w:jc w:val="both"/>
        <w:rPr>
          <w:sz w:val="28"/>
          <w:szCs w:val="28"/>
        </w:rPr>
      </w:pPr>
      <w:r w:rsidRPr="00E5481B">
        <w:rPr>
          <w:sz w:val="28"/>
          <w:szCs w:val="28"/>
        </w:rPr>
        <w:t>5. Сильянов, В.В. Теория транспортных потоков в проектировании дорог и организации движения</w:t>
      </w:r>
      <w:r w:rsidR="000C4787" w:rsidRPr="00E5481B">
        <w:rPr>
          <w:sz w:val="28"/>
          <w:szCs w:val="28"/>
        </w:rPr>
        <w:t xml:space="preserve"> [Текст] /</w:t>
      </w:r>
      <w:r w:rsidRPr="00E5481B">
        <w:rPr>
          <w:sz w:val="28"/>
          <w:szCs w:val="28"/>
        </w:rPr>
        <w:t xml:space="preserve"> </w:t>
      </w:r>
      <w:r w:rsidR="00EA4AF3">
        <w:rPr>
          <w:sz w:val="28"/>
          <w:szCs w:val="28"/>
        </w:rPr>
        <w:t>В.</w:t>
      </w:r>
      <w:r w:rsidR="000C4787" w:rsidRPr="00E5481B">
        <w:rPr>
          <w:sz w:val="28"/>
          <w:szCs w:val="28"/>
        </w:rPr>
        <w:t xml:space="preserve">В. Сильянов. </w:t>
      </w:r>
      <w:r w:rsidRPr="00E5481B">
        <w:rPr>
          <w:sz w:val="28"/>
          <w:szCs w:val="28"/>
        </w:rPr>
        <w:t xml:space="preserve">– М.: Транспорт, 1977. </w:t>
      </w:r>
      <w:r w:rsidR="000C4787" w:rsidRPr="00E5481B">
        <w:rPr>
          <w:sz w:val="28"/>
          <w:szCs w:val="28"/>
        </w:rPr>
        <w:t>–</w:t>
      </w:r>
      <w:r w:rsidRPr="00E5481B">
        <w:rPr>
          <w:sz w:val="28"/>
          <w:szCs w:val="28"/>
        </w:rPr>
        <w:t xml:space="preserve"> 308 с.</w:t>
      </w:r>
    </w:p>
    <w:p w:rsidR="00ED1480" w:rsidRPr="00E5481B" w:rsidRDefault="00ED1480" w:rsidP="00EA4AF3">
      <w:pPr>
        <w:spacing w:line="360" w:lineRule="auto"/>
        <w:jc w:val="both"/>
        <w:rPr>
          <w:sz w:val="28"/>
          <w:szCs w:val="28"/>
        </w:rPr>
      </w:pPr>
      <w:r w:rsidRPr="00E5481B">
        <w:rPr>
          <w:sz w:val="28"/>
          <w:szCs w:val="28"/>
        </w:rPr>
        <w:t>6. Бортников</w:t>
      </w:r>
      <w:r w:rsidR="000C4787" w:rsidRPr="00E5481B">
        <w:rPr>
          <w:sz w:val="28"/>
          <w:szCs w:val="28"/>
        </w:rPr>
        <w:t>,</w:t>
      </w:r>
      <w:r w:rsidRPr="00E5481B">
        <w:rPr>
          <w:sz w:val="28"/>
          <w:szCs w:val="28"/>
        </w:rPr>
        <w:t xml:space="preserve"> П.М. Тягово-скоростные качества автомобилей</w:t>
      </w:r>
      <w:r w:rsidR="00EA4AF3">
        <w:rPr>
          <w:sz w:val="28"/>
          <w:szCs w:val="28"/>
        </w:rPr>
        <w:t xml:space="preserve"> [Текст] / П. М. Бортников, В.</w:t>
      </w:r>
      <w:r w:rsidR="000C4787" w:rsidRPr="00E5481B">
        <w:rPr>
          <w:sz w:val="28"/>
          <w:szCs w:val="28"/>
        </w:rPr>
        <w:t xml:space="preserve">И. Задорожный. </w:t>
      </w:r>
      <w:r w:rsidRPr="00E5481B">
        <w:rPr>
          <w:sz w:val="28"/>
          <w:szCs w:val="28"/>
        </w:rPr>
        <w:t>Киев</w:t>
      </w:r>
      <w:r w:rsidR="009159E8" w:rsidRPr="00E5481B">
        <w:rPr>
          <w:sz w:val="28"/>
          <w:szCs w:val="28"/>
        </w:rPr>
        <w:t xml:space="preserve"> :</w:t>
      </w:r>
      <w:r w:rsidRPr="00E5481B">
        <w:rPr>
          <w:sz w:val="28"/>
          <w:szCs w:val="28"/>
        </w:rPr>
        <w:t xml:space="preserve"> Высшая школа, 1978.</w:t>
      </w:r>
    </w:p>
    <w:p w:rsidR="00ED1480" w:rsidRPr="00E5481B" w:rsidRDefault="00ED1480" w:rsidP="00EA4AF3">
      <w:pPr>
        <w:spacing w:line="360" w:lineRule="auto"/>
        <w:jc w:val="both"/>
        <w:rPr>
          <w:sz w:val="28"/>
          <w:szCs w:val="28"/>
        </w:rPr>
      </w:pPr>
      <w:r w:rsidRPr="00E5481B">
        <w:rPr>
          <w:sz w:val="28"/>
          <w:szCs w:val="28"/>
        </w:rPr>
        <w:t>7. Литвинов, А.</w:t>
      </w:r>
      <w:r w:rsidR="000C4787" w:rsidRPr="00E5481B">
        <w:rPr>
          <w:sz w:val="28"/>
          <w:szCs w:val="28"/>
        </w:rPr>
        <w:t>С.</w:t>
      </w:r>
      <w:r w:rsidRPr="00E5481B">
        <w:rPr>
          <w:sz w:val="28"/>
          <w:szCs w:val="28"/>
        </w:rPr>
        <w:t xml:space="preserve"> Автомобиль. Теория эксплуатационных свойств</w:t>
      </w:r>
      <w:r w:rsidR="00EA4AF3">
        <w:rPr>
          <w:sz w:val="28"/>
          <w:szCs w:val="28"/>
        </w:rPr>
        <w:t xml:space="preserve"> [Текст] / А. С. Литвинов, Я.</w:t>
      </w:r>
      <w:r w:rsidR="000C4787" w:rsidRPr="00E5481B">
        <w:rPr>
          <w:sz w:val="28"/>
          <w:szCs w:val="28"/>
        </w:rPr>
        <w:t>Е. Фаробин –</w:t>
      </w:r>
      <w:r w:rsidRPr="00E5481B">
        <w:rPr>
          <w:sz w:val="28"/>
          <w:szCs w:val="28"/>
        </w:rPr>
        <w:t xml:space="preserve"> М.</w:t>
      </w:r>
      <w:r w:rsidR="000C4787" w:rsidRPr="00E5481B">
        <w:rPr>
          <w:sz w:val="28"/>
          <w:szCs w:val="28"/>
        </w:rPr>
        <w:t xml:space="preserve"> </w:t>
      </w:r>
      <w:r w:rsidRPr="00E5481B">
        <w:rPr>
          <w:sz w:val="28"/>
          <w:szCs w:val="28"/>
        </w:rPr>
        <w:t>: Транспорт, 1992.</w:t>
      </w:r>
    </w:p>
    <w:p w:rsidR="00ED1480" w:rsidRPr="00E5481B" w:rsidRDefault="00ED1480" w:rsidP="00EA4AF3">
      <w:pPr>
        <w:spacing w:line="360" w:lineRule="auto"/>
        <w:jc w:val="both"/>
        <w:rPr>
          <w:sz w:val="28"/>
          <w:szCs w:val="28"/>
        </w:rPr>
      </w:pPr>
      <w:r w:rsidRPr="00E5481B">
        <w:rPr>
          <w:sz w:val="28"/>
          <w:szCs w:val="28"/>
        </w:rPr>
        <w:t>8. Земляное полотно автомобильных дорог общего пользования. Типовые материалы для проектирования</w:t>
      </w:r>
      <w:r w:rsidR="009159E8" w:rsidRPr="00E5481B">
        <w:rPr>
          <w:sz w:val="28"/>
          <w:szCs w:val="28"/>
        </w:rPr>
        <w:t>. Серия</w:t>
      </w:r>
      <w:r w:rsidRPr="00E5481B">
        <w:rPr>
          <w:sz w:val="28"/>
          <w:szCs w:val="28"/>
        </w:rPr>
        <w:t xml:space="preserve"> 503-0-48.87. </w:t>
      </w:r>
      <w:r w:rsidR="00FE4271" w:rsidRPr="00E5481B">
        <w:rPr>
          <w:sz w:val="28"/>
          <w:szCs w:val="28"/>
        </w:rPr>
        <w:t>–</w:t>
      </w:r>
      <w:r w:rsidRPr="00E5481B">
        <w:rPr>
          <w:sz w:val="28"/>
          <w:szCs w:val="28"/>
        </w:rPr>
        <w:t xml:space="preserve"> М.: Союздорпроект, 1987.</w:t>
      </w:r>
      <w:r w:rsidR="00FE4271" w:rsidRPr="00E5481B">
        <w:rPr>
          <w:sz w:val="28"/>
          <w:szCs w:val="28"/>
        </w:rPr>
        <w:t xml:space="preserve"> – </w:t>
      </w:r>
      <w:r w:rsidRPr="00E5481B">
        <w:rPr>
          <w:sz w:val="28"/>
          <w:szCs w:val="28"/>
        </w:rPr>
        <w:t>55</w:t>
      </w:r>
      <w:r w:rsidR="009159E8" w:rsidRPr="00E5481B">
        <w:rPr>
          <w:sz w:val="28"/>
          <w:szCs w:val="28"/>
        </w:rPr>
        <w:t xml:space="preserve"> </w:t>
      </w:r>
      <w:r w:rsidRPr="00E5481B">
        <w:rPr>
          <w:sz w:val="28"/>
          <w:szCs w:val="28"/>
        </w:rPr>
        <w:t>с.</w:t>
      </w:r>
    </w:p>
    <w:p w:rsidR="00ED1480" w:rsidRPr="00E5481B" w:rsidRDefault="00ED1480" w:rsidP="00EA4AF3">
      <w:pPr>
        <w:spacing w:line="360" w:lineRule="auto"/>
        <w:jc w:val="both"/>
        <w:rPr>
          <w:sz w:val="28"/>
          <w:szCs w:val="28"/>
        </w:rPr>
      </w:pPr>
      <w:r w:rsidRPr="00E5481B">
        <w:rPr>
          <w:sz w:val="28"/>
          <w:szCs w:val="28"/>
        </w:rPr>
        <w:t>9. Дорожные одежды автомобильных дорог общей сети СССР. Типовые проектные решения. Серия 503-0-11. М.: Минтрансстрой СС</w:t>
      </w:r>
      <w:r w:rsidR="00FE4271" w:rsidRPr="00E5481B">
        <w:rPr>
          <w:sz w:val="28"/>
          <w:szCs w:val="28"/>
          <w:lang w:val="en-US"/>
        </w:rPr>
        <w:t>C</w:t>
      </w:r>
      <w:r w:rsidRPr="00E5481B">
        <w:rPr>
          <w:sz w:val="28"/>
          <w:szCs w:val="28"/>
        </w:rPr>
        <w:t>Р, 1976.</w:t>
      </w:r>
      <w:r w:rsidR="00FE4271" w:rsidRPr="00E5481B">
        <w:rPr>
          <w:sz w:val="28"/>
          <w:szCs w:val="28"/>
        </w:rPr>
        <w:t xml:space="preserve"> – </w:t>
      </w:r>
      <w:r w:rsidRPr="00E5481B">
        <w:rPr>
          <w:sz w:val="28"/>
          <w:szCs w:val="28"/>
        </w:rPr>
        <w:t>67</w:t>
      </w:r>
      <w:r w:rsidR="009159E8" w:rsidRPr="00E5481B">
        <w:rPr>
          <w:sz w:val="28"/>
          <w:szCs w:val="28"/>
        </w:rPr>
        <w:t xml:space="preserve"> </w:t>
      </w:r>
      <w:r w:rsidRPr="00E5481B">
        <w:rPr>
          <w:sz w:val="28"/>
          <w:szCs w:val="28"/>
        </w:rPr>
        <w:t>с.</w:t>
      </w:r>
    </w:p>
    <w:p w:rsidR="00293DF0" w:rsidRPr="00E5481B" w:rsidRDefault="00ED1480" w:rsidP="00EA4AF3">
      <w:pPr>
        <w:spacing w:line="360" w:lineRule="auto"/>
        <w:jc w:val="both"/>
        <w:rPr>
          <w:sz w:val="28"/>
          <w:szCs w:val="28"/>
        </w:rPr>
      </w:pPr>
      <w:r w:rsidRPr="00E5481B">
        <w:rPr>
          <w:sz w:val="28"/>
          <w:szCs w:val="28"/>
        </w:rPr>
        <w:t>10. Большая Советская энциклопедия</w:t>
      </w:r>
      <w:r w:rsidR="00FE4271" w:rsidRPr="00E5481B">
        <w:rPr>
          <w:sz w:val="28"/>
          <w:szCs w:val="28"/>
        </w:rPr>
        <w:t xml:space="preserve"> [Текст]</w:t>
      </w:r>
      <w:r w:rsidRPr="00E5481B">
        <w:rPr>
          <w:sz w:val="28"/>
          <w:szCs w:val="28"/>
        </w:rPr>
        <w:t xml:space="preserve"> </w:t>
      </w:r>
      <w:r w:rsidR="002D62A2" w:rsidRPr="00E5481B">
        <w:rPr>
          <w:sz w:val="28"/>
          <w:szCs w:val="28"/>
        </w:rPr>
        <w:t xml:space="preserve">/ под редакцией </w:t>
      </w:r>
    </w:p>
    <w:p w:rsidR="00ED1480" w:rsidRPr="00E5481B" w:rsidRDefault="002D62A2" w:rsidP="00EA4AF3">
      <w:pPr>
        <w:spacing w:line="360" w:lineRule="auto"/>
        <w:jc w:val="both"/>
        <w:rPr>
          <w:sz w:val="28"/>
          <w:szCs w:val="28"/>
        </w:rPr>
      </w:pPr>
      <w:r w:rsidRPr="00E5481B">
        <w:rPr>
          <w:sz w:val="28"/>
          <w:szCs w:val="28"/>
        </w:rPr>
        <w:t>С. И. Вавилова. – М.:</w:t>
      </w:r>
      <w:r w:rsidR="00ED1480" w:rsidRPr="00E5481B">
        <w:rPr>
          <w:sz w:val="28"/>
          <w:szCs w:val="28"/>
        </w:rPr>
        <w:t xml:space="preserve"> Советская энциклопедия, 1976.</w:t>
      </w:r>
      <w:r w:rsidRPr="00E5481B">
        <w:rPr>
          <w:sz w:val="28"/>
          <w:szCs w:val="28"/>
        </w:rPr>
        <w:t xml:space="preserve"> – </w:t>
      </w:r>
      <w:r w:rsidR="00ED1480" w:rsidRPr="00E5481B">
        <w:rPr>
          <w:sz w:val="28"/>
          <w:szCs w:val="28"/>
        </w:rPr>
        <w:t>689</w:t>
      </w:r>
      <w:r w:rsidR="009159E8" w:rsidRPr="00E5481B">
        <w:rPr>
          <w:sz w:val="28"/>
          <w:szCs w:val="28"/>
        </w:rPr>
        <w:t xml:space="preserve"> </w:t>
      </w:r>
      <w:r w:rsidR="00ED1480" w:rsidRPr="00E5481B">
        <w:rPr>
          <w:sz w:val="28"/>
          <w:szCs w:val="28"/>
        </w:rPr>
        <w:t>с.</w:t>
      </w:r>
    </w:p>
    <w:p w:rsidR="00ED1480" w:rsidRPr="00E5481B" w:rsidRDefault="00ED1480" w:rsidP="00EA4AF3">
      <w:pPr>
        <w:spacing w:line="360" w:lineRule="auto"/>
        <w:jc w:val="both"/>
        <w:rPr>
          <w:sz w:val="28"/>
          <w:szCs w:val="28"/>
        </w:rPr>
      </w:pPr>
      <w:r w:rsidRPr="00E5481B">
        <w:rPr>
          <w:sz w:val="28"/>
          <w:szCs w:val="28"/>
        </w:rPr>
        <w:t xml:space="preserve">11. </w:t>
      </w:r>
      <w:r w:rsidR="00C140E7" w:rsidRPr="00E5481B">
        <w:rPr>
          <w:sz w:val="28"/>
          <w:szCs w:val="28"/>
        </w:rPr>
        <w:t>Проектирова</w:t>
      </w:r>
      <w:r w:rsidR="00EA4AF3">
        <w:rPr>
          <w:sz w:val="28"/>
          <w:szCs w:val="28"/>
        </w:rPr>
        <w:t>ние автомобильных дорог [Текст]</w:t>
      </w:r>
      <w:r w:rsidR="00C140E7" w:rsidRPr="00E5481B">
        <w:rPr>
          <w:sz w:val="28"/>
          <w:szCs w:val="28"/>
        </w:rPr>
        <w:t xml:space="preserve">: </w:t>
      </w:r>
      <w:r w:rsidR="009159E8" w:rsidRPr="00E5481B">
        <w:rPr>
          <w:sz w:val="28"/>
          <w:szCs w:val="28"/>
        </w:rPr>
        <w:t>с</w:t>
      </w:r>
      <w:r w:rsidRPr="00E5481B">
        <w:rPr>
          <w:sz w:val="28"/>
          <w:szCs w:val="28"/>
        </w:rPr>
        <w:t>правочник инженера-дорожника</w:t>
      </w:r>
      <w:r w:rsidR="00C140E7" w:rsidRPr="00E5481B">
        <w:rPr>
          <w:sz w:val="28"/>
          <w:szCs w:val="28"/>
        </w:rPr>
        <w:t xml:space="preserve"> / под ред</w:t>
      </w:r>
      <w:r w:rsidR="00EA4AF3">
        <w:rPr>
          <w:sz w:val="28"/>
          <w:szCs w:val="28"/>
        </w:rPr>
        <w:t>акцией Г.</w:t>
      </w:r>
      <w:r w:rsidR="00C140E7" w:rsidRPr="00E5481B">
        <w:rPr>
          <w:sz w:val="28"/>
          <w:szCs w:val="28"/>
        </w:rPr>
        <w:t>А. Федотова.</w:t>
      </w:r>
      <w:r w:rsidRPr="00E5481B">
        <w:rPr>
          <w:sz w:val="28"/>
          <w:szCs w:val="28"/>
        </w:rPr>
        <w:t xml:space="preserve"> </w:t>
      </w:r>
      <w:r w:rsidR="00C140E7" w:rsidRPr="00E5481B">
        <w:rPr>
          <w:sz w:val="28"/>
          <w:szCs w:val="28"/>
        </w:rPr>
        <w:t>–</w:t>
      </w:r>
      <w:r w:rsidRPr="00E5481B">
        <w:rPr>
          <w:sz w:val="28"/>
          <w:szCs w:val="28"/>
        </w:rPr>
        <w:t xml:space="preserve"> М.: Транспорт, 1989. </w:t>
      </w:r>
      <w:r w:rsidR="00C140E7" w:rsidRPr="00E5481B">
        <w:rPr>
          <w:sz w:val="28"/>
          <w:szCs w:val="28"/>
        </w:rPr>
        <w:t>–</w:t>
      </w:r>
      <w:r w:rsidRPr="00E5481B">
        <w:rPr>
          <w:sz w:val="28"/>
          <w:szCs w:val="28"/>
        </w:rPr>
        <w:t xml:space="preserve"> 436</w:t>
      </w:r>
      <w:r w:rsidR="009159E8" w:rsidRPr="00E5481B">
        <w:rPr>
          <w:sz w:val="28"/>
          <w:szCs w:val="28"/>
        </w:rPr>
        <w:t xml:space="preserve"> </w:t>
      </w:r>
      <w:r w:rsidRPr="00E5481B">
        <w:rPr>
          <w:sz w:val="28"/>
          <w:szCs w:val="28"/>
        </w:rPr>
        <w:t>с.</w:t>
      </w:r>
    </w:p>
    <w:p w:rsidR="00C140E7" w:rsidRPr="00E5481B" w:rsidRDefault="00ED1480" w:rsidP="00EA4AF3">
      <w:pPr>
        <w:spacing w:line="360" w:lineRule="auto"/>
        <w:jc w:val="both"/>
        <w:rPr>
          <w:sz w:val="28"/>
          <w:szCs w:val="28"/>
        </w:rPr>
      </w:pPr>
      <w:r w:rsidRPr="00E5481B">
        <w:rPr>
          <w:sz w:val="28"/>
          <w:szCs w:val="28"/>
        </w:rPr>
        <w:t xml:space="preserve">12. </w:t>
      </w:r>
      <w:r w:rsidR="00C140E7" w:rsidRPr="00E5481B">
        <w:rPr>
          <w:sz w:val="28"/>
          <w:szCs w:val="28"/>
        </w:rPr>
        <w:t>Ремонт и содержан</w:t>
      </w:r>
      <w:r w:rsidR="00EA4AF3">
        <w:rPr>
          <w:sz w:val="28"/>
          <w:szCs w:val="28"/>
        </w:rPr>
        <w:t>ие автомобильных дорог: [Текст]</w:t>
      </w:r>
      <w:r w:rsidR="00C140E7" w:rsidRPr="00E5481B">
        <w:rPr>
          <w:sz w:val="28"/>
          <w:szCs w:val="28"/>
        </w:rPr>
        <w:t xml:space="preserve">: </w:t>
      </w:r>
      <w:r w:rsidR="009159E8" w:rsidRPr="00E5481B">
        <w:rPr>
          <w:sz w:val="28"/>
          <w:szCs w:val="28"/>
        </w:rPr>
        <w:t>с</w:t>
      </w:r>
      <w:r w:rsidR="00C140E7" w:rsidRPr="00E5481B">
        <w:rPr>
          <w:sz w:val="28"/>
          <w:szCs w:val="28"/>
        </w:rPr>
        <w:t>правочник инженера-дорожника / под</w:t>
      </w:r>
      <w:r w:rsidR="00EA4AF3">
        <w:rPr>
          <w:sz w:val="28"/>
          <w:szCs w:val="28"/>
        </w:rPr>
        <w:t xml:space="preserve"> редакцией А.П. Васильева – М.</w:t>
      </w:r>
      <w:r w:rsidR="00C140E7" w:rsidRPr="00E5481B">
        <w:rPr>
          <w:sz w:val="28"/>
          <w:szCs w:val="28"/>
        </w:rPr>
        <w:t xml:space="preserve">: Транспорт, </w:t>
      </w:r>
      <w:r w:rsidR="009159E8" w:rsidRPr="00E5481B">
        <w:rPr>
          <w:sz w:val="28"/>
          <w:szCs w:val="28"/>
        </w:rPr>
        <w:t>1989</w:t>
      </w:r>
      <w:r w:rsidR="00C140E7" w:rsidRPr="00E5481B">
        <w:rPr>
          <w:sz w:val="28"/>
          <w:szCs w:val="28"/>
        </w:rPr>
        <w:t>.</w:t>
      </w:r>
    </w:p>
    <w:p w:rsidR="00ED1480" w:rsidRPr="00E5481B" w:rsidRDefault="00ED1480" w:rsidP="00EA4AF3">
      <w:pPr>
        <w:spacing w:line="360" w:lineRule="auto"/>
        <w:jc w:val="both"/>
        <w:rPr>
          <w:sz w:val="28"/>
          <w:szCs w:val="28"/>
        </w:rPr>
      </w:pPr>
      <w:r w:rsidRPr="00E5481B">
        <w:rPr>
          <w:sz w:val="28"/>
          <w:szCs w:val="28"/>
        </w:rPr>
        <w:t>13. СНиП 2.05.02</w:t>
      </w:r>
      <w:r w:rsidR="00C140E7" w:rsidRPr="00E5481B">
        <w:rPr>
          <w:sz w:val="28"/>
          <w:szCs w:val="28"/>
        </w:rPr>
        <w:t>-</w:t>
      </w:r>
      <w:r w:rsidRPr="00E5481B">
        <w:rPr>
          <w:sz w:val="28"/>
          <w:szCs w:val="28"/>
        </w:rPr>
        <w:t>85. Строительные нормы и правила. Автомобильные дороги</w:t>
      </w:r>
      <w:r w:rsidR="00C140E7" w:rsidRPr="00E5481B">
        <w:rPr>
          <w:sz w:val="28"/>
          <w:szCs w:val="28"/>
        </w:rPr>
        <w:t xml:space="preserve"> [Текст]</w:t>
      </w:r>
      <w:r w:rsidRPr="00E5481B">
        <w:rPr>
          <w:sz w:val="28"/>
          <w:szCs w:val="28"/>
        </w:rPr>
        <w:t>.</w:t>
      </w:r>
      <w:r w:rsidR="00C140E7" w:rsidRPr="00E5481B">
        <w:rPr>
          <w:sz w:val="28"/>
          <w:szCs w:val="28"/>
        </w:rPr>
        <w:t xml:space="preserve"> – </w:t>
      </w:r>
      <w:r w:rsidRPr="00E5481B">
        <w:rPr>
          <w:sz w:val="28"/>
          <w:szCs w:val="28"/>
        </w:rPr>
        <w:t xml:space="preserve">М.: Госстрой СССР, 1985. </w:t>
      </w:r>
      <w:r w:rsidR="00C140E7" w:rsidRPr="00E5481B">
        <w:rPr>
          <w:sz w:val="28"/>
          <w:szCs w:val="28"/>
        </w:rPr>
        <w:t>–</w:t>
      </w:r>
      <w:r w:rsidRPr="00E5481B">
        <w:rPr>
          <w:sz w:val="28"/>
          <w:szCs w:val="28"/>
        </w:rPr>
        <w:t xml:space="preserve"> 68</w:t>
      </w:r>
      <w:r w:rsidR="009159E8" w:rsidRPr="00E5481B">
        <w:rPr>
          <w:sz w:val="28"/>
          <w:szCs w:val="28"/>
        </w:rPr>
        <w:t xml:space="preserve"> </w:t>
      </w:r>
      <w:r w:rsidRPr="00E5481B">
        <w:rPr>
          <w:sz w:val="28"/>
          <w:szCs w:val="28"/>
        </w:rPr>
        <w:t>с.</w:t>
      </w:r>
    </w:p>
    <w:p w:rsidR="00ED1480" w:rsidRPr="00E5481B" w:rsidRDefault="00ED1480" w:rsidP="00EA4AF3">
      <w:pPr>
        <w:spacing w:line="360" w:lineRule="auto"/>
        <w:jc w:val="both"/>
        <w:rPr>
          <w:sz w:val="28"/>
          <w:szCs w:val="28"/>
        </w:rPr>
      </w:pPr>
      <w:r w:rsidRPr="00E5481B">
        <w:rPr>
          <w:sz w:val="28"/>
          <w:szCs w:val="28"/>
        </w:rPr>
        <w:t>14. СНиП 23.01.99. Строительные нормы и правила. Строительная климатололгия</w:t>
      </w:r>
      <w:r w:rsidR="00C140E7" w:rsidRPr="00E5481B">
        <w:rPr>
          <w:sz w:val="28"/>
          <w:szCs w:val="28"/>
        </w:rPr>
        <w:t xml:space="preserve"> [Текст]</w:t>
      </w:r>
      <w:r w:rsidRPr="00E5481B">
        <w:rPr>
          <w:sz w:val="28"/>
          <w:szCs w:val="28"/>
        </w:rPr>
        <w:t>.</w:t>
      </w:r>
      <w:r w:rsidR="00C140E7" w:rsidRPr="00E5481B">
        <w:rPr>
          <w:sz w:val="28"/>
          <w:szCs w:val="28"/>
        </w:rPr>
        <w:t xml:space="preserve"> – </w:t>
      </w:r>
      <w:r w:rsidRPr="00E5481B">
        <w:rPr>
          <w:sz w:val="28"/>
          <w:szCs w:val="28"/>
        </w:rPr>
        <w:t>М.: Госстрой России, 2001.</w:t>
      </w:r>
      <w:r w:rsidR="00C140E7" w:rsidRPr="00E5481B">
        <w:rPr>
          <w:sz w:val="28"/>
          <w:szCs w:val="28"/>
        </w:rPr>
        <w:t xml:space="preserve"> – </w:t>
      </w:r>
      <w:r w:rsidRPr="00E5481B">
        <w:rPr>
          <w:sz w:val="28"/>
          <w:szCs w:val="28"/>
        </w:rPr>
        <w:t>67</w:t>
      </w:r>
      <w:r w:rsidR="009159E8" w:rsidRPr="00E5481B">
        <w:rPr>
          <w:sz w:val="28"/>
          <w:szCs w:val="28"/>
        </w:rPr>
        <w:t xml:space="preserve"> </w:t>
      </w:r>
      <w:r w:rsidRPr="00E5481B">
        <w:rPr>
          <w:sz w:val="28"/>
          <w:szCs w:val="28"/>
        </w:rPr>
        <w:t>с.</w:t>
      </w:r>
    </w:p>
    <w:p w:rsidR="00ED1480" w:rsidRPr="00E5481B" w:rsidRDefault="00ED1480" w:rsidP="00EA4AF3">
      <w:pPr>
        <w:spacing w:line="360" w:lineRule="auto"/>
        <w:jc w:val="both"/>
        <w:rPr>
          <w:sz w:val="28"/>
          <w:szCs w:val="28"/>
        </w:rPr>
      </w:pPr>
      <w:r w:rsidRPr="00E5481B">
        <w:rPr>
          <w:sz w:val="28"/>
          <w:szCs w:val="28"/>
        </w:rPr>
        <w:t>15. СНиП 2.01.07-85 Строительные нормы и правила. Нагрузки и воздействия</w:t>
      </w:r>
      <w:r w:rsidR="00C140E7" w:rsidRPr="00E5481B">
        <w:rPr>
          <w:sz w:val="28"/>
          <w:szCs w:val="28"/>
        </w:rPr>
        <w:t xml:space="preserve"> [Текст]</w:t>
      </w:r>
      <w:r w:rsidRPr="00E5481B">
        <w:rPr>
          <w:sz w:val="28"/>
          <w:szCs w:val="28"/>
        </w:rPr>
        <w:t>.</w:t>
      </w:r>
      <w:r w:rsidR="00C140E7" w:rsidRPr="00E5481B">
        <w:rPr>
          <w:sz w:val="28"/>
          <w:szCs w:val="28"/>
        </w:rPr>
        <w:t xml:space="preserve"> – </w:t>
      </w:r>
      <w:r w:rsidRPr="00E5481B">
        <w:rPr>
          <w:sz w:val="28"/>
          <w:szCs w:val="28"/>
        </w:rPr>
        <w:t>М.</w:t>
      </w:r>
      <w:r w:rsidR="00C140E7" w:rsidRPr="00E5481B">
        <w:rPr>
          <w:sz w:val="28"/>
          <w:szCs w:val="28"/>
        </w:rPr>
        <w:t xml:space="preserve"> </w:t>
      </w:r>
      <w:r w:rsidRPr="00E5481B">
        <w:rPr>
          <w:sz w:val="28"/>
          <w:szCs w:val="28"/>
        </w:rPr>
        <w:t>: Госстрой России, 2001.</w:t>
      </w:r>
      <w:r w:rsidR="00C140E7" w:rsidRPr="00E5481B">
        <w:rPr>
          <w:sz w:val="28"/>
          <w:szCs w:val="28"/>
        </w:rPr>
        <w:t xml:space="preserve"> – </w:t>
      </w:r>
      <w:r w:rsidRPr="00E5481B">
        <w:rPr>
          <w:sz w:val="28"/>
          <w:szCs w:val="28"/>
        </w:rPr>
        <w:t>82</w:t>
      </w:r>
      <w:r w:rsidR="009159E8" w:rsidRPr="00E5481B">
        <w:rPr>
          <w:sz w:val="28"/>
          <w:szCs w:val="28"/>
        </w:rPr>
        <w:t xml:space="preserve"> </w:t>
      </w:r>
      <w:r w:rsidRPr="00E5481B">
        <w:rPr>
          <w:sz w:val="28"/>
          <w:szCs w:val="28"/>
        </w:rPr>
        <w:t>с.</w:t>
      </w:r>
    </w:p>
    <w:p w:rsidR="00293DF0" w:rsidRPr="00E5481B" w:rsidRDefault="00293DF0" w:rsidP="00EA4AF3">
      <w:pPr>
        <w:pStyle w:val="a3"/>
        <w:spacing w:line="360" w:lineRule="auto"/>
        <w:rPr>
          <w:sz w:val="28"/>
          <w:szCs w:val="28"/>
        </w:rPr>
      </w:pPr>
      <w:r w:rsidRPr="00E5481B">
        <w:rPr>
          <w:sz w:val="28"/>
          <w:szCs w:val="28"/>
        </w:rPr>
        <w:t>16. Понизовкин, А. Н. Краткий автомобильный справочник</w:t>
      </w:r>
      <w:r w:rsidR="00EA4AF3">
        <w:rPr>
          <w:sz w:val="28"/>
          <w:szCs w:val="28"/>
        </w:rPr>
        <w:t xml:space="preserve"> [Текст] / А.Н. Понизовкин, Ю.М. Власко, М.Б. Ляликов. – М.</w:t>
      </w:r>
      <w:r w:rsidRPr="00E5481B">
        <w:rPr>
          <w:sz w:val="28"/>
          <w:szCs w:val="28"/>
        </w:rPr>
        <w:t>: АО «Трансконсалтинг». НИИАТ, 1994. – 779 с.</w:t>
      </w:r>
    </w:p>
    <w:p w:rsidR="00ED1480" w:rsidRPr="00E5481B" w:rsidRDefault="00ED1480" w:rsidP="00EA4AF3">
      <w:pPr>
        <w:spacing w:line="360" w:lineRule="auto"/>
        <w:jc w:val="both"/>
        <w:rPr>
          <w:sz w:val="28"/>
          <w:szCs w:val="28"/>
        </w:rPr>
      </w:pPr>
      <w:r w:rsidRPr="00E5481B">
        <w:rPr>
          <w:sz w:val="28"/>
          <w:szCs w:val="28"/>
        </w:rPr>
        <w:t>1</w:t>
      </w:r>
      <w:r w:rsidR="00293DF0" w:rsidRPr="00E5481B">
        <w:rPr>
          <w:sz w:val="28"/>
          <w:szCs w:val="28"/>
        </w:rPr>
        <w:t>7</w:t>
      </w:r>
      <w:r w:rsidRPr="00E5481B">
        <w:rPr>
          <w:sz w:val="28"/>
          <w:szCs w:val="28"/>
        </w:rPr>
        <w:t xml:space="preserve">. </w:t>
      </w:r>
      <w:r w:rsidR="00B6323B" w:rsidRPr="00E5481B">
        <w:rPr>
          <w:sz w:val="28"/>
          <w:szCs w:val="28"/>
        </w:rPr>
        <w:t>ГОСТ 25607-94. Смеси щебеночно-гравийно-песчаные для покрытий и оснований автомобильных дорог и аэродромов. Технические у</w:t>
      </w:r>
      <w:r w:rsidR="00EA4AF3">
        <w:rPr>
          <w:sz w:val="28"/>
          <w:szCs w:val="28"/>
        </w:rPr>
        <w:t>словия [Текст]. – М.</w:t>
      </w:r>
      <w:r w:rsidR="00B6323B" w:rsidRPr="00E5481B">
        <w:rPr>
          <w:sz w:val="28"/>
          <w:szCs w:val="28"/>
        </w:rPr>
        <w:t>: Госстрой России, 1995. – 9 с.</w:t>
      </w:r>
    </w:p>
    <w:p w:rsidR="00ED1480" w:rsidRPr="00E5481B" w:rsidRDefault="00ED1480" w:rsidP="00EA4AF3">
      <w:pPr>
        <w:spacing w:line="360" w:lineRule="auto"/>
        <w:jc w:val="both"/>
        <w:rPr>
          <w:sz w:val="28"/>
          <w:szCs w:val="28"/>
        </w:rPr>
      </w:pPr>
      <w:r w:rsidRPr="00E5481B">
        <w:rPr>
          <w:sz w:val="28"/>
          <w:szCs w:val="28"/>
        </w:rPr>
        <w:t>18. ГОСТ Р 21.1701-97. Система проектной документации для строительства. Правила выполнения рабочей документации автомобильных дорог</w:t>
      </w:r>
      <w:r w:rsidR="00C140E7" w:rsidRPr="00E5481B">
        <w:rPr>
          <w:sz w:val="28"/>
          <w:szCs w:val="28"/>
        </w:rPr>
        <w:t xml:space="preserve"> [Текст]</w:t>
      </w:r>
      <w:r w:rsidRPr="00E5481B">
        <w:rPr>
          <w:sz w:val="28"/>
          <w:szCs w:val="28"/>
        </w:rPr>
        <w:t xml:space="preserve">. </w:t>
      </w:r>
      <w:r w:rsidR="00C140E7" w:rsidRPr="00E5481B">
        <w:rPr>
          <w:sz w:val="28"/>
          <w:szCs w:val="28"/>
        </w:rPr>
        <w:t>–</w:t>
      </w:r>
      <w:r w:rsidRPr="00E5481B">
        <w:rPr>
          <w:sz w:val="28"/>
          <w:szCs w:val="28"/>
        </w:rPr>
        <w:t xml:space="preserve"> М.: Госстрой России, 1997. </w:t>
      </w:r>
      <w:r w:rsidR="00C140E7" w:rsidRPr="00E5481B">
        <w:rPr>
          <w:sz w:val="28"/>
          <w:szCs w:val="28"/>
        </w:rPr>
        <w:t>–</w:t>
      </w:r>
      <w:r w:rsidRPr="00E5481B">
        <w:rPr>
          <w:sz w:val="28"/>
          <w:szCs w:val="28"/>
        </w:rPr>
        <w:t xml:space="preserve"> 29</w:t>
      </w:r>
      <w:r w:rsidR="009159E8" w:rsidRPr="00E5481B">
        <w:rPr>
          <w:sz w:val="28"/>
          <w:szCs w:val="28"/>
        </w:rPr>
        <w:t xml:space="preserve"> </w:t>
      </w:r>
      <w:r w:rsidRPr="00E5481B">
        <w:rPr>
          <w:sz w:val="28"/>
          <w:szCs w:val="28"/>
        </w:rPr>
        <w:t>с.</w:t>
      </w:r>
    </w:p>
    <w:p w:rsidR="00ED1480" w:rsidRPr="00E5481B" w:rsidRDefault="00ED1480" w:rsidP="00EA4AF3">
      <w:pPr>
        <w:spacing w:line="360" w:lineRule="auto"/>
        <w:jc w:val="both"/>
        <w:rPr>
          <w:bCs/>
          <w:sz w:val="28"/>
          <w:szCs w:val="28"/>
        </w:rPr>
      </w:pPr>
      <w:r w:rsidRPr="00E5481B">
        <w:rPr>
          <w:sz w:val="28"/>
          <w:szCs w:val="28"/>
        </w:rPr>
        <w:t>19. Проектирование нежестких дорожных одежд</w:t>
      </w:r>
      <w:r w:rsidR="00EA4AF3">
        <w:rPr>
          <w:sz w:val="28"/>
          <w:szCs w:val="28"/>
        </w:rPr>
        <w:t xml:space="preserve"> [Текст]</w:t>
      </w:r>
      <w:r w:rsidRPr="00E5481B">
        <w:rPr>
          <w:sz w:val="28"/>
          <w:szCs w:val="28"/>
        </w:rPr>
        <w:t>: отраслевые дорожные нормы</w:t>
      </w:r>
      <w:r w:rsidR="00C140E7" w:rsidRPr="00E5481B">
        <w:rPr>
          <w:sz w:val="28"/>
          <w:szCs w:val="28"/>
        </w:rPr>
        <w:t xml:space="preserve"> </w:t>
      </w:r>
      <w:r w:rsidRPr="00E5481B">
        <w:rPr>
          <w:sz w:val="28"/>
          <w:szCs w:val="28"/>
        </w:rPr>
        <w:t xml:space="preserve">: </w:t>
      </w:r>
      <w:r w:rsidRPr="00E5481B">
        <w:rPr>
          <w:bCs/>
          <w:sz w:val="28"/>
          <w:szCs w:val="28"/>
        </w:rPr>
        <w:t>ОДН 218.046-01: Утв</w:t>
      </w:r>
      <w:r w:rsidR="00C140E7" w:rsidRPr="00E5481B">
        <w:rPr>
          <w:bCs/>
          <w:sz w:val="28"/>
          <w:szCs w:val="28"/>
        </w:rPr>
        <w:t xml:space="preserve">ерждены </w:t>
      </w:r>
      <w:r w:rsidRPr="00E5481B">
        <w:rPr>
          <w:bCs/>
          <w:sz w:val="28"/>
          <w:szCs w:val="28"/>
        </w:rPr>
        <w:t>и введ</w:t>
      </w:r>
      <w:r w:rsidR="00C140E7" w:rsidRPr="00E5481B">
        <w:rPr>
          <w:bCs/>
          <w:sz w:val="28"/>
          <w:szCs w:val="28"/>
        </w:rPr>
        <w:t>ены</w:t>
      </w:r>
      <w:r w:rsidRPr="00E5481B">
        <w:rPr>
          <w:bCs/>
          <w:sz w:val="28"/>
          <w:szCs w:val="28"/>
        </w:rPr>
        <w:t xml:space="preserve"> в действ</w:t>
      </w:r>
      <w:r w:rsidR="00C140E7" w:rsidRPr="00E5481B">
        <w:rPr>
          <w:bCs/>
          <w:sz w:val="28"/>
          <w:szCs w:val="28"/>
        </w:rPr>
        <w:t>ие</w:t>
      </w:r>
      <w:r w:rsidRPr="00E5481B">
        <w:rPr>
          <w:bCs/>
          <w:sz w:val="28"/>
          <w:szCs w:val="28"/>
        </w:rPr>
        <w:t xml:space="preserve"> Гос</w:t>
      </w:r>
      <w:r w:rsidR="00C140E7" w:rsidRPr="00E5481B">
        <w:rPr>
          <w:bCs/>
          <w:sz w:val="28"/>
          <w:szCs w:val="28"/>
        </w:rPr>
        <w:t>ударственной</w:t>
      </w:r>
      <w:r w:rsidRPr="00E5481B">
        <w:rPr>
          <w:bCs/>
          <w:sz w:val="28"/>
          <w:szCs w:val="28"/>
        </w:rPr>
        <w:t xml:space="preserve"> службой дорож</w:t>
      </w:r>
      <w:r w:rsidR="00C140E7" w:rsidRPr="00E5481B">
        <w:rPr>
          <w:bCs/>
          <w:sz w:val="28"/>
          <w:szCs w:val="28"/>
        </w:rPr>
        <w:t>ного</w:t>
      </w:r>
      <w:r w:rsidRPr="00E5481B">
        <w:rPr>
          <w:bCs/>
          <w:sz w:val="28"/>
          <w:szCs w:val="28"/>
        </w:rPr>
        <w:t xml:space="preserve"> хоз</w:t>
      </w:r>
      <w:r w:rsidR="00C140E7" w:rsidRPr="00E5481B">
        <w:rPr>
          <w:bCs/>
          <w:sz w:val="28"/>
          <w:szCs w:val="28"/>
        </w:rPr>
        <w:t>яйст</w:t>
      </w:r>
      <w:r w:rsidRPr="00E5481B">
        <w:rPr>
          <w:bCs/>
          <w:sz w:val="28"/>
          <w:szCs w:val="28"/>
        </w:rPr>
        <w:t>ва Мин</w:t>
      </w:r>
      <w:r w:rsidR="00C140E7" w:rsidRPr="00E5481B">
        <w:rPr>
          <w:bCs/>
          <w:sz w:val="28"/>
          <w:szCs w:val="28"/>
        </w:rPr>
        <w:t>истерства</w:t>
      </w:r>
      <w:r w:rsidRPr="00E5481B">
        <w:rPr>
          <w:bCs/>
          <w:sz w:val="28"/>
          <w:szCs w:val="28"/>
        </w:rPr>
        <w:t xml:space="preserve"> Трансп</w:t>
      </w:r>
      <w:r w:rsidR="00C140E7" w:rsidRPr="00E5481B">
        <w:rPr>
          <w:bCs/>
          <w:sz w:val="28"/>
          <w:szCs w:val="28"/>
        </w:rPr>
        <w:t>орта</w:t>
      </w:r>
      <w:r w:rsidRPr="00E5481B">
        <w:rPr>
          <w:bCs/>
          <w:sz w:val="28"/>
          <w:szCs w:val="28"/>
        </w:rPr>
        <w:t xml:space="preserve"> РФ 20.12.00 г. – М., 2001. – 144 с.</w:t>
      </w:r>
    </w:p>
    <w:p w:rsidR="00ED1480" w:rsidRPr="00E5481B" w:rsidRDefault="00ED1480" w:rsidP="00EA4AF3">
      <w:pPr>
        <w:spacing w:line="360" w:lineRule="auto"/>
        <w:jc w:val="both"/>
        <w:rPr>
          <w:sz w:val="28"/>
          <w:szCs w:val="28"/>
        </w:rPr>
      </w:pPr>
      <w:r w:rsidRPr="00E5481B">
        <w:rPr>
          <w:sz w:val="28"/>
          <w:szCs w:val="28"/>
        </w:rPr>
        <w:t>20. Указания по обеспечению безопасности движения на автомобильных дорогах</w:t>
      </w:r>
      <w:r w:rsidR="00C140E7" w:rsidRPr="00E5481B">
        <w:rPr>
          <w:sz w:val="28"/>
          <w:szCs w:val="28"/>
        </w:rPr>
        <w:t xml:space="preserve"> [Текст]</w:t>
      </w:r>
      <w:r w:rsidRPr="00E5481B">
        <w:rPr>
          <w:sz w:val="28"/>
          <w:szCs w:val="28"/>
        </w:rPr>
        <w:t>. ВСН 25-86 Минавтодора РСФСР. – М.: Транспорт, 1988. – 183 с.</w:t>
      </w:r>
    </w:p>
    <w:p w:rsidR="009159E8" w:rsidRPr="00E5481B" w:rsidRDefault="009159E8" w:rsidP="00EA4AF3">
      <w:pPr>
        <w:spacing w:line="360" w:lineRule="auto"/>
        <w:jc w:val="both"/>
        <w:rPr>
          <w:sz w:val="28"/>
          <w:szCs w:val="28"/>
        </w:rPr>
      </w:pPr>
      <w:r w:rsidRPr="00E5481B">
        <w:rPr>
          <w:sz w:val="28"/>
          <w:szCs w:val="28"/>
        </w:rPr>
        <w:t xml:space="preserve">21. </w:t>
      </w:r>
      <w:r w:rsidR="00B6323B" w:rsidRPr="00E5481B">
        <w:rPr>
          <w:sz w:val="28"/>
          <w:szCs w:val="28"/>
        </w:rPr>
        <w:t>ГОСТ 3344-83. Щебень и песок шлаковые для дорожного строительства. Технич</w:t>
      </w:r>
      <w:r w:rsidR="00EA4AF3">
        <w:rPr>
          <w:sz w:val="28"/>
          <w:szCs w:val="28"/>
        </w:rPr>
        <w:t>еские условия [Текст]. – М.</w:t>
      </w:r>
      <w:r w:rsidR="00B6323B" w:rsidRPr="00E5481B">
        <w:rPr>
          <w:sz w:val="28"/>
          <w:szCs w:val="28"/>
        </w:rPr>
        <w:t>: Государственный комитет СССР по делам строительства, 1983.</w:t>
      </w:r>
    </w:p>
    <w:p w:rsidR="009159E8" w:rsidRPr="00E5481B" w:rsidRDefault="009159E8" w:rsidP="00EA4AF3">
      <w:pPr>
        <w:spacing w:line="360" w:lineRule="auto"/>
        <w:jc w:val="both"/>
        <w:rPr>
          <w:sz w:val="28"/>
          <w:szCs w:val="28"/>
        </w:rPr>
      </w:pPr>
      <w:r w:rsidRPr="00E5481B">
        <w:rPr>
          <w:sz w:val="28"/>
          <w:szCs w:val="28"/>
        </w:rPr>
        <w:t xml:space="preserve">22. </w:t>
      </w:r>
      <w:r w:rsidR="00B6323B" w:rsidRPr="00E5481B">
        <w:rPr>
          <w:sz w:val="28"/>
          <w:szCs w:val="28"/>
        </w:rPr>
        <w:t>ГОСТ 8736-93. Песок для строительных работ. Те</w:t>
      </w:r>
      <w:r w:rsidR="00EA4AF3">
        <w:rPr>
          <w:sz w:val="28"/>
          <w:szCs w:val="28"/>
        </w:rPr>
        <w:t>хнические условия [Текст]. – М.</w:t>
      </w:r>
      <w:r w:rsidR="00B6323B" w:rsidRPr="00E5481B">
        <w:rPr>
          <w:sz w:val="28"/>
          <w:szCs w:val="28"/>
        </w:rPr>
        <w:t>: Минстрой России, 1995.</w:t>
      </w:r>
    </w:p>
    <w:p w:rsidR="00B6323B" w:rsidRPr="00E5481B" w:rsidRDefault="009159E8" w:rsidP="00EA4AF3">
      <w:pPr>
        <w:spacing w:line="360" w:lineRule="auto"/>
        <w:jc w:val="both"/>
        <w:rPr>
          <w:sz w:val="28"/>
          <w:szCs w:val="28"/>
        </w:rPr>
      </w:pPr>
      <w:r w:rsidRPr="00E5481B">
        <w:rPr>
          <w:sz w:val="28"/>
          <w:szCs w:val="28"/>
        </w:rPr>
        <w:t xml:space="preserve">23. </w:t>
      </w:r>
      <w:r w:rsidR="00B6323B" w:rsidRPr="00E5481B">
        <w:rPr>
          <w:sz w:val="28"/>
          <w:szCs w:val="28"/>
        </w:rPr>
        <w:t>ГОСТ 2.105-95. Единая система конструкторсокой документации. Общие требования к тек</w:t>
      </w:r>
      <w:r w:rsidR="00EA4AF3">
        <w:rPr>
          <w:sz w:val="28"/>
          <w:szCs w:val="28"/>
        </w:rPr>
        <w:t>стовым документам [Текст]. – М.</w:t>
      </w:r>
      <w:r w:rsidR="00B6323B" w:rsidRPr="00E5481B">
        <w:rPr>
          <w:sz w:val="28"/>
          <w:szCs w:val="28"/>
        </w:rPr>
        <w:t>: Госстандарт РФ, 1995. – 25 с.</w:t>
      </w:r>
      <w:bookmarkStart w:id="14" w:name="_GoBack"/>
      <w:bookmarkEnd w:id="14"/>
    </w:p>
    <w:sectPr w:rsidR="00B6323B" w:rsidRPr="00E5481B" w:rsidSect="00E5481B">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A03" w:rsidRDefault="00D30A03">
      <w:r>
        <w:separator/>
      </w:r>
    </w:p>
  </w:endnote>
  <w:endnote w:type="continuationSeparator" w:id="0">
    <w:p w:rsidR="00D30A03" w:rsidRDefault="00D30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A03" w:rsidRDefault="00D30A03">
      <w:r>
        <w:separator/>
      </w:r>
    </w:p>
  </w:footnote>
  <w:footnote w:type="continuationSeparator" w:id="0">
    <w:p w:rsidR="00D30A03" w:rsidRDefault="00D30A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A5E" w:rsidRDefault="00DE1A5E" w:rsidP="00A26BD8">
    <w:pPr>
      <w:pStyle w:val="aa"/>
      <w:framePr w:wrap="around" w:vAnchor="text" w:hAnchor="margin" w:xAlign="center" w:y="1"/>
      <w:rPr>
        <w:rStyle w:val="ac"/>
      </w:rPr>
    </w:pPr>
  </w:p>
  <w:p w:rsidR="00DE1A5E" w:rsidRDefault="00DE1A5E" w:rsidP="00163B15">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1A5E" w:rsidRDefault="00090404" w:rsidP="00A26BD8">
    <w:pPr>
      <w:pStyle w:val="aa"/>
      <w:framePr w:wrap="around" w:vAnchor="text" w:hAnchor="margin" w:xAlign="center" w:y="1"/>
      <w:rPr>
        <w:rStyle w:val="ac"/>
      </w:rPr>
    </w:pPr>
    <w:r>
      <w:rPr>
        <w:rStyle w:val="ac"/>
        <w:noProof/>
      </w:rPr>
      <w:t>2</w:t>
    </w:r>
  </w:p>
  <w:p w:rsidR="00DE1A5E" w:rsidRDefault="00DE1A5E" w:rsidP="00163B15">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12437DA"/>
    <w:lvl w:ilvl="0">
      <w:numFmt w:val="decimal"/>
      <w:lvlText w:val="*"/>
      <w:lvlJc w:val="left"/>
      <w:rPr>
        <w:rFonts w:cs="Times New Roman"/>
      </w:rPr>
    </w:lvl>
  </w:abstractNum>
  <w:abstractNum w:abstractNumId="1">
    <w:nsid w:val="00060F9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
    <w:nsid w:val="0047435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
    <w:nsid w:val="00544F70"/>
    <w:multiLevelType w:val="singleLevel"/>
    <w:tmpl w:val="8BF6F648"/>
    <w:lvl w:ilvl="0">
      <w:start w:val="8"/>
      <w:numFmt w:val="decimal"/>
      <w:lvlText w:val="%1."/>
      <w:legacy w:legacy="1" w:legacySpace="0" w:legacyIndent="235"/>
      <w:lvlJc w:val="left"/>
      <w:rPr>
        <w:rFonts w:ascii="Times New Roman" w:hAnsi="Times New Roman" w:cs="Times New Roman" w:hint="default"/>
      </w:rPr>
    </w:lvl>
  </w:abstractNum>
  <w:abstractNum w:abstractNumId="4">
    <w:nsid w:val="09CE558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12CA119E"/>
    <w:multiLevelType w:val="multilevel"/>
    <w:tmpl w:val="116CB1F4"/>
    <w:lvl w:ilvl="0">
      <w:start w:val="2"/>
      <w:numFmt w:val="decimal"/>
      <w:lvlText w:val="%1"/>
      <w:lvlJc w:val="left"/>
      <w:pPr>
        <w:tabs>
          <w:tab w:val="num" w:pos="480"/>
        </w:tabs>
        <w:ind w:left="480" w:hanging="480"/>
      </w:pPr>
      <w:rPr>
        <w:rFonts w:cs="Times New Roman" w:hint="default"/>
      </w:rPr>
    </w:lvl>
    <w:lvl w:ilvl="1">
      <w:start w:val="6"/>
      <w:numFmt w:val="decimal"/>
      <w:lvlText w:val="%1.%2"/>
      <w:lvlJc w:val="left"/>
      <w:pPr>
        <w:tabs>
          <w:tab w:val="num" w:pos="1200"/>
        </w:tabs>
        <w:ind w:left="1200" w:hanging="48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6">
    <w:nsid w:val="1D101445"/>
    <w:multiLevelType w:val="singleLevel"/>
    <w:tmpl w:val="B39E33D4"/>
    <w:lvl w:ilvl="0">
      <w:start w:val="1"/>
      <w:numFmt w:val="bullet"/>
      <w:lvlText w:val=""/>
      <w:lvlJc w:val="left"/>
      <w:pPr>
        <w:tabs>
          <w:tab w:val="num" w:pos="360"/>
        </w:tabs>
        <w:ind w:left="360" w:hanging="360"/>
      </w:pPr>
      <w:rPr>
        <w:rFonts w:ascii="Symbol" w:hAnsi="Symbol" w:hint="default"/>
      </w:rPr>
    </w:lvl>
  </w:abstractNum>
  <w:abstractNum w:abstractNumId="7">
    <w:nsid w:val="1F9001A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8">
    <w:nsid w:val="24EB7B91"/>
    <w:multiLevelType w:val="hybridMultilevel"/>
    <w:tmpl w:val="88B61FDA"/>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9">
    <w:nsid w:val="25A96C5E"/>
    <w:multiLevelType w:val="singleLevel"/>
    <w:tmpl w:val="573E822E"/>
    <w:lvl w:ilvl="0">
      <w:start w:val="23"/>
      <w:numFmt w:val="bullet"/>
      <w:lvlText w:val="-"/>
      <w:lvlJc w:val="left"/>
      <w:pPr>
        <w:tabs>
          <w:tab w:val="num" w:pos="360"/>
        </w:tabs>
        <w:ind w:left="360" w:hanging="360"/>
      </w:pPr>
      <w:rPr>
        <w:rFonts w:hint="default"/>
      </w:rPr>
    </w:lvl>
  </w:abstractNum>
  <w:abstractNum w:abstractNumId="10">
    <w:nsid w:val="2D553FE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1">
    <w:nsid w:val="2E3E4561"/>
    <w:multiLevelType w:val="singleLevel"/>
    <w:tmpl w:val="C2724004"/>
    <w:lvl w:ilvl="0">
      <w:start w:val="4"/>
      <w:numFmt w:val="bullet"/>
      <w:lvlText w:val="-"/>
      <w:lvlJc w:val="left"/>
      <w:pPr>
        <w:tabs>
          <w:tab w:val="num" w:pos="720"/>
        </w:tabs>
        <w:ind w:left="720" w:hanging="360"/>
      </w:pPr>
      <w:rPr>
        <w:rFonts w:hint="default"/>
      </w:rPr>
    </w:lvl>
  </w:abstractNum>
  <w:abstractNum w:abstractNumId="12">
    <w:nsid w:val="3B46393A"/>
    <w:multiLevelType w:val="singleLevel"/>
    <w:tmpl w:val="3C2E2E12"/>
    <w:lvl w:ilvl="0">
      <w:start w:val="1"/>
      <w:numFmt w:val="bullet"/>
      <w:lvlText w:val="-"/>
      <w:lvlJc w:val="left"/>
      <w:pPr>
        <w:tabs>
          <w:tab w:val="num" w:pos="360"/>
        </w:tabs>
        <w:ind w:left="360" w:hanging="360"/>
      </w:pPr>
      <w:rPr>
        <w:rFonts w:hint="default"/>
      </w:rPr>
    </w:lvl>
  </w:abstractNum>
  <w:abstractNum w:abstractNumId="13">
    <w:nsid w:val="40245D64"/>
    <w:multiLevelType w:val="singleLevel"/>
    <w:tmpl w:val="11E03FD2"/>
    <w:lvl w:ilvl="0">
      <w:start w:val="1"/>
      <w:numFmt w:val="decimal"/>
      <w:lvlText w:val="%1."/>
      <w:legacy w:legacy="1" w:legacySpace="0" w:legacyIndent="230"/>
      <w:lvlJc w:val="left"/>
      <w:rPr>
        <w:rFonts w:ascii="Times New Roman" w:hAnsi="Times New Roman" w:cs="Times New Roman" w:hint="default"/>
      </w:rPr>
    </w:lvl>
  </w:abstractNum>
  <w:abstractNum w:abstractNumId="14">
    <w:nsid w:val="455228E7"/>
    <w:multiLevelType w:val="singleLevel"/>
    <w:tmpl w:val="AB6258AE"/>
    <w:lvl w:ilvl="0">
      <w:start w:val="1"/>
      <w:numFmt w:val="decimal"/>
      <w:lvlText w:val="3.%1."/>
      <w:legacy w:legacy="1" w:legacySpace="0" w:legacyIndent="480"/>
      <w:lvlJc w:val="left"/>
      <w:rPr>
        <w:rFonts w:ascii="Times New Roman" w:hAnsi="Times New Roman" w:cs="Times New Roman" w:hint="default"/>
      </w:rPr>
    </w:lvl>
  </w:abstractNum>
  <w:abstractNum w:abstractNumId="15">
    <w:nsid w:val="49A46A1A"/>
    <w:multiLevelType w:val="singleLevel"/>
    <w:tmpl w:val="8F5419BC"/>
    <w:lvl w:ilvl="0">
      <w:start w:val="1"/>
      <w:numFmt w:val="decimal"/>
      <w:lvlText w:val="%1."/>
      <w:legacy w:legacy="1" w:legacySpace="0" w:legacyIndent="235"/>
      <w:lvlJc w:val="left"/>
      <w:rPr>
        <w:rFonts w:ascii="Times New Roman" w:eastAsia="Times New Roman" w:hAnsi="Times New Roman" w:cs="Times New Roman"/>
      </w:rPr>
    </w:lvl>
  </w:abstractNum>
  <w:abstractNum w:abstractNumId="16">
    <w:nsid w:val="4BE4208B"/>
    <w:multiLevelType w:val="singleLevel"/>
    <w:tmpl w:val="65FAAE86"/>
    <w:lvl w:ilvl="0">
      <w:start w:val="2"/>
      <w:numFmt w:val="decimal"/>
      <w:lvlText w:val="2.%1"/>
      <w:legacy w:legacy="1" w:legacySpace="0" w:legacyIndent="255"/>
      <w:lvlJc w:val="left"/>
      <w:rPr>
        <w:rFonts w:ascii="Times New Roman" w:hAnsi="Times New Roman" w:cs="Times New Roman" w:hint="default"/>
      </w:rPr>
    </w:lvl>
  </w:abstractNum>
  <w:abstractNum w:abstractNumId="17">
    <w:nsid w:val="568D29B1"/>
    <w:multiLevelType w:val="singleLevel"/>
    <w:tmpl w:val="29F6264E"/>
    <w:lvl w:ilvl="0">
      <w:start w:val="23"/>
      <w:numFmt w:val="bullet"/>
      <w:lvlText w:val="-"/>
      <w:lvlJc w:val="left"/>
      <w:pPr>
        <w:tabs>
          <w:tab w:val="num" w:pos="360"/>
        </w:tabs>
        <w:ind w:left="360" w:hanging="360"/>
      </w:pPr>
      <w:rPr>
        <w:rFonts w:hint="default"/>
      </w:rPr>
    </w:lvl>
  </w:abstractNum>
  <w:abstractNum w:abstractNumId="18">
    <w:nsid w:val="5A577F2E"/>
    <w:multiLevelType w:val="singleLevel"/>
    <w:tmpl w:val="B39E33D4"/>
    <w:lvl w:ilvl="0">
      <w:start w:val="1"/>
      <w:numFmt w:val="bullet"/>
      <w:lvlText w:val=""/>
      <w:lvlJc w:val="left"/>
      <w:pPr>
        <w:tabs>
          <w:tab w:val="num" w:pos="360"/>
        </w:tabs>
        <w:ind w:left="360" w:hanging="360"/>
      </w:pPr>
      <w:rPr>
        <w:rFonts w:ascii="Symbol" w:hAnsi="Symbol" w:hint="default"/>
      </w:rPr>
    </w:lvl>
  </w:abstractNum>
  <w:abstractNum w:abstractNumId="19">
    <w:nsid w:val="5FAC1CD0"/>
    <w:multiLevelType w:val="singleLevel"/>
    <w:tmpl w:val="0456B394"/>
    <w:lvl w:ilvl="0">
      <w:numFmt w:val="bullet"/>
      <w:lvlText w:val="-"/>
      <w:lvlJc w:val="left"/>
      <w:pPr>
        <w:tabs>
          <w:tab w:val="num" w:pos="927"/>
        </w:tabs>
        <w:ind w:left="927" w:hanging="360"/>
      </w:pPr>
      <w:rPr>
        <w:rFonts w:hint="default"/>
      </w:rPr>
    </w:lvl>
  </w:abstractNum>
  <w:abstractNum w:abstractNumId="20">
    <w:nsid w:val="61F41C93"/>
    <w:multiLevelType w:val="singleLevel"/>
    <w:tmpl w:val="9034899C"/>
    <w:lvl w:ilvl="0">
      <w:start w:val="1"/>
      <w:numFmt w:val="decimal"/>
      <w:lvlText w:val="2.%1."/>
      <w:legacy w:legacy="1" w:legacySpace="0" w:legacyIndent="480"/>
      <w:lvlJc w:val="left"/>
      <w:rPr>
        <w:rFonts w:ascii="Times New Roman" w:hAnsi="Times New Roman" w:cs="Times New Roman" w:hint="default"/>
      </w:rPr>
    </w:lvl>
  </w:abstractNum>
  <w:abstractNum w:abstractNumId="21">
    <w:nsid w:val="63586FF3"/>
    <w:multiLevelType w:val="singleLevel"/>
    <w:tmpl w:val="00982868"/>
    <w:lvl w:ilvl="0">
      <w:start w:val="1"/>
      <w:numFmt w:val="decimal"/>
      <w:lvlText w:val="1.%1"/>
      <w:legacy w:legacy="1" w:legacySpace="0" w:legacyIndent="230"/>
      <w:lvlJc w:val="left"/>
      <w:rPr>
        <w:rFonts w:ascii="Times New Roman" w:hAnsi="Times New Roman" w:cs="Times New Roman" w:hint="default"/>
      </w:rPr>
    </w:lvl>
  </w:abstractNum>
  <w:abstractNum w:abstractNumId="22">
    <w:nsid w:val="67DB7B9E"/>
    <w:multiLevelType w:val="hybridMultilevel"/>
    <w:tmpl w:val="E160A7C2"/>
    <w:lvl w:ilvl="0" w:tplc="D96A79B6">
      <w:start w:val="1"/>
      <w:numFmt w:val="decimal"/>
      <w:lvlText w:val="%1."/>
      <w:lvlJc w:val="left"/>
      <w:pPr>
        <w:tabs>
          <w:tab w:val="num" w:pos="1729"/>
        </w:tabs>
        <w:ind w:left="1729" w:hanging="1020"/>
      </w:pPr>
      <w:rPr>
        <w:rFonts w:cs="Times New Roman" w:hint="default"/>
      </w:rPr>
    </w:lvl>
    <w:lvl w:ilvl="1" w:tplc="04220019" w:tentative="1">
      <w:start w:val="1"/>
      <w:numFmt w:val="lowerLetter"/>
      <w:lvlText w:val="%2."/>
      <w:lvlJc w:val="left"/>
      <w:pPr>
        <w:tabs>
          <w:tab w:val="num" w:pos="1789"/>
        </w:tabs>
        <w:ind w:left="1789" w:hanging="360"/>
      </w:pPr>
      <w:rPr>
        <w:rFonts w:cs="Times New Roman"/>
      </w:rPr>
    </w:lvl>
    <w:lvl w:ilvl="2" w:tplc="0422001B" w:tentative="1">
      <w:start w:val="1"/>
      <w:numFmt w:val="lowerRoman"/>
      <w:lvlText w:val="%3."/>
      <w:lvlJc w:val="right"/>
      <w:pPr>
        <w:tabs>
          <w:tab w:val="num" w:pos="2509"/>
        </w:tabs>
        <w:ind w:left="2509" w:hanging="180"/>
      </w:pPr>
      <w:rPr>
        <w:rFonts w:cs="Times New Roman"/>
      </w:rPr>
    </w:lvl>
    <w:lvl w:ilvl="3" w:tplc="0422000F" w:tentative="1">
      <w:start w:val="1"/>
      <w:numFmt w:val="decimal"/>
      <w:lvlText w:val="%4."/>
      <w:lvlJc w:val="left"/>
      <w:pPr>
        <w:tabs>
          <w:tab w:val="num" w:pos="3229"/>
        </w:tabs>
        <w:ind w:left="3229" w:hanging="360"/>
      </w:pPr>
      <w:rPr>
        <w:rFonts w:cs="Times New Roman"/>
      </w:rPr>
    </w:lvl>
    <w:lvl w:ilvl="4" w:tplc="04220019" w:tentative="1">
      <w:start w:val="1"/>
      <w:numFmt w:val="lowerLetter"/>
      <w:lvlText w:val="%5."/>
      <w:lvlJc w:val="left"/>
      <w:pPr>
        <w:tabs>
          <w:tab w:val="num" w:pos="3949"/>
        </w:tabs>
        <w:ind w:left="3949" w:hanging="360"/>
      </w:pPr>
      <w:rPr>
        <w:rFonts w:cs="Times New Roman"/>
      </w:rPr>
    </w:lvl>
    <w:lvl w:ilvl="5" w:tplc="0422001B" w:tentative="1">
      <w:start w:val="1"/>
      <w:numFmt w:val="lowerRoman"/>
      <w:lvlText w:val="%6."/>
      <w:lvlJc w:val="right"/>
      <w:pPr>
        <w:tabs>
          <w:tab w:val="num" w:pos="4669"/>
        </w:tabs>
        <w:ind w:left="4669" w:hanging="180"/>
      </w:pPr>
      <w:rPr>
        <w:rFonts w:cs="Times New Roman"/>
      </w:rPr>
    </w:lvl>
    <w:lvl w:ilvl="6" w:tplc="0422000F" w:tentative="1">
      <w:start w:val="1"/>
      <w:numFmt w:val="decimal"/>
      <w:lvlText w:val="%7."/>
      <w:lvlJc w:val="left"/>
      <w:pPr>
        <w:tabs>
          <w:tab w:val="num" w:pos="5389"/>
        </w:tabs>
        <w:ind w:left="5389" w:hanging="360"/>
      </w:pPr>
      <w:rPr>
        <w:rFonts w:cs="Times New Roman"/>
      </w:rPr>
    </w:lvl>
    <w:lvl w:ilvl="7" w:tplc="04220019" w:tentative="1">
      <w:start w:val="1"/>
      <w:numFmt w:val="lowerLetter"/>
      <w:lvlText w:val="%8."/>
      <w:lvlJc w:val="left"/>
      <w:pPr>
        <w:tabs>
          <w:tab w:val="num" w:pos="6109"/>
        </w:tabs>
        <w:ind w:left="6109" w:hanging="360"/>
      </w:pPr>
      <w:rPr>
        <w:rFonts w:cs="Times New Roman"/>
      </w:rPr>
    </w:lvl>
    <w:lvl w:ilvl="8" w:tplc="0422001B" w:tentative="1">
      <w:start w:val="1"/>
      <w:numFmt w:val="lowerRoman"/>
      <w:lvlText w:val="%9."/>
      <w:lvlJc w:val="right"/>
      <w:pPr>
        <w:tabs>
          <w:tab w:val="num" w:pos="6829"/>
        </w:tabs>
        <w:ind w:left="6829" w:hanging="180"/>
      </w:pPr>
      <w:rPr>
        <w:rFonts w:cs="Times New Roman"/>
      </w:rPr>
    </w:lvl>
  </w:abstractNum>
  <w:abstractNum w:abstractNumId="23">
    <w:nsid w:val="67F73498"/>
    <w:multiLevelType w:val="singleLevel"/>
    <w:tmpl w:val="B150CD06"/>
    <w:lvl w:ilvl="0">
      <w:numFmt w:val="bullet"/>
      <w:lvlText w:val="-"/>
      <w:lvlJc w:val="left"/>
      <w:pPr>
        <w:tabs>
          <w:tab w:val="num" w:pos="927"/>
        </w:tabs>
        <w:ind w:left="927" w:hanging="360"/>
      </w:pPr>
      <w:rPr>
        <w:rFonts w:hint="default"/>
      </w:rPr>
    </w:lvl>
  </w:abstractNum>
  <w:abstractNum w:abstractNumId="24">
    <w:nsid w:val="68D746B3"/>
    <w:multiLevelType w:val="singleLevel"/>
    <w:tmpl w:val="0CC2EAC2"/>
    <w:lvl w:ilvl="0">
      <w:start w:val="23"/>
      <w:numFmt w:val="bullet"/>
      <w:lvlText w:val="-"/>
      <w:lvlJc w:val="left"/>
      <w:pPr>
        <w:tabs>
          <w:tab w:val="num" w:pos="360"/>
        </w:tabs>
        <w:ind w:left="360" w:hanging="360"/>
      </w:pPr>
      <w:rPr>
        <w:rFonts w:hint="default"/>
      </w:rPr>
    </w:lvl>
  </w:abstractNum>
  <w:abstractNum w:abstractNumId="25">
    <w:nsid w:val="6B10235A"/>
    <w:multiLevelType w:val="singleLevel"/>
    <w:tmpl w:val="B39E33D4"/>
    <w:lvl w:ilvl="0">
      <w:start w:val="1"/>
      <w:numFmt w:val="bullet"/>
      <w:lvlText w:val=""/>
      <w:lvlJc w:val="left"/>
      <w:pPr>
        <w:tabs>
          <w:tab w:val="num" w:pos="360"/>
        </w:tabs>
        <w:ind w:left="360" w:hanging="360"/>
      </w:pPr>
      <w:rPr>
        <w:rFonts w:ascii="Symbol" w:hAnsi="Symbol" w:hint="default"/>
      </w:rPr>
    </w:lvl>
  </w:abstractNum>
  <w:abstractNum w:abstractNumId="26">
    <w:nsid w:val="6BE90F0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7">
    <w:nsid w:val="6C281469"/>
    <w:multiLevelType w:val="singleLevel"/>
    <w:tmpl w:val="6FA46C9A"/>
    <w:lvl w:ilvl="0">
      <w:start w:val="1"/>
      <w:numFmt w:val="lowerLetter"/>
      <w:lvlText w:val="%1-"/>
      <w:lvlJc w:val="left"/>
      <w:pPr>
        <w:tabs>
          <w:tab w:val="num" w:pos="1353"/>
        </w:tabs>
        <w:ind w:left="1353" w:hanging="360"/>
      </w:pPr>
      <w:rPr>
        <w:rFonts w:cs="Times New Roman" w:hint="default"/>
        <w:i/>
      </w:rPr>
    </w:lvl>
  </w:abstractNum>
  <w:abstractNum w:abstractNumId="28">
    <w:nsid w:val="71B443E1"/>
    <w:multiLevelType w:val="hybridMultilevel"/>
    <w:tmpl w:val="F5684130"/>
    <w:lvl w:ilvl="0" w:tplc="FFFFFFFF">
      <w:start w:val="2"/>
      <w:numFmt w:val="bullet"/>
      <w:lvlText w:val="-"/>
      <w:lvlJc w:val="left"/>
      <w:pPr>
        <w:tabs>
          <w:tab w:val="num" w:pos="1296"/>
        </w:tabs>
        <w:ind w:left="1296" w:hanging="735"/>
      </w:pPr>
      <w:rPr>
        <w:rFonts w:ascii="Times New Roman" w:eastAsia="Times New Roman" w:hAnsi="Times New Roman" w:hint="default"/>
      </w:rPr>
    </w:lvl>
    <w:lvl w:ilvl="1" w:tplc="FFFFFFFF" w:tentative="1">
      <w:start w:val="1"/>
      <w:numFmt w:val="bullet"/>
      <w:lvlText w:val="o"/>
      <w:lvlJc w:val="left"/>
      <w:pPr>
        <w:tabs>
          <w:tab w:val="num" w:pos="1641"/>
        </w:tabs>
        <w:ind w:left="1641" w:hanging="360"/>
      </w:pPr>
      <w:rPr>
        <w:rFonts w:ascii="Courier New" w:hAnsi="Courier New" w:hint="default"/>
      </w:rPr>
    </w:lvl>
    <w:lvl w:ilvl="2" w:tplc="FFFFFFFF" w:tentative="1">
      <w:start w:val="1"/>
      <w:numFmt w:val="bullet"/>
      <w:lvlText w:val=""/>
      <w:lvlJc w:val="left"/>
      <w:pPr>
        <w:tabs>
          <w:tab w:val="num" w:pos="2361"/>
        </w:tabs>
        <w:ind w:left="2361" w:hanging="360"/>
      </w:pPr>
      <w:rPr>
        <w:rFonts w:ascii="Wingdings" w:hAnsi="Wingdings" w:hint="default"/>
      </w:rPr>
    </w:lvl>
    <w:lvl w:ilvl="3" w:tplc="FFFFFFFF" w:tentative="1">
      <w:start w:val="1"/>
      <w:numFmt w:val="bullet"/>
      <w:lvlText w:val=""/>
      <w:lvlJc w:val="left"/>
      <w:pPr>
        <w:tabs>
          <w:tab w:val="num" w:pos="3081"/>
        </w:tabs>
        <w:ind w:left="3081" w:hanging="360"/>
      </w:pPr>
      <w:rPr>
        <w:rFonts w:ascii="Symbol" w:hAnsi="Symbol" w:hint="default"/>
      </w:rPr>
    </w:lvl>
    <w:lvl w:ilvl="4" w:tplc="FFFFFFFF" w:tentative="1">
      <w:start w:val="1"/>
      <w:numFmt w:val="bullet"/>
      <w:lvlText w:val="o"/>
      <w:lvlJc w:val="left"/>
      <w:pPr>
        <w:tabs>
          <w:tab w:val="num" w:pos="3801"/>
        </w:tabs>
        <w:ind w:left="3801" w:hanging="360"/>
      </w:pPr>
      <w:rPr>
        <w:rFonts w:ascii="Courier New" w:hAnsi="Courier New" w:hint="default"/>
      </w:rPr>
    </w:lvl>
    <w:lvl w:ilvl="5" w:tplc="FFFFFFFF" w:tentative="1">
      <w:start w:val="1"/>
      <w:numFmt w:val="bullet"/>
      <w:lvlText w:val=""/>
      <w:lvlJc w:val="left"/>
      <w:pPr>
        <w:tabs>
          <w:tab w:val="num" w:pos="4521"/>
        </w:tabs>
        <w:ind w:left="4521" w:hanging="360"/>
      </w:pPr>
      <w:rPr>
        <w:rFonts w:ascii="Wingdings" w:hAnsi="Wingdings" w:hint="default"/>
      </w:rPr>
    </w:lvl>
    <w:lvl w:ilvl="6" w:tplc="FFFFFFFF" w:tentative="1">
      <w:start w:val="1"/>
      <w:numFmt w:val="bullet"/>
      <w:lvlText w:val=""/>
      <w:lvlJc w:val="left"/>
      <w:pPr>
        <w:tabs>
          <w:tab w:val="num" w:pos="5241"/>
        </w:tabs>
        <w:ind w:left="5241" w:hanging="360"/>
      </w:pPr>
      <w:rPr>
        <w:rFonts w:ascii="Symbol" w:hAnsi="Symbol" w:hint="default"/>
      </w:rPr>
    </w:lvl>
    <w:lvl w:ilvl="7" w:tplc="FFFFFFFF" w:tentative="1">
      <w:start w:val="1"/>
      <w:numFmt w:val="bullet"/>
      <w:lvlText w:val="o"/>
      <w:lvlJc w:val="left"/>
      <w:pPr>
        <w:tabs>
          <w:tab w:val="num" w:pos="5961"/>
        </w:tabs>
        <w:ind w:left="5961" w:hanging="360"/>
      </w:pPr>
      <w:rPr>
        <w:rFonts w:ascii="Courier New" w:hAnsi="Courier New" w:hint="default"/>
      </w:rPr>
    </w:lvl>
    <w:lvl w:ilvl="8" w:tplc="FFFFFFFF" w:tentative="1">
      <w:start w:val="1"/>
      <w:numFmt w:val="bullet"/>
      <w:lvlText w:val=""/>
      <w:lvlJc w:val="left"/>
      <w:pPr>
        <w:tabs>
          <w:tab w:val="num" w:pos="6681"/>
        </w:tabs>
        <w:ind w:left="6681" w:hanging="360"/>
      </w:pPr>
      <w:rPr>
        <w:rFonts w:ascii="Wingdings" w:hAnsi="Wingdings" w:hint="default"/>
      </w:rPr>
    </w:lvl>
  </w:abstractNum>
  <w:abstractNum w:abstractNumId="29">
    <w:nsid w:val="7AFC55F6"/>
    <w:multiLevelType w:val="singleLevel"/>
    <w:tmpl w:val="0BAE6C50"/>
    <w:lvl w:ilvl="0">
      <w:start w:val="23"/>
      <w:numFmt w:val="bullet"/>
      <w:lvlText w:val="-"/>
      <w:lvlJc w:val="left"/>
      <w:pPr>
        <w:tabs>
          <w:tab w:val="num" w:pos="360"/>
        </w:tabs>
        <w:ind w:left="360" w:hanging="360"/>
      </w:pPr>
      <w:rPr>
        <w:rFonts w:hint="default"/>
      </w:rPr>
    </w:lvl>
  </w:abstractNum>
  <w:abstractNum w:abstractNumId="30">
    <w:nsid w:val="7D8937AB"/>
    <w:multiLevelType w:val="singleLevel"/>
    <w:tmpl w:val="C3704776"/>
    <w:lvl w:ilvl="0">
      <w:start w:val="1"/>
      <w:numFmt w:val="decimal"/>
      <w:lvlText w:val="3.%1"/>
      <w:legacy w:legacy="1" w:legacySpace="0" w:legacyIndent="230"/>
      <w:lvlJc w:val="left"/>
      <w:rPr>
        <w:rFonts w:ascii="Times New Roman" w:hAnsi="Times New Roman" w:cs="Times New Roman" w:hint="default"/>
      </w:rPr>
    </w:lvl>
  </w:abstractNum>
  <w:num w:numId="1">
    <w:abstractNumId w:val="12"/>
  </w:num>
  <w:num w:numId="2">
    <w:abstractNumId w:val="7"/>
  </w:num>
  <w:num w:numId="3">
    <w:abstractNumId w:val="1"/>
  </w:num>
  <w:num w:numId="4">
    <w:abstractNumId w:val="11"/>
  </w:num>
  <w:num w:numId="5">
    <w:abstractNumId w:val="2"/>
  </w:num>
  <w:num w:numId="6">
    <w:abstractNumId w:val="10"/>
  </w:num>
  <w:num w:numId="7">
    <w:abstractNumId w:val="4"/>
  </w:num>
  <w:num w:numId="8">
    <w:abstractNumId w:val="9"/>
  </w:num>
  <w:num w:numId="9">
    <w:abstractNumId w:val="17"/>
  </w:num>
  <w:num w:numId="10">
    <w:abstractNumId w:val="29"/>
  </w:num>
  <w:num w:numId="11">
    <w:abstractNumId w:val="24"/>
  </w:num>
  <w:num w:numId="12">
    <w:abstractNumId w:val="23"/>
  </w:num>
  <w:num w:numId="13">
    <w:abstractNumId w:val="27"/>
  </w:num>
  <w:num w:numId="14">
    <w:abstractNumId w:val="19"/>
  </w:num>
  <w:num w:numId="15">
    <w:abstractNumId w:val="26"/>
  </w:num>
  <w:num w:numId="16">
    <w:abstractNumId w:val="28"/>
  </w:num>
  <w:num w:numId="17">
    <w:abstractNumId w:val="6"/>
  </w:num>
  <w:num w:numId="18">
    <w:abstractNumId w:val="18"/>
  </w:num>
  <w:num w:numId="19">
    <w:abstractNumId w:val="25"/>
  </w:num>
  <w:num w:numId="20">
    <w:abstractNumId w:val="5"/>
  </w:num>
  <w:num w:numId="21">
    <w:abstractNumId w:val="13"/>
  </w:num>
  <w:num w:numId="22">
    <w:abstractNumId w:val="20"/>
  </w:num>
  <w:num w:numId="23">
    <w:abstractNumId w:val="14"/>
  </w:num>
  <w:num w:numId="24">
    <w:abstractNumId w:val="0"/>
    <w:lvlOverride w:ilvl="0">
      <w:lvl w:ilvl="0">
        <w:numFmt w:val="bullet"/>
        <w:lvlText w:val="-"/>
        <w:legacy w:legacy="1" w:legacySpace="0" w:legacyIndent="235"/>
        <w:lvlJc w:val="left"/>
        <w:rPr>
          <w:rFonts w:ascii="Times New Roman" w:hAnsi="Times New Roman" w:hint="default"/>
        </w:rPr>
      </w:lvl>
    </w:lvlOverride>
  </w:num>
  <w:num w:numId="25">
    <w:abstractNumId w:val="0"/>
    <w:lvlOverride w:ilvl="0">
      <w:lvl w:ilvl="0">
        <w:numFmt w:val="bullet"/>
        <w:lvlText w:val="-"/>
        <w:legacy w:legacy="1" w:legacySpace="0" w:legacyIndent="245"/>
        <w:lvlJc w:val="left"/>
        <w:rPr>
          <w:rFonts w:ascii="Times New Roman" w:hAnsi="Times New Roman" w:hint="default"/>
        </w:rPr>
      </w:lvl>
    </w:lvlOverride>
  </w:num>
  <w:num w:numId="26">
    <w:abstractNumId w:val="0"/>
    <w:lvlOverride w:ilvl="0">
      <w:lvl w:ilvl="0">
        <w:numFmt w:val="bullet"/>
        <w:lvlText w:val="-"/>
        <w:legacy w:legacy="1" w:legacySpace="0" w:legacyIndent="115"/>
        <w:lvlJc w:val="left"/>
        <w:rPr>
          <w:rFonts w:ascii="Times New Roman" w:hAnsi="Times New Roman" w:hint="default"/>
        </w:rPr>
      </w:lvl>
    </w:lvlOverride>
  </w:num>
  <w:num w:numId="27">
    <w:abstractNumId w:val="15"/>
  </w:num>
  <w:num w:numId="28">
    <w:abstractNumId w:val="3"/>
  </w:num>
  <w:num w:numId="29">
    <w:abstractNumId w:val="21"/>
  </w:num>
  <w:num w:numId="30">
    <w:abstractNumId w:val="16"/>
  </w:num>
  <w:num w:numId="31">
    <w:abstractNumId w:val="30"/>
  </w:num>
  <w:num w:numId="32">
    <w:abstractNumId w:val="8"/>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579D"/>
    <w:rsid w:val="00002DB8"/>
    <w:rsid w:val="00034357"/>
    <w:rsid w:val="00035EF9"/>
    <w:rsid w:val="0004011B"/>
    <w:rsid w:val="00040E26"/>
    <w:rsid w:val="00040EE1"/>
    <w:rsid w:val="000417E4"/>
    <w:rsid w:val="000431FC"/>
    <w:rsid w:val="00045632"/>
    <w:rsid w:val="00070A6F"/>
    <w:rsid w:val="0008019C"/>
    <w:rsid w:val="00090404"/>
    <w:rsid w:val="00091F3F"/>
    <w:rsid w:val="00094371"/>
    <w:rsid w:val="00096138"/>
    <w:rsid w:val="000A19BB"/>
    <w:rsid w:val="000A314C"/>
    <w:rsid w:val="000C0BDE"/>
    <w:rsid w:val="000C4787"/>
    <w:rsid w:val="000E3C79"/>
    <w:rsid w:val="000E4738"/>
    <w:rsid w:val="000F5C8A"/>
    <w:rsid w:val="00100F83"/>
    <w:rsid w:val="00114123"/>
    <w:rsid w:val="00115EDD"/>
    <w:rsid w:val="0012756A"/>
    <w:rsid w:val="00133DC0"/>
    <w:rsid w:val="00156F5C"/>
    <w:rsid w:val="001570E5"/>
    <w:rsid w:val="00163B15"/>
    <w:rsid w:val="0017179A"/>
    <w:rsid w:val="00173AAE"/>
    <w:rsid w:val="00174C4B"/>
    <w:rsid w:val="0017529A"/>
    <w:rsid w:val="0019097D"/>
    <w:rsid w:val="0019251E"/>
    <w:rsid w:val="00197472"/>
    <w:rsid w:val="001A265E"/>
    <w:rsid w:val="001A42D5"/>
    <w:rsid w:val="001D28FC"/>
    <w:rsid w:val="001D2BBF"/>
    <w:rsid w:val="001D607E"/>
    <w:rsid w:val="001E1169"/>
    <w:rsid w:val="001F155C"/>
    <w:rsid w:val="00207EE6"/>
    <w:rsid w:val="002159A5"/>
    <w:rsid w:val="00223680"/>
    <w:rsid w:val="0023663D"/>
    <w:rsid w:val="00241EBE"/>
    <w:rsid w:val="00245ADF"/>
    <w:rsid w:val="00265265"/>
    <w:rsid w:val="00266323"/>
    <w:rsid w:val="002722BC"/>
    <w:rsid w:val="0028356B"/>
    <w:rsid w:val="002926F3"/>
    <w:rsid w:val="00293DF0"/>
    <w:rsid w:val="00294CE0"/>
    <w:rsid w:val="002A0168"/>
    <w:rsid w:val="002B70CB"/>
    <w:rsid w:val="002C1089"/>
    <w:rsid w:val="002D62A2"/>
    <w:rsid w:val="002F3ED3"/>
    <w:rsid w:val="002F650D"/>
    <w:rsid w:val="002F6AB1"/>
    <w:rsid w:val="002F7570"/>
    <w:rsid w:val="00301885"/>
    <w:rsid w:val="00306ED1"/>
    <w:rsid w:val="00315310"/>
    <w:rsid w:val="0031744E"/>
    <w:rsid w:val="00320A7C"/>
    <w:rsid w:val="00324E98"/>
    <w:rsid w:val="00333BCC"/>
    <w:rsid w:val="00334DB8"/>
    <w:rsid w:val="003353E6"/>
    <w:rsid w:val="0035563B"/>
    <w:rsid w:val="00355A58"/>
    <w:rsid w:val="00383800"/>
    <w:rsid w:val="00386E0B"/>
    <w:rsid w:val="00387ABA"/>
    <w:rsid w:val="003B3B33"/>
    <w:rsid w:val="003B6A01"/>
    <w:rsid w:val="003C01A2"/>
    <w:rsid w:val="003D768E"/>
    <w:rsid w:val="003E07F8"/>
    <w:rsid w:val="003E500F"/>
    <w:rsid w:val="003E72C2"/>
    <w:rsid w:val="00406D0B"/>
    <w:rsid w:val="0041151E"/>
    <w:rsid w:val="00412496"/>
    <w:rsid w:val="00416445"/>
    <w:rsid w:val="004169DC"/>
    <w:rsid w:val="00417F60"/>
    <w:rsid w:val="00437DE5"/>
    <w:rsid w:val="004446BC"/>
    <w:rsid w:val="00451B86"/>
    <w:rsid w:val="004540A4"/>
    <w:rsid w:val="00454744"/>
    <w:rsid w:val="00457669"/>
    <w:rsid w:val="00464B78"/>
    <w:rsid w:val="0047040E"/>
    <w:rsid w:val="00492F05"/>
    <w:rsid w:val="00494275"/>
    <w:rsid w:val="00494DC8"/>
    <w:rsid w:val="004973C3"/>
    <w:rsid w:val="00497D5E"/>
    <w:rsid w:val="004A4DB3"/>
    <w:rsid w:val="004B7726"/>
    <w:rsid w:val="004C00BE"/>
    <w:rsid w:val="004C4888"/>
    <w:rsid w:val="004C5079"/>
    <w:rsid w:val="004D5A04"/>
    <w:rsid w:val="004D5F37"/>
    <w:rsid w:val="004D6C4B"/>
    <w:rsid w:val="004D7898"/>
    <w:rsid w:val="004E6075"/>
    <w:rsid w:val="004E7FB8"/>
    <w:rsid w:val="005035AE"/>
    <w:rsid w:val="00511A04"/>
    <w:rsid w:val="005408AA"/>
    <w:rsid w:val="00545713"/>
    <w:rsid w:val="005471CB"/>
    <w:rsid w:val="00557D64"/>
    <w:rsid w:val="0056008E"/>
    <w:rsid w:val="00562459"/>
    <w:rsid w:val="005666B0"/>
    <w:rsid w:val="00577CF0"/>
    <w:rsid w:val="00581AAD"/>
    <w:rsid w:val="00583721"/>
    <w:rsid w:val="0058508D"/>
    <w:rsid w:val="00587A04"/>
    <w:rsid w:val="00587C9C"/>
    <w:rsid w:val="005959D0"/>
    <w:rsid w:val="005C1377"/>
    <w:rsid w:val="005D44A7"/>
    <w:rsid w:val="005D4883"/>
    <w:rsid w:val="005E62B5"/>
    <w:rsid w:val="005F020A"/>
    <w:rsid w:val="005F2F32"/>
    <w:rsid w:val="00601A03"/>
    <w:rsid w:val="006053A0"/>
    <w:rsid w:val="006149DB"/>
    <w:rsid w:val="00614BFB"/>
    <w:rsid w:val="006152BB"/>
    <w:rsid w:val="00621CBD"/>
    <w:rsid w:val="00641D6E"/>
    <w:rsid w:val="00657383"/>
    <w:rsid w:val="006614AE"/>
    <w:rsid w:val="00663B1E"/>
    <w:rsid w:val="0066531F"/>
    <w:rsid w:val="00682000"/>
    <w:rsid w:val="006844D1"/>
    <w:rsid w:val="006A1E41"/>
    <w:rsid w:val="006B0827"/>
    <w:rsid w:val="006D3D9F"/>
    <w:rsid w:val="006D4DB0"/>
    <w:rsid w:val="006E0586"/>
    <w:rsid w:val="006F59E7"/>
    <w:rsid w:val="006F63E4"/>
    <w:rsid w:val="00703D29"/>
    <w:rsid w:val="0070634C"/>
    <w:rsid w:val="0070702F"/>
    <w:rsid w:val="00713139"/>
    <w:rsid w:val="007235E2"/>
    <w:rsid w:val="00726533"/>
    <w:rsid w:val="007274DC"/>
    <w:rsid w:val="007300D7"/>
    <w:rsid w:val="0073055C"/>
    <w:rsid w:val="00730DF3"/>
    <w:rsid w:val="00733329"/>
    <w:rsid w:val="00736018"/>
    <w:rsid w:val="00737C11"/>
    <w:rsid w:val="00741AA3"/>
    <w:rsid w:val="00743689"/>
    <w:rsid w:val="00750F1F"/>
    <w:rsid w:val="00753F63"/>
    <w:rsid w:val="00774747"/>
    <w:rsid w:val="00784D8D"/>
    <w:rsid w:val="007864EA"/>
    <w:rsid w:val="00792DF0"/>
    <w:rsid w:val="007B2364"/>
    <w:rsid w:val="007D1BF6"/>
    <w:rsid w:val="007E1F20"/>
    <w:rsid w:val="007E680F"/>
    <w:rsid w:val="007E707A"/>
    <w:rsid w:val="007F6382"/>
    <w:rsid w:val="008019AE"/>
    <w:rsid w:val="008058BC"/>
    <w:rsid w:val="00811D5C"/>
    <w:rsid w:val="008526B7"/>
    <w:rsid w:val="008627A2"/>
    <w:rsid w:val="0086332F"/>
    <w:rsid w:val="00865B7D"/>
    <w:rsid w:val="00884CF9"/>
    <w:rsid w:val="008941C7"/>
    <w:rsid w:val="00897EFE"/>
    <w:rsid w:val="008A1AEC"/>
    <w:rsid w:val="008A43B3"/>
    <w:rsid w:val="008A6319"/>
    <w:rsid w:val="008B43F2"/>
    <w:rsid w:val="008C56BB"/>
    <w:rsid w:val="008D11A5"/>
    <w:rsid w:val="008D5F30"/>
    <w:rsid w:val="008E578C"/>
    <w:rsid w:val="0090423A"/>
    <w:rsid w:val="0091081B"/>
    <w:rsid w:val="00914C04"/>
    <w:rsid w:val="009159E8"/>
    <w:rsid w:val="0091603B"/>
    <w:rsid w:val="009170F5"/>
    <w:rsid w:val="00920FC5"/>
    <w:rsid w:val="00933061"/>
    <w:rsid w:val="00945C6E"/>
    <w:rsid w:val="00982666"/>
    <w:rsid w:val="00983298"/>
    <w:rsid w:val="009838B4"/>
    <w:rsid w:val="00987AA3"/>
    <w:rsid w:val="00996F5B"/>
    <w:rsid w:val="009A2DE5"/>
    <w:rsid w:val="009C19F4"/>
    <w:rsid w:val="009E06C2"/>
    <w:rsid w:val="009E1264"/>
    <w:rsid w:val="009F1BC2"/>
    <w:rsid w:val="00A032E9"/>
    <w:rsid w:val="00A13A25"/>
    <w:rsid w:val="00A17117"/>
    <w:rsid w:val="00A25865"/>
    <w:rsid w:val="00A26BD8"/>
    <w:rsid w:val="00A30D1B"/>
    <w:rsid w:val="00A32C08"/>
    <w:rsid w:val="00A371EE"/>
    <w:rsid w:val="00A414C3"/>
    <w:rsid w:val="00A476DE"/>
    <w:rsid w:val="00A50649"/>
    <w:rsid w:val="00A517CA"/>
    <w:rsid w:val="00A67D8C"/>
    <w:rsid w:val="00A75806"/>
    <w:rsid w:val="00A94B0A"/>
    <w:rsid w:val="00A94F15"/>
    <w:rsid w:val="00AA00B7"/>
    <w:rsid w:val="00AA1B5C"/>
    <w:rsid w:val="00AA50D5"/>
    <w:rsid w:val="00AB5099"/>
    <w:rsid w:val="00AC2FCE"/>
    <w:rsid w:val="00AC5E52"/>
    <w:rsid w:val="00AD4DCC"/>
    <w:rsid w:val="00AE568F"/>
    <w:rsid w:val="00AE5C89"/>
    <w:rsid w:val="00AF2E9B"/>
    <w:rsid w:val="00AF31E9"/>
    <w:rsid w:val="00AF6996"/>
    <w:rsid w:val="00B03633"/>
    <w:rsid w:val="00B05F36"/>
    <w:rsid w:val="00B06BB5"/>
    <w:rsid w:val="00B06EB5"/>
    <w:rsid w:val="00B1151C"/>
    <w:rsid w:val="00B13297"/>
    <w:rsid w:val="00B20473"/>
    <w:rsid w:val="00B212A6"/>
    <w:rsid w:val="00B26DF5"/>
    <w:rsid w:val="00B27E04"/>
    <w:rsid w:val="00B34FA9"/>
    <w:rsid w:val="00B372B0"/>
    <w:rsid w:val="00B40F37"/>
    <w:rsid w:val="00B41710"/>
    <w:rsid w:val="00B46785"/>
    <w:rsid w:val="00B550D2"/>
    <w:rsid w:val="00B611E2"/>
    <w:rsid w:val="00B6153B"/>
    <w:rsid w:val="00B6323B"/>
    <w:rsid w:val="00B718A0"/>
    <w:rsid w:val="00B83A30"/>
    <w:rsid w:val="00B90EEA"/>
    <w:rsid w:val="00BA247F"/>
    <w:rsid w:val="00BB7ABD"/>
    <w:rsid w:val="00BD1BDF"/>
    <w:rsid w:val="00BD7F7B"/>
    <w:rsid w:val="00C0512D"/>
    <w:rsid w:val="00C0549C"/>
    <w:rsid w:val="00C140E7"/>
    <w:rsid w:val="00C2433B"/>
    <w:rsid w:val="00C27443"/>
    <w:rsid w:val="00C33D8B"/>
    <w:rsid w:val="00C47433"/>
    <w:rsid w:val="00C53371"/>
    <w:rsid w:val="00C55CC4"/>
    <w:rsid w:val="00C62EFB"/>
    <w:rsid w:val="00C83239"/>
    <w:rsid w:val="00C85721"/>
    <w:rsid w:val="00C86B7B"/>
    <w:rsid w:val="00CA1935"/>
    <w:rsid w:val="00CC152C"/>
    <w:rsid w:val="00CD63D9"/>
    <w:rsid w:val="00CF083B"/>
    <w:rsid w:val="00D00C89"/>
    <w:rsid w:val="00D03792"/>
    <w:rsid w:val="00D12A06"/>
    <w:rsid w:val="00D12EF0"/>
    <w:rsid w:val="00D136B3"/>
    <w:rsid w:val="00D22053"/>
    <w:rsid w:val="00D30A03"/>
    <w:rsid w:val="00D32097"/>
    <w:rsid w:val="00D337DF"/>
    <w:rsid w:val="00D35807"/>
    <w:rsid w:val="00D37052"/>
    <w:rsid w:val="00D370AE"/>
    <w:rsid w:val="00D631AC"/>
    <w:rsid w:val="00D658E8"/>
    <w:rsid w:val="00D70533"/>
    <w:rsid w:val="00D715BD"/>
    <w:rsid w:val="00D72545"/>
    <w:rsid w:val="00D73998"/>
    <w:rsid w:val="00D75880"/>
    <w:rsid w:val="00D84D15"/>
    <w:rsid w:val="00DA4339"/>
    <w:rsid w:val="00DC4109"/>
    <w:rsid w:val="00DE1A5E"/>
    <w:rsid w:val="00DF005E"/>
    <w:rsid w:val="00DF24C2"/>
    <w:rsid w:val="00DF46BF"/>
    <w:rsid w:val="00DF5D8A"/>
    <w:rsid w:val="00DF7C30"/>
    <w:rsid w:val="00E05882"/>
    <w:rsid w:val="00E06755"/>
    <w:rsid w:val="00E11871"/>
    <w:rsid w:val="00E12BE0"/>
    <w:rsid w:val="00E164CB"/>
    <w:rsid w:val="00E16F59"/>
    <w:rsid w:val="00E207FC"/>
    <w:rsid w:val="00E32A25"/>
    <w:rsid w:val="00E3733C"/>
    <w:rsid w:val="00E43872"/>
    <w:rsid w:val="00E4796E"/>
    <w:rsid w:val="00E5481B"/>
    <w:rsid w:val="00E567CD"/>
    <w:rsid w:val="00E66ADB"/>
    <w:rsid w:val="00E75975"/>
    <w:rsid w:val="00E801B0"/>
    <w:rsid w:val="00E80594"/>
    <w:rsid w:val="00E8233F"/>
    <w:rsid w:val="00E83E53"/>
    <w:rsid w:val="00E8579D"/>
    <w:rsid w:val="00E94CDA"/>
    <w:rsid w:val="00EA072D"/>
    <w:rsid w:val="00EA4AF3"/>
    <w:rsid w:val="00EA67F6"/>
    <w:rsid w:val="00EB554A"/>
    <w:rsid w:val="00EC5695"/>
    <w:rsid w:val="00EC7A34"/>
    <w:rsid w:val="00ED1480"/>
    <w:rsid w:val="00ED5863"/>
    <w:rsid w:val="00ED654C"/>
    <w:rsid w:val="00ED6616"/>
    <w:rsid w:val="00EF54E6"/>
    <w:rsid w:val="00F01F76"/>
    <w:rsid w:val="00F02F4B"/>
    <w:rsid w:val="00F033D9"/>
    <w:rsid w:val="00F03C6E"/>
    <w:rsid w:val="00F1451D"/>
    <w:rsid w:val="00F15789"/>
    <w:rsid w:val="00F16CB8"/>
    <w:rsid w:val="00F212E1"/>
    <w:rsid w:val="00F25B57"/>
    <w:rsid w:val="00F42DA9"/>
    <w:rsid w:val="00F43637"/>
    <w:rsid w:val="00F44D29"/>
    <w:rsid w:val="00F45A74"/>
    <w:rsid w:val="00F479A4"/>
    <w:rsid w:val="00F63810"/>
    <w:rsid w:val="00F72C25"/>
    <w:rsid w:val="00F80406"/>
    <w:rsid w:val="00F8555B"/>
    <w:rsid w:val="00F91BEA"/>
    <w:rsid w:val="00F93D26"/>
    <w:rsid w:val="00FB1B11"/>
    <w:rsid w:val="00FB2652"/>
    <w:rsid w:val="00FD62DC"/>
    <w:rsid w:val="00FE05F8"/>
    <w:rsid w:val="00FE4271"/>
    <w:rsid w:val="00FE5656"/>
    <w:rsid w:val="00FE74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43"/>
    <o:shapelayout v:ext="edit">
      <o:idmap v:ext="edit" data="1"/>
    </o:shapelayout>
  </w:shapeDefaults>
  <w:decimalSymbol w:val=","/>
  <w:listSeparator w:val=";"/>
  <w14:defaultImageDpi w14:val="0"/>
  <w15:chartTrackingRefBased/>
  <w15:docId w15:val="{F2705C11-136D-4304-9C15-43D71206A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B03633"/>
    <w:pPr>
      <w:keepNext/>
      <w:spacing w:line="360" w:lineRule="auto"/>
      <w:jc w:val="center"/>
      <w:outlineLvl w:val="0"/>
    </w:pPr>
    <w:rPr>
      <w:sz w:val="28"/>
      <w:szCs w:val="20"/>
    </w:rPr>
  </w:style>
  <w:style w:type="paragraph" w:styleId="2">
    <w:name w:val="heading 2"/>
    <w:basedOn w:val="a"/>
    <w:next w:val="a"/>
    <w:link w:val="20"/>
    <w:uiPriority w:val="99"/>
    <w:qFormat/>
    <w:rsid w:val="00E4796E"/>
    <w:pPr>
      <w:keepNext/>
      <w:jc w:val="center"/>
      <w:outlineLvl w:val="1"/>
    </w:pPr>
    <w:rPr>
      <w:szCs w:val="20"/>
    </w:rPr>
  </w:style>
  <w:style w:type="paragraph" w:styleId="3">
    <w:name w:val="heading 3"/>
    <w:basedOn w:val="a"/>
    <w:next w:val="a"/>
    <w:link w:val="30"/>
    <w:uiPriority w:val="99"/>
    <w:qFormat/>
    <w:rsid w:val="00E4796E"/>
    <w:pPr>
      <w:keepNext/>
      <w:outlineLvl w:val="2"/>
    </w:pPr>
    <w:rPr>
      <w:color w:val="808080"/>
      <w:sz w:val="28"/>
      <w:szCs w:val="20"/>
    </w:rPr>
  </w:style>
  <w:style w:type="paragraph" w:styleId="4">
    <w:name w:val="heading 4"/>
    <w:basedOn w:val="a"/>
    <w:next w:val="a"/>
    <w:link w:val="40"/>
    <w:uiPriority w:val="99"/>
    <w:qFormat/>
    <w:rsid w:val="00E4796E"/>
    <w:pPr>
      <w:keepNext/>
      <w:spacing w:line="360" w:lineRule="auto"/>
      <w:jc w:val="center"/>
      <w:outlineLvl w:val="3"/>
    </w:pPr>
    <w:rPr>
      <w:b/>
      <w:sz w:val="28"/>
      <w:szCs w:val="20"/>
      <w:lang w:val="en-US"/>
    </w:rPr>
  </w:style>
  <w:style w:type="paragraph" w:styleId="5">
    <w:name w:val="heading 5"/>
    <w:basedOn w:val="a"/>
    <w:next w:val="a"/>
    <w:link w:val="50"/>
    <w:uiPriority w:val="99"/>
    <w:qFormat/>
    <w:rsid w:val="00E4796E"/>
    <w:pPr>
      <w:keepNext/>
      <w:spacing w:line="360" w:lineRule="auto"/>
      <w:ind w:firstLine="708"/>
      <w:jc w:val="both"/>
      <w:outlineLvl w:val="4"/>
    </w:pPr>
    <w:rPr>
      <w:sz w:val="28"/>
      <w:szCs w:val="20"/>
      <w:lang w:val="en-US"/>
    </w:rPr>
  </w:style>
  <w:style w:type="paragraph" w:styleId="6">
    <w:name w:val="heading 6"/>
    <w:basedOn w:val="a"/>
    <w:next w:val="a"/>
    <w:link w:val="60"/>
    <w:uiPriority w:val="99"/>
    <w:qFormat/>
    <w:rsid w:val="00E4796E"/>
    <w:pPr>
      <w:keepNext/>
      <w:spacing w:line="360" w:lineRule="auto"/>
      <w:outlineLvl w:val="5"/>
    </w:pPr>
    <w:rPr>
      <w:sz w:val="28"/>
      <w:szCs w:val="20"/>
      <w:lang w:val="en-US"/>
    </w:rPr>
  </w:style>
  <w:style w:type="paragraph" w:styleId="7">
    <w:name w:val="heading 7"/>
    <w:basedOn w:val="a"/>
    <w:next w:val="a"/>
    <w:link w:val="70"/>
    <w:uiPriority w:val="99"/>
    <w:qFormat/>
    <w:rsid w:val="00E4796E"/>
    <w:pPr>
      <w:keepNext/>
      <w:spacing w:line="360" w:lineRule="auto"/>
      <w:ind w:firstLine="567"/>
      <w:jc w:val="both"/>
      <w:outlineLvl w:val="6"/>
    </w:pPr>
    <w:rPr>
      <w:sz w:val="28"/>
      <w:szCs w:val="20"/>
    </w:rPr>
  </w:style>
  <w:style w:type="paragraph" w:styleId="8">
    <w:name w:val="heading 8"/>
    <w:basedOn w:val="a"/>
    <w:next w:val="a"/>
    <w:link w:val="80"/>
    <w:uiPriority w:val="99"/>
    <w:qFormat/>
    <w:rsid w:val="00E4796E"/>
    <w:pPr>
      <w:keepNext/>
      <w:shd w:val="clear" w:color="auto" w:fill="FFFFFF"/>
      <w:outlineLvl w:val="7"/>
    </w:pPr>
    <w:rPr>
      <w:b/>
      <w:sz w:val="26"/>
      <w:szCs w:val="20"/>
    </w:rPr>
  </w:style>
  <w:style w:type="paragraph" w:styleId="9">
    <w:name w:val="heading 9"/>
    <w:basedOn w:val="a"/>
    <w:next w:val="a"/>
    <w:link w:val="90"/>
    <w:uiPriority w:val="99"/>
    <w:qFormat/>
    <w:rsid w:val="00E4796E"/>
    <w:pPr>
      <w:keepNext/>
      <w:spacing w:line="360" w:lineRule="auto"/>
      <w:ind w:left="567"/>
      <w:outlineLvl w:val="8"/>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Body Text"/>
    <w:basedOn w:val="a"/>
    <w:link w:val="a4"/>
    <w:uiPriority w:val="99"/>
    <w:rsid w:val="00D03792"/>
    <w:pPr>
      <w:jc w:val="both"/>
    </w:pPr>
    <w:rPr>
      <w:szCs w:val="20"/>
    </w:rPr>
  </w:style>
  <w:style w:type="character" w:customStyle="1" w:styleId="a4">
    <w:name w:val="Основной текст Знак"/>
    <w:link w:val="a3"/>
    <w:uiPriority w:val="99"/>
    <w:semiHidden/>
    <w:rPr>
      <w:sz w:val="24"/>
      <w:szCs w:val="24"/>
    </w:rPr>
  </w:style>
  <w:style w:type="paragraph" w:customStyle="1" w:styleId="21">
    <w:name w:val="заголовок 2"/>
    <w:basedOn w:val="a"/>
    <w:next w:val="a"/>
    <w:uiPriority w:val="99"/>
    <w:rsid w:val="00D03792"/>
    <w:pPr>
      <w:keepNext/>
      <w:outlineLvl w:val="1"/>
    </w:pPr>
    <w:rPr>
      <w:sz w:val="28"/>
      <w:szCs w:val="20"/>
    </w:rPr>
  </w:style>
  <w:style w:type="paragraph" w:styleId="a5">
    <w:name w:val="Body Text Indent"/>
    <w:basedOn w:val="a"/>
    <w:link w:val="a6"/>
    <w:uiPriority w:val="99"/>
    <w:rsid w:val="00D03792"/>
    <w:pPr>
      <w:widowControl w:val="0"/>
      <w:ind w:firstLine="720"/>
    </w:pPr>
    <w:rPr>
      <w:rFonts w:ascii="Courier New" w:hAnsi="Courier New"/>
      <w:szCs w:val="20"/>
    </w:rPr>
  </w:style>
  <w:style w:type="character" w:customStyle="1" w:styleId="a6">
    <w:name w:val="Основной текст с отступом Знак"/>
    <w:link w:val="a5"/>
    <w:uiPriority w:val="99"/>
    <w:semiHidden/>
    <w:rPr>
      <w:sz w:val="24"/>
      <w:szCs w:val="24"/>
    </w:rPr>
  </w:style>
  <w:style w:type="paragraph" w:styleId="a7">
    <w:name w:val="Title"/>
    <w:basedOn w:val="a"/>
    <w:link w:val="a8"/>
    <w:uiPriority w:val="99"/>
    <w:qFormat/>
    <w:rsid w:val="00D03792"/>
    <w:pPr>
      <w:jc w:val="center"/>
    </w:pPr>
    <w:rPr>
      <w:b/>
      <w:sz w:val="28"/>
      <w:szCs w:val="20"/>
    </w:rPr>
  </w:style>
  <w:style w:type="character" w:customStyle="1" w:styleId="a8">
    <w:name w:val="Название Знак"/>
    <w:link w:val="a7"/>
    <w:uiPriority w:val="10"/>
    <w:rPr>
      <w:rFonts w:ascii="Cambria" w:eastAsia="Times New Roman" w:hAnsi="Cambria" w:cs="Times New Roman"/>
      <w:b/>
      <w:bCs/>
      <w:kern w:val="28"/>
      <w:sz w:val="32"/>
      <w:szCs w:val="32"/>
    </w:rPr>
  </w:style>
  <w:style w:type="table" w:styleId="a9">
    <w:name w:val="Table Grid"/>
    <w:basedOn w:val="a1"/>
    <w:uiPriority w:val="99"/>
    <w:rsid w:val="00B0363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rsid w:val="00EC5695"/>
    <w:pPr>
      <w:tabs>
        <w:tab w:val="center" w:pos="4677"/>
        <w:tab w:val="right" w:pos="9355"/>
      </w:tabs>
    </w:pPr>
  </w:style>
  <w:style w:type="character" w:customStyle="1" w:styleId="ab">
    <w:name w:val="Верхний колонтитул Знак"/>
    <w:link w:val="aa"/>
    <w:uiPriority w:val="99"/>
    <w:semiHidden/>
    <w:rPr>
      <w:sz w:val="24"/>
      <w:szCs w:val="24"/>
    </w:rPr>
  </w:style>
  <w:style w:type="character" w:styleId="ac">
    <w:name w:val="page number"/>
    <w:uiPriority w:val="99"/>
    <w:rsid w:val="00EC5695"/>
    <w:rPr>
      <w:rFonts w:cs="Times New Roman"/>
    </w:rPr>
  </w:style>
  <w:style w:type="paragraph" w:styleId="22">
    <w:name w:val="Body Text 2"/>
    <w:basedOn w:val="a"/>
    <w:link w:val="23"/>
    <w:uiPriority w:val="99"/>
    <w:rsid w:val="009E06C2"/>
    <w:pPr>
      <w:overflowPunct w:val="0"/>
      <w:autoSpaceDE w:val="0"/>
      <w:autoSpaceDN w:val="0"/>
      <w:adjustRightInd w:val="0"/>
      <w:spacing w:line="360" w:lineRule="auto"/>
      <w:ind w:firstLine="720"/>
      <w:jc w:val="both"/>
      <w:textAlignment w:val="baseline"/>
    </w:pPr>
    <w:rPr>
      <w:sz w:val="28"/>
      <w:szCs w:val="20"/>
    </w:rPr>
  </w:style>
  <w:style w:type="character" w:customStyle="1" w:styleId="23">
    <w:name w:val="Основной текст 2 Знак"/>
    <w:link w:val="22"/>
    <w:uiPriority w:val="99"/>
    <w:semiHidden/>
    <w:rPr>
      <w:sz w:val="24"/>
      <w:szCs w:val="24"/>
    </w:rPr>
  </w:style>
  <w:style w:type="paragraph" w:styleId="24">
    <w:name w:val="Body Text Indent 2"/>
    <w:basedOn w:val="a"/>
    <w:link w:val="25"/>
    <w:uiPriority w:val="99"/>
    <w:rsid w:val="00E4796E"/>
    <w:pPr>
      <w:spacing w:line="360" w:lineRule="auto"/>
      <w:ind w:firstLine="567"/>
      <w:jc w:val="both"/>
    </w:pPr>
    <w:rPr>
      <w:b/>
      <w:sz w:val="28"/>
      <w:szCs w:val="20"/>
    </w:rPr>
  </w:style>
  <w:style w:type="character" w:customStyle="1" w:styleId="25">
    <w:name w:val="Основной текст с отступом 2 Знак"/>
    <w:link w:val="24"/>
    <w:uiPriority w:val="99"/>
    <w:semiHidden/>
    <w:rPr>
      <w:sz w:val="24"/>
      <w:szCs w:val="24"/>
    </w:rPr>
  </w:style>
  <w:style w:type="paragraph" w:styleId="ad">
    <w:name w:val="footer"/>
    <w:basedOn w:val="a"/>
    <w:link w:val="ae"/>
    <w:uiPriority w:val="99"/>
    <w:rsid w:val="00223680"/>
    <w:pPr>
      <w:tabs>
        <w:tab w:val="center" w:pos="4677"/>
        <w:tab w:val="right" w:pos="9355"/>
      </w:tabs>
    </w:pPr>
  </w:style>
  <w:style w:type="character" w:customStyle="1" w:styleId="ae">
    <w:name w:val="Нижний колонтитул Знак"/>
    <w:link w:val="ad"/>
    <w:uiPriority w:val="99"/>
    <w:semiHidden/>
    <w:rPr>
      <w:sz w:val="24"/>
      <w:szCs w:val="24"/>
    </w:rPr>
  </w:style>
  <w:style w:type="paragraph" w:styleId="31">
    <w:name w:val="Body Text Indent 3"/>
    <w:basedOn w:val="a"/>
    <w:link w:val="32"/>
    <w:uiPriority w:val="99"/>
    <w:rsid w:val="00E4796E"/>
    <w:pPr>
      <w:spacing w:line="360" w:lineRule="auto"/>
      <w:ind w:firstLine="567"/>
      <w:jc w:val="both"/>
    </w:pPr>
    <w:rPr>
      <w:sz w:val="28"/>
      <w:szCs w:val="20"/>
    </w:rPr>
  </w:style>
  <w:style w:type="character" w:customStyle="1" w:styleId="32">
    <w:name w:val="Основной текст с отступом 3 Знак"/>
    <w:link w:val="31"/>
    <w:uiPriority w:val="99"/>
    <w:semiHidden/>
    <w:rPr>
      <w:sz w:val="16"/>
      <w:szCs w:val="16"/>
    </w:rPr>
  </w:style>
  <w:style w:type="paragraph" w:styleId="33">
    <w:name w:val="Body Text 3"/>
    <w:basedOn w:val="a"/>
    <w:link w:val="34"/>
    <w:uiPriority w:val="99"/>
    <w:rsid w:val="00E4796E"/>
    <w:pPr>
      <w:jc w:val="both"/>
    </w:pPr>
    <w:rPr>
      <w:sz w:val="28"/>
      <w:szCs w:val="20"/>
    </w:rPr>
  </w:style>
  <w:style w:type="character" w:customStyle="1" w:styleId="34">
    <w:name w:val="Основной текст 3 Знак"/>
    <w:link w:val="33"/>
    <w:uiPriority w:val="99"/>
    <w:semiHidden/>
    <w:rPr>
      <w:sz w:val="16"/>
      <w:szCs w:val="16"/>
    </w:rPr>
  </w:style>
  <w:style w:type="character" w:styleId="af">
    <w:name w:val="Hyperlink"/>
    <w:uiPriority w:val="99"/>
    <w:rsid w:val="00E4796E"/>
    <w:rPr>
      <w:rFonts w:cs="Times New Roman"/>
      <w:color w:val="0000FF"/>
      <w:u w:val="single"/>
    </w:rPr>
  </w:style>
  <w:style w:type="paragraph" w:customStyle="1" w:styleId="FR2">
    <w:name w:val="FR2"/>
    <w:uiPriority w:val="99"/>
    <w:rsid w:val="00E4796E"/>
    <w:pPr>
      <w:widowControl w:val="0"/>
      <w:autoSpaceDE w:val="0"/>
      <w:autoSpaceDN w:val="0"/>
      <w:adjustRightInd w:val="0"/>
    </w:pPr>
    <w:rPr>
      <w:rFonts w:ascii="Arial" w:hAnsi="Arial" w:cs="Arial"/>
      <w:sz w:val="16"/>
      <w:szCs w:val="16"/>
    </w:rPr>
  </w:style>
  <w:style w:type="character" w:styleId="af0">
    <w:name w:val="FollowedHyperlink"/>
    <w:uiPriority w:val="99"/>
    <w:rsid w:val="00E4796E"/>
    <w:rPr>
      <w:rFonts w:cs="Times New Roman"/>
      <w:color w:val="800080"/>
      <w:u w:val="single"/>
    </w:rPr>
  </w:style>
  <w:style w:type="paragraph" w:styleId="af1">
    <w:name w:val="Normal (Web)"/>
    <w:basedOn w:val="a"/>
    <w:uiPriority w:val="99"/>
    <w:rsid w:val="00F43637"/>
    <w:pPr>
      <w:widowControl w:val="0"/>
    </w:pPr>
  </w:style>
  <w:style w:type="paragraph" w:customStyle="1" w:styleId="26">
    <w:name w:val="Стиль2"/>
    <w:basedOn w:val="a"/>
    <w:uiPriority w:val="99"/>
    <w:rsid w:val="005959D0"/>
    <w:pPr>
      <w:widowControl w:val="0"/>
      <w:suppressAutoHyphens/>
      <w:spacing w:line="36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9.wmf"/><Relationship Id="rId21" Type="http://schemas.openxmlformats.org/officeDocument/2006/relationships/image" Target="media/image15.wmf"/><Relationship Id="rId42" Type="http://schemas.openxmlformats.org/officeDocument/2006/relationships/image" Target="media/image36.wmf"/><Relationship Id="rId63" Type="http://schemas.openxmlformats.org/officeDocument/2006/relationships/image" Target="media/image57.wmf"/><Relationship Id="rId84" Type="http://schemas.openxmlformats.org/officeDocument/2006/relationships/image" Target="media/image76.wmf"/><Relationship Id="rId138" Type="http://schemas.openxmlformats.org/officeDocument/2006/relationships/image" Target="media/image130.wmf"/><Relationship Id="rId159" Type="http://schemas.openxmlformats.org/officeDocument/2006/relationships/image" Target="media/image151.wmf"/><Relationship Id="rId170" Type="http://schemas.openxmlformats.org/officeDocument/2006/relationships/image" Target="media/image162.wmf"/><Relationship Id="rId191" Type="http://schemas.openxmlformats.org/officeDocument/2006/relationships/image" Target="media/image183.wmf"/><Relationship Id="rId205" Type="http://schemas.openxmlformats.org/officeDocument/2006/relationships/image" Target="media/image197.wmf"/><Relationship Id="rId107" Type="http://schemas.openxmlformats.org/officeDocument/2006/relationships/image" Target="media/image99.wmf"/><Relationship Id="rId11" Type="http://schemas.openxmlformats.org/officeDocument/2006/relationships/image" Target="media/image5.emf"/><Relationship Id="rId32" Type="http://schemas.openxmlformats.org/officeDocument/2006/relationships/image" Target="media/image26.wmf"/><Relationship Id="rId53" Type="http://schemas.openxmlformats.org/officeDocument/2006/relationships/image" Target="media/image47.png"/><Relationship Id="rId74" Type="http://schemas.openxmlformats.org/officeDocument/2006/relationships/image" Target="media/image66.wmf"/><Relationship Id="rId128" Type="http://schemas.openxmlformats.org/officeDocument/2006/relationships/image" Target="media/image120.wmf"/><Relationship Id="rId149" Type="http://schemas.openxmlformats.org/officeDocument/2006/relationships/image" Target="media/image141.wmf"/><Relationship Id="rId5" Type="http://schemas.openxmlformats.org/officeDocument/2006/relationships/footnotes" Target="footnotes.xml"/><Relationship Id="rId90" Type="http://schemas.openxmlformats.org/officeDocument/2006/relationships/image" Target="media/image82.wmf"/><Relationship Id="rId95" Type="http://schemas.openxmlformats.org/officeDocument/2006/relationships/image" Target="media/image87.wmf"/><Relationship Id="rId160" Type="http://schemas.openxmlformats.org/officeDocument/2006/relationships/image" Target="media/image152.wmf"/><Relationship Id="rId165" Type="http://schemas.openxmlformats.org/officeDocument/2006/relationships/image" Target="media/image157.wmf"/><Relationship Id="rId181" Type="http://schemas.openxmlformats.org/officeDocument/2006/relationships/image" Target="media/image173.wmf"/><Relationship Id="rId186" Type="http://schemas.openxmlformats.org/officeDocument/2006/relationships/image" Target="media/image178.wmf"/><Relationship Id="rId216" Type="http://schemas.openxmlformats.org/officeDocument/2006/relationships/fontTable" Target="fontTable.xml"/><Relationship Id="rId211" Type="http://schemas.openxmlformats.org/officeDocument/2006/relationships/image" Target="media/image203.wmf"/><Relationship Id="rId22" Type="http://schemas.openxmlformats.org/officeDocument/2006/relationships/image" Target="media/image16.wmf"/><Relationship Id="rId27" Type="http://schemas.openxmlformats.org/officeDocument/2006/relationships/image" Target="media/image21.png"/><Relationship Id="rId43" Type="http://schemas.openxmlformats.org/officeDocument/2006/relationships/image" Target="media/image37.wmf"/><Relationship Id="rId48" Type="http://schemas.openxmlformats.org/officeDocument/2006/relationships/image" Target="media/image42.wmf"/><Relationship Id="rId64" Type="http://schemas.openxmlformats.org/officeDocument/2006/relationships/header" Target="header1.xml"/><Relationship Id="rId69" Type="http://schemas.openxmlformats.org/officeDocument/2006/relationships/image" Target="media/image61.wmf"/><Relationship Id="rId113" Type="http://schemas.openxmlformats.org/officeDocument/2006/relationships/image" Target="media/image105.wmf"/><Relationship Id="rId118" Type="http://schemas.openxmlformats.org/officeDocument/2006/relationships/image" Target="media/image110.png"/><Relationship Id="rId134" Type="http://schemas.openxmlformats.org/officeDocument/2006/relationships/image" Target="media/image126.wmf"/><Relationship Id="rId139" Type="http://schemas.openxmlformats.org/officeDocument/2006/relationships/image" Target="media/image131.wmf"/><Relationship Id="rId80" Type="http://schemas.openxmlformats.org/officeDocument/2006/relationships/image" Target="media/image72.wmf"/><Relationship Id="rId85" Type="http://schemas.openxmlformats.org/officeDocument/2006/relationships/image" Target="media/image77.png"/><Relationship Id="rId150" Type="http://schemas.openxmlformats.org/officeDocument/2006/relationships/image" Target="media/image142.wmf"/><Relationship Id="rId155" Type="http://schemas.openxmlformats.org/officeDocument/2006/relationships/image" Target="media/image147.png"/><Relationship Id="rId171" Type="http://schemas.openxmlformats.org/officeDocument/2006/relationships/image" Target="media/image163.wmf"/><Relationship Id="rId176" Type="http://schemas.openxmlformats.org/officeDocument/2006/relationships/image" Target="media/image168.wmf"/><Relationship Id="rId192" Type="http://schemas.openxmlformats.org/officeDocument/2006/relationships/image" Target="media/image184.wmf"/><Relationship Id="rId197" Type="http://schemas.openxmlformats.org/officeDocument/2006/relationships/image" Target="media/image189.wmf"/><Relationship Id="rId206" Type="http://schemas.openxmlformats.org/officeDocument/2006/relationships/image" Target="media/image198.wmf"/><Relationship Id="rId201" Type="http://schemas.openxmlformats.org/officeDocument/2006/relationships/image" Target="media/image193.wmf"/><Relationship Id="rId12" Type="http://schemas.openxmlformats.org/officeDocument/2006/relationships/image" Target="media/image6.wmf"/><Relationship Id="rId17" Type="http://schemas.openxmlformats.org/officeDocument/2006/relationships/image" Target="media/image11.wmf"/><Relationship Id="rId33" Type="http://schemas.openxmlformats.org/officeDocument/2006/relationships/image" Target="media/image27.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5.wmf"/><Relationship Id="rId108" Type="http://schemas.openxmlformats.org/officeDocument/2006/relationships/image" Target="media/image100.wmf"/><Relationship Id="rId124" Type="http://schemas.openxmlformats.org/officeDocument/2006/relationships/image" Target="media/image116.wmf"/><Relationship Id="rId129" Type="http://schemas.openxmlformats.org/officeDocument/2006/relationships/image" Target="media/image121.png"/><Relationship Id="rId54" Type="http://schemas.openxmlformats.org/officeDocument/2006/relationships/image" Target="media/image48.wmf"/><Relationship Id="rId70" Type="http://schemas.openxmlformats.org/officeDocument/2006/relationships/image" Target="media/image62.wmf"/><Relationship Id="rId75" Type="http://schemas.openxmlformats.org/officeDocument/2006/relationships/image" Target="media/image67.wmf"/><Relationship Id="rId91" Type="http://schemas.openxmlformats.org/officeDocument/2006/relationships/image" Target="media/image83.wmf"/><Relationship Id="rId96" Type="http://schemas.openxmlformats.org/officeDocument/2006/relationships/image" Target="media/image88.wmf"/><Relationship Id="rId140" Type="http://schemas.openxmlformats.org/officeDocument/2006/relationships/image" Target="media/image132.wmf"/><Relationship Id="rId145" Type="http://schemas.openxmlformats.org/officeDocument/2006/relationships/image" Target="media/image137.wmf"/><Relationship Id="rId161" Type="http://schemas.openxmlformats.org/officeDocument/2006/relationships/image" Target="media/image153.wmf"/><Relationship Id="rId166" Type="http://schemas.openxmlformats.org/officeDocument/2006/relationships/image" Target="media/image158.wmf"/><Relationship Id="rId182" Type="http://schemas.openxmlformats.org/officeDocument/2006/relationships/image" Target="media/image174.wmf"/><Relationship Id="rId187" Type="http://schemas.openxmlformats.org/officeDocument/2006/relationships/image" Target="media/image179.wmf"/><Relationship Id="rId21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media/image204.wmf"/><Relationship Id="rId23" Type="http://schemas.openxmlformats.org/officeDocument/2006/relationships/image" Target="media/image17.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6.png"/><Relationship Id="rId119" Type="http://schemas.openxmlformats.org/officeDocument/2006/relationships/image" Target="media/image111.wmf"/><Relationship Id="rId44" Type="http://schemas.openxmlformats.org/officeDocument/2006/relationships/image" Target="media/image38.wmf"/><Relationship Id="rId60" Type="http://schemas.openxmlformats.org/officeDocument/2006/relationships/image" Target="media/image54.wmf"/><Relationship Id="rId65" Type="http://schemas.openxmlformats.org/officeDocument/2006/relationships/header" Target="header2.xml"/><Relationship Id="rId81" Type="http://schemas.openxmlformats.org/officeDocument/2006/relationships/image" Target="media/image73.wmf"/><Relationship Id="rId86" Type="http://schemas.openxmlformats.org/officeDocument/2006/relationships/image" Target="media/image78.wmf"/><Relationship Id="rId130" Type="http://schemas.openxmlformats.org/officeDocument/2006/relationships/image" Target="media/image122.wmf"/><Relationship Id="rId135" Type="http://schemas.openxmlformats.org/officeDocument/2006/relationships/image" Target="media/image127.wmf"/><Relationship Id="rId151" Type="http://schemas.openxmlformats.org/officeDocument/2006/relationships/image" Target="media/image143.wmf"/><Relationship Id="rId156" Type="http://schemas.openxmlformats.org/officeDocument/2006/relationships/image" Target="media/image148.png"/><Relationship Id="rId177" Type="http://schemas.openxmlformats.org/officeDocument/2006/relationships/image" Target="media/image169.wmf"/><Relationship Id="rId198" Type="http://schemas.openxmlformats.org/officeDocument/2006/relationships/image" Target="media/image190.wmf"/><Relationship Id="rId172" Type="http://schemas.openxmlformats.org/officeDocument/2006/relationships/image" Target="media/image164.wmf"/><Relationship Id="rId193" Type="http://schemas.openxmlformats.org/officeDocument/2006/relationships/image" Target="media/image185.wmf"/><Relationship Id="rId202" Type="http://schemas.openxmlformats.org/officeDocument/2006/relationships/image" Target="media/image194.wmf"/><Relationship Id="rId207" Type="http://schemas.openxmlformats.org/officeDocument/2006/relationships/image" Target="media/image199.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1.wmf"/><Relationship Id="rId34" Type="http://schemas.openxmlformats.org/officeDocument/2006/relationships/image" Target="media/image28.wmf"/><Relationship Id="rId50" Type="http://schemas.openxmlformats.org/officeDocument/2006/relationships/image" Target="media/image44.png"/><Relationship Id="rId55" Type="http://schemas.openxmlformats.org/officeDocument/2006/relationships/image" Target="media/image49.wmf"/><Relationship Id="rId76" Type="http://schemas.openxmlformats.org/officeDocument/2006/relationships/image" Target="media/image68.wmf"/><Relationship Id="rId97" Type="http://schemas.openxmlformats.org/officeDocument/2006/relationships/image" Target="media/image89.wmf"/><Relationship Id="rId104" Type="http://schemas.openxmlformats.org/officeDocument/2006/relationships/image" Target="media/image96.wmf"/><Relationship Id="rId120" Type="http://schemas.openxmlformats.org/officeDocument/2006/relationships/image" Target="media/image112.wmf"/><Relationship Id="rId125" Type="http://schemas.openxmlformats.org/officeDocument/2006/relationships/image" Target="media/image117.wmf"/><Relationship Id="rId141" Type="http://schemas.openxmlformats.org/officeDocument/2006/relationships/image" Target="media/image133.wmf"/><Relationship Id="rId146" Type="http://schemas.openxmlformats.org/officeDocument/2006/relationships/image" Target="media/image138.wmf"/><Relationship Id="rId167" Type="http://schemas.openxmlformats.org/officeDocument/2006/relationships/image" Target="media/image159.wmf"/><Relationship Id="rId188" Type="http://schemas.openxmlformats.org/officeDocument/2006/relationships/image" Target="media/image180.wmf"/><Relationship Id="rId7" Type="http://schemas.openxmlformats.org/officeDocument/2006/relationships/image" Target="media/image1.wmf"/><Relationship Id="rId71" Type="http://schemas.openxmlformats.org/officeDocument/2006/relationships/image" Target="media/image63.wmf"/><Relationship Id="rId92" Type="http://schemas.openxmlformats.org/officeDocument/2006/relationships/image" Target="media/image84.wmf"/><Relationship Id="rId162" Type="http://schemas.openxmlformats.org/officeDocument/2006/relationships/image" Target="media/image154.wmf"/><Relationship Id="rId183" Type="http://schemas.openxmlformats.org/officeDocument/2006/relationships/image" Target="media/image175.wmf"/><Relationship Id="rId213" Type="http://schemas.openxmlformats.org/officeDocument/2006/relationships/image" Target="media/image205.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58.wmf"/><Relationship Id="rId87" Type="http://schemas.openxmlformats.org/officeDocument/2006/relationships/image" Target="media/image79.wmf"/><Relationship Id="rId110" Type="http://schemas.openxmlformats.org/officeDocument/2006/relationships/image" Target="media/image102.wmf"/><Relationship Id="rId115" Type="http://schemas.openxmlformats.org/officeDocument/2006/relationships/image" Target="media/image107.png"/><Relationship Id="rId131" Type="http://schemas.openxmlformats.org/officeDocument/2006/relationships/image" Target="media/image123.wmf"/><Relationship Id="rId136" Type="http://schemas.openxmlformats.org/officeDocument/2006/relationships/image" Target="media/image128.wmf"/><Relationship Id="rId157" Type="http://schemas.openxmlformats.org/officeDocument/2006/relationships/image" Target="media/image149.wmf"/><Relationship Id="rId178" Type="http://schemas.openxmlformats.org/officeDocument/2006/relationships/image" Target="media/image170.wmf"/><Relationship Id="rId61" Type="http://schemas.openxmlformats.org/officeDocument/2006/relationships/image" Target="media/image55.wmf"/><Relationship Id="rId82" Type="http://schemas.openxmlformats.org/officeDocument/2006/relationships/image" Target="media/image74.wmf"/><Relationship Id="rId152" Type="http://schemas.openxmlformats.org/officeDocument/2006/relationships/image" Target="media/image144.wmf"/><Relationship Id="rId173" Type="http://schemas.openxmlformats.org/officeDocument/2006/relationships/image" Target="media/image165.wmf"/><Relationship Id="rId194" Type="http://schemas.openxmlformats.org/officeDocument/2006/relationships/image" Target="media/image186.wmf"/><Relationship Id="rId199" Type="http://schemas.openxmlformats.org/officeDocument/2006/relationships/image" Target="media/image191.png"/><Relationship Id="rId203" Type="http://schemas.openxmlformats.org/officeDocument/2006/relationships/image" Target="media/image195.wmf"/><Relationship Id="rId208" Type="http://schemas.openxmlformats.org/officeDocument/2006/relationships/image" Target="media/image200.wmf"/><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png"/><Relationship Id="rId77" Type="http://schemas.openxmlformats.org/officeDocument/2006/relationships/image" Target="media/image69.wmf"/><Relationship Id="rId100" Type="http://schemas.openxmlformats.org/officeDocument/2006/relationships/image" Target="media/image92.png"/><Relationship Id="rId105" Type="http://schemas.openxmlformats.org/officeDocument/2006/relationships/image" Target="media/image97.png"/><Relationship Id="rId126" Type="http://schemas.openxmlformats.org/officeDocument/2006/relationships/image" Target="media/image118.wmf"/><Relationship Id="rId147" Type="http://schemas.openxmlformats.org/officeDocument/2006/relationships/image" Target="media/image139.wmf"/><Relationship Id="rId168" Type="http://schemas.openxmlformats.org/officeDocument/2006/relationships/image" Target="media/image160.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4.wmf"/><Relationship Id="rId93" Type="http://schemas.openxmlformats.org/officeDocument/2006/relationships/image" Target="media/image85.wmf"/><Relationship Id="rId98" Type="http://schemas.openxmlformats.org/officeDocument/2006/relationships/image" Target="media/image90.wmf"/><Relationship Id="rId121" Type="http://schemas.openxmlformats.org/officeDocument/2006/relationships/image" Target="media/image113.wmf"/><Relationship Id="rId142" Type="http://schemas.openxmlformats.org/officeDocument/2006/relationships/image" Target="media/image134.wmf"/><Relationship Id="rId163" Type="http://schemas.openxmlformats.org/officeDocument/2006/relationships/image" Target="media/image155.wmf"/><Relationship Id="rId184" Type="http://schemas.openxmlformats.org/officeDocument/2006/relationships/image" Target="media/image176.wmf"/><Relationship Id="rId189" Type="http://schemas.openxmlformats.org/officeDocument/2006/relationships/image" Target="media/image181.wmf"/><Relationship Id="rId3" Type="http://schemas.openxmlformats.org/officeDocument/2006/relationships/settings" Target="settings.xml"/><Relationship Id="rId214" Type="http://schemas.openxmlformats.org/officeDocument/2006/relationships/image" Target="media/image206.wmf"/><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59.wmf"/><Relationship Id="rId116" Type="http://schemas.openxmlformats.org/officeDocument/2006/relationships/image" Target="media/image108.wmf"/><Relationship Id="rId137" Type="http://schemas.openxmlformats.org/officeDocument/2006/relationships/image" Target="media/image129.wmf"/><Relationship Id="rId158" Type="http://schemas.openxmlformats.org/officeDocument/2006/relationships/image" Target="media/image150.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5.wmf"/><Relationship Id="rId88" Type="http://schemas.openxmlformats.org/officeDocument/2006/relationships/image" Target="media/image80.wmf"/><Relationship Id="rId111" Type="http://schemas.openxmlformats.org/officeDocument/2006/relationships/image" Target="media/image103.wmf"/><Relationship Id="rId132" Type="http://schemas.openxmlformats.org/officeDocument/2006/relationships/image" Target="media/image124.wmf"/><Relationship Id="rId153" Type="http://schemas.openxmlformats.org/officeDocument/2006/relationships/image" Target="media/image145.wmf"/><Relationship Id="rId174" Type="http://schemas.openxmlformats.org/officeDocument/2006/relationships/image" Target="media/image166.wmf"/><Relationship Id="rId179" Type="http://schemas.openxmlformats.org/officeDocument/2006/relationships/image" Target="media/image171.wmf"/><Relationship Id="rId195" Type="http://schemas.openxmlformats.org/officeDocument/2006/relationships/image" Target="media/image187.wmf"/><Relationship Id="rId209" Type="http://schemas.openxmlformats.org/officeDocument/2006/relationships/image" Target="media/image201.png"/><Relationship Id="rId190" Type="http://schemas.openxmlformats.org/officeDocument/2006/relationships/image" Target="media/image182.wmf"/><Relationship Id="rId204" Type="http://schemas.openxmlformats.org/officeDocument/2006/relationships/image" Target="media/image196.wmf"/><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106" Type="http://schemas.openxmlformats.org/officeDocument/2006/relationships/image" Target="media/image98.png"/><Relationship Id="rId127" Type="http://schemas.openxmlformats.org/officeDocument/2006/relationships/image" Target="media/image119.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5.wmf"/><Relationship Id="rId78" Type="http://schemas.openxmlformats.org/officeDocument/2006/relationships/image" Target="media/image70.wmf"/><Relationship Id="rId94" Type="http://schemas.openxmlformats.org/officeDocument/2006/relationships/image" Target="media/image86.wmf"/><Relationship Id="rId99" Type="http://schemas.openxmlformats.org/officeDocument/2006/relationships/image" Target="media/image91.wmf"/><Relationship Id="rId101" Type="http://schemas.openxmlformats.org/officeDocument/2006/relationships/image" Target="media/image93.wmf"/><Relationship Id="rId122" Type="http://schemas.openxmlformats.org/officeDocument/2006/relationships/image" Target="media/image114.wmf"/><Relationship Id="rId143" Type="http://schemas.openxmlformats.org/officeDocument/2006/relationships/image" Target="media/image135.wmf"/><Relationship Id="rId148" Type="http://schemas.openxmlformats.org/officeDocument/2006/relationships/image" Target="media/image140.wmf"/><Relationship Id="rId164" Type="http://schemas.openxmlformats.org/officeDocument/2006/relationships/image" Target="media/image156.wmf"/><Relationship Id="rId169" Type="http://schemas.openxmlformats.org/officeDocument/2006/relationships/image" Target="media/image161.wmf"/><Relationship Id="rId185" Type="http://schemas.openxmlformats.org/officeDocument/2006/relationships/image" Target="media/image177.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172.wmf"/><Relationship Id="rId210" Type="http://schemas.openxmlformats.org/officeDocument/2006/relationships/image" Target="media/image202.wmf"/><Relationship Id="rId215" Type="http://schemas.openxmlformats.org/officeDocument/2006/relationships/image" Target="media/image207.wmf"/><Relationship Id="rId26" Type="http://schemas.openxmlformats.org/officeDocument/2006/relationships/image" Target="media/image20.wmf"/><Relationship Id="rId47" Type="http://schemas.openxmlformats.org/officeDocument/2006/relationships/image" Target="media/image41.wmf"/><Relationship Id="rId68" Type="http://schemas.openxmlformats.org/officeDocument/2006/relationships/image" Target="media/image60.png"/><Relationship Id="rId89" Type="http://schemas.openxmlformats.org/officeDocument/2006/relationships/image" Target="media/image81.wmf"/><Relationship Id="rId112" Type="http://schemas.openxmlformats.org/officeDocument/2006/relationships/image" Target="media/image104.wmf"/><Relationship Id="rId133" Type="http://schemas.openxmlformats.org/officeDocument/2006/relationships/image" Target="media/image125.wmf"/><Relationship Id="rId154" Type="http://schemas.openxmlformats.org/officeDocument/2006/relationships/image" Target="media/image146.wmf"/><Relationship Id="rId175" Type="http://schemas.openxmlformats.org/officeDocument/2006/relationships/image" Target="media/image167.wmf"/><Relationship Id="rId196" Type="http://schemas.openxmlformats.org/officeDocument/2006/relationships/image" Target="media/image188.wmf"/><Relationship Id="rId200" Type="http://schemas.openxmlformats.org/officeDocument/2006/relationships/image" Target="media/image192.png"/><Relationship Id="rId16" Type="http://schemas.openxmlformats.org/officeDocument/2006/relationships/image" Target="media/image10.wmf"/><Relationship Id="rId37" Type="http://schemas.openxmlformats.org/officeDocument/2006/relationships/image" Target="media/image31.wmf"/><Relationship Id="rId58" Type="http://schemas.openxmlformats.org/officeDocument/2006/relationships/image" Target="media/image52.wmf"/><Relationship Id="rId79" Type="http://schemas.openxmlformats.org/officeDocument/2006/relationships/image" Target="media/image71.wmf"/><Relationship Id="rId102" Type="http://schemas.openxmlformats.org/officeDocument/2006/relationships/image" Target="media/image94.wmf"/><Relationship Id="rId123" Type="http://schemas.openxmlformats.org/officeDocument/2006/relationships/image" Target="media/image115.wmf"/><Relationship Id="rId144" Type="http://schemas.openxmlformats.org/officeDocument/2006/relationships/image" Target="media/image13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16907</Words>
  <Characters>96375</Characters>
  <Application>Microsoft Office Word</Application>
  <DocSecurity>0</DocSecurity>
  <Lines>803</Lines>
  <Paragraphs>226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Дом</Company>
  <LinksUpToDate>false</LinksUpToDate>
  <CharactersWithSpaces>113056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Олег</dc:creator>
  <cp:keywords/>
  <dc:description/>
  <cp:lastModifiedBy>admin</cp:lastModifiedBy>
  <cp:revision>2</cp:revision>
  <cp:lastPrinted>2007-06-14T19:29:00Z</cp:lastPrinted>
  <dcterms:created xsi:type="dcterms:W3CDTF">2014-03-09T23:59:00Z</dcterms:created>
  <dcterms:modified xsi:type="dcterms:W3CDTF">2014-03-09T23:59:00Z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