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Министерство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Образования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Российской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Федерации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Тольяттинский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Государственный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Университет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Кафедра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Профессиональное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обучение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и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педагогические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технологии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Факультет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Профессиональное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обучение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pStyle w:val="6"/>
        <w:keepNext w:val="0"/>
        <w:spacing w:line="360" w:lineRule="auto"/>
        <w:ind w:firstLine="709"/>
        <w:rPr>
          <w:rFonts w:ascii="Times New Roman" w:hAnsi="Times New Roman"/>
          <w:color w:val="000000"/>
        </w:rPr>
      </w:pPr>
      <w:r w:rsidRPr="001969C7">
        <w:rPr>
          <w:rFonts w:ascii="Times New Roman" w:hAnsi="Times New Roman"/>
          <w:color w:val="000000"/>
        </w:rPr>
        <w:t>Проектирование</w:t>
      </w:r>
      <w:r w:rsidR="00BF7296" w:rsidRPr="001969C7">
        <w:rPr>
          <w:rFonts w:ascii="Times New Roman" w:hAnsi="Times New Roman"/>
          <w:color w:val="000000"/>
        </w:rPr>
        <w:t xml:space="preserve"> </w:t>
      </w:r>
      <w:r w:rsidRPr="001969C7">
        <w:rPr>
          <w:rFonts w:ascii="Times New Roman" w:hAnsi="Times New Roman"/>
          <w:color w:val="000000"/>
        </w:rPr>
        <w:t>резьбонакатных</w:t>
      </w:r>
      <w:r w:rsidR="00BF7296" w:rsidRPr="001969C7">
        <w:rPr>
          <w:rFonts w:ascii="Times New Roman" w:hAnsi="Times New Roman"/>
          <w:color w:val="000000"/>
        </w:rPr>
        <w:t xml:space="preserve"> </w:t>
      </w:r>
      <w:r w:rsidRPr="001969C7">
        <w:rPr>
          <w:rFonts w:ascii="Times New Roman" w:hAnsi="Times New Roman"/>
          <w:color w:val="000000"/>
        </w:rPr>
        <w:t>затылованных</w:t>
      </w:r>
      <w:r w:rsidR="00BF7296" w:rsidRPr="001969C7">
        <w:rPr>
          <w:rFonts w:ascii="Times New Roman" w:hAnsi="Times New Roman"/>
          <w:color w:val="000000"/>
        </w:rPr>
        <w:t xml:space="preserve"> </w:t>
      </w:r>
      <w:r w:rsidRPr="001969C7">
        <w:rPr>
          <w:rFonts w:ascii="Times New Roman" w:hAnsi="Times New Roman"/>
          <w:color w:val="000000"/>
        </w:rPr>
        <w:t>роликов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Методическое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пособие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к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курсовому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проектированию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по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дисциплине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Металлорежущие</w:t>
      </w:r>
      <w:r w:rsidR="00BF7296" w:rsidRPr="001969C7">
        <w:rPr>
          <w:color w:val="000000"/>
          <w:sz w:val="28"/>
          <w:szCs w:val="24"/>
        </w:rPr>
        <w:t xml:space="preserve"> </w:t>
      </w:r>
      <w:r w:rsidR="007C56E4" w:rsidRPr="001969C7">
        <w:rPr>
          <w:color w:val="000000"/>
          <w:sz w:val="28"/>
          <w:szCs w:val="24"/>
        </w:rPr>
        <w:t>инструменты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7286A" w:rsidRPr="001969C7" w:rsidRDefault="00E7286A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E7286A" w:rsidRPr="001969C7" w:rsidRDefault="00E7286A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709"/>
        <w:jc w:val="center"/>
        <w:rPr>
          <w:color w:val="000000"/>
          <w:sz w:val="28"/>
          <w:szCs w:val="24"/>
        </w:rPr>
      </w:pPr>
    </w:p>
    <w:p w:rsidR="00695585" w:rsidRPr="001969C7" w:rsidRDefault="00695585" w:rsidP="00E7286A">
      <w:pPr>
        <w:pStyle w:val="7"/>
        <w:keepNext w:val="0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Тольятти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2003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  <w:sectPr w:rsidR="00695585" w:rsidRPr="001969C7" w:rsidSect="00E7286A">
          <w:headerReference w:type="even" r:id="rId8"/>
          <w:headerReference w:type="default" r:id="rId9"/>
          <w:footerReference w:type="even" r:id="rId10"/>
          <w:pgSz w:w="11907" w:h="16838" w:code="9"/>
          <w:pgMar w:top="1134" w:right="851" w:bottom="1134" w:left="1701" w:header="709" w:footer="709" w:gutter="0"/>
          <w:cols w:space="720"/>
          <w:docGrid w:linePitch="272"/>
        </w:sect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</w:rPr>
      </w:pPr>
      <w:r w:rsidRPr="001969C7">
        <w:rPr>
          <w:rFonts w:ascii="Times New Roman" w:hAnsi="Times New Roman"/>
          <w:b/>
          <w:bCs/>
          <w:color w:val="000000"/>
          <w:sz w:val="28"/>
        </w:rPr>
        <w:lastRenderedPageBreak/>
        <w:t>С</w:t>
      </w:r>
      <w:r w:rsidR="007C56E4" w:rsidRPr="001969C7">
        <w:rPr>
          <w:rFonts w:ascii="Times New Roman" w:hAnsi="Times New Roman"/>
          <w:b/>
          <w:bCs/>
          <w:color w:val="000000"/>
          <w:sz w:val="28"/>
        </w:rPr>
        <w:t>одержание</w:t>
      </w: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b/>
          <w:bCs/>
          <w:color w:val="000000"/>
          <w:sz w:val="28"/>
        </w:rPr>
      </w:pP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Введение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1.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Стали,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применяемые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для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изготовления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резьбонарезных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1.1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Технические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условия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на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изготовление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2.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Проектирование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резьбовых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2.1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Расчет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резьбового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профиля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резьбонакатных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с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открытым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контуром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2.2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Определение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числа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заходов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резьбы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2.3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Определение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ширины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2.4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Расчет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диаметров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2.5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Выбор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типа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загрузочно-разгрузочных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участков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и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определение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их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основных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конструктивных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элементов</w:t>
      </w:r>
    </w:p>
    <w:p w:rsidR="007C56E4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3.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Расчетные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формулы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РТМ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018</w:t>
      </w:r>
    </w:p>
    <w:p w:rsidR="00695585" w:rsidRPr="001969C7" w:rsidRDefault="007C56E4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4.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Пример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расчета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резьбонакатных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для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M12x1,25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6g</w:t>
      </w:r>
    </w:p>
    <w:p w:rsidR="00BF7296" w:rsidRPr="001969C7" w:rsidRDefault="00BF7296" w:rsidP="00E7286A">
      <w:pPr>
        <w:tabs>
          <w:tab w:val="left" w:pos="851"/>
          <w:tab w:val="left" w:pos="1134"/>
        </w:tabs>
        <w:spacing w:line="360" w:lineRule="auto"/>
        <w:ind w:firstLine="0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Перечень рекомендуемой литературы</w:t>
      </w: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D629A0" w:rsidP="00E7286A">
      <w:pPr>
        <w:spacing w:line="360" w:lineRule="auto"/>
        <w:ind w:firstLine="709"/>
        <w:rPr>
          <w:b/>
          <w:color w:val="FFFFFF"/>
          <w:sz w:val="28"/>
          <w:szCs w:val="24"/>
        </w:rPr>
      </w:pPr>
      <w:r w:rsidRPr="001969C7">
        <w:rPr>
          <w:b/>
          <w:color w:val="FFFFFF"/>
          <w:sz w:val="28"/>
          <w:szCs w:val="24"/>
        </w:rPr>
        <w:t>сталь проектирование резьбовой ролик</w:t>
      </w:r>
    </w:p>
    <w:p w:rsidR="00695585" w:rsidRPr="001969C7" w:rsidRDefault="00695585" w:rsidP="00E7286A">
      <w:pPr>
        <w:pStyle w:val="1"/>
        <w:numPr>
          <w:ilvl w:val="0"/>
          <w:numId w:val="0"/>
        </w:numPr>
        <w:suppressAutoHyphens w:val="0"/>
        <w:spacing w:before="0" w:after="0"/>
        <w:ind w:right="0" w:firstLine="709"/>
        <w:rPr>
          <w:rFonts w:ascii="Times New Roman" w:hAnsi="Times New Roman" w:cs="Times New Roman"/>
          <w:color w:val="000000"/>
          <w:kern w:val="0"/>
          <w:sz w:val="28"/>
        </w:rPr>
      </w:pPr>
      <w:r w:rsidRPr="001969C7">
        <w:rPr>
          <w:rFonts w:ascii="Times New Roman" w:hAnsi="Times New Roman" w:cs="Times New Roman"/>
          <w:color w:val="000000"/>
          <w:kern w:val="0"/>
          <w:sz w:val="28"/>
        </w:rPr>
        <w:br w:type="page"/>
      </w:r>
      <w:bookmarkStart w:id="0" w:name="_Toc28412349"/>
      <w:r w:rsidRPr="001969C7">
        <w:rPr>
          <w:rFonts w:ascii="Times New Roman" w:hAnsi="Times New Roman" w:cs="Times New Roman"/>
          <w:color w:val="000000"/>
          <w:kern w:val="0"/>
          <w:sz w:val="28"/>
        </w:rPr>
        <w:t>Введение</w:t>
      </w:r>
      <w:bookmarkEnd w:id="0"/>
    </w:p>
    <w:p w:rsidR="007C56E4" w:rsidRPr="001969C7" w:rsidRDefault="007C56E4" w:rsidP="00E7286A">
      <w:pPr>
        <w:pStyle w:val="2"/>
        <w:numPr>
          <w:ilvl w:val="0"/>
          <w:numId w:val="0"/>
        </w:numPr>
        <w:suppressAutoHyphens w:val="0"/>
        <w:spacing w:before="0" w:after="0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Резьбовые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соединения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автомобиле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Жигули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являются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весьма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распространенными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ответственными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конструктивными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элементами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сложных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высоконагруженных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узлов.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выходе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АвтоВАЗа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выпуск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660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тысяч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автомобилей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будет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употреблять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около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1,5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миллиардов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болтов,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винтов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метизных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резьбовых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деталей.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Двигатель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содержит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себе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147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корпусных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других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деталей,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изготовляемых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различных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конструкционных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(без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неметаллов).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37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деталях,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т.е.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каждой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четвертой,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количестве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214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штук.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сборке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двигателя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употребляется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214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шпилек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нулевого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класса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точности),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резьбовых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метизов.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Таким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образом,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каждую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корпусную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металлическую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двигателя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приходится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почти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резьбовые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поверхности,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т.е.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коэффициент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наличия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P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составляет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Аналогичная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картина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наблюдается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остальным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основным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узлам,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выпускаемым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стране,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легковых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автомобилей.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Наружные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механосборочном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производстве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изготавливаются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методами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резьбонарезанием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различными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головками,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причем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составляет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55,7%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общего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количества.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Накатывание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является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прогрессивных,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высокопроизводительных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технологических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методов,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позволяющих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увеличенной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прочностью.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Процесс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зависимости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конструкции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производится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различном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оборудовании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несколькими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разновидностями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вместо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процесса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осуществляется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процесс,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близкий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прокатке.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постепенном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сближении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обкатывании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происходит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выдавливание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поверхностных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слоев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витки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Процесс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продолжается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заполнения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витков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замкнутом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работе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открытым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контуром).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Таким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образом,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происходит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пластическое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деформирование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слоя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которое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вызывает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изгиб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волокон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металла,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эквидистантно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Следовательно,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процесс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происходит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без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снятия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стружки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Благодаря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изгибу,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резанию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волокна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перерезаются,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прочной.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Кроме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того,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поверхность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уплотненной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наличием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наклепа.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Накатная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сравнению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нарезной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увеличенную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усталостную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прочность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30%).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настоящем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руководящем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техническом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(РТМ–018)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рассмотрены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вопросы,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связанные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фирмы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Pee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Wee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Pr="001969C7">
        <w:rPr>
          <w:rFonts w:ascii="Times New Roman" w:hAnsi="Times New Roman"/>
          <w:color w:val="000000"/>
          <w:sz w:val="28"/>
        </w:rPr>
        <w:t>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Указанные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позволяют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деталях: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а)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валов,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шпилек,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болтов;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б)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точностью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4h6h;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чистотой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D1"/>
      </w:r>
      <w:r w:rsidRPr="001969C7">
        <w:rPr>
          <w:rFonts w:ascii="Times New Roman" w:hAnsi="Times New Roman"/>
          <w:color w:val="000000"/>
          <w:sz w:val="28"/>
        </w:rPr>
        <w:t>6.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ВАЗе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широко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обеспечивает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30%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деталей,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изготавливаемых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методом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Особенностью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является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использование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2-х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один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которых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резьбовым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профилем,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другой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цилиндрический,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конструкция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которого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ничем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отличается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конструкции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обычных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исключением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шпонку.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Затылованный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отличие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цилиндрического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окружности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заборную,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калибрующую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сбрасывающие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Подъем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обеспечивает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[6]: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а)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внедрение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витков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постоянном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межосевом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расстоянии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без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механизма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радиальной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подачи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б)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возможность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сделать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окружности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два-три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калибрующих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таким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образом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один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одну,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резьбой;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благоприятное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профилирование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что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положительно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сказывается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повышении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точности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обработки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улучшения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качества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поверхности.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двумя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устанавливается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между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двумя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принудительно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вращающимися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роликами.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происходит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благодаря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сближению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которое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осуществляется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перемещением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радиальном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направлении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другому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ролику.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Чтобы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правильную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резьбу,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точно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установлены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один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относительно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другого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осевом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направлении.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Вершина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ниток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совпадать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центром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впадины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другого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против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впадины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вершина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другого,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зависимости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противном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случае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получится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уступами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сдвоенная.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Правильный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(выбор)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всех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оказывает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большое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влияние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производительность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процесса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основных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калибрующего,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зависят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только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производительность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процесса,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точность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качество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изготавливаемой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Заборная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(рис.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3.6.1)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выполняется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спирали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Архимеда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всем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элементам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имеющего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же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параметры,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что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цилиндрический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Калибрующая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выполнена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диаметром,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равным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цилиндрического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выходная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выполняется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полному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настоящее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время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цехах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МСП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загрузочным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участком.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выполнении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совместной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научно-исследовательской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работы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ТПИ-ВАЗ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разработана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усовершенствованная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конструкция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аналогичных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двумя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загрузочными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участками,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что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значительно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повысит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производительность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процесса.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Типовой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чертеж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новых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прилагается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настоящему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РТМ-018.</w:t>
      </w: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Pr="001969C7">
        <w:rPr>
          <w:rFonts w:ascii="Times New Roman" w:hAnsi="Times New Roman"/>
          <w:b/>
          <w:color w:val="000000"/>
          <w:sz w:val="28"/>
        </w:rPr>
        <w:t>1.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Стали,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применяемые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для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изготовления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резьбонарезных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роликов</w:t>
      </w:r>
    </w:p>
    <w:p w:rsidR="007C56E4" w:rsidRPr="001969C7" w:rsidRDefault="007C56E4" w:rsidP="00E7286A">
      <w:pPr>
        <w:pStyle w:val="2"/>
        <w:numPr>
          <w:ilvl w:val="0"/>
          <w:numId w:val="0"/>
        </w:numPr>
        <w:suppressAutoHyphens w:val="0"/>
        <w:spacing w:before="0" w:after="0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Холодное</w:t>
      </w:r>
      <w:r w:rsidR="00E7286A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характеризуется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высокими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удельными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давлениями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рабочий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Поэтому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материалы,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применяемые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обладать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следующими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свойствами: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износостойкостью,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прочностью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сопротивлением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пластической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деформации;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износостойкостью;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достаточной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вязкостью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повышенной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теплостойкостью.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Опыт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холодного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показал,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что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правило,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выходит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строя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из-за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разрушения,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из-за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износа.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Поэтому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выборе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последующей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обработке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стремиться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максимальной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прочности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рабочей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Практика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передовых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показывает,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что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холодного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рекомендуется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Х12Ф1,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Х6ВФ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55Х6В3СМФ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(ЭП569).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классификации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Ю.А.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Геллера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относятся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группе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прокаливаемости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минимальными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объемными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изменениями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термообработки.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легированных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термообработанных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HRC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33-37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быстрорежущая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марки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Р18.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Всесоюзным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научно-исследовательским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инструментальным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институтом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(ВНИИ)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разработаны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новые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55Х6В3СМФ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(ЭП569)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80Х4В3М3Ф2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(ЭП570)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обладают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высокими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показателями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механических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свойств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повышенной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теплостойкостью.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Широкое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высокохромистых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инструментальных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объясняется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прочностью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сравнению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среднелегированными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высокоуглеродистыми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сталями.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Высокое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содержание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углерода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(1%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выше)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наличии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6-12%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хрома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таких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легирующих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элементов,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молибден,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ванадий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вольфрам,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позволяет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закалки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сталях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максимально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твердую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мартенситную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основу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включением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частиц.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Такое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сочетание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структурных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составляющих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придает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сталям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относительно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прочность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износостойкость.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Недостатком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является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грубая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неоднородность.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Ковкой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прокаткой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несколько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снижается,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полностью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устраняется.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Х6ВФ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55Х6В3СМФ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сравнению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сталями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пониженного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содержания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хрома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углерода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имеют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значительно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меньшую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неоднородность.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Карбидная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структуре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металла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предназначенного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деформирования,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ведет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резкому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сокращению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срока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службы.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результаты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исследований,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высокохромистых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оказывает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существенное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влияние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стойкость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стойкость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выше,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меньше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Разрушение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происходит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прежде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всего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скоплений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включений.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оценки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качества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проката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Х6ВФ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разработаны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10-бальные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шкалы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которые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вошли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ГОСТ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5950-63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названием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Шкалы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макро-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микроструктур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Pr="001969C7">
        <w:rPr>
          <w:rFonts w:ascii="Times New Roman" w:hAnsi="Times New Roman"/>
          <w:color w:val="000000"/>
          <w:sz w:val="28"/>
        </w:rPr>
        <w:t>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Шкала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№2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предназначена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оценки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марок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Х12Ф1,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шкала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№3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Х6ВФ.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отечественная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зарубежная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практика,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эффективным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средством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повышения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механических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свойств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ледебуритных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стойкости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является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ковка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многократной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осадки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вытяжки.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Ковка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приводит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раздроблению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крупных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избыточных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измельчению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остатков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ледебуритной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сетки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равномерному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распределению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структуре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металла.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Степень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поверхностном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металла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можно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уменьшить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путем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многократной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осадкой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вытяжкой.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превышать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1-3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балла.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Поковки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изготовляются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отдельных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отрезаемых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штанг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100…150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Нагрев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Х12Ф1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ковку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рекомендуется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следующим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стадиям: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предварительный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прогрев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течение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30-45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минут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печи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700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С;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повышение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печи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850…900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выдержка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также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течение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30…45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минут;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нагрев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1080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1"/>
      </w:r>
      <w:r w:rsidRPr="001969C7">
        <w:rPr>
          <w:rFonts w:ascii="Times New Roman" w:hAnsi="Times New Roman"/>
          <w:color w:val="000000"/>
          <w:sz w:val="28"/>
        </w:rPr>
        <w:t>20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допускается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нагрев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1160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1"/>
      </w:r>
      <w:r w:rsidRPr="001969C7">
        <w:rPr>
          <w:rFonts w:ascii="Times New Roman" w:hAnsi="Times New Roman"/>
          <w:color w:val="000000"/>
          <w:sz w:val="28"/>
        </w:rPr>
        <w:t>20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С);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выдерживание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течение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10…20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минут.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Х6БФ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медленный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нагрев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800…850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выдержка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течение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30…45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минут.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следует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быстрый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нагрев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1050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выдержка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10…20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минут.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Ковку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следует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ударами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молотом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мощностью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тонны.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Ковка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крупных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может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рекомендована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путем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трехкратной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осадки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вытяжкой,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обеспечивающей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снижение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2…3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балла.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Окончание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Х12Ф1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следует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870…920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Система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технологических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переходов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ковке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обеспечить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степень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укова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менее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трехкратной.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Контроль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балла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производится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путем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разрезки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партии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её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исследовании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вдоль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образующей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глубине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15…20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отжига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применяют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камерные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муфельные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печи,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работающие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нефтяном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газовом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топливе,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либо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электрические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печи.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укладывают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печь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открытом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виде.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Режим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отжига: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отжига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830-8500С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850…870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нагрев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температуры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скоростью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выдержка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830…850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течение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часов;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охлаждение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скоростью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550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вместе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печью.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Твердость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отожженном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состоянии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HB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187…228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отпечатка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4,0…4,4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мм).</w:t>
      </w: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1969C7">
        <w:rPr>
          <w:rFonts w:ascii="Times New Roman" w:hAnsi="Times New Roman"/>
          <w:b/>
          <w:color w:val="000000"/>
          <w:sz w:val="28"/>
        </w:rPr>
        <w:t>1.1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Технические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условия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на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изготовление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роликов</w:t>
      </w: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целью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повышения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стойкости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качества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геометрическим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параметрам,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чистоте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качеству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поверхностного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слоя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изготовлять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конечной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твердостью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пределах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HRC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61-63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обязательным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шлифованием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[13].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осуществления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новых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требований,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предъявляемых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следует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несколько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этапов:</w:t>
      </w:r>
    </w:p>
    <w:p w:rsidR="00695585" w:rsidRPr="001969C7" w:rsidRDefault="00695585" w:rsidP="00E7286A">
      <w:pPr>
        <w:pStyle w:val="32"/>
        <w:numPr>
          <w:ilvl w:val="0"/>
          <w:numId w:val="36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предварительное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методом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оставлением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припуска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окончательное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шлифование;</w:t>
      </w:r>
    </w:p>
    <w:p w:rsidR="00695585" w:rsidRPr="001969C7" w:rsidRDefault="00695585" w:rsidP="00E7286A">
      <w:pPr>
        <w:pStyle w:val="32"/>
        <w:numPr>
          <w:ilvl w:val="0"/>
          <w:numId w:val="36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окончательная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термообработка;</w:t>
      </w:r>
    </w:p>
    <w:p w:rsidR="00695585" w:rsidRPr="001969C7" w:rsidRDefault="00695585" w:rsidP="00E7286A">
      <w:pPr>
        <w:pStyle w:val="32"/>
        <w:numPr>
          <w:ilvl w:val="0"/>
          <w:numId w:val="36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окончательное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шлифование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целью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удаления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дефектных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слоев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заданной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точности.</w:t>
      </w:r>
    </w:p>
    <w:p w:rsidR="00695585" w:rsidRPr="001969C7" w:rsidRDefault="00695585" w:rsidP="00E7286A">
      <w:pPr>
        <w:pStyle w:val="a0"/>
        <w:numPr>
          <w:ilvl w:val="0"/>
          <w:numId w:val="37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Материал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марок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Х12Ф1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ГОСТ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5950-63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карбидной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неоднородностью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переделах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1…3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балла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твердостью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HRC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58…60.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Заготовку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подвергать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3-х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кратной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проковке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последующими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отжигами.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припуском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0,3-0,5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последующей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окончательной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термообработкой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шлифовкой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удаления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кратера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среднему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точностью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профилю.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(15)*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подъема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</w:t>
      </w:r>
      <w:r w:rsidRPr="001969C7">
        <w:rPr>
          <w:rFonts w:ascii="Times New Roman" w:hAnsi="Times New Roman"/>
          <w:snapToGrid w:val="0"/>
          <w:color w:val="000000"/>
          <w:sz w:val="28"/>
        </w:rPr>
        <w:t>±</w:t>
      </w:r>
      <w:r w:rsidRPr="001969C7">
        <w:rPr>
          <w:rFonts w:ascii="Times New Roman" w:hAnsi="Times New Roman"/>
          <w:color w:val="000000"/>
          <w:sz w:val="28"/>
        </w:rPr>
        <w:t>04).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Комплект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состоит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двух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штук.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комплекта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snapToGrid w:val="0"/>
          <w:color w:val="000000"/>
          <w:sz w:val="28"/>
        </w:rPr>
        <w:t>±</w:t>
      </w:r>
      <w:r w:rsidRPr="001969C7">
        <w:rPr>
          <w:rFonts w:ascii="Times New Roman" w:hAnsi="Times New Roman"/>
          <w:color w:val="000000"/>
          <w:sz w:val="28"/>
        </w:rPr>
        <w:t>0,05мм.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изменении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между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комплектами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(пункт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радиусов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изменить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соответствии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изменением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диаметра.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Биение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относительно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посадочного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отверстия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0,015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Конусность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овальность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среднему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0,02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длины.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Накопленная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погрешность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шага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длине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0,01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Предельные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отклонения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половины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шагом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…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1,5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snapToGrid w:val="0"/>
          <w:color w:val="000000"/>
          <w:sz w:val="28"/>
        </w:rPr>
        <w:t>±</w:t>
      </w:r>
      <w:smartTag w:uri="urn:schemas-microsoft-com:office:smarttags" w:element="metricconverter">
        <w:smartTagPr>
          <w:attr w:name="ProductID" w:val="10’"/>
        </w:smartTagPr>
        <w:r w:rsidRPr="001969C7">
          <w:rPr>
            <w:rFonts w:ascii="Times New Roman" w:hAnsi="Times New Roman"/>
            <w:color w:val="000000"/>
            <w:sz w:val="28"/>
          </w:rPr>
          <w:t>10’</w:t>
        </w:r>
      </w:smartTag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Биение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торцов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относительно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отверстия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превышать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0,010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Остальные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технические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требования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ГОСТ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9539-60.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Элементы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проверены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всех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заходах.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Маркировать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шифр,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резьбу,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дату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изготовления.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Через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каждые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15…20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тыс.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подвергнуть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низкотемпературному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отпуску.</w:t>
      </w:r>
    </w:p>
    <w:p w:rsidR="00695585" w:rsidRPr="001969C7" w:rsidRDefault="00695585" w:rsidP="00E7286A">
      <w:pPr>
        <w:pStyle w:val="a0"/>
        <w:numPr>
          <w:ilvl w:val="1"/>
          <w:numId w:val="39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хранить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транспортировать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таре.</w:t>
      </w:r>
    </w:p>
    <w:p w:rsidR="007C56E4" w:rsidRPr="001969C7" w:rsidRDefault="007C56E4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7C56E4" w:rsidRPr="001969C7" w:rsidRDefault="007C56E4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7C56E4" w:rsidRPr="001969C7" w:rsidRDefault="007C56E4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Pr="001969C7">
        <w:rPr>
          <w:rFonts w:ascii="Times New Roman" w:hAnsi="Times New Roman"/>
          <w:b/>
          <w:color w:val="000000"/>
          <w:sz w:val="28"/>
        </w:rPr>
        <w:t>2.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Проектирование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резьбовых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роликов</w:t>
      </w:r>
    </w:p>
    <w:p w:rsidR="007C56E4" w:rsidRPr="001969C7" w:rsidRDefault="007C56E4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</w:p>
    <w:p w:rsidR="007C56E4" w:rsidRPr="001969C7" w:rsidRDefault="007C56E4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1969C7">
        <w:rPr>
          <w:rFonts w:ascii="Times New Roman" w:hAnsi="Times New Roman"/>
          <w:b/>
          <w:color w:val="000000"/>
          <w:sz w:val="28"/>
        </w:rPr>
        <w:t>2.1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резьбового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резьбонакатных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с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открытым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контуром</w:t>
      </w: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7C56E4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130.5pt">
            <v:imagedata r:id="rId11" o:title=""/>
          </v:shape>
        </w:pict>
      </w: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969C7">
        <w:rPr>
          <w:rFonts w:ascii="Times New Roman" w:hAnsi="Times New Roman"/>
          <w:color w:val="000000"/>
          <w:sz w:val="28"/>
          <w:szCs w:val="28"/>
        </w:rPr>
        <w:t>Рис.</w:t>
      </w: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C56E4" w:rsidRPr="001969C7" w:rsidRDefault="007C56E4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В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общем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случае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максимальная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головки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инструмента,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формирующей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впадину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(</w:t>
      </w:r>
      <w:r w:rsidRPr="001969C7">
        <w:rPr>
          <w:rFonts w:ascii="Times New Roman" w:hAnsi="Times New Roman" w:cs="Times New Roman"/>
          <w:noProof/>
          <w:color w:val="000000"/>
          <w:sz w:val="28"/>
        </w:rPr>
        <w:t>1</w:t>
      </w:r>
      <w:r w:rsidRPr="001969C7">
        <w:rPr>
          <w:rFonts w:ascii="Times New Roman" w:hAnsi="Times New Roman" w:cs="Times New Roman"/>
          <w:color w:val="000000"/>
          <w:sz w:val="28"/>
        </w:rPr>
        <w:t>)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(рис.</w:t>
      </w:r>
      <w:r w:rsidRPr="001969C7">
        <w:rPr>
          <w:rFonts w:ascii="Times New Roman" w:hAnsi="Times New Roman" w:cs="Times New Roman"/>
          <w:noProof/>
          <w:color w:val="000000"/>
          <w:sz w:val="28"/>
        </w:rPr>
        <w:t>2.1</w:t>
      </w:r>
      <w:r w:rsidRPr="001969C7">
        <w:rPr>
          <w:rFonts w:ascii="Times New Roman" w:hAnsi="Times New Roman" w:cs="Times New Roman"/>
          <w:color w:val="000000"/>
          <w:sz w:val="28"/>
        </w:rPr>
        <w:t>.</w:t>
      </w:r>
      <w:r w:rsidRPr="001969C7">
        <w:rPr>
          <w:rFonts w:ascii="Times New Roman" w:hAnsi="Times New Roman" w:cs="Times New Roman"/>
          <w:noProof/>
          <w:color w:val="000000"/>
          <w:sz w:val="28"/>
        </w:rPr>
        <w:t>1</w:t>
      </w:r>
      <w:r w:rsidRPr="001969C7">
        <w:rPr>
          <w:rFonts w:ascii="Times New Roman" w:hAnsi="Times New Roman" w:cs="Times New Roman"/>
          <w:color w:val="000000"/>
          <w:sz w:val="28"/>
        </w:rPr>
        <w:t>):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856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26" type="#_x0000_t75" style="width:132pt;height:24.75pt" fillcolor="window">
                  <v:imagedata r:id="rId1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709"/>
              <w:rPr>
                <w:rFonts w:ascii="Times New Roman" w:hAnsi="Times New Roman"/>
                <w:color w:val="000000"/>
              </w:rPr>
            </w:pPr>
            <w:r w:rsidRPr="001969C7">
              <w:rPr>
                <w:rFonts w:ascii="Times New Roman" w:hAnsi="Times New Roman"/>
                <w:color w:val="000000"/>
              </w:rPr>
              <w:t>(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bookmarkStart w:id="1" w:name="Формула1"/>
            <w:r w:rsidRPr="001969C7">
              <w:rPr>
                <w:rFonts w:ascii="Times New Roman" w:hAnsi="Times New Roman"/>
                <w:noProof/>
                <w:color w:val="000000"/>
              </w:rPr>
              <w:t>1</w:t>
            </w:r>
            <w:bookmarkEnd w:id="1"/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Pr="001969C7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d2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max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максимальный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средний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диаметр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резьбы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детали;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d1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max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максимальный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внутренний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детали;</w:t>
      </w: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7" type="#_x0000_t75" style="width:87.75pt;height:12.75pt" fillcolor="window">
            <v:imagedata r:id="rId13" o:title=""/>
          </v:shape>
        </w:pic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запаса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износ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[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];</w:t>
      </w: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28" type="#_x0000_t75" style="width:52.5pt;height:12.75pt" fillcolor="window">
            <v:imagedata r:id="rId14" o:title=""/>
          </v:shape>
        </w:pic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допуска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изготовление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[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].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44"/>
      </w:r>
      <w:r w:rsidRPr="001969C7">
        <w:rPr>
          <w:rFonts w:ascii="Times New Roman" w:hAnsi="Times New Roman"/>
          <w:iCs/>
          <w:color w:val="000000"/>
          <w:sz w:val="28"/>
        </w:rPr>
        <w:t>H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допуск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детали.</w:t>
      </w: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Минимальная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ножки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инструмента: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04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29" type="#_x0000_t75" style="width:94.5pt;height:24.75pt" o:allowoverlap="f">
                  <v:imagedata r:id="rId1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709"/>
              <w:rPr>
                <w:rFonts w:ascii="Times New Roman" w:hAnsi="Times New Roman"/>
                <w:color w:val="000000"/>
              </w:rPr>
            </w:pPr>
            <w:r w:rsidRPr="001969C7">
              <w:rPr>
                <w:rFonts w:ascii="Times New Roman" w:hAnsi="Times New Roman"/>
                <w:color w:val="000000"/>
              </w:rPr>
              <w:t>(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bookmarkStart w:id="2" w:name="Формула2"/>
            <w:r w:rsidRPr="001969C7">
              <w:rPr>
                <w:rFonts w:ascii="Times New Roman" w:hAnsi="Times New Roman"/>
                <w:noProof/>
                <w:color w:val="000000"/>
              </w:rPr>
              <w:t>2</w:t>
            </w:r>
            <w:bookmarkEnd w:id="2"/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Pr="001969C7">
              <w:rPr>
                <w:rFonts w:ascii="Times New Roman" w:hAnsi="Times New Roman"/>
                <w:color w:val="000000"/>
              </w:rPr>
              <w:t>)</w:t>
            </w:r>
          </w:p>
        </w:tc>
      </w:tr>
    </w:tbl>
    <w:p w:rsidR="00695585" w:rsidRPr="001969C7" w:rsidRDefault="006E46AF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="00695585" w:rsidRPr="001969C7">
        <w:rPr>
          <w:rFonts w:ascii="Times New Roman" w:hAnsi="Times New Roman"/>
          <w:color w:val="000000"/>
          <w:sz w:val="28"/>
        </w:rPr>
        <w:t>где: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44"/>
      </w:r>
      <w:r w:rsidR="00695585" w:rsidRPr="001969C7">
        <w:rPr>
          <w:rFonts w:ascii="Times New Roman" w:hAnsi="Times New Roman"/>
          <w:iCs/>
          <w:color w:val="000000"/>
          <w:sz w:val="28"/>
        </w:rPr>
        <w:t>S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0,025</w:t>
      </w:r>
      <w:r w:rsidR="00695585" w:rsidRPr="001969C7">
        <w:rPr>
          <w:rFonts w:ascii="Times New Roman" w:hAnsi="Times New Roman"/>
          <w:iCs/>
          <w:color w:val="000000"/>
          <w:sz w:val="28"/>
        </w:rPr>
        <w:t>S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дополнительная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величина,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исключающая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касание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впадин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вершин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изделия.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u w:val="single"/>
        </w:rPr>
        <w:t>Примечание</w:t>
      </w:r>
      <w:r w:rsidRPr="001969C7">
        <w:rPr>
          <w:rFonts w:ascii="Times New Roman" w:hAnsi="Times New Roman"/>
          <w:color w:val="000000"/>
          <w:sz w:val="28"/>
        </w:rPr>
        <w:t>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шагом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1,5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включительно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44"/>
      </w:r>
      <w:r w:rsidRPr="001969C7">
        <w:rPr>
          <w:rFonts w:ascii="Times New Roman" w:hAnsi="Times New Roman"/>
          <w:iCs/>
          <w:color w:val="000000"/>
          <w:sz w:val="28"/>
        </w:rPr>
        <w:t>S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0.</w:t>
      </w: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закругления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в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общем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случае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144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30" type="#_x0000_t75" style="width:146.25pt;height:36.75pt" o:allowoverlap="f">
                  <v:imagedata r:id="rId1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3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</w:rPr>
      </w:pP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bCs w:val="0"/>
          <w:color w:val="000000"/>
          <w:sz w:val="28"/>
        </w:rPr>
      </w:pPr>
      <w:r w:rsidRPr="001969C7">
        <w:rPr>
          <w:rFonts w:ascii="Times New Roman" w:hAnsi="Times New Roman" w:cs="Times New Roman"/>
          <w:bCs w:val="0"/>
          <w:color w:val="000000"/>
          <w:sz w:val="28"/>
        </w:rPr>
        <w:t>Для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метрических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резьб,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у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которых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угол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  <w:szCs w:val="28"/>
        </w:rPr>
        <w:sym w:font="Symbol" w:char="F061"/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=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60</w:t>
      </w:r>
      <w:r w:rsidRPr="001969C7">
        <w:rPr>
          <w:rFonts w:ascii="Times New Roman" w:hAnsi="Times New Roman" w:cs="Times New Roman"/>
          <w:bCs w:val="0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,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высота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головки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резьбового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36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31" type="#_x0000_t75" style="width:71.25pt;height:12.75pt" o:allowoverlap="f" fillcolor="window">
                  <v:imagedata r:id="rId1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4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где: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64"/>
      </w:r>
      <w:r w:rsidRPr="001969C7">
        <w:rPr>
          <w:rFonts w:ascii="Times New Roman" w:hAnsi="Times New Roman"/>
          <w:color w:val="000000"/>
          <w:sz w:val="28"/>
        </w:rPr>
        <w:t>a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допуска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изготовление.</w:t>
      </w: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969C7">
        <w:rPr>
          <w:rFonts w:ascii="Times New Roman" w:hAnsi="Times New Roman" w:cs="Times New Roman"/>
          <w:bCs w:val="0"/>
          <w:color w:val="000000"/>
          <w:sz w:val="28"/>
        </w:rPr>
        <w:t>Допустимая</w:t>
      </w:r>
      <w:r w:rsidR="00BF7296" w:rsidRPr="00196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  <w:szCs w:val="28"/>
        </w:rPr>
        <w:t>высота</w:t>
      </w:r>
      <w:r w:rsidR="00BF7296" w:rsidRPr="00196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  <w:szCs w:val="28"/>
        </w:rPr>
        <w:t>изношенного</w:t>
      </w:r>
      <w:r w:rsidR="00BF7296" w:rsidRPr="00196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  <w:szCs w:val="28"/>
        </w:rPr>
        <w:t>профиля</w:t>
      </w:r>
      <w:r w:rsidR="00BF7296" w:rsidRPr="001969C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  <w:szCs w:val="28"/>
        </w:rPr>
        <w:t>резьбы: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2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32" type="#_x0000_t75" style="width:59.25pt;height:12.75pt" o:allowoverlap="f" fillcolor="window">
                  <v:imagedata r:id="rId1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969C7">
        <w:rPr>
          <w:rFonts w:ascii="Times New Roman" w:hAnsi="Times New Roman" w:cs="Times New Roman"/>
          <w:bCs w:val="0"/>
          <w:color w:val="000000"/>
          <w:sz w:val="28"/>
        </w:rPr>
        <w:t>Минимальная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высота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ножки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резьбового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для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резьб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с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углом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  <w:szCs w:val="28"/>
        </w:rPr>
        <w:sym w:font="Symbol" w:char="F061"/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=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60</w:t>
      </w:r>
      <w:r w:rsidRPr="001969C7">
        <w:rPr>
          <w:rFonts w:ascii="Times New Roman" w:hAnsi="Times New Roman" w:cs="Times New Roman"/>
          <w:bCs w:val="0"/>
          <w:color w:val="000000"/>
          <w:sz w:val="28"/>
          <w:szCs w:val="28"/>
        </w:rPr>
        <w:sym w:font="Symbol" w:char="F0B0"/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bCs w:val="0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bCs w:val="0"/>
          <w:color w:val="000000"/>
          <w:sz w:val="28"/>
        </w:rPr>
        <w:t>формуле</w:t>
      </w:r>
      <w:r w:rsidRPr="001969C7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15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33" type="#_x0000_t75" style="width:90pt;height:12.75pt" fillcolor="window">
                  <v:imagedata r:id="rId1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6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шагом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1,5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включительно: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96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34" type="#_x0000_t75" style="width:63.75pt;height:12.75pt" o:allowoverlap="f" fillcolor="window">
                  <v:imagedata r:id="rId2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7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695585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  <w:u w:val="single"/>
        </w:rPr>
      </w:pPr>
      <w:r w:rsidRPr="001969C7">
        <w:rPr>
          <w:rFonts w:ascii="Times New Roman" w:hAnsi="Times New Roman"/>
          <w:color w:val="000000"/>
          <w:sz w:val="28"/>
          <w:u w:val="single"/>
        </w:rPr>
        <w:br w:type="page"/>
      </w:r>
      <w:r w:rsidR="00695585" w:rsidRPr="001969C7">
        <w:rPr>
          <w:rFonts w:ascii="Times New Roman" w:hAnsi="Times New Roman"/>
          <w:color w:val="000000"/>
          <w:sz w:val="28"/>
          <w:u w:val="single"/>
        </w:rPr>
        <w:t>Примечание: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iCs/>
          <w:color w:val="000000"/>
          <w:sz w:val="28"/>
        </w:rPr>
        <w:t>H</w:t>
      </w:r>
      <w:r w:rsidR="00695585"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B2"/>
      </w:r>
      <w:r w:rsidR="00695585" w:rsidRPr="001969C7">
        <w:rPr>
          <w:rFonts w:ascii="Times New Roman" w:hAnsi="Times New Roman"/>
          <w:iCs/>
          <w:color w:val="000000"/>
          <w:sz w:val="28"/>
        </w:rPr>
        <w:t>u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ограничивает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прямолинейный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участок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ножки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резьбового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инструмента.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Форма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впадины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должна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выполняться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закругленной.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радиуса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iCs/>
          <w:color w:val="000000"/>
          <w:sz w:val="28"/>
        </w:rPr>
        <w:t>R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произвольна,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должна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превышать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величины: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33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35" type="#_x0000_t75" style="width:60.75pt;height:12.75pt" fillcolor="window">
                  <v:imagedata r:id="rId2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8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bCs w:val="0"/>
          <w:color w:val="000000"/>
          <w:sz w:val="28"/>
        </w:rPr>
        <w:t>Минимальный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закругления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вершины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головки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инструмента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с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углом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  <w:szCs w:val="28"/>
        </w:rPr>
        <w:sym w:font="Symbol" w:char="F061"/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=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60</w:t>
      </w:r>
      <w:r w:rsidRPr="001969C7">
        <w:rPr>
          <w:rFonts w:ascii="Times New Roman" w:hAnsi="Times New Roman" w:cs="Times New Roman"/>
          <w:color w:val="000000"/>
          <w:sz w:val="28"/>
          <w:szCs w:val="28"/>
        </w:rPr>
        <w:sym w:font="Symbol" w:char="F0B0"/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соотношением: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1"/>
        <w:gridCol w:w="5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36" type="#_x0000_t75" style="width:57.75pt;height:12.75pt" fillcolor="window">
                  <v:imagedata r:id="rId2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9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Размеры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параметров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метрической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ГОСТ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16093–70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приведены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таблице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2.1</w:t>
      </w:r>
      <w:r w:rsidRPr="001969C7">
        <w:rPr>
          <w:rFonts w:ascii="Times New Roman" w:hAnsi="Times New Roman"/>
          <w:color w:val="000000"/>
          <w:sz w:val="28"/>
        </w:rPr>
        <w:t>.</w:t>
      </w:r>
      <w:r w:rsidRPr="001969C7">
        <w:rPr>
          <w:rFonts w:ascii="Times New Roman" w:hAnsi="Times New Roman"/>
          <w:noProof/>
          <w:color w:val="000000"/>
          <w:sz w:val="28"/>
        </w:rPr>
        <w:t>1</w:t>
      </w:r>
    </w:p>
    <w:p w:rsidR="00862862" w:rsidRPr="001969C7" w:rsidRDefault="00862862" w:rsidP="00E7286A">
      <w:pPr>
        <w:pStyle w:val="ad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</w:p>
    <w:p w:rsidR="00695585" w:rsidRPr="001969C7" w:rsidRDefault="00695585" w:rsidP="00E7286A">
      <w:pPr>
        <w:pStyle w:val="ad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1969C7">
        <w:rPr>
          <w:rFonts w:ascii="Times New Roman" w:hAnsi="Times New Roman"/>
          <w:i w:val="0"/>
          <w:color w:val="000000"/>
          <w:sz w:val="28"/>
        </w:rPr>
        <w:t>Таблица</w:t>
      </w:r>
      <w:r w:rsidR="00BF7296" w:rsidRPr="001969C7">
        <w:rPr>
          <w:rFonts w:ascii="Times New Roman" w:hAnsi="Times New Roman"/>
          <w:i w:val="0"/>
          <w:color w:val="000000"/>
          <w:sz w:val="28"/>
        </w:rPr>
        <w:t xml:space="preserve"> </w:t>
      </w:r>
      <w:bookmarkStart w:id="3" w:name="т1"/>
      <w:r w:rsidRPr="001969C7">
        <w:rPr>
          <w:rFonts w:ascii="Times New Roman" w:hAnsi="Times New Roman"/>
          <w:i w:val="0"/>
          <w:noProof/>
          <w:color w:val="000000"/>
          <w:sz w:val="28"/>
        </w:rPr>
        <w:t>2.1</w:t>
      </w:r>
      <w:r w:rsidRPr="001969C7">
        <w:rPr>
          <w:rFonts w:ascii="Times New Roman" w:hAnsi="Times New Roman"/>
          <w:i w:val="0"/>
          <w:color w:val="000000"/>
          <w:sz w:val="28"/>
        </w:rPr>
        <w:t>.</w:t>
      </w:r>
      <w:r w:rsidRPr="001969C7">
        <w:rPr>
          <w:rFonts w:ascii="Times New Roman" w:hAnsi="Times New Roman"/>
          <w:i w:val="0"/>
          <w:noProof/>
          <w:color w:val="000000"/>
          <w:sz w:val="28"/>
        </w:rPr>
        <w:t>1</w:t>
      </w:r>
      <w:bookmarkEnd w:id="3"/>
    </w:p>
    <w:tbl>
      <w:tblPr>
        <w:tblW w:w="9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743"/>
        <w:gridCol w:w="1275"/>
        <w:gridCol w:w="1353"/>
        <w:gridCol w:w="1622"/>
        <w:gridCol w:w="1588"/>
        <w:gridCol w:w="1417"/>
        <w:gridCol w:w="1276"/>
      </w:tblGrid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S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Шаг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h’u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Высота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головки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64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а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Допуск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на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высоту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головки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Rmin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Радиус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закругления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h’u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изн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Максимальная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изнош.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высота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H</w:t>
            </w:r>
            <w:r w:rsidR="00EC5F4D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»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u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min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Высота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ножки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зуба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D0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61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/2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68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Допуск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на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половину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угла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проф.</w:t>
            </w:r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0,35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0,114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0,0085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0,0378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0,095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0,214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45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45’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0,4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0,13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0,0095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0,0432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0,1085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0,13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45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45’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0,45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0,146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0,0100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0,0486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0,122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0,146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45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45’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0,5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0,163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0,0106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0,054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0,1355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0,163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40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40’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0,6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0,195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0,0126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0,0647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0,1625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0,195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40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40’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0,228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0,014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0,0756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0,188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0,228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35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35’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0,75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0,244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0,014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0,081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0,203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0,244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35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35’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0,8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0,26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0,0864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0,217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0,26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30’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1,0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0,325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0,108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0,271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0,325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30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30’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1,25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0,406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0,0212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0,135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0,339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0,406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25’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1,5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0,487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0,0236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0,162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0,406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0,487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25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25’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1,75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0,569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0,0265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0,189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0,474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0,6125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20’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2,0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0,65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0,028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0,216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0,542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0,7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20’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2,5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0,813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0,0335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0,27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0,678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0,875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20’</w:t>
              </w:r>
            </w:smartTag>
          </w:p>
        </w:tc>
      </w:tr>
      <w:tr w:rsidR="00695585" w:rsidRPr="001969C7" w:rsidTr="001969C7">
        <w:trPr>
          <w:jc w:val="center"/>
        </w:trPr>
        <w:tc>
          <w:tcPr>
            <w:tcW w:w="74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3,0</w:t>
            </w:r>
          </w:p>
        </w:tc>
        <w:tc>
          <w:tcPr>
            <w:tcW w:w="127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0,975</w:t>
            </w:r>
          </w:p>
        </w:tc>
        <w:tc>
          <w:tcPr>
            <w:tcW w:w="1353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0,0375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0,324</w:t>
            </w:r>
          </w:p>
        </w:tc>
        <w:tc>
          <w:tcPr>
            <w:tcW w:w="1588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0,813</w:t>
            </w:r>
          </w:p>
        </w:tc>
        <w:tc>
          <w:tcPr>
            <w:tcW w:w="1417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8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1,05</w:t>
            </w:r>
          </w:p>
        </w:tc>
        <w:tc>
          <w:tcPr>
            <w:tcW w:w="1276" w:type="dxa"/>
            <w:shd w:val="clear" w:color="auto" w:fill="auto"/>
          </w:tcPr>
          <w:p w:rsidR="00695585" w:rsidRPr="001969C7" w:rsidRDefault="00695585" w:rsidP="001969C7">
            <w:pPr>
              <w:pStyle w:val="af2"/>
              <w:spacing w:line="360" w:lineRule="auto"/>
              <w:ind w:left="0" w:firstLine="68"/>
              <w:rPr>
                <w:rFonts w:ascii="Times New Roman" w:hAnsi="Times New Roman"/>
                <w:color w:val="000000"/>
                <w:szCs w:val="28"/>
              </w:rPr>
            </w:pPr>
            <w:r w:rsidRPr="001969C7">
              <w:rPr>
                <w:rFonts w:ascii="Times New Roman" w:hAnsi="Times New Roman"/>
                <w:color w:val="000000"/>
                <w:szCs w:val="28"/>
              </w:rPr>
              <w:t>0</w:t>
            </w:r>
            <w:r w:rsidRPr="001969C7">
              <w:rPr>
                <w:rFonts w:ascii="Times New Roman" w:hAnsi="Times New Roman"/>
                <w:snapToGrid w:val="0"/>
                <w:color w:val="000000"/>
                <w:szCs w:val="28"/>
              </w:rPr>
              <w:t>±</w:t>
            </w:r>
            <w:smartTag w:uri="urn:schemas-microsoft-com:office:smarttags" w:element="metricconverter">
              <w:smartTagPr>
                <w:attr w:name="ProductID" w:val="20’"/>
              </w:smartTagPr>
              <w:r w:rsidRPr="001969C7">
                <w:rPr>
                  <w:rFonts w:ascii="Times New Roman" w:hAnsi="Times New Roman"/>
                  <w:color w:val="000000"/>
                  <w:szCs w:val="28"/>
                </w:rPr>
                <w:t>20’</w:t>
              </w:r>
            </w:smartTag>
          </w:p>
        </w:tc>
      </w:tr>
    </w:tbl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b/>
          <w:color w:val="000000"/>
          <w:sz w:val="28"/>
        </w:rPr>
      </w:pPr>
      <w:r w:rsidRPr="001969C7">
        <w:rPr>
          <w:rFonts w:ascii="Times New Roman" w:hAnsi="Times New Roman"/>
          <w:b/>
          <w:color w:val="000000"/>
          <w:sz w:val="28"/>
        </w:rPr>
        <w:t>2.3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Определение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числа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роликов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862862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работающих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ручной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загрузкой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исходя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наибольшего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наименьшего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межосевого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расстояния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шпинделей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[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]: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48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37" type="#_x0000_t75" style="width:76.5pt;height:27.75pt">
                  <v:imagedata r:id="rId2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10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где:Amax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наибольшее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межцентровое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расстояние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между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роликами;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Amin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наименьшее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межцентровое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расстояние;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d2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k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u w:val="single"/>
        </w:rPr>
        <w:t>Примечание: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Amax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Amin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берутся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паспортных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работающих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автоматизированной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загрузкой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исходя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наибольшего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наименьшего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допустимых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паспорту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модели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60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38" type="#_x0000_t75" style="width:67.5pt;height:24.75pt" o:allowoverlap="f">
                  <v:imagedata r:id="rId2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11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969C7">
        <w:rPr>
          <w:rFonts w:ascii="Times New Roman" w:hAnsi="Times New Roman"/>
          <w:color w:val="000000"/>
          <w:sz w:val="28"/>
        </w:rPr>
        <w:t>где: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Dmax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наибольший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определяемый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паспортными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данными</w:t>
      </w:r>
      <w:r w:rsidR="00BF7296" w:rsidRPr="00196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t>станка;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Dmin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наименьший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роликов.</w:t>
      </w:r>
    </w:p>
    <w:p w:rsidR="00CB6506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u w:val="single"/>
        </w:rPr>
        <w:t>Примечание: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Определенное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k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целым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числом.</w:t>
      </w:r>
      <w:bookmarkStart w:id="4" w:name="_Toc21521787"/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Определение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фаски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роликах</w:t>
      </w:r>
      <w:bookmarkEnd w:id="4"/>
    </w:p>
    <w:p w:rsidR="00CB6506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фаски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сбега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формуле:</w:t>
      </w:r>
    </w:p>
    <w:p w:rsidR="00E7286A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37"/>
        <w:gridCol w:w="650"/>
      </w:tblGrid>
      <w:tr w:rsidR="00695585" w:rsidRPr="001969C7" w:rsidTr="001969C7">
        <w:tc>
          <w:tcPr>
            <w:tcW w:w="0" w:type="auto"/>
            <w:shd w:val="clear" w:color="auto" w:fill="auto"/>
          </w:tcPr>
          <w:p w:rsidR="00695585" w:rsidRPr="001969C7" w:rsidRDefault="00862862" w:rsidP="001969C7">
            <w:pPr>
              <w:pStyle w:val="a3"/>
              <w:spacing w:line="360" w:lineRule="auto"/>
              <w:ind w:firstLine="142"/>
              <w:rPr>
                <w:rFonts w:ascii="Times New Roman" w:hAnsi="Times New Roman"/>
                <w:color w:val="000000"/>
              </w:rPr>
            </w:pPr>
            <w:r w:rsidRPr="001969C7">
              <w:rPr>
                <w:rFonts w:ascii="Times New Roman" w:hAnsi="Times New Roman"/>
                <w:color w:val="000000"/>
                <w:sz w:val="28"/>
              </w:rPr>
              <w:br w:type="page"/>
            </w:r>
            <w:r w:rsidR="00DF5AE8">
              <w:rPr>
                <w:rFonts w:ascii="Times New Roman" w:hAnsi="Times New Roman"/>
                <w:color w:val="000000"/>
                <w:szCs w:val="28"/>
              </w:rPr>
              <w:pict>
                <v:shape id="_x0000_i1039" type="#_x0000_t75" style="width:90.75pt;height:12.75pt" fillcolor="window">
                  <v:imagedata r:id="rId2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42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12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5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5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С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величина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фаски;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H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2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-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наклона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фаски.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0" type="#_x0000_t75" style="width:168.75pt;height:80.25pt">
            <v:imagedata r:id="rId26" o:title=""/>
          </v:shape>
        </w:pict>
      </w:r>
    </w:p>
    <w:p w:rsidR="00695585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Рис.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зависимости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сбега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2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может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определен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следующими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соотношениями:</w:t>
      </w:r>
    </w:p>
    <w:p w:rsidR="00695585" w:rsidRPr="001969C7" w:rsidRDefault="00695585" w:rsidP="00E7286A">
      <w:pPr>
        <w:pStyle w:val="32"/>
        <w:numPr>
          <w:ilvl w:val="0"/>
          <w:numId w:val="3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сбега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рис.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2.2</w:t>
      </w:r>
      <w:r w:rsidRPr="001969C7">
        <w:rPr>
          <w:rFonts w:ascii="Times New Roman" w:hAnsi="Times New Roman"/>
          <w:color w:val="000000"/>
          <w:sz w:val="28"/>
        </w:rPr>
        <w:t>.</w:t>
      </w:r>
      <w:r w:rsidRPr="001969C7">
        <w:rPr>
          <w:rFonts w:ascii="Times New Roman" w:hAnsi="Times New Roman"/>
          <w:noProof/>
          <w:color w:val="000000"/>
          <w:sz w:val="28"/>
        </w:rPr>
        <w:t>2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862862" w:rsidRPr="001969C7" w:rsidRDefault="00862862" w:rsidP="00E7286A">
      <w:pPr>
        <w:pStyle w:val="32"/>
        <w:numPr>
          <w:ilvl w:val="0"/>
          <w:numId w:val="3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32"/>
        <w:tabs>
          <w:tab w:val="clear" w:pos="643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1" type="#_x0000_t75" style="width:206.25pt;height:84pt">
            <v:imagedata r:id="rId27" o:title=""/>
          </v:shape>
        </w:pict>
      </w:r>
    </w:p>
    <w:p w:rsidR="00695585" w:rsidRPr="001969C7" w:rsidRDefault="00862862" w:rsidP="00E7286A">
      <w:pPr>
        <w:pStyle w:val="32"/>
        <w:tabs>
          <w:tab w:val="clear" w:pos="643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Рис.</w:t>
      </w:r>
    </w:p>
    <w:p w:rsidR="00695585" w:rsidRPr="001969C7" w:rsidRDefault="00695585" w:rsidP="00E7286A">
      <w:pPr>
        <w:pStyle w:val="32"/>
        <w:tabs>
          <w:tab w:val="clear" w:pos="643"/>
        </w:tabs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33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42" type="#_x0000_t75" style="width:40.5pt;height:25.5pt" o:allowoverlap="f">
                  <v:imagedata r:id="rId2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13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где: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hg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резьбовой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детали.</w:t>
      </w:r>
    </w:p>
    <w:p w:rsidR="00862862" w:rsidRPr="001969C7" w:rsidRDefault="00695585" w:rsidP="00E7286A">
      <w:pPr>
        <w:pStyle w:val="32"/>
        <w:numPr>
          <w:ilvl w:val="0"/>
          <w:numId w:val="35"/>
        </w:numPr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сбега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рис.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2.2</w:t>
      </w:r>
      <w:r w:rsidRPr="001969C7">
        <w:rPr>
          <w:rFonts w:ascii="Times New Roman" w:hAnsi="Times New Roman"/>
          <w:color w:val="000000"/>
          <w:sz w:val="28"/>
        </w:rPr>
        <w:t>.</w:t>
      </w:r>
      <w:r w:rsidRPr="001969C7">
        <w:rPr>
          <w:rFonts w:ascii="Times New Roman" w:hAnsi="Times New Roman"/>
          <w:noProof/>
          <w:color w:val="000000"/>
          <w:sz w:val="28"/>
        </w:rPr>
        <w:t>3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6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43" type="#_x0000_t75" style="width:78.75pt;height:25.5pt">
                  <v:imagedata r:id="rId2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14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E7286A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44" type="#_x0000_t75" style="width:197.25pt;height:98.25pt">
            <v:imagedata r:id="rId30" o:title=""/>
          </v:shape>
        </w:pict>
      </w:r>
    </w:p>
    <w:p w:rsidR="00695585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Рис.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CB6506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Наиболее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оптимальным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значением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является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2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.</w:t>
      </w:r>
      <w:bookmarkStart w:id="5" w:name="_Toc28412355"/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b/>
          <w:color w:val="000000"/>
          <w:sz w:val="28"/>
        </w:rPr>
        <w:t>Определение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ширины</w:t>
      </w:r>
      <w:r w:rsidR="00BF7296" w:rsidRPr="001969C7">
        <w:rPr>
          <w:rFonts w:ascii="Times New Roman" w:hAnsi="Times New Roman"/>
          <w:b/>
          <w:color w:val="000000"/>
          <w:sz w:val="28"/>
        </w:rPr>
        <w:t xml:space="preserve"> </w:t>
      </w:r>
      <w:r w:rsidRPr="001969C7">
        <w:rPr>
          <w:rFonts w:ascii="Times New Roman" w:hAnsi="Times New Roman"/>
          <w:b/>
          <w:color w:val="000000"/>
          <w:sz w:val="28"/>
        </w:rPr>
        <w:t>роликов</w:t>
      </w:r>
      <w:bookmarkEnd w:id="5"/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Ширина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одностороннего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действия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(и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затылованных)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70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45" type="#_x0000_t75" style="width:72.75pt;height:11.25pt" fillcolor="window">
                  <v:imagedata r:id="rId3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15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Pr="001969C7">
        <w:rPr>
          <w:iCs/>
          <w:color w:val="000000"/>
          <w:sz w:val="28"/>
          <w:szCs w:val="24"/>
        </w:rPr>
        <w:t>B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ширина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Lизд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C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фаски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S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шаг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Ширина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цилиндрических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двустороннего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действия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4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46" type="#_x0000_t75" style="width:85.5pt;height:12.75pt" fillcolor="window">
                  <v:imagedata r:id="rId32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16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  <w:u w:val="single"/>
        </w:rPr>
      </w:pPr>
    </w:p>
    <w:p w:rsidR="00CB6506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u w:val="single"/>
        </w:rPr>
        <w:t>Примечание</w:t>
      </w:r>
      <w:r w:rsidRPr="001969C7">
        <w:rPr>
          <w:rFonts w:ascii="Times New Roman" w:hAnsi="Times New Roman"/>
          <w:color w:val="000000"/>
          <w:sz w:val="28"/>
        </w:rPr>
        <w:t>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Наибольшая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допустимая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ширина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модели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превышать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указанной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паспортных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станка.</w:t>
      </w:r>
      <w:r w:rsidR="00CB6506" w:rsidRPr="001969C7">
        <w:rPr>
          <w:rFonts w:ascii="Times New Roman" w:hAnsi="Times New Roman"/>
          <w:color w:val="000000"/>
          <w:sz w:val="28"/>
        </w:rPr>
        <w:t xml:space="preserve"> </w:t>
      </w:r>
      <w:bookmarkStart w:id="6" w:name="_Toc21521789"/>
      <w:bookmarkStart w:id="7" w:name="_Toc28347902"/>
      <w:bookmarkStart w:id="8" w:name="_Toc28412356"/>
      <w:r w:rsidRPr="001969C7">
        <w:rPr>
          <w:rFonts w:ascii="Times New Roman" w:hAnsi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bookmarkEnd w:id="6"/>
      <w:bookmarkEnd w:id="7"/>
      <w:bookmarkEnd w:id="8"/>
    </w:p>
    <w:p w:rsidR="00CB6506" w:rsidRPr="001969C7" w:rsidRDefault="00695585" w:rsidP="00E7286A">
      <w:pPr>
        <w:pStyle w:val="2"/>
        <w:numPr>
          <w:ilvl w:val="0"/>
          <w:numId w:val="0"/>
        </w:numPr>
        <w:suppressAutoHyphens w:val="0"/>
        <w:spacing w:before="0" w:after="0"/>
        <w:ind w:firstLine="709"/>
        <w:rPr>
          <w:rFonts w:ascii="Times New Roman" w:hAnsi="Times New Roman"/>
          <w:b w:val="0"/>
          <w:color w:val="000000"/>
          <w:sz w:val="28"/>
        </w:rPr>
      </w:pPr>
      <w:r w:rsidRPr="001969C7">
        <w:rPr>
          <w:rFonts w:ascii="Times New Roman" w:hAnsi="Times New Roman"/>
          <w:b w:val="0"/>
          <w:color w:val="000000"/>
          <w:sz w:val="28"/>
        </w:rPr>
        <w:t>В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зависимости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от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назначения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резьбонакатных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роликов,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наружных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диаметров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выполняется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следующим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образом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[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]:</w:t>
      </w:r>
    </w:p>
    <w:p w:rsidR="00695585" w:rsidRPr="001969C7" w:rsidRDefault="00695585" w:rsidP="00E7286A">
      <w:pPr>
        <w:pStyle w:val="2"/>
        <w:numPr>
          <w:ilvl w:val="0"/>
          <w:numId w:val="0"/>
        </w:numPr>
        <w:suppressAutoHyphens w:val="0"/>
        <w:spacing w:before="0" w:after="0"/>
        <w:ind w:firstLine="709"/>
        <w:rPr>
          <w:rFonts w:ascii="Times New Roman" w:hAnsi="Times New Roman"/>
          <w:b w:val="0"/>
          <w:color w:val="000000"/>
          <w:sz w:val="28"/>
        </w:rPr>
      </w:pPr>
      <w:r w:rsidRPr="001969C7">
        <w:rPr>
          <w:rFonts w:ascii="Times New Roman" w:hAnsi="Times New Roman"/>
          <w:b w:val="0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резьбонакатных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по</w:t>
      </w:r>
      <w:r w:rsidR="00BF7296" w:rsidRPr="001969C7">
        <w:rPr>
          <w:rFonts w:ascii="Times New Roman" w:hAnsi="Times New Roman"/>
          <w:b w:val="0"/>
          <w:color w:val="000000"/>
          <w:sz w:val="28"/>
        </w:rPr>
        <w:t xml:space="preserve"> </w:t>
      </w:r>
      <w:r w:rsidRPr="001969C7">
        <w:rPr>
          <w:rFonts w:ascii="Times New Roman" w:hAnsi="Times New Roman"/>
          <w:b w:val="0"/>
          <w:color w:val="000000"/>
          <w:sz w:val="28"/>
        </w:rPr>
        <w:t>формуле:</w:t>
      </w:r>
    </w:p>
    <w:p w:rsidR="00CB6506" w:rsidRPr="00CB6506" w:rsidRDefault="00CB6506" w:rsidP="00E7286A">
      <w:pPr>
        <w:pStyle w:val="30"/>
        <w:numPr>
          <w:ilvl w:val="0"/>
          <w:numId w:val="0"/>
        </w:numPr>
        <w:spacing w:before="0" w:line="360" w:lineRule="auto"/>
        <w:ind w:firstLine="709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934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47" type="#_x0000_t75" style="width:85.5pt;height:12.75pt" fillcolor="window">
                  <v:imagedata r:id="rId3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bookmarkStart w:id="9" w:name="_Ref21415587"/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bookmarkStart w:id="10" w:name="Формула17"/>
            <w:r w:rsidRPr="001969C7">
              <w:rPr>
                <w:noProof/>
                <w:color w:val="000000"/>
                <w:sz w:val="20"/>
                <w:szCs w:val="24"/>
              </w:rPr>
              <w:t>17</w:t>
            </w:r>
            <w:bookmarkEnd w:id="9"/>
            <w:bookmarkEnd w:id="10"/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E7286A" w:rsidRPr="001969C7" w:rsidRDefault="00E7286A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Dнар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наружный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диаметр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k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d2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d1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внутренний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детали;</w:t>
      </w:r>
    </w:p>
    <w:p w:rsidR="00695585" w:rsidRPr="001969C7" w:rsidRDefault="00695585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предназначенных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предварительно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нарезанной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91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48" type="#_x0000_t75" style="width:78.75pt;height:12pt" fillcolor="window">
                  <v:imagedata r:id="rId3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bookmarkStart w:id="11" w:name="Формула18"/>
            <w:r w:rsidRPr="001969C7">
              <w:rPr>
                <w:noProof/>
                <w:color w:val="000000"/>
                <w:sz w:val="20"/>
                <w:szCs w:val="24"/>
              </w:rPr>
              <w:t>18</w:t>
            </w:r>
            <w:bookmarkEnd w:id="11"/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h</w:t>
      </w:r>
      <w:r w:rsidRPr="001969C7">
        <w:rPr>
          <w:iCs/>
          <w:color w:val="000000"/>
          <w:sz w:val="28"/>
          <w:szCs w:val="28"/>
        </w:rPr>
        <w:sym w:font="Symbol" w:char="F0A2"/>
      </w:r>
      <w:r w:rsidRPr="001969C7">
        <w:rPr>
          <w:iCs/>
          <w:color w:val="000000"/>
          <w:sz w:val="28"/>
          <w:szCs w:val="24"/>
        </w:rPr>
        <w:t>u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высота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головки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резьбового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профиля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инструмента.</w:t>
      </w: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Средний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рассчитываются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[</w:t>
      </w:r>
      <w:r w:rsidRPr="001969C7">
        <w:rPr>
          <w:rFonts w:ascii="Times New Roman" w:hAnsi="Times New Roman" w:cs="Times New Roman"/>
          <w:noProof/>
          <w:color w:val="000000"/>
          <w:sz w:val="28"/>
        </w:rPr>
        <w:t>19</w:t>
      </w:r>
      <w:r w:rsidRPr="001969C7">
        <w:rPr>
          <w:rFonts w:ascii="Times New Roman" w:hAnsi="Times New Roman" w:cs="Times New Roman"/>
          <w:color w:val="000000"/>
          <w:sz w:val="28"/>
        </w:rPr>
        <w:t>]: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1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49" type="#_x0000_t75" style="width:59.25pt;height:12pt" fillcolor="window">
                  <v:imagedata r:id="rId3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bookmarkStart w:id="12" w:name="Формула19"/>
            <w:r w:rsidRPr="001969C7">
              <w:rPr>
                <w:noProof/>
                <w:color w:val="000000"/>
                <w:sz w:val="20"/>
                <w:szCs w:val="24"/>
              </w:rPr>
              <w:t>19</w:t>
            </w:r>
            <w:bookmarkEnd w:id="12"/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D2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средний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диаметр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резьбы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роликов.</w:t>
      </w: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bookmarkStart w:id="13" w:name="_Toc21521790"/>
      <w:r w:rsidRPr="001969C7">
        <w:rPr>
          <w:rFonts w:ascii="Times New Roman" w:hAnsi="Times New Roman" w:cs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части</w:t>
      </w:r>
      <w:bookmarkEnd w:id="13"/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Размеры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Kp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длиной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определяемого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3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Kp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состоит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запаса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K3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теоретической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KТ</w:t>
      </w:r>
      <w:r w:rsidRPr="001969C7">
        <w:rPr>
          <w:rFonts w:ascii="Times New Roman" w:hAnsi="Times New Roman"/>
          <w:color w:val="000000"/>
          <w:sz w:val="28"/>
        </w:rPr>
        <w:t>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т.е.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56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50" type="#_x0000_t75" style="width:51.75pt;height:12pt" fillcolor="window">
                  <v:imagedata r:id="rId3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20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Или,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учетом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составляющих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K3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KТ</w:t>
      </w:r>
      <w:r w:rsidRPr="001969C7">
        <w:rPr>
          <w:rFonts w:ascii="Times New Roman" w:hAnsi="Times New Roman"/>
          <w:color w:val="000000"/>
          <w:sz w:val="28"/>
        </w:rPr>
        <w:t>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092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51" type="#_x0000_t75" style="width:2in;height:24.75pt">
                  <v:imagedata r:id="rId3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21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S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шаг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накатываемой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резьбы;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h’u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головки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резьбового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d3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накатывание;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d2min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минимальный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резьбы;</w:t>
      </w:r>
    </w:p>
    <w:p w:rsidR="00695585" w:rsidRPr="001969C7" w:rsidRDefault="00695585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чертеже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ограничивается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3</w:t>
      </w:r>
      <w:r w:rsidRPr="001969C7">
        <w:rPr>
          <w:rFonts w:ascii="Times New Roman" w:hAnsi="Times New Roman"/>
          <w:color w:val="000000"/>
          <w:sz w:val="28"/>
        </w:rPr>
        <w:t>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зависящего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Kp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подачи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S0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00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52" type="#_x0000_t75" style="width:59.25pt;height:25.5pt">
                  <v:imagedata r:id="rId3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22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d2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средний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диаметр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накатываемой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резьбы;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Dнар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наружный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определяемый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формуле(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);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S0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подачи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таблицах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2.4.1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2.4.2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приведены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рекомендации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выбору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подач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S0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зависимости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шага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Рекомендуемая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радиальная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подача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трудно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обрабатываемых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металлов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[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].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d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1969C7">
        <w:rPr>
          <w:rFonts w:ascii="Times New Roman" w:hAnsi="Times New Roman"/>
          <w:i w:val="0"/>
          <w:color w:val="000000"/>
          <w:sz w:val="28"/>
        </w:rPr>
        <w:t>Таблица</w:t>
      </w:r>
      <w:r w:rsidR="00BF7296" w:rsidRPr="001969C7">
        <w:rPr>
          <w:rFonts w:ascii="Times New Roman" w:hAnsi="Times New Roman"/>
          <w:i w:val="0"/>
          <w:color w:val="000000"/>
          <w:sz w:val="28"/>
        </w:rPr>
        <w:t xml:space="preserve"> </w:t>
      </w:r>
      <w:bookmarkStart w:id="14" w:name="Таблица2"/>
      <w:r w:rsidRPr="001969C7">
        <w:rPr>
          <w:rFonts w:ascii="Times New Roman" w:hAnsi="Times New Roman"/>
          <w:i w:val="0"/>
          <w:noProof/>
          <w:color w:val="000000"/>
          <w:sz w:val="28"/>
        </w:rPr>
        <w:t>2.4</w:t>
      </w:r>
      <w:r w:rsidRPr="001969C7">
        <w:rPr>
          <w:rFonts w:ascii="Times New Roman" w:hAnsi="Times New Roman"/>
          <w:i w:val="0"/>
          <w:color w:val="000000"/>
          <w:sz w:val="28"/>
        </w:rPr>
        <w:t>.</w:t>
      </w:r>
      <w:r w:rsidRPr="001969C7">
        <w:rPr>
          <w:rFonts w:ascii="Times New Roman" w:hAnsi="Times New Roman"/>
          <w:i w:val="0"/>
          <w:noProof/>
          <w:color w:val="000000"/>
          <w:sz w:val="28"/>
        </w:rPr>
        <w:t>1</w:t>
      </w:r>
      <w:bookmarkEnd w:id="14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34"/>
        <w:gridCol w:w="1083"/>
        <w:gridCol w:w="1283"/>
        <w:gridCol w:w="1283"/>
        <w:gridCol w:w="1283"/>
      </w:tblGrid>
      <w:tr w:rsidR="00695585" w:rsidRPr="001969C7" w:rsidTr="001969C7">
        <w:trPr>
          <w:jc w:val="center"/>
        </w:trPr>
        <w:tc>
          <w:tcPr>
            <w:tcW w:w="0" w:type="auto"/>
            <w:gridSpan w:val="5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Радиальная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подача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S0,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мм/об.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Шаг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резьбы</w:t>
            </w:r>
          </w:p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S,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мм.</w:t>
            </w:r>
          </w:p>
        </w:tc>
        <w:tc>
          <w:tcPr>
            <w:tcW w:w="0" w:type="auto"/>
            <w:gridSpan w:val="4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Предел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прочности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при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растяжении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73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b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кг/мм2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До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50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50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-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70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70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-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90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90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и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выше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До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0,04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0,025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0,035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0,018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0,015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1,0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0,06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0,035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0,045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0,025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0,030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0,018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0,02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1,75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0,08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0,10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0,035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0,045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0,02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-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0,025</w:t>
            </w:r>
          </w:p>
        </w:tc>
      </w:tr>
    </w:tbl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Рекомендуемая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радиальная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подача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АВТОВАЗ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d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1969C7">
        <w:rPr>
          <w:rFonts w:ascii="Times New Roman" w:hAnsi="Times New Roman"/>
          <w:i w:val="0"/>
          <w:color w:val="000000"/>
          <w:sz w:val="28"/>
        </w:rPr>
        <w:t>Таблица</w:t>
      </w:r>
      <w:r w:rsidR="00BF7296" w:rsidRPr="001969C7">
        <w:rPr>
          <w:rFonts w:ascii="Times New Roman" w:hAnsi="Times New Roman"/>
          <w:i w:val="0"/>
          <w:color w:val="000000"/>
          <w:sz w:val="28"/>
        </w:rPr>
        <w:t xml:space="preserve"> </w:t>
      </w:r>
      <w:bookmarkStart w:id="15" w:name="Таблица3"/>
      <w:r w:rsidRPr="001969C7">
        <w:rPr>
          <w:rFonts w:ascii="Times New Roman" w:hAnsi="Times New Roman"/>
          <w:i w:val="0"/>
          <w:noProof/>
          <w:color w:val="000000"/>
          <w:sz w:val="28"/>
        </w:rPr>
        <w:t>2.4</w:t>
      </w:r>
      <w:r w:rsidRPr="001969C7">
        <w:rPr>
          <w:rFonts w:ascii="Times New Roman" w:hAnsi="Times New Roman"/>
          <w:i w:val="0"/>
          <w:color w:val="000000"/>
          <w:sz w:val="28"/>
        </w:rPr>
        <w:t>.</w:t>
      </w:r>
      <w:r w:rsidRPr="001969C7">
        <w:rPr>
          <w:rFonts w:ascii="Times New Roman" w:hAnsi="Times New Roman"/>
          <w:i w:val="0"/>
          <w:noProof/>
          <w:color w:val="000000"/>
          <w:sz w:val="28"/>
        </w:rPr>
        <w:t>2</w:t>
      </w:r>
      <w:bookmarkEnd w:id="15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34"/>
        <w:gridCol w:w="1295"/>
        <w:gridCol w:w="967"/>
        <w:gridCol w:w="1145"/>
        <w:gridCol w:w="967"/>
        <w:gridCol w:w="1445"/>
      </w:tblGrid>
      <w:tr w:rsidR="00695585" w:rsidRPr="001969C7" w:rsidTr="001969C7">
        <w:trPr>
          <w:jc w:val="center"/>
        </w:trPr>
        <w:tc>
          <w:tcPr>
            <w:tcW w:w="0" w:type="auto"/>
            <w:gridSpan w:val="6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Радиальная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подача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S0,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мм/об.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vMerge w:val="restart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Шаг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резьбы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S,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мм.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Материал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накатываемой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детали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vMerge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Сталь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0,8КП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Сталь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Сталь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АС1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Сталь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43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59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Сталь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АС3512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0,7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0,075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0,04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0,04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0,075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0,045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0,045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0,09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0,078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0,07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0,07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1,25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0,17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7"/>
              <w:spacing w:line="360" w:lineRule="auto"/>
              <w:ind w:firstLine="159"/>
              <w:jc w:val="both"/>
              <w:rPr>
                <w:rFonts w:ascii="Times New Roman" w:hAnsi="Times New Roman"/>
                <w:color w:val="000000"/>
              </w:rPr>
            </w:pPr>
            <w:r w:rsidRPr="001969C7">
              <w:rPr>
                <w:rFonts w:ascii="Times New Roman" w:hAnsi="Times New Roman"/>
                <w:color w:val="000000"/>
              </w:rPr>
              <w:t>0,16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0,135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0,13</w:t>
            </w:r>
          </w:p>
        </w:tc>
      </w:tr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0,23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0,21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5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0,20</w:t>
            </w:r>
          </w:p>
        </w:tc>
      </w:tr>
    </w:tbl>
    <w:p w:rsidR="00862862" w:rsidRPr="001969C7" w:rsidRDefault="00862862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начала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Rн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(рис.)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формуле: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53" type="#_x0000_t75" style="width:147.75pt;height:176.25pt">
            <v:imagedata r:id="rId39" o:title=""/>
          </v:shape>
        </w:pict>
      </w:r>
    </w:p>
    <w:p w:rsidR="00695585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Рис.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bookmarkStart w:id="16" w:name="_Toc21521791"/>
      <w:r w:rsidRPr="001969C7">
        <w:rPr>
          <w:rFonts w:ascii="Times New Roman" w:hAnsi="Times New Roman" w:cs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калибрующей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части</w:t>
      </w:r>
      <w:bookmarkEnd w:id="16"/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Каллибрующая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характеризуется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калибрующей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к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калибрующей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формуле:</w:t>
      </w:r>
    </w:p>
    <w:p w:rsidR="00862862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30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54" type="#_x0000_t75" style="width:70.5pt;height:24.75pt">
                  <v:imagedata r:id="rId40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24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d2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средний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диаметр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резьбы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детали;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D2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определяемый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</w:t>
      </w:r>
      <w:r w:rsidRPr="001969C7">
        <w:rPr>
          <w:rFonts w:ascii="Times New Roman" w:hAnsi="Times New Roman"/>
          <w:noProof/>
          <w:color w:val="000000"/>
          <w:sz w:val="28"/>
        </w:rPr>
        <w:t>19</w:t>
      </w:r>
      <w:r w:rsidRPr="001969C7">
        <w:rPr>
          <w:rFonts w:ascii="Times New Roman" w:hAnsi="Times New Roman"/>
          <w:color w:val="000000"/>
          <w:sz w:val="28"/>
        </w:rPr>
        <w:t>);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nк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</w:p>
    <w:p w:rsidR="00695585" w:rsidRPr="001969C7" w:rsidRDefault="00695585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углеродистых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легированных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конструкционных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большим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равным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одному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среднему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должно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превышать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т.е.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31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55" type="#_x0000_t75" style="width:90.75pt;height:24.75pt">
                  <v:imagedata r:id="rId4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25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="00DF5AE8">
        <w:rPr>
          <w:color w:val="000000"/>
          <w:sz w:val="28"/>
          <w:szCs w:val="24"/>
        </w:rPr>
        <w:pict>
          <v:shape id="_x0000_i1056" type="#_x0000_t75" style="width:135.75pt;height:24.75pt">
            <v:imagedata r:id="rId42" o:title=""/>
          </v:shape>
        </w:pic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теоретическая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величина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затылования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u w:val="single"/>
        </w:rPr>
        <w:t>Примечание</w:t>
      </w:r>
      <w:r w:rsidRPr="001969C7">
        <w:rPr>
          <w:rFonts w:ascii="Times New Roman" w:hAnsi="Times New Roman"/>
          <w:color w:val="000000"/>
          <w:sz w:val="28"/>
        </w:rPr>
        <w:t>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A3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кг/мм2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назначать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nк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ближе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1.</w:t>
      </w: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bookmarkStart w:id="17" w:name="_Toc21521792"/>
      <w:r w:rsidRPr="001969C7">
        <w:rPr>
          <w:rFonts w:ascii="Times New Roman" w:hAnsi="Times New Roman" w:cs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сбрасывающей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части</w:t>
      </w:r>
      <w:bookmarkEnd w:id="17"/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Сбрасывающая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ncб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необходимым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безударный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выход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зоны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характеризуется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сб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Ксб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сбрасывающего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участка.</w:t>
      </w:r>
    </w:p>
    <w:p w:rsidR="00695585" w:rsidRPr="001969C7" w:rsidRDefault="00695585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сбрасывающей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сб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096"/>
        <w:gridCol w:w="643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hanging="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57" type="#_x0000_t75" style="width:94.5pt;height:24.75pt">
                  <v:imagedata r:id="rId43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hanging="7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26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Рекомендуется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принимать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nсб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0,8.</w:t>
      </w:r>
    </w:p>
    <w:p w:rsidR="00695585" w:rsidRPr="001969C7" w:rsidRDefault="00695585" w:rsidP="00E7286A">
      <w:pPr>
        <w:pStyle w:val="4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конца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сбрасывающей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10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58" type="#_x0000_t75" style="width:64.5pt;height:24.75pt">
                  <v:imagedata r:id="rId4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0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27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b/>
          <w:color w:val="000000"/>
          <w:sz w:val="28"/>
          <w:szCs w:val="24"/>
        </w:rPr>
      </w:pPr>
      <w:r w:rsidRPr="001969C7">
        <w:rPr>
          <w:b/>
          <w:color w:val="000000"/>
          <w:sz w:val="28"/>
          <w:szCs w:val="24"/>
        </w:rPr>
        <w:t>2.4.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Выбор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типа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загрузочно-разгрузочных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участков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и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определение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их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основных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конструктивных</w:t>
      </w:r>
      <w:r w:rsidR="00BF7296" w:rsidRPr="001969C7">
        <w:rPr>
          <w:b/>
          <w:color w:val="000000"/>
          <w:sz w:val="28"/>
          <w:szCs w:val="24"/>
        </w:rPr>
        <w:t xml:space="preserve"> </w:t>
      </w:r>
      <w:r w:rsidRPr="001969C7">
        <w:rPr>
          <w:b/>
          <w:color w:val="000000"/>
          <w:sz w:val="28"/>
          <w:szCs w:val="24"/>
        </w:rPr>
        <w:t>элементов</w:t>
      </w:r>
    </w:p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862862" w:rsidRPr="001969C7" w:rsidRDefault="00DF5AE8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59" type="#_x0000_t75" style="width:154.5pt;height:75pt">
            <v:imagedata r:id="rId45" o:title=""/>
          </v:shape>
        </w:pict>
      </w:r>
    </w:p>
    <w:p w:rsidR="00CB6506" w:rsidRPr="001969C7" w:rsidRDefault="00CB6506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Рис.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378"/>
        <w:gridCol w:w="1378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862862" w:rsidP="001969C7">
            <w:pPr>
              <w:pStyle w:val="ad"/>
              <w:tabs>
                <w:tab w:val="clear" w:pos="851"/>
                <w:tab w:val="clear" w:pos="113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color w:val="000000"/>
              </w:rPr>
            </w:pPr>
            <w:r w:rsidRPr="001969C7">
              <w:rPr>
                <w:color w:val="000000"/>
                <w:sz w:val="28"/>
                <w:szCs w:val="24"/>
              </w:rPr>
              <w:br w:type="page"/>
            </w:r>
            <w:r w:rsidR="00695585" w:rsidRPr="001969C7">
              <w:rPr>
                <w:rFonts w:ascii="Times New Roman" w:hAnsi="Times New Roman"/>
                <w:i w:val="0"/>
                <w:color w:val="000000"/>
              </w:rPr>
              <w:t>Рисунок</w:t>
            </w:r>
            <w:r w:rsidR="00BF7296" w:rsidRPr="001969C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bookmarkStart w:id="18" w:name="Рисунок5"/>
            <w:r w:rsidR="00695585" w:rsidRPr="001969C7">
              <w:rPr>
                <w:rFonts w:ascii="Times New Roman" w:hAnsi="Times New Roman"/>
                <w:i w:val="0"/>
                <w:noProof/>
                <w:color w:val="000000"/>
              </w:rPr>
              <w:t>2.5</w:t>
            </w:r>
            <w:r w:rsidR="00695585" w:rsidRPr="001969C7">
              <w:rPr>
                <w:rFonts w:ascii="Times New Roman" w:hAnsi="Times New Roman"/>
                <w:i w:val="0"/>
                <w:color w:val="000000"/>
              </w:rPr>
              <w:t>.</w:t>
            </w:r>
            <w:r w:rsidR="00695585" w:rsidRPr="001969C7">
              <w:rPr>
                <w:rFonts w:ascii="Times New Roman" w:hAnsi="Times New Roman"/>
                <w:i w:val="0"/>
                <w:noProof/>
                <w:color w:val="000000"/>
              </w:rPr>
              <w:t>1</w:t>
            </w:r>
            <w:bookmarkEnd w:id="18"/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d"/>
              <w:tabs>
                <w:tab w:val="clear" w:pos="851"/>
                <w:tab w:val="clear" w:pos="1134"/>
              </w:tabs>
              <w:spacing w:line="360" w:lineRule="auto"/>
              <w:ind w:firstLine="709"/>
              <w:jc w:val="both"/>
              <w:rPr>
                <w:rFonts w:ascii="Times New Roman" w:hAnsi="Times New Roman"/>
                <w:i w:val="0"/>
                <w:color w:val="000000"/>
              </w:rPr>
            </w:pPr>
            <w:r w:rsidRPr="001969C7">
              <w:rPr>
                <w:rFonts w:ascii="Times New Roman" w:hAnsi="Times New Roman"/>
                <w:i w:val="0"/>
                <w:color w:val="000000"/>
              </w:rPr>
              <w:t>Рисунок</w:t>
            </w:r>
            <w:r w:rsidR="00BF7296" w:rsidRPr="001969C7">
              <w:rPr>
                <w:rFonts w:ascii="Times New Roman" w:hAnsi="Times New Roman"/>
                <w:i w:val="0"/>
                <w:color w:val="000000"/>
              </w:rPr>
              <w:t xml:space="preserve"> </w:t>
            </w:r>
            <w:bookmarkStart w:id="19" w:name="Рисунок6"/>
            <w:r w:rsidRPr="001969C7">
              <w:rPr>
                <w:rFonts w:ascii="Times New Roman" w:hAnsi="Times New Roman"/>
                <w:i w:val="0"/>
                <w:noProof/>
                <w:color w:val="000000"/>
              </w:rPr>
              <w:t>2.5</w:t>
            </w:r>
            <w:r w:rsidRPr="001969C7">
              <w:rPr>
                <w:rFonts w:ascii="Times New Roman" w:hAnsi="Times New Roman"/>
                <w:i w:val="0"/>
                <w:color w:val="000000"/>
              </w:rPr>
              <w:t>.</w:t>
            </w:r>
            <w:r w:rsidRPr="001969C7">
              <w:rPr>
                <w:rFonts w:ascii="Times New Roman" w:hAnsi="Times New Roman"/>
                <w:i w:val="0"/>
                <w:noProof/>
                <w:color w:val="000000"/>
              </w:rPr>
              <w:t>2</w:t>
            </w:r>
            <w:bookmarkEnd w:id="19"/>
          </w:p>
        </w:tc>
      </w:tr>
    </w:tbl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качестве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транспортирующих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устройств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транспортирующие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диски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транспортирующие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барабаны.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зависимости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транспортирующих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устройств,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могут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быть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двух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типов,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отличающихся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друг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друга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загрузочно-разгрузочными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</w:t>
      </w:r>
      <w:r w:rsidRPr="001969C7">
        <w:rPr>
          <w:rFonts w:ascii="Times New Roman" w:hAnsi="Times New Roman"/>
          <w:color w:val="000000"/>
          <w:sz w:val="28"/>
          <w:szCs w:val="28"/>
        </w:rPr>
        <w:t>стками.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I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(рис.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2.5.1</w:t>
      </w:r>
      <w:r w:rsidRPr="001969C7">
        <w:rPr>
          <w:rFonts w:ascii="Times New Roman" w:hAnsi="Times New Roman"/>
          <w:color w:val="000000"/>
          <w:sz w:val="28"/>
        </w:rPr>
        <w:t>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относятся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имеющие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простую,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неглубокую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называемую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без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углубления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Pr="001969C7">
        <w:rPr>
          <w:rFonts w:ascii="Times New Roman" w:hAnsi="Times New Roman"/>
          <w:color w:val="000000"/>
          <w:sz w:val="28"/>
        </w:rPr>
        <w:t>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II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(рис.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2.5</w:t>
      </w:r>
      <w:r w:rsidRPr="001969C7">
        <w:rPr>
          <w:rFonts w:ascii="Times New Roman" w:hAnsi="Times New Roman"/>
          <w:color w:val="000000"/>
          <w:sz w:val="28"/>
        </w:rPr>
        <w:t>.</w:t>
      </w:r>
      <w:r w:rsidRPr="001969C7">
        <w:rPr>
          <w:rFonts w:ascii="Times New Roman" w:hAnsi="Times New Roman"/>
          <w:noProof/>
          <w:color w:val="000000"/>
          <w:sz w:val="28"/>
        </w:rPr>
        <w:t>2</w:t>
      </w:r>
      <w:r w:rsidRPr="001969C7">
        <w:rPr>
          <w:rFonts w:ascii="Times New Roman" w:hAnsi="Times New Roman"/>
          <w:color w:val="000000"/>
          <w:sz w:val="28"/>
        </w:rPr>
        <w:t>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относятся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имеющие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сложную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называемую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углублением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Резьбонакатные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выполненной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I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используются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транспортирующим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устройством,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имеющим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своей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основе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барабан,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резьбонакатные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выполненной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II,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используются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транспортирующими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дисками.</w:t>
      </w:r>
    </w:p>
    <w:p w:rsidR="00695585" w:rsidRPr="001969C7" w:rsidRDefault="00695585" w:rsidP="00E7286A">
      <w:pPr>
        <w:pStyle w:val="30"/>
        <w:numPr>
          <w:ilvl w:val="2"/>
          <w:numId w:val="30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Резьбонакатные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с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формой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паза,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выполненной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типу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I.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Загрузочно-разгрузочное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устройство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I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два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основных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размера: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71"/>
      </w:r>
      <w:r w:rsidRPr="001969C7">
        <w:rPr>
          <w:rFonts w:ascii="Times New Roman" w:hAnsi="Times New Roman"/>
          <w:color w:val="000000"/>
          <w:sz w:val="28"/>
        </w:rPr>
        <w:t>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ограничивающего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этот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его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глубину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t</w:t>
      </w:r>
      <w:r w:rsidRPr="001969C7">
        <w:rPr>
          <w:rFonts w:ascii="Times New Roman" w:hAnsi="Times New Roman"/>
          <w:color w:val="000000"/>
          <w:sz w:val="28"/>
        </w:rPr>
        <w:t>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определяемую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радиусом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R3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E7286A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="00DF5AE8">
        <w:rPr>
          <w:rFonts w:ascii="Times New Roman" w:hAnsi="Times New Roman"/>
          <w:color w:val="000000"/>
          <w:sz w:val="28"/>
        </w:rPr>
        <w:pict>
          <v:shape id="_x0000_i1060" type="#_x0000_t75" style="width:159pt;height:126.75pt">
            <v:imagedata r:id="rId46" o:title=""/>
          </v:shape>
        </w:pict>
      </w:r>
    </w:p>
    <w:p w:rsidR="00695585" w:rsidRPr="001969C7" w:rsidRDefault="00695585" w:rsidP="00E7286A">
      <w:pPr>
        <w:pStyle w:val="ad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1969C7">
        <w:rPr>
          <w:rFonts w:ascii="Times New Roman" w:hAnsi="Times New Roman"/>
          <w:i w:val="0"/>
          <w:color w:val="000000"/>
          <w:sz w:val="28"/>
        </w:rPr>
        <w:t>Рис</w:t>
      </w:r>
      <w:r w:rsidR="00862862" w:rsidRPr="001969C7">
        <w:rPr>
          <w:rFonts w:ascii="Times New Roman" w:hAnsi="Times New Roman"/>
          <w:i w:val="0"/>
          <w:color w:val="000000"/>
          <w:sz w:val="28"/>
        </w:rPr>
        <w:t>.</w:t>
      </w:r>
    </w:p>
    <w:p w:rsidR="00862862" w:rsidRPr="001969C7" w:rsidRDefault="00862862" w:rsidP="00E7286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95585" w:rsidRPr="001969C7" w:rsidRDefault="00695585" w:rsidP="00E7286A">
      <w:pPr>
        <w:spacing w:line="360" w:lineRule="auto"/>
        <w:ind w:firstLine="709"/>
        <w:rPr>
          <w:color w:val="000000"/>
          <w:sz w:val="28"/>
        </w:rPr>
      </w:pPr>
      <w:r w:rsidRPr="001969C7">
        <w:rPr>
          <w:color w:val="000000"/>
          <w:sz w:val="28"/>
        </w:rPr>
        <w:t>Угол</w:t>
      </w:r>
      <w:r w:rsidR="00BF7296" w:rsidRPr="001969C7">
        <w:rPr>
          <w:color w:val="000000"/>
          <w:sz w:val="28"/>
        </w:rPr>
        <w:t xml:space="preserve"> </w:t>
      </w:r>
      <w:r w:rsidRPr="001969C7">
        <w:rPr>
          <w:iCs/>
          <w:color w:val="000000"/>
          <w:sz w:val="28"/>
          <w:szCs w:val="28"/>
        </w:rPr>
        <w:sym w:font="Symbol" w:char="F071"/>
      </w:r>
      <w:r w:rsidR="00BF7296" w:rsidRPr="001969C7">
        <w:rPr>
          <w:color w:val="000000"/>
          <w:sz w:val="28"/>
        </w:rPr>
        <w:t xml:space="preserve"> </w:t>
      </w:r>
      <w:r w:rsidRPr="001969C7">
        <w:rPr>
          <w:color w:val="000000"/>
          <w:sz w:val="28"/>
        </w:rPr>
        <w:t>определяется</w:t>
      </w:r>
      <w:r w:rsidR="00BF7296" w:rsidRPr="001969C7">
        <w:rPr>
          <w:color w:val="000000"/>
          <w:sz w:val="28"/>
        </w:rPr>
        <w:t xml:space="preserve"> </w:t>
      </w:r>
      <w:r w:rsidRPr="001969C7">
        <w:rPr>
          <w:color w:val="000000"/>
          <w:sz w:val="28"/>
        </w:rPr>
        <w:t>по</w:t>
      </w:r>
      <w:r w:rsidR="00BF7296" w:rsidRPr="001969C7">
        <w:rPr>
          <w:color w:val="000000"/>
          <w:sz w:val="28"/>
        </w:rPr>
        <w:t xml:space="preserve"> </w:t>
      </w:r>
      <w:r w:rsidRPr="001969C7">
        <w:rPr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56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61" type="#_x0000_t75" style="width:51.75pt;height:24.75pt" o:allowoverlap="f">
                  <v:imagedata r:id="rId47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28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Z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число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звезд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в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транспортирующем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барабане,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обычно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Z</w:t>
      </w:r>
      <w:r w:rsidR="00BF7296" w:rsidRPr="001969C7">
        <w:rPr>
          <w:iCs/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=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6…8.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R3</w:t>
      </w:r>
      <w:r w:rsidRPr="001969C7">
        <w:rPr>
          <w:rFonts w:ascii="Times New Roman" w:hAnsi="Times New Roman"/>
          <w:color w:val="000000"/>
          <w:sz w:val="28"/>
        </w:rPr>
        <w:t>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ограничивающий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глубину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216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62" type="#_x0000_t75" style="width:99.75pt;height:12.75pt" fillcolor="window">
                  <v:imagedata r:id="rId48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29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Rн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радиус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начала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заборной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части;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hu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инструмента.</w:t>
      </w:r>
    </w:p>
    <w:p w:rsidR="00695585" w:rsidRPr="001969C7" w:rsidRDefault="00695585" w:rsidP="00E7286A">
      <w:pPr>
        <w:pStyle w:val="30"/>
        <w:numPr>
          <w:ilvl w:val="2"/>
          <w:numId w:val="30"/>
        </w:numPr>
        <w:spacing w:before="0" w:line="360" w:lineRule="auto"/>
        <w:ind w:left="0"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Резьбонакатные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ролики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с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формой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паза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выполняющей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типу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II.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Конструкция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показаны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рис.</w:t>
      </w:r>
      <w:r w:rsidRPr="001969C7">
        <w:rPr>
          <w:rFonts w:ascii="Times New Roman" w:hAnsi="Times New Roman"/>
          <w:noProof/>
          <w:color w:val="000000"/>
          <w:sz w:val="28"/>
        </w:rPr>
        <w:t>2.5</w:t>
      </w:r>
      <w:r w:rsidRPr="001969C7">
        <w:rPr>
          <w:rFonts w:ascii="Times New Roman" w:hAnsi="Times New Roman"/>
          <w:color w:val="000000"/>
          <w:sz w:val="28"/>
        </w:rPr>
        <w:t>.</w:t>
      </w:r>
      <w:r w:rsidRPr="001969C7">
        <w:rPr>
          <w:rFonts w:ascii="Times New Roman" w:hAnsi="Times New Roman"/>
          <w:noProof/>
          <w:color w:val="000000"/>
          <w:sz w:val="28"/>
        </w:rPr>
        <w:t>4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Основными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угловыми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являются: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56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pict>
                <v:shape id="_x0000_i1063" type="#_x0000_t75" style="width:51.75pt;height:24.75pt" o:allowoverlap="f">
                  <v:imagedata r:id="rId49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30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где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71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угол,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определяемый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количеством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Z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транспортирующем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диске;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Обычно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Z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8…12.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вых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вспомогательный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угол,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создающий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дополнительное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пространство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перехода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ножа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магнит,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который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расположен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основании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Обычно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принимают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вых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15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cт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дополнительный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окончательной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установки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поддерживающий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нож.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Принимают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iCs/>
          <w:color w:val="000000"/>
          <w:sz w:val="28"/>
        </w:rPr>
        <w:t>cт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10…15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Линейные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размеры: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m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ширины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обычно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принимают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m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3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0,27d</w:t>
      </w:r>
    </w:p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где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d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нормальный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резьбы;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iCs/>
          <w:color w:val="000000"/>
          <w:sz w:val="28"/>
        </w:rPr>
        <w:t>h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глубина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максимальная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ограничивается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наименьшим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радиусом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магнита.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шпилек,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винтов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головками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без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них,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номинального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данные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можно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выбирать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таблице</w:t>
      </w:r>
      <w:r w:rsidRPr="001969C7">
        <w:rPr>
          <w:rFonts w:ascii="Times New Roman" w:hAnsi="Times New Roman"/>
          <w:noProof/>
          <w:color w:val="000000"/>
          <w:sz w:val="28"/>
        </w:rPr>
        <w:t>2.5</w:t>
      </w:r>
      <w:r w:rsidRPr="001969C7">
        <w:rPr>
          <w:rFonts w:ascii="Times New Roman" w:hAnsi="Times New Roman"/>
          <w:color w:val="000000"/>
          <w:sz w:val="28"/>
        </w:rPr>
        <w:t>.</w:t>
      </w:r>
      <w:r w:rsidRPr="001969C7">
        <w:rPr>
          <w:rFonts w:ascii="Times New Roman" w:hAnsi="Times New Roman"/>
          <w:noProof/>
          <w:color w:val="000000"/>
          <w:sz w:val="28"/>
        </w:rPr>
        <w:t>1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4" type="#_x0000_t75" style="width:151.5pt;height:114pt">
            <v:imagedata r:id="rId50" o:title=""/>
          </v:shape>
        </w:pict>
      </w:r>
    </w:p>
    <w:p w:rsidR="00695585" w:rsidRPr="001969C7" w:rsidRDefault="00695585" w:rsidP="00E7286A">
      <w:pPr>
        <w:pStyle w:val="ad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1969C7">
        <w:rPr>
          <w:rFonts w:ascii="Times New Roman" w:hAnsi="Times New Roman"/>
          <w:i w:val="0"/>
          <w:color w:val="000000"/>
          <w:sz w:val="28"/>
        </w:rPr>
        <w:t>Рис</w:t>
      </w:r>
      <w:r w:rsidR="00862862" w:rsidRPr="001969C7">
        <w:rPr>
          <w:rFonts w:ascii="Times New Roman" w:hAnsi="Times New Roman"/>
          <w:i w:val="0"/>
          <w:color w:val="000000"/>
          <w:sz w:val="28"/>
        </w:rPr>
        <w:t>.</w:t>
      </w:r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проектировании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имеющих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бурты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больше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номинального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m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h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назначаются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учетом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вышеуказанных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рекомендаций)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конструктивно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последующей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проверкой,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исключающей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столкновение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подаваемой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зону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деталью,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удаляемой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зоны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встречном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направлении.</w:t>
      </w:r>
    </w:p>
    <w:p w:rsidR="00695585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="00695585" w:rsidRPr="001969C7">
        <w:rPr>
          <w:rFonts w:ascii="Times New Roman" w:hAnsi="Times New Roman"/>
          <w:i/>
          <w:color w:val="000000"/>
          <w:sz w:val="28"/>
        </w:rPr>
        <w:t>Таблица</w:t>
      </w:r>
      <w:r w:rsidR="00BF7296" w:rsidRPr="001969C7">
        <w:rPr>
          <w:rFonts w:ascii="Times New Roman" w:hAnsi="Times New Roman"/>
          <w:i/>
          <w:color w:val="000000"/>
          <w:sz w:val="28"/>
        </w:rPr>
        <w:t xml:space="preserve"> </w:t>
      </w:r>
      <w:bookmarkStart w:id="20" w:name="Таблица4"/>
      <w:r w:rsidR="00695585" w:rsidRPr="001969C7">
        <w:rPr>
          <w:rFonts w:ascii="Times New Roman" w:hAnsi="Times New Roman"/>
          <w:i/>
          <w:noProof/>
          <w:color w:val="000000"/>
          <w:sz w:val="28"/>
        </w:rPr>
        <w:t>2.5</w:t>
      </w:r>
      <w:r w:rsidR="00695585" w:rsidRPr="001969C7">
        <w:rPr>
          <w:rFonts w:ascii="Times New Roman" w:hAnsi="Times New Roman"/>
          <w:i/>
          <w:color w:val="000000"/>
          <w:sz w:val="28"/>
        </w:rPr>
        <w:t>.</w:t>
      </w:r>
      <w:r w:rsidR="00695585" w:rsidRPr="001969C7">
        <w:rPr>
          <w:rFonts w:ascii="Times New Roman" w:hAnsi="Times New Roman"/>
          <w:i/>
          <w:noProof/>
          <w:color w:val="000000"/>
          <w:sz w:val="28"/>
        </w:rPr>
        <w:t>1</w:t>
      </w:r>
      <w:bookmarkEnd w:id="20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45"/>
        <w:gridCol w:w="746"/>
        <w:gridCol w:w="496"/>
        <w:gridCol w:w="416"/>
        <w:gridCol w:w="513"/>
        <w:gridCol w:w="416"/>
        <w:gridCol w:w="416"/>
      </w:tblGrid>
      <w:tr w:rsidR="00695585" w:rsidRPr="001969C7" w:rsidTr="001969C7">
        <w:trPr>
          <w:jc w:val="center"/>
        </w:trPr>
        <w:tc>
          <w:tcPr>
            <w:tcW w:w="1045" w:type="dxa"/>
            <w:vMerge w:val="restart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Резьба</w:t>
            </w:r>
          </w:p>
        </w:tc>
        <w:tc>
          <w:tcPr>
            <w:tcW w:w="0" w:type="auto"/>
            <w:gridSpan w:val="6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Элементы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паза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ролика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vMerge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6A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B0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вых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71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Z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6A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ст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m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7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h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М4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30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12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shd w:val="clear" w:color="auto" w:fill="auto"/>
          </w:tcPr>
          <w:p w:rsidR="00695585" w:rsidRPr="001969C7" w:rsidRDefault="00695585" w:rsidP="001969C7">
            <w:pPr>
              <w:pStyle w:val="a7"/>
              <w:spacing w:line="360" w:lineRule="auto"/>
              <w:ind w:firstLine="73"/>
              <w:jc w:val="both"/>
              <w:rPr>
                <w:rFonts w:ascii="Times New Roman" w:hAnsi="Times New Roman"/>
                <w:color w:val="000000"/>
              </w:rPr>
            </w:pPr>
            <w:r w:rsidRPr="001969C7">
              <w:rPr>
                <w:rFonts w:ascii="Times New Roman" w:hAnsi="Times New Roman"/>
                <w:color w:val="000000"/>
              </w:rPr>
              <w:t>М5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30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30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16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30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16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М10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30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30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18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М14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40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18</w:t>
            </w:r>
          </w:p>
        </w:tc>
      </w:tr>
      <w:tr w:rsidR="00695585" w:rsidRPr="001969C7" w:rsidTr="001969C7">
        <w:trPr>
          <w:jc w:val="center"/>
        </w:trPr>
        <w:tc>
          <w:tcPr>
            <w:tcW w:w="1045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М16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40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15</w:t>
            </w:r>
            <w:r w:rsidRPr="001969C7">
              <w:rPr>
                <w:color w:val="000000"/>
                <w:sz w:val="20"/>
              </w:rPr>
              <w:sym w:font="Symbol" w:char="F0B0"/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18</w:t>
            </w:r>
          </w:p>
        </w:tc>
      </w:tr>
    </w:tbl>
    <w:p w:rsidR="00862862" w:rsidRPr="001969C7" w:rsidRDefault="00862862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без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соотношения:</w:t>
      </w:r>
    </w:p>
    <w:p w:rsidR="00862862" w:rsidRPr="001969C7" w:rsidRDefault="00862862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533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65" type="#_x0000_t75" style="width:115.5pt;height:12.75pt" fillcolor="window">
                  <v:imagedata r:id="rId51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31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862862" w:rsidRPr="001969C7" w:rsidRDefault="00862862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Посадочные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размеры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резьбонакатных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выбирать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таб</w:t>
      </w:r>
      <w:r w:rsidR="00CB6506" w:rsidRPr="001969C7">
        <w:rPr>
          <w:rFonts w:ascii="Times New Roman" w:hAnsi="Times New Roman" w:cs="Times New Roman"/>
          <w:color w:val="000000"/>
          <w:sz w:val="28"/>
        </w:rPr>
        <w:t>лиц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noProof/>
          <w:color w:val="000000"/>
          <w:sz w:val="28"/>
        </w:rPr>
        <w:t>2.5</w:t>
      </w:r>
      <w:r w:rsidRPr="001969C7">
        <w:rPr>
          <w:rFonts w:ascii="Times New Roman" w:hAnsi="Times New Roman" w:cs="Times New Roman"/>
          <w:color w:val="000000"/>
          <w:sz w:val="28"/>
        </w:rPr>
        <w:t>.</w:t>
      </w:r>
      <w:r w:rsidRPr="001969C7">
        <w:rPr>
          <w:rFonts w:ascii="Times New Roman" w:hAnsi="Times New Roman" w:cs="Times New Roman"/>
          <w:noProof/>
          <w:color w:val="000000"/>
          <w:sz w:val="28"/>
        </w:rPr>
        <w:t>2</w:t>
      </w:r>
      <w:r w:rsidRPr="001969C7">
        <w:rPr>
          <w:rFonts w:ascii="Times New Roman" w:hAnsi="Times New Roman" w:cs="Times New Roman"/>
          <w:color w:val="000000"/>
          <w:sz w:val="28"/>
        </w:rPr>
        <w:t>.</w:t>
      </w:r>
    </w:p>
    <w:p w:rsidR="00695585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="00695585" w:rsidRPr="001969C7">
        <w:rPr>
          <w:rFonts w:ascii="Times New Roman" w:hAnsi="Times New Roman"/>
          <w:i/>
          <w:color w:val="000000"/>
          <w:sz w:val="28"/>
        </w:rPr>
        <w:t>Таблица</w:t>
      </w:r>
      <w:r w:rsidR="00BF7296" w:rsidRPr="001969C7">
        <w:rPr>
          <w:rFonts w:ascii="Times New Roman" w:hAnsi="Times New Roman"/>
          <w:i/>
          <w:color w:val="000000"/>
          <w:sz w:val="28"/>
        </w:rPr>
        <w:t xml:space="preserve"> </w:t>
      </w:r>
      <w:bookmarkStart w:id="21" w:name="Таблица5"/>
      <w:r w:rsidR="00695585" w:rsidRPr="001969C7">
        <w:rPr>
          <w:rFonts w:ascii="Times New Roman" w:hAnsi="Times New Roman"/>
          <w:i/>
          <w:noProof/>
          <w:color w:val="000000"/>
          <w:sz w:val="28"/>
        </w:rPr>
        <w:t>2.5</w:t>
      </w:r>
      <w:r w:rsidR="00695585" w:rsidRPr="001969C7">
        <w:rPr>
          <w:rFonts w:ascii="Times New Roman" w:hAnsi="Times New Roman"/>
          <w:i/>
          <w:color w:val="000000"/>
          <w:sz w:val="28"/>
        </w:rPr>
        <w:t>.</w:t>
      </w:r>
      <w:r w:rsidR="00695585" w:rsidRPr="001969C7">
        <w:rPr>
          <w:rFonts w:ascii="Times New Roman" w:hAnsi="Times New Roman"/>
          <w:i/>
          <w:noProof/>
          <w:color w:val="000000"/>
          <w:sz w:val="28"/>
        </w:rPr>
        <w:t>2</w:t>
      </w:r>
      <w:bookmarkEnd w:id="21"/>
    </w:p>
    <w:p w:rsidR="00E7286A" w:rsidRPr="001969C7" w:rsidRDefault="00DF5AE8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pict>
          <v:shape id="_x0000_i1066" type="#_x0000_t75" style="width:166.5pt;height:180pt">
            <v:imagedata r:id="rId52" o:title=""/>
          </v:shape>
        </w:pict>
      </w:r>
    </w:p>
    <w:p w:rsidR="00695585" w:rsidRPr="001969C7" w:rsidRDefault="00695585" w:rsidP="00E7286A">
      <w:pPr>
        <w:pStyle w:val="ad"/>
        <w:spacing w:line="360" w:lineRule="auto"/>
        <w:ind w:firstLine="709"/>
        <w:jc w:val="both"/>
        <w:rPr>
          <w:rFonts w:ascii="Times New Roman" w:hAnsi="Times New Roman"/>
          <w:i w:val="0"/>
          <w:color w:val="000000"/>
          <w:sz w:val="28"/>
        </w:rPr>
      </w:pPr>
      <w:r w:rsidRPr="001969C7">
        <w:rPr>
          <w:rFonts w:ascii="Times New Roman" w:hAnsi="Times New Roman"/>
          <w:i w:val="0"/>
          <w:color w:val="000000"/>
          <w:sz w:val="28"/>
        </w:rPr>
        <w:t>Рис</w:t>
      </w:r>
      <w:r w:rsidR="00862862" w:rsidRPr="001969C7">
        <w:rPr>
          <w:rFonts w:ascii="Times New Roman" w:hAnsi="Times New Roman"/>
          <w:i w:val="0"/>
          <w:color w:val="000000"/>
          <w:sz w:val="28"/>
        </w:rPr>
        <w:t>.</w:t>
      </w:r>
    </w:p>
    <w:p w:rsidR="00862862" w:rsidRPr="001969C7" w:rsidRDefault="00862862" w:rsidP="00E7286A">
      <w:pPr>
        <w:spacing w:line="360" w:lineRule="auto"/>
        <w:ind w:firstLine="709"/>
        <w:rPr>
          <w:color w:val="000000"/>
          <w:sz w:val="28"/>
          <w:szCs w:val="28"/>
        </w:rPr>
      </w:pP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bookmarkStart w:id="22" w:name="_Toc21521794"/>
      <w:r w:rsidRPr="001969C7">
        <w:rPr>
          <w:rFonts w:ascii="Times New Roman" w:hAnsi="Times New Roman" w:cs="Times New Roman"/>
          <w:color w:val="000000"/>
          <w:sz w:val="28"/>
        </w:rPr>
        <w:t>Выбор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транспортирующих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дисков</w:t>
      </w:r>
      <w:bookmarkEnd w:id="22"/>
    </w:p>
    <w:p w:rsidR="00862862" w:rsidRPr="001969C7" w:rsidRDefault="00862862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067" type="#_x0000_t75" style="width:156pt;height:2in">
            <v:imagedata r:id="rId53" o:title=""/>
          </v:shape>
        </w:pict>
      </w:r>
    </w:p>
    <w:p w:rsidR="00862862" w:rsidRPr="001969C7" w:rsidRDefault="00862862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Рис.</w:t>
      </w:r>
    </w:p>
    <w:p w:rsidR="00E7286A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szCs w:val="28"/>
        </w:rPr>
        <w:t>Тра</w:t>
      </w:r>
      <w:r w:rsidRPr="001969C7">
        <w:rPr>
          <w:rFonts w:ascii="Times New Roman" w:hAnsi="Times New Roman"/>
          <w:color w:val="000000"/>
          <w:sz w:val="28"/>
        </w:rPr>
        <w:t>нспортирующие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диски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служат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заготовок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загрузочного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устройства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Pee-Wee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зону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Конструкция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транспортирующих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дисков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применяемых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EC5F4D" w:rsidRPr="001969C7">
        <w:rPr>
          <w:rFonts w:ascii="Times New Roman" w:hAnsi="Times New Roman"/>
          <w:color w:val="000000"/>
          <w:sz w:val="28"/>
        </w:rPr>
        <w:t>«</w:t>
      </w:r>
      <w:r w:rsidRPr="001969C7">
        <w:rPr>
          <w:rFonts w:ascii="Times New Roman" w:hAnsi="Times New Roman"/>
          <w:color w:val="000000"/>
          <w:sz w:val="28"/>
        </w:rPr>
        <w:t>АВТОВАЗ</w:t>
      </w:r>
      <w:r w:rsidR="00EC5F4D" w:rsidRPr="001969C7">
        <w:rPr>
          <w:rFonts w:ascii="Times New Roman" w:hAnsi="Times New Roman"/>
          <w:color w:val="000000"/>
          <w:sz w:val="28"/>
        </w:rPr>
        <w:t>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показана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рис.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2.5</w:t>
      </w:r>
      <w:r w:rsidRPr="001969C7">
        <w:rPr>
          <w:rFonts w:ascii="Times New Roman" w:hAnsi="Times New Roman"/>
          <w:color w:val="000000"/>
          <w:sz w:val="28"/>
        </w:rPr>
        <w:t>.</w:t>
      </w:r>
      <w:r w:rsidRPr="001969C7">
        <w:rPr>
          <w:rFonts w:ascii="Times New Roman" w:hAnsi="Times New Roman"/>
          <w:noProof/>
          <w:color w:val="000000"/>
          <w:sz w:val="28"/>
        </w:rPr>
        <w:t>6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Размеры,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указанные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чертеже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постоянны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зависят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паспортных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данных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Размеры: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А,</w:t>
      </w:r>
      <w:r w:rsidR="00BF7296" w:rsidRPr="001969C7">
        <w:rPr>
          <w:rFonts w:ascii="Times New Roman" w:hAnsi="Times New Roman"/>
          <w:iCs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С,</w:t>
      </w:r>
      <w:r w:rsidR="00BF7296" w:rsidRPr="001969C7">
        <w:rPr>
          <w:rFonts w:ascii="Times New Roman" w:hAnsi="Times New Roman"/>
          <w:iCs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Д,</w:t>
      </w:r>
      <w:r w:rsidR="00BF7296" w:rsidRPr="001969C7">
        <w:rPr>
          <w:rFonts w:ascii="Times New Roman" w:hAnsi="Times New Roman"/>
          <w:iCs/>
          <w:color w:val="000000"/>
          <w:sz w:val="28"/>
        </w:rPr>
        <w:t xml:space="preserve"> </w:t>
      </w:r>
      <w:r w:rsidRPr="001969C7">
        <w:rPr>
          <w:rFonts w:ascii="Times New Roman" w:hAnsi="Times New Roman"/>
          <w:iCs/>
          <w:color w:val="000000"/>
          <w:sz w:val="28"/>
        </w:rPr>
        <w:t>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зависят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размера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(таблица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noProof/>
          <w:color w:val="000000"/>
          <w:sz w:val="28"/>
        </w:rPr>
        <w:t>2.5</w:t>
      </w:r>
      <w:r w:rsidRPr="001969C7">
        <w:rPr>
          <w:rFonts w:ascii="Times New Roman" w:hAnsi="Times New Roman"/>
          <w:color w:val="000000"/>
          <w:sz w:val="28"/>
        </w:rPr>
        <w:t>.</w:t>
      </w:r>
      <w:r w:rsidRPr="001969C7">
        <w:rPr>
          <w:rFonts w:ascii="Times New Roman" w:hAnsi="Times New Roman"/>
          <w:noProof/>
          <w:color w:val="000000"/>
          <w:sz w:val="28"/>
        </w:rPr>
        <w:t>3</w:t>
      </w:r>
      <w:r w:rsidRPr="001969C7">
        <w:rPr>
          <w:rFonts w:ascii="Times New Roman" w:hAnsi="Times New Roman"/>
          <w:color w:val="000000"/>
          <w:sz w:val="28"/>
        </w:rPr>
        <w:t>).</w:t>
      </w:r>
    </w:p>
    <w:p w:rsidR="00E7286A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E7286A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="00695585" w:rsidRPr="001969C7">
        <w:rPr>
          <w:rFonts w:ascii="Times New Roman" w:hAnsi="Times New Roman"/>
          <w:i/>
          <w:color w:val="000000"/>
          <w:sz w:val="28"/>
        </w:rPr>
        <w:t>Таблица</w:t>
      </w:r>
      <w:r w:rsidR="00BF7296" w:rsidRPr="001969C7">
        <w:rPr>
          <w:rFonts w:ascii="Times New Roman" w:hAnsi="Times New Roman"/>
          <w:i/>
          <w:color w:val="000000"/>
          <w:sz w:val="28"/>
        </w:rPr>
        <w:t xml:space="preserve"> </w:t>
      </w:r>
      <w:bookmarkStart w:id="23" w:name="Таблица6"/>
      <w:r w:rsidR="00695585" w:rsidRPr="001969C7">
        <w:rPr>
          <w:rFonts w:ascii="Times New Roman" w:hAnsi="Times New Roman"/>
          <w:i/>
          <w:noProof/>
          <w:color w:val="000000"/>
          <w:sz w:val="28"/>
        </w:rPr>
        <w:t>2.5</w:t>
      </w:r>
      <w:r w:rsidR="00695585" w:rsidRPr="001969C7">
        <w:rPr>
          <w:rFonts w:ascii="Times New Roman" w:hAnsi="Times New Roman"/>
          <w:i/>
          <w:color w:val="000000"/>
          <w:sz w:val="28"/>
        </w:rPr>
        <w:t>.</w:t>
      </w:r>
      <w:r w:rsidR="00695585" w:rsidRPr="001969C7">
        <w:rPr>
          <w:rFonts w:ascii="Times New Roman" w:hAnsi="Times New Roman"/>
          <w:i/>
          <w:noProof/>
          <w:color w:val="000000"/>
          <w:sz w:val="28"/>
        </w:rPr>
        <w:t>3</w:t>
      </w:r>
      <w:bookmarkEnd w:id="23"/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5"/>
        <w:gridCol w:w="944"/>
        <w:gridCol w:w="666"/>
        <w:gridCol w:w="666"/>
        <w:gridCol w:w="466"/>
        <w:gridCol w:w="466"/>
      </w:tblGrid>
      <w:tr w:rsidR="00695585" w:rsidRPr="001969C7" w:rsidTr="001969C7">
        <w:trPr>
          <w:jc w:val="center"/>
        </w:trPr>
        <w:tc>
          <w:tcPr>
            <w:tcW w:w="595" w:type="dxa"/>
            <w:vMerge w:val="restart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№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Резьба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А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С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Д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Е</w:t>
            </w:r>
          </w:p>
        </w:tc>
      </w:tr>
      <w:tr w:rsidR="00695585" w:rsidRPr="001969C7" w:rsidTr="001969C7">
        <w:trPr>
          <w:jc w:val="center"/>
        </w:trPr>
        <w:tc>
          <w:tcPr>
            <w:tcW w:w="595" w:type="dxa"/>
            <w:vMerge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</w:tc>
        <w:tc>
          <w:tcPr>
            <w:tcW w:w="0" w:type="auto"/>
            <w:gridSpan w:val="4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595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М4х0,7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183,3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179,3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3,8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1,0</w:t>
            </w:r>
          </w:p>
        </w:tc>
      </w:tr>
      <w:tr w:rsidR="00695585" w:rsidRPr="001969C7" w:rsidTr="001969C7">
        <w:trPr>
          <w:jc w:val="center"/>
        </w:trPr>
        <w:tc>
          <w:tcPr>
            <w:tcW w:w="595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М5х0,8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182,5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177,5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4,7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1,0</w:t>
            </w:r>
          </w:p>
        </w:tc>
      </w:tr>
      <w:tr w:rsidR="00695585" w:rsidRPr="001969C7" w:rsidTr="001969C7">
        <w:trPr>
          <w:jc w:val="center"/>
        </w:trPr>
        <w:tc>
          <w:tcPr>
            <w:tcW w:w="595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М6х1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181,0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175,3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5,6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1,2</w:t>
            </w:r>
          </w:p>
        </w:tc>
      </w:tr>
      <w:tr w:rsidR="00695585" w:rsidRPr="001969C7" w:rsidTr="001969C7">
        <w:trPr>
          <w:jc w:val="center"/>
        </w:trPr>
        <w:tc>
          <w:tcPr>
            <w:tcW w:w="595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М8х1,25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184,0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177,8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7,5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1,5</w:t>
            </w:r>
          </w:p>
        </w:tc>
      </w:tr>
      <w:tr w:rsidR="00695585" w:rsidRPr="001969C7" w:rsidTr="001969C7">
        <w:trPr>
          <w:jc w:val="center"/>
        </w:trPr>
        <w:tc>
          <w:tcPr>
            <w:tcW w:w="595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М10х1,5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184,5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178,5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9,5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1,5</w:t>
            </w:r>
          </w:p>
        </w:tc>
      </w:tr>
    </w:tbl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95585" w:rsidRPr="001969C7" w:rsidRDefault="00695585" w:rsidP="00E7286A">
      <w:pPr>
        <w:pStyle w:val="30"/>
        <w:numPr>
          <w:ilvl w:val="0"/>
          <w:numId w:val="0"/>
        </w:numPr>
        <w:spacing w:before="0" w:line="360" w:lineRule="auto"/>
        <w:ind w:firstLine="709"/>
        <w:rPr>
          <w:rFonts w:ascii="Times New Roman" w:hAnsi="Times New Roman" w:cs="Times New Roman"/>
          <w:color w:val="000000"/>
          <w:sz w:val="28"/>
        </w:rPr>
      </w:pPr>
      <w:r w:rsidRPr="001969C7">
        <w:rPr>
          <w:rFonts w:ascii="Times New Roman" w:hAnsi="Times New Roman" w:cs="Times New Roman"/>
          <w:color w:val="000000"/>
          <w:sz w:val="28"/>
        </w:rPr>
        <w:t>При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проектировании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новых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транспортирующих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дисков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к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резьбонакатным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роликам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элементов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iCs/>
          <w:color w:val="000000"/>
          <w:sz w:val="28"/>
        </w:rPr>
        <w:t>С,</w:t>
      </w:r>
      <w:r w:rsidR="00BF7296" w:rsidRPr="001969C7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iCs/>
          <w:color w:val="000000"/>
          <w:sz w:val="28"/>
          <w:lang w:val="en-US"/>
        </w:rPr>
        <w:t>D</w:t>
      </w:r>
      <w:r w:rsidRPr="001969C7">
        <w:rPr>
          <w:rFonts w:ascii="Times New Roman" w:hAnsi="Times New Roman" w:cs="Times New Roman"/>
          <w:iCs/>
          <w:color w:val="000000"/>
          <w:sz w:val="28"/>
        </w:rPr>
        <w:t>,</w:t>
      </w:r>
      <w:r w:rsidR="00BF7296" w:rsidRPr="001969C7">
        <w:rPr>
          <w:rFonts w:ascii="Times New Roman" w:hAnsi="Times New Roman" w:cs="Times New Roman"/>
          <w:iCs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iCs/>
          <w:color w:val="000000"/>
          <w:sz w:val="28"/>
        </w:rPr>
        <w:t>А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осуществляется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по</w:t>
      </w:r>
      <w:r w:rsidR="00BF7296" w:rsidRPr="001969C7">
        <w:rPr>
          <w:rFonts w:ascii="Times New Roman" w:hAnsi="Times New Roman" w:cs="Times New Roman"/>
          <w:color w:val="00000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sz w:val="28"/>
        </w:rPr>
        <w:t>формулам: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1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68" type="#_x0000_t75" style="width:43.5pt;height:12.75pt" fillcolor="window">
                  <v:imagedata r:id="rId54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32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1B6BE5" w:rsidRPr="001969C7" w:rsidRDefault="001B6BE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d</w:t>
      </w:r>
      <w:r w:rsidR="00BF7296" w:rsidRPr="001969C7">
        <w:rPr>
          <w:iCs/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номинальный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диаметр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резьбы.</w:t>
      </w:r>
    </w:p>
    <w:p w:rsidR="001B6BE5" w:rsidRPr="001969C7" w:rsidRDefault="001B6BE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339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69" type="#_x0000_t75" style="width:105.75pt;height:12.75pt" fillcolor="window">
                  <v:imagedata r:id="rId55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33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1B6BE5" w:rsidRPr="001969C7" w:rsidRDefault="001B6BE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p w:rsidR="00695585" w:rsidRPr="001969C7" w:rsidRDefault="0069558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  <w:r w:rsidRPr="001969C7">
        <w:rPr>
          <w:color w:val="000000"/>
          <w:sz w:val="28"/>
          <w:szCs w:val="24"/>
        </w:rPr>
        <w:t>где: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iCs/>
          <w:color w:val="000000"/>
          <w:sz w:val="28"/>
          <w:szCs w:val="24"/>
        </w:rPr>
        <w:t>Dp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–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наружный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диаметр</w:t>
      </w:r>
      <w:r w:rsidR="00BF7296" w:rsidRPr="001969C7">
        <w:rPr>
          <w:color w:val="000000"/>
          <w:sz w:val="28"/>
          <w:szCs w:val="24"/>
        </w:rPr>
        <w:t xml:space="preserve"> </w:t>
      </w:r>
      <w:r w:rsidRPr="001969C7">
        <w:rPr>
          <w:color w:val="000000"/>
          <w:sz w:val="28"/>
          <w:szCs w:val="24"/>
        </w:rPr>
        <w:t>роликов.</w:t>
      </w:r>
    </w:p>
    <w:p w:rsidR="001B6BE5" w:rsidRPr="001969C7" w:rsidRDefault="001B6BE5" w:rsidP="00E7286A">
      <w:pPr>
        <w:tabs>
          <w:tab w:val="left" w:pos="851"/>
          <w:tab w:val="left" w:pos="1134"/>
        </w:tabs>
        <w:spacing w:line="360" w:lineRule="auto"/>
        <w:ind w:firstLine="709"/>
        <w:rPr>
          <w:color w:val="000000"/>
          <w:sz w:val="28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25"/>
        <w:gridCol w:w="650"/>
      </w:tblGrid>
      <w:tr w:rsidR="00695585" w:rsidRPr="001969C7" w:rsidTr="001969C7">
        <w:trPr>
          <w:jc w:val="center"/>
        </w:trPr>
        <w:tc>
          <w:tcPr>
            <w:tcW w:w="0" w:type="auto"/>
            <w:shd w:val="clear" w:color="auto" w:fill="auto"/>
          </w:tcPr>
          <w:p w:rsidR="00695585" w:rsidRPr="001969C7" w:rsidRDefault="00DF5AE8" w:rsidP="001969C7">
            <w:pPr>
              <w:pStyle w:val="a3"/>
              <w:spacing w:line="360" w:lineRule="auto"/>
              <w:ind w:firstLine="709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pict>
                <v:shape id="_x0000_i1070" type="#_x0000_t75" style="width:75.75pt;height:12.75pt" fillcolor="window">
                  <v:imagedata r:id="rId56" o:title=""/>
                </v:shape>
              </w:pic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709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(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noProof/>
                <w:color w:val="000000"/>
                <w:sz w:val="20"/>
                <w:szCs w:val="24"/>
              </w:rPr>
              <w:t>34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)</w:t>
            </w:r>
          </w:p>
        </w:tc>
      </w:tr>
    </w:tbl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969C7">
        <w:rPr>
          <w:rFonts w:ascii="Times New Roman" w:hAnsi="Times New Roman"/>
          <w:b/>
          <w:bCs/>
          <w:color w:val="000000"/>
          <w:sz w:val="28"/>
          <w:szCs w:val="28"/>
        </w:rPr>
        <w:t>Технические</w:t>
      </w:r>
      <w:r w:rsidR="00BF7296" w:rsidRPr="001969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/>
          <w:b/>
          <w:bCs/>
          <w:color w:val="000000"/>
          <w:sz w:val="28"/>
          <w:szCs w:val="28"/>
        </w:rPr>
        <w:t>данные</w:t>
      </w:r>
      <w:r w:rsidR="00BF7296" w:rsidRPr="001969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/>
          <w:b/>
          <w:bCs/>
          <w:color w:val="000000"/>
          <w:sz w:val="28"/>
          <w:szCs w:val="28"/>
        </w:rPr>
        <w:t>станка</w:t>
      </w:r>
      <w:r w:rsidR="00BF7296" w:rsidRPr="001969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/>
          <w:b/>
          <w:bCs/>
          <w:color w:val="000000"/>
          <w:sz w:val="28"/>
          <w:szCs w:val="28"/>
        </w:rPr>
        <w:t>модели</w:t>
      </w:r>
      <w:r w:rsidR="00BF7296" w:rsidRPr="001969C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/>
          <w:b/>
          <w:bCs/>
          <w:color w:val="000000"/>
          <w:sz w:val="28"/>
          <w:szCs w:val="28"/>
        </w:rPr>
        <w:t>Р12И/SH</w:t>
      </w:r>
    </w:p>
    <w:p w:rsidR="001B6BE5" w:rsidRPr="001969C7" w:rsidRDefault="001B6BE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95585" w:rsidRPr="001969C7" w:rsidRDefault="001B6BE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1969C7">
        <w:rPr>
          <w:rFonts w:ascii="Times New Roman" w:hAnsi="Times New Roman"/>
          <w:color w:val="000000"/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2"/>
        <w:gridCol w:w="6094"/>
        <w:gridCol w:w="1378"/>
      </w:tblGrid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Высота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осей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накатных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шпинделей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над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станиной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станка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160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Минимальные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межосевые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расстояния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накатных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шпинделей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125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Максимальные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межосевые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расстояния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накатных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шпинделей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210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4.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Ход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салазок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15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5.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Максимальный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диаметр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накатного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инструмента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200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6.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Диаметр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накатных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шпинделей</w:t>
            </w:r>
          </w:p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а)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специального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исполнения</w:t>
            </w:r>
          </w:p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б)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стандартного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исполнения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</w:p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69,85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54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7.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Рабочая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длина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накатных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шпинделей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160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8.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Минимальный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диаметр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накатки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2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9.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Максимальный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диаметр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накатки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50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10.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Максимальный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шаг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накатки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3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11.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Максимальный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накатываемый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ход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при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мелкозубом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зацеплении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1,25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12.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Максимальная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длина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накатываемой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резьбы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при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поперечном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способе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130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13.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Максимальная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длина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при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накатывании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осевой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подачей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2000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14.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Давление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накатывания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плавным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регулированием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2000-12000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Н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15.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Накатываемый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материал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не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более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</w:rPr>
              <w:sym w:font="Symbol" w:char="F073"/>
            </w:r>
            <w:r w:rsidRPr="001969C7">
              <w:rPr>
                <w:color w:val="000000"/>
                <w:sz w:val="20"/>
                <w:szCs w:val="24"/>
                <w:lang w:val="en-US"/>
              </w:rPr>
              <w:t>b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950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МПа</w:t>
            </w:r>
          </w:p>
        </w:tc>
      </w:tr>
      <w:tr w:rsidR="00695585" w:rsidRPr="001969C7" w:rsidTr="001969C7">
        <w:trPr>
          <w:jc w:val="center"/>
        </w:trPr>
        <w:tc>
          <w:tcPr>
            <w:tcW w:w="992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16.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13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Диаметр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сегментных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роликов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(1-3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сегмента)</w:t>
            </w:r>
          </w:p>
        </w:tc>
        <w:tc>
          <w:tcPr>
            <w:tcW w:w="0" w:type="auto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13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160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sym w:font="Symbol" w:char="F0B8"/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180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мм</w:t>
            </w:r>
          </w:p>
        </w:tc>
      </w:tr>
    </w:tbl>
    <w:p w:rsidR="00695585" w:rsidRPr="001969C7" w:rsidRDefault="00695585" w:rsidP="00E7286A">
      <w:pPr>
        <w:pStyle w:val="af2"/>
        <w:spacing w:line="36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</w:p>
    <w:p w:rsidR="006E46AF" w:rsidRPr="006E46AF" w:rsidRDefault="00695585" w:rsidP="00E7286A">
      <w:pPr>
        <w:pStyle w:val="afd"/>
        <w:spacing w:line="360" w:lineRule="auto"/>
        <w:ind w:firstLine="709"/>
        <w:rPr>
          <w:b/>
          <w:sz w:val="28"/>
          <w:szCs w:val="28"/>
        </w:rPr>
      </w:pPr>
      <w:r w:rsidRPr="00BF7296">
        <w:br w:type="page"/>
      </w:r>
      <w:bookmarkStart w:id="24" w:name="_Toc28412359"/>
      <w:r w:rsidR="006E46AF" w:rsidRPr="006E46AF">
        <w:rPr>
          <w:b/>
          <w:sz w:val="28"/>
          <w:szCs w:val="28"/>
        </w:rPr>
        <w:t>Литература</w:t>
      </w:r>
    </w:p>
    <w:p w:rsidR="006E46AF" w:rsidRPr="006E46AF" w:rsidRDefault="006E46AF" w:rsidP="00E7286A">
      <w:pPr>
        <w:pStyle w:val="afd"/>
        <w:spacing w:line="360" w:lineRule="auto"/>
        <w:ind w:firstLine="709"/>
        <w:rPr>
          <w:sz w:val="28"/>
          <w:szCs w:val="28"/>
        </w:rPr>
      </w:pP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1.Султанов Г.А. Резьбонакатные головки. «Машиностроение», М, 1966.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2.ГОСТ 9539-60. Ролики резьбонакатные.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3.Писаревский М.И. Накатывание точных резьб и шлицев. «Машгиз», М.-Л., 1963.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4.Писаревский М.И. Новый инструмент для накатывания резьб и шлицев. «Машиностроение», М.-Л., 1966.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5.Писаревский М.И. Накатывание точных резьб шлицев и зубьев. «Машиностроение», Л., 1973.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6.Никифоров А.Д. Точность и технология изготовления метрических резьб, «Высшая школа», М.,1963.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7.Загурский В.И. Прогрессивные способы обработки резьбы.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8.Семенченко И.И. и др. Проектирование металлорежущего инструмента. М., 1962.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9.Карцев С.П. Конструкция, производство и эксплуатация резьбообразующего инструмента. М.,1962.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10.Карцев С.П. Резьбонакатной инструмент. М.,1959.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11.Пикалов Б.И. Особенности конструкции роликов и фрез для изготовления резьбы на деталях из жаропрочных и титановых сплавов. В сб. «Резьбообразующий инструмент», М.,1968.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12.Кузьменко А.Ф., Пикалов Б.И. Изготовление резьб на ВАЗе. В сб. «Технология машиностроения», Выпуск 28. Тула, 1972.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13.Геллер Ю.А. Инструментальные стали. Металлург издат. М.,1961.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14.Жигалко Н.И., Киелев В.В. Проектирование и производство режущих инструментов. «Высшая школа», Минск, 1969.</w:t>
      </w:r>
    </w:p>
    <w:p w:rsidR="006E46AF" w:rsidRPr="006E46AF" w:rsidRDefault="006E46AF" w:rsidP="00E7286A">
      <w:pPr>
        <w:pStyle w:val="afd"/>
        <w:spacing w:line="360" w:lineRule="auto"/>
        <w:ind w:firstLine="0"/>
        <w:rPr>
          <w:sz w:val="28"/>
          <w:szCs w:val="28"/>
        </w:rPr>
      </w:pPr>
      <w:r w:rsidRPr="006E46AF">
        <w:rPr>
          <w:sz w:val="28"/>
          <w:szCs w:val="28"/>
        </w:rPr>
        <w:t>15.Отчет по теме № 72003, этап № 3.</w:t>
      </w:r>
    </w:p>
    <w:p w:rsidR="006E46AF" w:rsidRPr="001969C7" w:rsidRDefault="006E46AF" w:rsidP="00E7286A">
      <w:pPr>
        <w:pStyle w:val="1"/>
        <w:numPr>
          <w:ilvl w:val="0"/>
          <w:numId w:val="0"/>
        </w:numPr>
        <w:suppressAutoHyphens w:val="0"/>
        <w:spacing w:before="0" w:after="0"/>
        <w:ind w:right="0" w:firstLine="709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E46AF" w:rsidRPr="001969C7" w:rsidRDefault="006E46AF" w:rsidP="00E7286A">
      <w:pPr>
        <w:pStyle w:val="1"/>
        <w:numPr>
          <w:ilvl w:val="0"/>
          <w:numId w:val="0"/>
        </w:numPr>
        <w:suppressAutoHyphens w:val="0"/>
        <w:spacing w:before="0" w:after="0"/>
        <w:ind w:right="0" w:firstLine="709"/>
        <w:rPr>
          <w:rFonts w:ascii="Times New Roman" w:hAnsi="Times New Roman" w:cs="Times New Roman"/>
          <w:color w:val="000000"/>
          <w:kern w:val="0"/>
          <w:sz w:val="28"/>
        </w:rPr>
      </w:pPr>
    </w:p>
    <w:p w:rsidR="00695585" w:rsidRPr="001969C7" w:rsidRDefault="006E46AF" w:rsidP="00E7286A">
      <w:pPr>
        <w:pStyle w:val="1"/>
        <w:numPr>
          <w:ilvl w:val="0"/>
          <w:numId w:val="0"/>
        </w:numPr>
        <w:suppressAutoHyphens w:val="0"/>
        <w:spacing w:before="0" w:after="0"/>
        <w:ind w:right="0" w:firstLine="709"/>
        <w:rPr>
          <w:rFonts w:ascii="Times New Roman" w:hAnsi="Times New Roman" w:cs="Times New Roman"/>
          <w:color w:val="000000"/>
          <w:kern w:val="0"/>
          <w:sz w:val="28"/>
        </w:rPr>
      </w:pPr>
      <w:r w:rsidRPr="001969C7">
        <w:rPr>
          <w:rFonts w:ascii="Times New Roman" w:hAnsi="Times New Roman" w:cs="Times New Roman"/>
          <w:color w:val="000000"/>
          <w:kern w:val="0"/>
          <w:sz w:val="28"/>
        </w:rPr>
        <w:br w:type="page"/>
      </w:r>
      <w:r w:rsidR="00695585" w:rsidRPr="001969C7">
        <w:rPr>
          <w:rFonts w:ascii="Times New Roman" w:hAnsi="Times New Roman" w:cs="Times New Roman"/>
          <w:color w:val="000000"/>
          <w:kern w:val="0"/>
          <w:sz w:val="28"/>
        </w:rPr>
        <w:t>Расчетные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="00695585" w:rsidRPr="001969C7">
        <w:rPr>
          <w:rFonts w:ascii="Times New Roman" w:hAnsi="Times New Roman" w:cs="Times New Roman"/>
          <w:color w:val="000000"/>
          <w:kern w:val="0"/>
          <w:sz w:val="28"/>
        </w:rPr>
        <w:t>формулы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="00695585" w:rsidRPr="001969C7">
        <w:rPr>
          <w:rFonts w:ascii="Times New Roman" w:hAnsi="Times New Roman" w:cs="Times New Roman"/>
          <w:color w:val="000000"/>
          <w:kern w:val="0"/>
          <w:sz w:val="28"/>
        </w:rPr>
        <w:t>РТМ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="00695585" w:rsidRPr="001969C7">
        <w:rPr>
          <w:rFonts w:ascii="Times New Roman" w:hAnsi="Times New Roman" w:cs="Times New Roman"/>
          <w:color w:val="000000"/>
          <w:kern w:val="0"/>
          <w:sz w:val="28"/>
        </w:rPr>
        <w:t>–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="00695585" w:rsidRPr="001969C7">
        <w:rPr>
          <w:rFonts w:ascii="Times New Roman" w:hAnsi="Times New Roman" w:cs="Times New Roman"/>
          <w:color w:val="000000"/>
          <w:kern w:val="0"/>
          <w:sz w:val="28"/>
        </w:rPr>
        <w:t>018</w:t>
      </w:r>
      <w:bookmarkEnd w:id="24"/>
    </w:p>
    <w:p w:rsidR="00E7286A" w:rsidRPr="00E7286A" w:rsidRDefault="00E7286A" w:rsidP="00E7286A">
      <w:pPr>
        <w:pStyle w:val="2"/>
        <w:numPr>
          <w:ilvl w:val="0"/>
          <w:numId w:val="0"/>
        </w:numPr>
        <w:ind w:left="1004"/>
      </w:pPr>
    </w:p>
    <w:p w:rsidR="006E46AF" w:rsidRPr="006E46AF" w:rsidRDefault="006E46AF" w:rsidP="00E7286A">
      <w:pPr>
        <w:pStyle w:val="afd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16"/>
        <w:gridCol w:w="3260"/>
      </w:tblGrid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1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Параметры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695585" w:rsidP="001969C7">
            <w:pPr>
              <w:pStyle w:val="ab"/>
              <w:spacing w:line="360" w:lineRule="auto"/>
              <w:ind w:firstLine="61"/>
              <w:jc w:val="both"/>
              <w:rPr>
                <w:rFonts w:ascii="Times New Roman" w:hAnsi="Times New Roman" w:cs="Times New Roman"/>
                <w:color w:val="000000"/>
                <w:kern w:val="0"/>
                <w:sz w:val="20"/>
              </w:rPr>
            </w:pP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Расчетные</w:t>
            </w:r>
            <w:r w:rsidR="00BF7296"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 xml:space="preserve"> </w:t>
            </w:r>
            <w:r w:rsidRPr="001969C7">
              <w:rPr>
                <w:rFonts w:ascii="Times New Roman" w:hAnsi="Times New Roman" w:cs="Times New Roman"/>
                <w:color w:val="000000"/>
                <w:kern w:val="0"/>
                <w:sz w:val="20"/>
              </w:rPr>
              <w:t>формулы</w: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425.9pt;margin-top:17.95pt;width:42.5pt;height:31.2pt;z-index:251642368;mso-position-horizontal-relative:text;mso-position-vertical-relative:text" o:allowincell="f" filled="f" stroked="f" strokecolor="white">
                  <v:textbox style="mso-next-textbox:#_x0000_s1026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(1)</w:t>
                        </w: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Высота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головки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профиля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общем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случае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1" type="#_x0000_t75" style="width:134.25pt;height:24.75pt" fillcolor="window">
                  <v:imagedata r:id="rId57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27" type="#_x0000_t202" style="position:absolute;left:0;text-align:left;margin-left:447.4pt;margin-top:10.25pt;width:21pt;height:26.85pt;z-index:251643392;mso-position-horizontal-relative:text;mso-position-vertical-relative:text" o:allowincell="f" filled="f" stroked="f" strokecolor="white">
                  <v:textbox style="mso-next-textbox:#_x0000_s1027" inset="0,0,0,0">
                    <w:txbxContent>
                      <w:p w:rsidR="00CB6506" w:rsidRP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</w:t>
                        </w:r>
                        <w:r>
                          <w:rPr>
                            <w:rFonts w:ascii="Arial" w:hAnsi="Arial"/>
                            <w:sz w:val="20"/>
                          </w:rPr>
                          <w:t>2</w:t>
                        </w:r>
                        <w:r w:rsidRPr="00CB6506">
                          <w:rPr>
                            <w:rFonts w:ascii="Arial" w:hAnsi="Arial"/>
                            <w:sz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Минимальная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высота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ножки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профиля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2" type="#_x0000_t75" style="width:107.25pt;height:24.75pt" fillcolor="window">
                  <v:imagedata r:id="rId58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28" type="#_x0000_t202" style="position:absolute;left:0;text-align:left;margin-left:425.9pt;margin-top:18.35pt;width:42.5pt;height:31.2pt;z-index:251644416;mso-position-horizontal-relative:text;mso-position-vertical-relative:text" o:allowincell="f" filled="f" stroked="f" strokecolor="white">
                  <v:textbox style="mso-next-textbox:#_x0000_s1028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(3)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Радиус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закругления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профиля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3" type="#_x0000_t75" style="width:144.75pt;height:36.75pt" fillcolor="window">
                  <v:imagedata r:id="rId59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29" type="#_x0000_t202" style="position:absolute;left:0;text-align:left;margin-left:425.9pt;margin-top:23.45pt;width:42.5pt;height:31.2pt;z-index:251645440;mso-position-horizontal-relative:text;mso-position-vertical-relative:text" o:allowincell="f" filled="f" stroked="f" strokecolor="white">
                  <v:textbox style="mso-next-textbox:#_x0000_s1029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(4)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Высота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головки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профиля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метрических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  <w:szCs w:val="20"/>
              </w:rPr>
              <w:sym w:font="Symbol" w:char="F061"/>
            </w:r>
            <w:r w:rsidR="00695585" w:rsidRPr="001969C7">
              <w:rPr>
                <w:rFonts w:ascii="Times New Roman" w:hAnsi="Times New Roman"/>
                <w:color w:val="000000"/>
              </w:rPr>
              <w:t>=60</w:t>
            </w:r>
            <w:r w:rsidR="00695585" w:rsidRPr="001969C7">
              <w:rPr>
                <w:rFonts w:ascii="Times New Roman" w:hAnsi="Times New Roman"/>
                <w:color w:val="000000"/>
                <w:szCs w:val="20"/>
              </w:rPr>
              <w:sym w:font="Symbol" w:char="F0B0"/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4" type="#_x0000_t75" style="width:81.75pt;height:12.75pt" fillcolor="window">
                  <v:imagedata r:id="rId60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0" type="#_x0000_t202" style="position:absolute;left:0;text-align:left;margin-left:425.9pt;margin-top:14.6pt;width:42.5pt;height:31.2pt;z-index:251646464;mso-position-horizontal-relative:text;mso-position-vertical-relative:text" o:allowincell="f" filled="f" stroked="f" strokecolor="white">
                  <v:textbox style="mso-next-textbox:#_x0000_s1030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(5)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Допустимая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высота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изношенного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профиля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5" type="#_x0000_t75" style="width:60.75pt;height:12.75pt" fillcolor="window">
                  <v:imagedata r:id="rId61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1" type="#_x0000_t202" style="position:absolute;left:0;text-align:left;margin-left:425.2pt;margin-top:31.7pt;width:42.5pt;height:31.2pt;z-index:251647488;mso-position-horizontal-relative:text;mso-position-vertical-relative:text" o:allowincell="f" filled="f" stroked="f" strokecolor="white">
                  <v:textbox style="mso-next-textbox:#_x0000_s1031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(6)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Минимальная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высота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ножки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резьбового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профиля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  <w:szCs w:val="20"/>
              </w:rPr>
              <w:sym w:font="Symbol" w:char="F061"/>
            </w:r>
            <w:r w:rsidR="00695585" w:rsidRPr="001969C7">
              <w:rPr>
                <w:rFonts w:ascii="Times New Roman" w:hAnsi="Times New Roman"/>
                <w:color w:val="000000"/>
              </w:rPr>
              <w:t>=60</w:t>
            </w:r>
            <w:r w:rsidR="00695585" w:rsidRPr="001969C7">
              <w:rPr>
                <w:rFonts w:ascii="Times New Roman" w:hAnsi="Times New Roman"/>
                <w:color w:val="000000"/>
                <w:szCs w:val="20"/>
              </w:rPr>
              <w:sym w:font="Symbol" w:char="F0B0"/>
            </w:r>
            <w:r w:rsidR="00695585" w:rsidRPr="001969C7">
              <w:rPr>
                <w:rFonts w:ascii="Times New Roman" w:hAnsi="Times New Roman"/>
                <w:color w:val="000000"/>
              </w:rPr>
              <w:t>.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накатываемых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шагом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1,5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мм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включительно.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6" type="#_x0000_t75" style="width:88.5pt;height:12.75pt" fillcolor="window">
                  <v:imagedata r:id="rId62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2" type="#_x0000_t202" style="position:absolute;left:0;text-align:left;margin-left:425.9pt;margin-top:21.4pt;width:42.5pt;height:31.2pt;z-index:251648512;mso-position-horizontal-relative:text;mso-position-vertical-relative:text" o:allowincell="f" filled="f" stroked="f" strokecolor="white">
                  <v:textbox style="mso-next-textbox:#_x0000_s1032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(7)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Минимальный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радиус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закругления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вершины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головки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профиля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  <w:szCs w:val="20"/>
              </w:rPr>
              <w:sym w:font="Symbol" w:char="F061"/>
            </w:r>
            <w:r w:rsidR="00695585" w:rsidRPr="001969C7">
              <w:rPr>
                <w:rFonts w:ascii="Times New Roman" w:hAnsi="Times New Roman"/>
                <w:color w:val="000000"/>
              </w:rPr>
              <w:t>=60</w:t>
            </w:r>
            <w:r w:rsidR="00695585" w:rsidRPr="001969C7">
              <w:rPr>
                <w:rFonts w:ascii="Times New Roman" w:hAnsi="Times New Roman"/>
                <w:color w:val="000000"/>
                <w:szCs w:val="20"/>
              </w:rPr>
              <w:sym w:font="Symbol" w:char="F0B0"/>
            </w:r>
            <w:r w:rsidR="00695585" w:rsidRPr="001969C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7" type="#_x0000_t75" style="width:61.5pt;height:12.75pt" fillcolor="window">
                  <v:imagedata r:id="rId63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3" type="#_x0000_t202" style="position:absolute;left:0;text-align:left;margin-left:425.2pt;margin-top:21.75pt;width:42.5pt;height:31.2pt;z-index:251649536;mso-position-horizontal-relative:text;mso-position-vertical-relative:text" o:allowincell="f" filled="f" stroked="f" strokecolor="white">
                  <v:textbox style="mso-next-textbox:#_x0000_s1033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(10)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Число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заходов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роликов,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работающих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ручной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загрузкой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заготовок.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8" type="#_x0000_t75" style="width:77.25pt;height:24.75pt" fillcolor="window">
                  <v:imagedata r:id="rId64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4" type="#_x0000_t202" style="position:absolute;left:0;text-align:left;margin-left:425.9pt;margin-top:21.25pt;width:42.5pt;height:31.2pt;z-index:251670016;mso-position-horizontal-relative:text;mso-position-vertical-relative:text" o:allowincell="f" filled="f" stroked="f" strokecolor="white">
                  <v:textbox style="mso-next-textbox:#_x0000_s1034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(11)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Число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заходов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роликов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работающих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автоматизированной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загрузкой.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79" type="#_x0000_t75" style="width:67.5pt;height:24.75pt" fillcolor="window">
                  <v:imagedata r:id="rId65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5" type="#_x0000_t202" style="position:absolute;left:0;text-align:left;margin-left:425.9pt;margin-top:5.7pt;width:42.5pt;height:31.2pt;z-index:251671040;mso-position-horizontal-relative:text;mso-position-vertical-relative:text" o:allowincell="f" filled="f" stroked="f" strokecolor="white">
                  <v:textbox style="mso-next-textbox:#_x0000_s1035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(12)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Величина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фаски.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0" type="#_x0000_t75" style="width:88.5pt;height:12.75pt" fillcolor="window">
                  <v:imagedata r:id="rId66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6" type="#_x0000_t202" style="position:absolute;left:0;text-align:left;margin-left:425.9pt;margin-top:18.4pt;width:42.5pt;height:31.2pt;z-index:251672064;mso-position-horizontal-relative:text;mso-position-vertical-relative:text" o:allowincell="f" filled="f" stroked="f" strokecolor="white">
                  <v:textbox style="mso-next-textbox:#_x0000_s1036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(13)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Угол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уклона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фаски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детали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без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переходной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шейки.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1" type="#_x0000_t75" style="width:40.5pt;height:25.5pt" fillcolor="window">
                  <v:imagedata r:id="rId67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7" type="#_x0000_t202" style="position:absolute;left:0;text-align:left;margin-left:425.9pt;margin-top:17.9pt;width:42.5pt;height:31.2pt;z-index:251673088;mso-position-horizontal-relative:text;mso-position-vertical-relative:text" o:allowincell="f" filled="f" stroked="f" strokecolor="white">
                  <v:textbox style="mso-next-textbox:#_x0000_s1037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(14)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Угол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уклона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фаски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деталей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переходной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шейкой.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2" type="#_x0000_t75" style="width:86.25pt;height:25.5pt" fillcolor="window">
                  <v:imagedata r:id="rId68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8" type="#_x0000_t202" style="position:absolute;left:0;text-align:left;margin-left:425.9pt;margin-top:20.1pt;width:42.5pt;height:31.2pt;z-index:251650560;mso-position-horizontal-relative:text;mso-position-vertical-relative:text" o:allowincell="f" filled="f" stroked="f" strokecolor="white">
                  <v:textbox style="mso-next-textbox:#_x0000_s1038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(15)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Ширина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роликов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одностороннего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действия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затылованных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3" type="#_x0000_t75" style="width:73.5pt;height:11.25pt" fillcolor="window">
                  <v:imagedata r:id="rId69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39" type="#_x0000_t202" style="position:absolute;left:0;text-align:left;margin-left:425.9pt;margin-top:16.9pt;width:42.5pt;height:31.2pt;z-index:251651584;mso-position-horizontal-relative:text;mso-position-vertical-relative:text" o:allowincell="f" filled="f" stroked="f" strokecolor="white">
                  <v:textbox style="mso-next-textbox:#_x0000_s1039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(16)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Ширина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цилиндрических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роликов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двустороннего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действия.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4" type="#_x0000_t75" style="width:85.5pt;height:12.75pt" fillcolor="window">
                  <v:imagedata r:id="rId70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695585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 w:rsidRPr="001969C7">
              <w:rPr>
                <w:rFonts w:ascii="Times New Roman" w:hAnsi="Times New Roman"/>
                <w:color w:val="000000"/>
              </w:rPr>
              <w:t>Наружный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Pr="001969C7">
              <w:rPr>
                <w:rFonts w:ascii="Times New Roman" w:hAnsi="Times New Roman"/>
                <w:color w:val="000000"/>
              </w:rPr>
              <w:t>диаметр: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1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0" type="#_x0000_t202" style="position:absolute;left:0;text-align:left;margin-left:425.2pt;margin-top:6.75pt;width:42.5pt;height:31.2pt;z-index:251652608;mso-position-horizontal-relative:text;mso-position-vertical-relative:text" o:allowincell="f" filled="f" stroked="f" strokecolor="white">
                  <v:textbox style="mso-next-textbox:#_x0000_s1040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(17)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резьбовыдавливающих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роликов;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5" type="#_x0000_t75" style="width:79.5pt;height:12.75pt" fillcolor="window">
                  <v:imagedata r:id="rId71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1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1" type="#_x0000_t202" style="position:absolute;left:0;text-align:left;margin-left:425.2pt;margin-top:32.55pt;width:42.5pt;height:31.2pt;z-index:251653632;mso-position-horizontal-relative:text;mso-position-vertical-relative:text" o:allowincell="f" filled="f" stroked="f" strokecolor="white">
                  <v:textbox style="mso-next-textbox:#_x0000_s1041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(18)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резьбонакатных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роликов,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пердназначенных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калибровки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предварительно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нарезанной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6" type="#_x0000_t75" style="width:69.75pt;height:12pt" fillcolor="window">
                  <v:imagedata r:id="rId72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2" type="#_x0000_t202" style="position:absolute;left:0;text-align:left;margin-left:425.9pt;margin-top:8.7pt;width:42.5pt;height:31.2pt;z-index:251654656;mso-position-horizontal-relative:text;mso-position-vertical-relative:text" o:allowincell="f" filled="f" stroked="f" strokecolor="white">
                  <v:textbox style="mso-next-textbox:#_x0000_s1042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(19)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Средний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диаметр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роликов.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7" type="#_x0000_t75" style="width:63pt;height:12pt" fillcolor="window">
                  <v:imagedata r:id="rId73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3" type="#_x0000_t202" style="position:absolute;left:0;text-align:left;margin-left:425.9pt;margin-top:10.15pt;width:42.5pt;height:31.2pt;z-index:251668992;mso-position-horizontal-relative:text;mso-position-vertical-relative:text" o:allowincell="f" filled="f" stroked="f" strokecolor="white">
                  <v:textbox style="mso-next-textbox:#_x0000_s1043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(21)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Величина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затылования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заборной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части.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8" type="#_x0000_t75" style="width:147.75pt;height:24.75pt" fillcolor="window">
                  <v:imagedata r:id="rId74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4" type="#_x0000_t202" style="position:absolute;left:0;text-align:left;margin-left:425.9pt;margin-top:13.15pt;width:42.5pt;height:31.2pt;z-index:251655680;mso-position-horizontal-relative:text;mso-position-vertical-relative:text" o:allowincell="f" filled="f" stroked="f" strokecolor="white">
                  <v:textbox style="mso-next-textbox:#_x0000_s1044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(22)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Угол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заборной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части.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89" type="#_x0000_t75" style="width:60.75pt;height:25.5pt" fillcolor="window">
                  <v:imagedata r:id="rId75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5" type="#_x0000_t202" style="position:absolute;left:0;text-align:left;margin-left:425.9pt;margin-top:10.85pt;width:42.5pt;height:31.2pt;z-index:251656704;mso-position-horizontal-relative:text;mso-position-vertical-relative:text" o:allowincell="f" filled="f" stroked="f" strokecolor="white">
                  <v:textbox style="mso-next-textbox:#_x0000_s1045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(23)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Радиус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начала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заборной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части.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0" type="#_x0000_t75" style="width:58.5pt;height:24.75pt" fillcolor="window">
                  <v:imagedata r:id="rId76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6" type="#_x0000_t202" style="position:absolute;left:0;text-align:left;margin-left:425.9pt;margin-top:9.05pt;width:42.5pt;height:31.2pt;z-index:251657728;mso-position-horizontal-relative:text;mso-position-vertical-relative:text" o:allowincell="f" filled="f" stroked="f" strokecolor="white">
                  <v:textbox style="mso-next-textbox:#_x0000_s1046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(24)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Угол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калибрующей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части.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1" type="#_x0000_t75" style="width:62.25pt;height:24.75pt" fillcolor="window">
                  <v:imagedata r:id="rId77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7" type="#_x0000_t202" style="position:absolute;left:0;text-align:left;margin-left:425.9pt;margin-top:34.25pt;width:42.5pt;height:31.2pt;z-index:251658752;mso-position-horizontal-relative:text;mso-position-vertical-relative:text" o:allowincell="f" filled="f" stroked="f" strokecolor="white">
                  <v:textbox style="mso-next-textbox:#_x0000_s1047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(25)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Число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оборотов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калибрование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резьбы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углеродистых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и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легированных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конструкционных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сталей.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Для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материалов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  <w:szCs w:val="20"/>
              </w:rPr>
              <w:sym w:font="Symbol" w:char="F073"/>
            </w:r>
            <w:r w:rsidR="00695585" w:rsidRPr="001969C7">
              <w:rPr>
                <w:rFonts w:ascii="Times New Roman" w:hAnsi="Times New Roman"/>
                <w:color w:val="000000"/>
              </w:rPr>
              <w:t>в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  <w:szCs w:val="20"/>
              </w:rPr>
              <w:sym w:font="Symbol" w:char="F0A3"/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100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кг/мм2.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2" type="#_x0000_t75" style="width:62.25pt;height:24.75pt" fillcolor="window">
                  <v:imagedata r:id="rId78" o:title=""/>
                </v:shape>
              </w:pict>
            </w:r>
          </w:p>
          <w:p w:rsidR="00695585" w:rsidRPr="001969C7" w:rsidRDefault="00695585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 w:rsidRPr="001969C7">
              <w:rPr>
                <w:color w:val="000000"/>
                <w:sz w:val="20"/>
                <w:szCs w:val="24"/>
              </w:rPr>
              <w:t>nк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ближе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к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Pr="001969C7">
              <w:rPr>
                <w:color w:val="000000"/>
                <w:sz w:val="20"/>
                <w:szCs w:val="24"/>
              </w:rPr>
              <w:t>1.</w: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8" type="#_x0000_t202" style="position:absolute;left:0;text-align:left;margin-left:425.9pt;margin-top:8pt;width:42.5pt;height:31.2pt;z-index:251659776;mso-position-horizontal-relative:text;mso-position-vertical-relative:text" o:allowincell="f" filled="f" stroked="f" strokecolor="white">
                  <v:textbox style="mso-next-textbox:#_x0000_s1048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(26)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Величина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угла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сбрасывающей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части.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3" type="#_x0000_t75" style="width:68.25pt;height:24.75pt" fillcolor="window">
                  <v:imagedata r:id="rId79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49" type="#_x0000_t202" style="position:absolute;left:0;text-align:left;margin-left:425.2pt;margin-top:15.3pt;width:42.5pt;height:31.2pt;z-index:251660800;mso-position-horizontal-relative:text;mso-position-vertical-relative:text" o:allowincell="f" filled="f" stroked="f" strokecolor="white">
                  <v:textbox style="mso-next-textbox:#_x0000_s1049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(27)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Величина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затылования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сбрасывающего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участка.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4" type="#_x0000_t75" style="width:52.5pt;height:12.75pt" fillcolor="window">
                  <v:imagedata r:id="rId80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50" type="#_x0000_t202" style="position:absolute;left:0;text-align:left;margin-left:425.9pt;margin-top:12.4pt;width:42.5pt;height:31.2pt;z-index:251661824;mso-position-horizontal-relative:text;mso-position-vertical-relative:text" o:allowincell="f" filled="f" stroked="f" strokecolor="white">
                  <v:textbox style="mso-next-textbox:#_x0000_s1050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(28)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Радиус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конца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сбрасывающей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части.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5" type="#_x0000_t75" style="width:60.75pt;height:24.75pt" fillcolor="window">
                  <v:imagedata r:id="rId81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pStyle w:val="a0"/>
              <w:numPr>
                <w:ilvl w:val="0"/>
                <w:numId w:val="38"/>
              </w:numPr>
              <w:tabs>
                <w:tab w:val="clear" w:pos="1789"/>
              </w:tabs>
              <w:spacing w:line="360" w:lineRule="auto"/>
              <w:ind w:left="0" w:firstLine="61"/>
              <w:rPr>
                <w:rFonts w:ascii="Times New Roman" w:hAnsi="Times New Roman"/>
                <w:color w:val="000000"/>
              </w:rPr>
            </w:pPr>
            <w:r>
              <w:rPr>
                <w:noProof/>
              </w:rPr>
              <w:pict>
                <v:shape id="_x0000_s1051" type="#_x0000_t202" style="position:absolute;left:0;text-align:left;margin-left:425.9pt;margin-top:10.9pt;width:42.5pt;height:31.2pt;z-index:251662848;mso-position-horizontal-relative:text;mso-position-vertical-relative:text" o:allowincell="f" filled="f" stroked="f" strokecolor="white">
                  <v:textbox style="mso-next-textbox:#_x0000_s1051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(29)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rFonts w:ascii="Times New Roman" w:hAnsi="Times New Roman"/>
                <w:color w:val="000000"/>
              </w:rPr>
              <w:t>Величина</w:t>
            </w:r>
            <w:r w:rsidR="00BF7296" w:rsidRPr="001969C7">
              <w:rPr>
                <w:rFonts w:ascii="Times New Roman" w:hAnsi="Times New Roman"/>
                <w:color w:val="000000"/>
              </w:rPr>
              <w:t xml:space="preserve"> </w:t>
            </w:r>
            <w:r w:rsidR="00695585" w:rsidRPr="001969C7">
              <w:rPr>
                <w:rFonts w:ascii="Times New Roman" w:hAnsi="Times New Roman"/>
                <w:color w:val="000000"/>
              </w:rPr>
              <w:t>угла.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6" type="#_x0000_t75" style="width:31.5pt;height:24.75pt" fillcolor="window">
                  <v:imagedata r:id="rId82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numPr>
                <w:ilvl w:val="0"/>
                <w:numId w:val="38"/>
              </w:num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noProof/>
              </w:rPr>
              <w:pict>
                <v:shape id="_x0000_s1052" type="#_x0000_t202" style="position:absolute;left:0;text-align:left;margin-left:425.9pt;margin-top:10.5pt;width:42.5pt;height:31.2pt;z-index:251663872;mso-position-horizontal-relative:text;mso-position-vertical-relative:text" o:allowincell="f" filled="f" stroked="f" strokecolor="white">
                  <v:textbox style="mso-next-textbox:#_x0000_s1052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(30)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color w:val="000000"/>
                <w:sz w:val="20"/>
                <w:szCs w:val="24"/>
              </w:rPr>
              <w:t>Радиус,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ограничивающий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глубину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паза.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7" type="#_x0000_t75" style="width:103.5pt;height:12.75pt" fillcolor="window">
                  <v:imagedata r:id="rId83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numPr>
                <w:ilvl w:val="0"/>
                <w:numId w:val="38"/>
              </w:num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noProof/>
              </w:rPr>
              <w:pict>
                <v:shape id="_x0000_s1053" type="#_x0000_t202" style="position:absolute;left:0;text-align:left;margin-left:426.05pt;margin-top:15.5pt;width:42.5pt;height:31.2pt;z-index:251664896;mso-position-horizontal-relative:text;mso-position-vertical-relative:text" o:allowincell="f" filled="f" stroked="f" strokecolor="white">
                  <v:textbox style="mso-next-textbox:#_x0000_s1053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(31)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color w:val="000000"/>
                <w:sz w:val="20"/>
                <w:szCs w:val="24"/>
              </w:rPr>
              <w:t>Радиус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участка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заборной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части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без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резьбы.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8" type="#_x0000_t75" style="width:103.5pt;height:12.75pt" fillcolor="window">
                  <v:imagedata r:id="rId84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numPr>
                <w:ilvl w:val="0"/>
                <w:numId w:val="38"/>
              </w:num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noProof/>
              </w:rPr>
              <w:pict>
                <v:shape id="_x0000_s1054" type="#_x0000_t202" style="position:absolute;left:0;text-align:left;margin-left:425.9pt;margin-top:17.4pt;width:42.5pt;height:31.2pt;z-index:251665920;mso-position-horizontal-relative:text;mso-position-vertical-relative:text" o:allowincell="f" filled="f" stroked="f" strokecolor="white">
                  <v:textbox style="mso-next-textbox:#_x0000_s1054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(33)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color w:val="000000"/>
                <w:sz w:val="20"/>
                <w:szCs w:val="24"/>
              </w:rPr>
              <w:t>Диаметр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паза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транспортирующего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диска.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099" type="#_x0000_t75" style="width:48pt;height:12.75pt" fillcolor="window">
                  <v:imagedata r:id="rId85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numPr>
                <w:ilvl w:val="0"/>
                <w:numId w:val="38"/>
              </w:num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noProof/>
              </w:rPr>
              <w:pict>
                <v:shape id="_x0000_s1055" type="#_x0000_t202" style="position:absolute;left:0;text-align:left;margin-left:425.9pt;margin-top:10.05pt;width:42.5pt;height:31.2pt;z-index:251666944;mso-position-horizontal-relative:text;mso-position-vertical-relative:text" o:allowincell="f" filled="f" stroked="f" strokecolor="white">
                  <v:textbox style="mso-next-textbox:#_x0000_s1055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(34)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color w:val="000000"/>
                <w:sz w:val="20"/>
                <w:szCs w:val="24"/>
              </w:rPr>
              <w:t>Диаметр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делительной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окружности.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  <w:lang w:val="en-US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100" type="#_x0000_t75" style="width:111pt;height:12.75pt" fillcolor="window">
                  <v:imagedata r:id="rId86" o:title=""/>
                </v:shape>
              </w:pict>
            </w:r>
          </w:p>
        </w:tc>
      </w:tr>
      <w:tr w:rsidR="00695585" w:rsidRPr="001969C7" w:rsidTr="001969C7">
        <w:trPr>
          <w:jc w:val="center"/>
        </w:trPr>
        <w:tc>
          <w:tcPr>
            <w:tcW w:w="5016" w:type="dxa"/>
            <w:shd w:val="clear" w:color="auto" w:fill="auto"/>
          </w:tcPr>
          <w:p w:rsidR="00695585" w:rsidRPr="001969C7" w:rsidRDefault="00DF5AE8" w:rsidP="001969C7">
            <w:pPr>
              <w:numPr>
                <w:ilvl w:val="0"/>
                <w:numId w:val="38"/>
              </w:num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noProof/>
              </w:rPr>
              <w:pict>
                <v:shape id="_x0000_s1056" type="#_x0000_t202" style="position:absolute;left:0;text-align:left;margin-left:425.9pt;margin-top:8.6pt;width:42.5pt;height:31.2pt;z-index:251667968;mso-position-horizontal-relative:text;mso-position-vertical-relative:text" o:allowincell="f" filled="f" stroked="f" strokecolor="white">
                  <v:textbox style="mso-next-textbox:#_x0000_s1056" inset="0,0,0,0">
                    <w:txbxContent>
                      <w:p w:rsidR="00CB6506" w:rsidRDefault="00CB6506">
                        <w:pPr>
                          <w:pStyle w:val="af2"/>
                          <w:rPr>
                            <w:rFonts w:ascii="Arial" w:hAnsi="Arial"/>
                            <w:lang w:val="en-US"/>
                          </w:rPr>
                        </w:pPr>
                        <w:r>
                          <w:rPr>
                            <w:rFonts w:ascii="Arial" w:hAnsi="Arial"/>
                            <w:lang w:val="en-US"/>
                          </w:rPr>
                          <w:t>(35)</w:t>
                        </w:r>
                      </w:p>
                      <w:p w:rsidR="00CB6506" w:rsidRDefault="00CB6506">
                        <w:pPr>
                          <w:tabs>
                            <w:tab w:val="left" w:pos="851"/>
                            <w:tab w:val="left" w:pos="1134"/>
                          </w:tabs>
                          <w:ind w:firstLine="0"/>
                          <w:rPr>
                            <w:rFonts w:ascii="Arial Narrow" w:hAnsi="Arial Narrow"/>
                            <w:sz w:val="20"/>
                            <w:szCs w:val="24"/>
                            <w:lang w:val="en-US"/>
                          </w:rPr>
                        </w:pPr>
                      </w:p>
                    </w:txbxContent>
                  </v:textbox>
                </v:shape>
              </w:pict>
            </w:r>
            <w:r w:rsidR="00695585" w:rsidRPr="001969C7">
              <w:rPr>
                <w:color w:val="000000"/>
                <w:sz w:val="20"/>
                <w:szCs w:val="24"/>
              </w:rPr>
              <w:t>Диаметр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транспортирующего</w:t>
            </w:r>
            <w:r w:rsidR="00BF7296" w:rsidRPr="001969C7">
              <w:rPr>
                <w:color w:val="000000"/>
                <w:sz w:val="20"/>
                <w:szCs w:val="24"/>
              </w:rPr>
              <w:t xml:space="preserve"> </w:t>
            </w:r>
            <w:r w:rsidR="00695585" w:rsidRPr="001969C7">
              <w:rPr>
                <w:color w:val="000000"/>
                <w:sz w:val="20"/>
                <w:szCs w:val="24"/>
              </w:rPr>
              <w:t>диска.</w:t>
            </w:r>
          </w:p>
        </w:tc>
        <w:tc>
          <w:tcPr>
            <w:tcW w:w="3260" w:type="dxa"/>
            <w:shd w:val="clear" w:color="auto" w:fill="auto"/>
          </w:tcPr>
          <w:p w:rsidR="00695585" w:rsidRPr="001969C7" w:rsidRDefault="00DF5AE8" w:rsidP="001969C7">
            <w:pPr>
              <w:tabs>
                <w:tab w:val="left" w:pos="851"/>
                <w:tab w:val="left" w:pos="1134"/>
              </w:tabs>
              <w:spacing w:line="360" w:lineRule="auto"/>
              <w:ind w:firstLine="61"/>
              <w:rPr>
                <w:color w:val="000000"/>
                <w:sz w:val="20"/>
                <w:szCs w:val="24"/>
              </w:rPr>
            </w:pPr>
            <w:r>
              <w:rPr>
                <w:color w:val="000000"/>
                <w:sz w:val="20"/>
                <w:szCs w:val="24"/>
              </w:rPr>
              <w:pict>
                <v:shape id="_x0000_i1101" type="#_x0000_t75" style="width:75.75pt;height:12.75pt" fillcolor="window">
                  <v:imagedata r:id="rId87" o:title=""/>
                </v:shape>
              </w:pict>
            </w:r>
          </w:p>
        </w:tc>
      </w:tr>
    </w:tbl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1"/>
        <w:numPr>
          <w:ilvl w:val="0"/>
          <w:numId w:val="28"/>
        </w:numPr>
        <w:suppressAutoHyphens w:val="0"/>
        <w:spacing w:before="0" w:after="0"/>
        <w:ind w:left="0" w:right="0" w:firstLine="709"/>
        <w:rPr>
          <w:rFonts w:ascii="Times New Roman" w:hAnsi="Times New Roman" w:cs="Times New Roman"/>
          <w:color w:val="000000"/>
          <w:kern w:val="0"/>
          <w:sz w:val="28"/>
        </w:rPr>
      </w:pPr>
      <w:r w:rsidRPr="001969C7">
        <w:rPr>
          <w:rFonts w:ascii="Times New Roman" w:hAnsi="Times New Roman" w:cs="Times New Roman"/>
          <w:color w:val="000000"/>
          <w:kern w:val="0"/>
          <w:sz w:val="28"/>
        </w:rPr>
        <w:br w:type="page"/>
      </w:r>
      <w:bookmarkStart w:id="25" w:name="_Toc28412360"/>
      <w:r w:rsidRPr="001969C7">
        <w:rPr>
          <w:rFonts w:ascii="Times New Roman" w:hAnsi="Times New Roman" w:cs="Times New Roman"/>
          <w:color w:val="000000"/>
          <w:kern w:val="0"/>
          <w:sz w:val="28"/>
        </w:rPr>
        <w:t>Пример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kern w:val="0"/>
          <w:sz w:val="28"/>
        </w:rPr>
        <w:t>расчета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kern w:val="0"/>
          <w:sz w:val="28"/>
        </w:rPr>
        <w:t>резьбонакатных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kern w:val="0"/>
          <w:sz w:val="28"/>
        </w:rPr>
        <w:t>роликов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kern w:val="0"/>
          <w:sz w:val="28"/>
        </w:rPr>
        <w:t>для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kern w:val="0"/>
          <w:sz w:val="28"/>
        </w:rPr>
        <w:t>резьб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kern w:val="0"/>
          <w:sz w:val="28"/>
        </w:rPr>
        <w:t>M12x1,25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kern w:val="0"/>
          <w:sz w:val="28"/>
        </w:rPr>
        <w:t>–</w:t>
      </w:r>
      <w:r w:rsidR="00BF7296" w:rsidRPr="001969C7">
        <w:rPr>
          <w:rFonts w:ascii="Times New Roman" w:hAnsi="Times New Roman" w:cs="Times New Roman"/>
          <w:color w:val="000000"/>
          <w:kern w:val="0"/>
          <w:sz w:val="28"/>
        </w:rPr>
        <w:t xml:space="preserve"> </w:t>
      </w:r>
      <w:r w:rsidRPr="001969C7">
        <w:rPr>
          <w:rFonts w:ascii="Times New Roman" w:hAnsi="Times New Roman" w:cs="Times New Roman"/>
          <w:color w:val="000000"/>
          <w:kern w:val="0"/>
          <w:sz w:val="28"/>
        </w:rPr>
        <w:t>6g</w:t>
      </w:r>
      <w:bookmarkEnd w:id="25"/>
    </w:p>
    <w:p w:rsidR="00CB6506" w:rsidRPr="001969C7" w:rsidRDefault="00CB6506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Исходные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данные: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заготовки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под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накатку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dзаг=11,07мм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средний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lang w:val="en-US"/>
        </w:rPr>
        <w:t>d</w:t>
      </w:r>
      <w:r w:rsidRPr="001969C7">
        <w:rPr>
          <w:rFonts w:ascii="Times New Roman" w:hAnsi="Times New Roman"/>
          <w:color w:val="000000"/>
          <w:sz w:val="28"/>
        </w:rPr>
        <w:t>2</w:t>
      </w:r>
      <w:r w:rsidRPr="001969C7">
        <w:rPr>
          <w:rFonts w:ascii="Times New Roman" w:hAnsi="Times New Roman"/>
          <w:color w:val="000000"/>
          <w:sz w:val="28"/>
          <w:lang w:val="en-US"/>
        </w:rPr>
        <w:t>min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11,028мм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lang w:val="en-US"/>
        </w:rPr>
        <w:t>d</w:t>
      </w:r>
      <w:r w:rsidRPr="001969C7">
        <w:rPr>
          <w:rFonts w:ascii="Times New Roman" w:hAnsi="Times New Roman"/>
          <w:color w:val="000000"/>
          <w:sz w:val="28"/>
        </w:rPr>
        <w:t>2</w:t>
      </w:r>
      <w:r w:rsidRPr="001969C7">
        <w:rPr>
          <w:rFonts w:ascii="Times New Roman" w:hAnsi="Times New Roman"/>
          <w:color w:val="000000"/>
          <w:sz w:val="28"/>
          <w:lang w:val="en-US"/>
        </w:rPr>
        <w:t>max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11,16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внутренний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d1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10,483мм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наружный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dmax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11,972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мм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Материал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накатываемой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детали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АС11.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50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8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70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кг/мм2,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73"/>
      </w:r>
      <w:r w:rsidRPr="001969C7">
        <w:rPr>
          <w:rFonts w:ascii="Times New Roman" w:hAnsi="Times New Roman"/>
          <w:color w:val="000000"/>
          <w:sz w:val="28"/>
        </w:rPr>
        <w:t>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40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кг/мм2,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64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25"/>
      </w:r>
      <w:r w:rsidRPr="001969C7">
        <w:rPr>
          <w:rFonts w:ascii="Times New Roman" w:hAnsi="Times New Roman"/>
          <w:color w:val="000000"/>
          <w:sz w:val="28"/>
        </w:rPr>
        <w:t>=10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25"/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резьбового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роликов.</w: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головки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Максимальная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головки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методики.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метрических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углом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головки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(4).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6g: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h’u=0,325S-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64"/>
      </w:r>
      <w:r w:rsidRPr="001969C7">
        <w:rPr>
          <w:rFonts w:ascii="Times New Roman" w:hAnsi="Times New Roman"/>
          <w:color w:val="000000"/>
          <w:sz w:val="28"/>
        </w:rPr>
        <w:t>a=0,406-0.02</w: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Допустимая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изношенного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(5).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-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:</w:t>
      </w: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02" type="#_x0000_t75" style="width:165.75pt;height:12.75pt" fillcolor="window">
            <v:imagedata r:id="rId88" o:title=""/>
          </v:shape>
        </w:pict>
      </w:r>
      <w:r w:rsidR="002B5D7D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принимаем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pict>
          <v:shape id="_x0000_i1103" type="#_x0000_t75" style="width:51.75pt;height:12.75pt" fillcolor="window">
            <v:imagedata r:id="rId89" o:title=""/>
          </v:shape>
        </w:pic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ножки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общем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случае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высота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ножки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(6):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2B5D7D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04" type="#_x0000_t75" style="width:135pt;height:12.75pt" fillcolor="window">
            <v:imagedata r:id="rId90" o:title=""/>
          </v:shape>
        </w:pict>
      </w:r>
    </w:p>
    <w:p w:rsidR="00695585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="00695585" w:rsidRPr="001969C7">
        <w:rPr>
          <w:rFonts w:ascii="Times New Roman" w:hAnsi="Times New Roman"/>
          <w:color w:val="000000"/>
          <w:sz w:val="28"/>
        </w:rPr>
        <w:t>принимаем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DF5AE8">
        <w:rPr>
          <w:rFonts w:ascii="Times New Roman" w:hAnsi="Times New Roman"/>
          <w:color w:val="000000"/>
          <w:sz w:val="28"/>
        </w:rPr>
        <w:pict>
          <v:shape id="_x0000_i1105" type="#_x0000_t75" style="width:67.5pt;height:12.75pt" fillcolor="window">
            <v:imagedata r:id="rId91" o:title=""/>
          </v:shape>
        </w:pic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Минимальный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закругления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вершины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головки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профиля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формуле(8).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6g:</w:t>
      </w: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06" type="#_x0000_t75" style="width:156.75pt;height:12.75pt" fillcolor="window">
            <v:imagedata r:id="rId92" o:title=""/>
          </v:shape>
        </w:pic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данной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модели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станка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(11).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заходов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6g:</w: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07" type="#_x0000_t75" style="width:66pt;height:24.75pt" fillcolor="window">
            <v:imagedata r:id="rId93" o:title=""/>
          </v:shape>
        </w:pict>
      </w:r>
      <w:r w:rsidR="00695585" w:rsidRPr="001969C7">
        <w:rPr>
          <w:rFonts w:ascii="Times New Roman" w:hAnsi="Times New Roman"/>
          <w:color w:val="000000"/>
          <w:sz w:val="28"/>
        </w:rPr>
        <w:t>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pict>
          <v:shape id="_x0000_i1108" type="#_x0000_t75" style="width:80.25pt;height:26.25pt" fillcolor="window">
            <v:imagedata r:id="rId94" o:title=""/>
          </v:shape>
        </w:pict>
      </w:r>
      <w:r w:rsidR="00695585" w:rsidRPr="001969C7">
        <w:rPr>
          <w:rFonts w:ascii="Times New Roman" w:hAnsi="Times New Roman"/>
          <w:color w:val="000000"/>
          <w:sz w:val="28"/>
        </w:rPr>
        <w:t>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pict>
          <v:shape id="_x0000_i1109" type="#_x0000_t75" style="width:59.25pt;height:12.75pt" fillcolor="window">
            <v:imagedata r:id="rId95" o:title=""/>
          </v:shape>
        </w:pic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принимаем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DF5AE8">
        <w:rPr>
          <w:rFonts w:ascii="Times New Roman" w:hAnsi="Times New Roman"/>
          <w:color w:val="000000"/>
          <w:sz w:val="28"/>
        </w:rPr>
        <w:pict>
          <v:shape id="_x0000_i1110" type="#_x0000_t75" style="width:28.5pt;height:11.25pt" fillcolor="window">
            <v:imagedata r:id="rId96" o:title=""/>
          </v:shape>
        </w:pic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фаски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роликах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(12).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наклона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фаски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формулам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(13)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(14)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(см.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РТМ-018)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Принимаем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наклона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фаски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62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20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Pr="001969C7">
        <w:rPr>
          <w:rFonts w:ascii="Times New Roman" w:hAnsi="Times New Roman"/>
          <w:color w:val="000000"/>
          <w:sz w:val="28"/>
        </w:rPr>
        <w:t>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получим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следующее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значение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величины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фаски:</w: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11" type="#_x0000_t75" style="width:232.5pt;height:12.75pt" fillcolor="window">
            <v:imagedata r:id="rId97" o:title=""/>
          </v:shape>
        </w:pic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принимаем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DF5AE8">
        <w:rPr>
          <w:rFonts w:ascii="Times New Roman" w:hAnsi="Times New Roman"/>
          <w:color w:val="000000"/>
          <w:sz w:val="28"/>
        </w:rPr>
        <w:pict>
          <v:shape id="_x0000_i1112" type="#_x0000_t75" style="width:45pt;height:12.75pt" fillcolor="window">
            <v:imagedata r:id="rId98" o:title=""/>
          </v:shape>
        </w:pic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Ширина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(15).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:</w: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13" type="#_x0000_t75" style="width:120pt;height:12.75pt" fillcolor="window">
            <v:imagedata r:id="rId99" o:title=""/>
          </v:shape>
        </w:pic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роликов.</w: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Наружный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рассчитывается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(17).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нашем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случае: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2B5D7D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14" type="#_x0000_t75" style="width:241.5pt;height:12.75pt" fillcolor="window">
            <v:imagedata r:id="rId100" o:title=""/>
          </v:shape>
        </w:pict>
      </w:r>
    </w:p>
    <w:p w:rsidR="00695585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="00695585" w:rsidRPr="001969C7">
        <w:rPr>
          <w:rFonts w:ascii="Times New Roman" w:hAnsi="Times New Roman"/>
          <w:color w:val="000000"/>
          <w:sz w:val="28"/>
        </w:rPr>
        <w:t>Средний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диаметр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роликов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695585" w:rsidRPr="001969C7">
        <w:rPr>
          <w:rFonts w:ascii="Times New Roman" w:hAnsi="Times New Roman"/>
          <w:color w:val="000000"/>
          <w:sz w:val="28"/>
        </w:rPr>
        <w:t>(19):</w: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15" type="#_x0000_t75" style="width:197.25pt;height:12.75pt" fillcolor="window">
            <v:imagedata r:id="rId101" o:title=""/>
          </v:shape>
        </w:pic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2B5D7D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части.</w: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Кp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(21):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16" type="#_x0000_t75" style="width:206.25pt;height:24.75pt" fillcolor="window">
            <v:imagedata r:id="rId102" o:title=""/>
          </v:shape>
        </w:pic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принимаем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DF5AE8">
        <w:rPr>
          <w:rFonts w:ascii="Times New Roman" w:hAnsi="Times New Roman"/>
          <w:color w:val="000000"/>
          <w:sz w:val="28"/>
        </w:rPr>
        <w:pict>
          <v:shape id="_x0000_i1117" type="#_x0000_t75" style="width:26.25pt;height:12pt" fillcolor="window">
            <v:imagedata r:id="rId103" o:title=""/>
          </v:shape>
        </w:pic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color w:val="000000"/>
          <w:sz w:val="28"/>
        </w:rPr>
        <w:t>3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(22):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18" type="#_x0000_t75" style="width:244.5pt;height:26.25pt" fillcolor="window">
            <v:imagedata r:id="rId104" o:title=""/>
          </v:shape>
        </w:pic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начала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заборной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(23):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19" type="#_x0000_t75" style="width:150.75pt;height:24.75pt" fillcolor="window">
            <v:imagedata r:id="rId105" o:title=""/>
          </v:shape>
        </w:pic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калибрующей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части.</w: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опеределяется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(25).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материала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АС11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число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оборотов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необходимое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калибрование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Следующим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образом:</w: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20" type="#_x0000_t75" style="width:62.25pt;height:24.75pt" fillcolor="window">
            <v:imagedata r:id="rId106" o:title=""/>
          </v:shape>
        </w:pict>
      </w:r>
      <w:r w:rsidR="00695585" w:rsidRPr="001969C7">
        <w:rPr>
          <w:rFonts w:ascii="Times New Roman" w:hAnsi="Times New Roman"/>
          <w:color w:val="000000"/>
          <w:sz w:val="28"/>
        </w:rPr>
        <w:t>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pict>
          <v:shape id="_x0000_i1121" type="#_x0000_t75" style="width:74.25pt;height:26.25pt" fillcolor="window">
            <v:imagedata r:id="rId107" o:title=""/>
          </v:shape>
        </w:pict>
      </w:r>
      <w:r w:rsidR="00695585" w:rsidRPr="001969C7">
        <w:rPr>
          <w:rFonts w:ascii="Times New Roman" w:hAnsi="Times New Roman"/>
          <w:color w:val="000000"/>
          <w:sz w:val="28"/>
        </w:rPr>
        <w:t>;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pict>
          <v:shape id="_x0000_i1122" type="#_x0000_t75" style="width:48.75pt;height:12.75pt" fillcolor="window">
            <v:imagedata r:id="rId108" o:title=""/>
          </v:shape>
        </w:pic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E025F9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принимаем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="00DF5AE8">
        <w:rPr>
          <w:rFonts w:ascii="Times New Roman" w:hAnsi="Times New Roman"/>
          <w:color w:val="000000"/>
          <w:sz w:val="28"/>
        </w:rPr>
        <w:pict>
          <v:shape id="_x0000_i1123" type="#_x0000_t75" style="width:24.75pt;height:11.25pt" fillcolor="window">
            <v:imagedata r:id="rId109" o:title=""/>
          </v:shape>
        </w:pict>
      </w:r>
      <w:r w:rsidR="00E025F9" w:rsidRPr="001969C7">
        <w:rPr>
          <w:rFonts w:ascii="Times New Roman" w:hAnsi="Times New Roman"/>
          <w:color w:val="000000"/>
          <w:sz w:val="28"/>
        </w:rPr>
        <w:t xml:space="preserve">. </w:t>
      </w:r>
      <w:r w:rsidRPr="001969C7">
        <w:rPr>
          <w:rFonts w:ascii="Times New Roman" w:hAnsi="Times New Roman"/>
          <w:color w:val="000000"/>
          <w:sz w:val="28"/>
        </w:rPr>
        <w:t>Угол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калибрующей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color w:val="000000"/>
          <w:sz w:val="28"/>
        </w:rPr>
        <w:t>к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(25).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М12х1,25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6g:</w:t>
      </w:r>
    </w:p>
    <w:p w:rsidR="00695585" w:rsidRPr="001969C7" w:rsidRDefault="00E025F9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br w:type="page"/>
      </w:r>
      <w:r w:rsidR="00DF5AE8">
        <w:rPr>
          <w:rFonts w:ascii="Times New Roman" w:hAnsi="Times New Roman"/>
          <w:color w:val="000000"/>
          <w:sz w:val="28"/>
        </w:rPr>
        <w:pict>
          <v:shape id="_x0000_i1124" type="#_x0000_t75" style="width:241.5pt;height:25.5pt" fillcolor="window">
            <v:imagedata r:id="rId110" o:title=""/>
          </v:shape>
        </w:pic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сбрасывающей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части.</w: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сбрасывающей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6A"/>
      </w:r>
      <w:r w:rsidRPr="001969C7">
        <w:rPr>
          <w:rFonts w:ascii="Times New Roman" w:hAnsi="Times New Roman"/>
          <w:color w:val="000000"/>
          <w:sz w:val="28"/>
        </w:rPr>
        <w:t>сб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(26).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нашем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случае: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25" type="#_x0000_t75" style="width:256.5pt;height:25.5pt" fillcolor="window">
            <v:imagedata r:id="rId111" o:title=""/>
          </v:shape>
        </w:pict>
      </w: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затылования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для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резьбы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M12x1,25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–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6g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(27):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26" type="#_x0000_t75" style="width:135.75pt;height:12.75pt" fillcolor="window">
            <v:imagedata r:id="rId112" o:title=""/>
          </v:shape>
        </w:pic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Радиус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конца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сбрасывающей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части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(28):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27" type="#_x0000_t75" style="width:171.75pt;height:24.75pt" fillcolor="window">
            <v:imagedata r:id="rId113" o:title=""/>
          </v:shape>
        </w:pic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Расчет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загрузочно-разгрузочного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выполненного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типу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I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.</w:t>
      </w:r>
    </w:p>
    <w:p w:rsidR="00695585" w:rsidRPr="001969C7" w:rsidRDefault="00695585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Величина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угла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загрузочно-разгрузочного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участка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(29):</w:t>
      </w:r>
    </w:p>
    <w:p w:rsidR="002B5D7D" w:rsidRPr="001969C7" w:rsidRDefault="002B5D7D" w:rsidP="00E7286A">
      <w:pPr>
        <w:pStyle w:val="a0"/>
        <w:numPr>
          <w:ilvl w:val="0"/>
          <w:numId w:val="0"/>
        </w:numPr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DF5AE8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pict>
          <v:shape id="_x0000_i1128" type="#_x0000_t75" style="width:145.5pt;height:25.5pt" fillcolor="window">
            <v:imagedata r:id="rId114" o:title=""/>
          </v:shape>
        </w:pict>
      </w:r>
    </w:p>
    <w:p w:rsidR="002B5D7D" w:rsidRPr="001969C7" w:rsidRDefault="002B5D7D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</w:p>
    <w:p w:rsidR="00695585" w:rsidRPr="001969C7" w:rsidRDefault="00695585" w:rsidP="00E7286A">
      <w:pPr>
        <w:pStyle w:val="a3"/>
        <w:spacing w:line="360" w:lineRule="auto"/>
        <w:ind w:firstLine="709"/>
        <w:rPr>
          <w:rFonts w:ascii="Times New Roman" w:hAnsi="Times New Roman"/>
          <w:color w:val="000000"/>
          <w:sz w:val="28"/>
        </w:rPr>
      </w:pPr>
      <w:r w:rsidRPr="001969C7">
        <w:rPr>
          <w:rFonts w:ascii="Times New Roman" w:hAnsi="Times New Roman"/>
          <w:color w:val="000000"/>
          <w:sz w:val="28"/>
        </w:rPr>
        <w:t>Принимаем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71"/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=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45</w:t>
      </w:r>
      <w:r w:rsidRPr="001969C7">
        <w:rPr>
          <w:rFonts w:ascii="Times New Roman" w:hAnsi="Times New Roman"/>
          <w:color w:val="000000"/>
          <w:sz w:val="28"/>
          <w:szCs w:val="28"/>
        </w:rPr>
        <w:sym w:font="Symbol" w:char="F0B0"/>
      </w:r>
      <w:r w:rsidR="00E025F9" w:rsidRPr="001969C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Радиус,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ограничивающий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глубину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паза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определяется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по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формуле</w:t>
      </w:r>
      <w:r w:rsidR="00BF7296" w:rsidRPr="001969C7">
        <w:rPr>
          <w:rFonts w:ascii="Times New Roman" w:hAnsi="Times New Roman"/>
          <w:color w:val="000000"/>
          <w:sz w:val="28"/>
        </w:rPr>
        <w:t xml:space="preserve"> </w:t>
      </w:r>
      <w:r w:rsidRPr="001969C7">
        <w:rPr>
          <w:rFonts w:ascii="Times New Roman" w:hAnsi="Times New Roman"/>
          <w:color w:val="000000"/>
          <w:sz w:val="28"/>
        </w:rPr>
        <w:t>(30):</w:t>
      </w:r>
      <w:r w:rsidR="00E025F9" w:rsidRPr="001969C7">
        <w:rPr>
          <w:rFonts w:ascii="Times New Roman" w:hAnsi="Times New Roman"/>
          <w:color w:val="000000"/>
          <w:sz w:val="28"/>
        </w:rPr>
        <w:t xml:space="preserve"> </w:t>
      </w:r>
      <w:r w:rsidR="00DF5AE8">
        <w:rPr>
          <w:rFonts w:ascii="Times New Roman" w:hAnsi="Times New Roman"/>
          <w:color w:val="000000"/>
          <w:sz w:val="28"/>
        </w:rPr>
        <w:pict>
          <v:shape id="_x0000_i1129" type="#_x0000_t75" style="width:201pt;height:12.75pt" fillcolor="window">
            <v:imagedata r:id="rId115" o:title=""/>
          </v:shape>
        </w:pict>
      </w:r>
    </w:p>
    <w:p w:rsidR="00695585" w:rsidRPr="00E025F9" w:rsidRDefault="00695585" w:rsidP="00E7286A">
      <w:pPr>
        <w:spacing w:line="360" w:lineRule="auto"/>
        <w:ind w:firstLine="709"/>
        <w:rPr>
          <w:color w:val="FFFFFF"/>
          <w:sz w:val="28"/>
          <w:szCs w:val="28"/>
        </w:rPr>
      </w:pPr>
      <w:bookmarkStart w:id="26" w:name="_GoBack"/>
      <w:bookmarkEnd w:id="26"/>
    </w:p>
    <w:sectPr w:rsidR="00695585" w:rsidRPr="00E025F9" w:rsidSect="00BF7296">
      <w:headerReference w:type="even" r:id="rId116"/>
      <w:headerReference w:type="default" r:id="rId117"/>
      <w:footerReference w:type="even" r:id="rId118"/>
      <w:footerReference w:type="default" r:id="rId119"/>
      <w:pgSz w:w="11907" w:h="16838" w:code="9"/>
      <w:pgMar w:top="1134" w:right="850" w:bottom="1134" w:left="1701" w:header="709" w:footer="709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9C7" w:rsidRDefault="001969C7">
      <w:pPr>
        <w:tabs>
          <w:tab w:val="left" w:pos="851"/>
          <w:tab w:val="left" w:pos="1134"/>
        </w:tabs>
        <w:ind w:firstLine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separator/>
      </w:r>
    </w:p>
  </w:endnote>
  <w:endnote w:type="continuationSeparator" w:id="0">
    <w:p w:rsidR="001969C7" w:rsidRDefault="001969C7">
      <w:pPr>
        <w:tabs>
          <w:tab w:val="left" w:pos="851"/>
          <w:tab w:val="left" w:pos="1134"/>
        </w:tabs>
        <w:ind w:firstLine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06" w:rsidRDefault="00CB6506">
    <w:pPr>
      <w:pStyle w:val="ae"/>
      <w:framePr w:wrap="around" w:vAnchor="text" w:hAnchor="margin" w:xAlign="right" w:y="1"/>
      <w:rPr>
        <w:rStyle w:val="af0"/>
      </w:rPr>
    </w:pPr>
    <w:r>
      <w:rPr>
        <w:rStyle w:val="af0"/>
        <w:noProof/>
      </w:rPr>
      <w:t>2</w:t>
    </w:r>
  </w:p>
  <w:p w:rsidR="00CB6506" w:rsidRDefault="00CB6506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06" w:rsidRDefault="00CB6506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06" w:rsidRPr="007C56E4" w:rsidRDefault="00CB6506" w:rsidP="007C56E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9C7" w:rsidRDefault="001969C7">
      <w:pPr>
        <w:tabs>
          <w:tab w:val="left" w:pos="851"/>
          <w:tab w:val="left" w:pos="1134"/>
        </w:tabs>
        <w:ind w:firstLine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separator/>
      </w:r>
    </w:p>
  </w:footnote>
  <w:footnote w:type="continuationSeparator" w:id="0">
    <w:p w:rsidR="001969C7" w:rsidRDefault="001969C7">
      <w:pPr>
        <w:tabs>
          <w:tab w:val="left" w:pos="851"/>
          <w:tab w:val="left" w:pos="1134"/>
        </w:tabs>
        <w:ind w:firstLine="0"/>
        <w:rPr>
          <w:rFonts w:ascii="Arial Narrow" w:hAnsi="Arial Narrow"/>
          <w:sz w:val="20"/>
          <w:szCs w:val="24"/>
        </w:rPr>
      </w:pPr>
      <w:r>
        <w:rPr>
          <w:rFonts w:ascii="Arial Narrow" w:hAnsi="Arial Narrow"/>
          <w:sz w:val="20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06" w:rsidRDefault="00CB6506">
    <w:pPr>
      <w:pStyle w:val="a7"/>
      <w:framePr w:wrap="around" w:vAnchor="text" w:hAnchor="margin" w:xAlign="center" w:y="1"/>
      <w:rPr>
        <w:rStyle w:val="af0"/>
      </w:rPr>
    </w:pPr>
    <w:r>
      <w:rPr>
        <w:rStyle w:val="af0"/>
        <w:noProof/>
      </w:rPr>
      <w:t>2</w:t>
    </w:r>
  </w:p>
  <w:p w:rsidR="00CB6506" w:rsidRDefault="00CB6506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06" w:rsidRPr="00716984" w:rsidRDefault="00CB6506" w:rsidP="00716984">
    <w:pPr>
      <w:pStyle w:val="a7"/>
      <w:tabs>
        <w:tab w:val="left" w:pos="1245"/>
      </w:tabs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06" w:rsidRDefault="00CB6506">
    <w:pPr>
      <w:pStyle w:val="a7"/>
      <w:framePr w:wrap="around" w:vAnchor="text" w:hAnchor="margin" w:xAlign="center" w:y="1"/>
      <w:rPr>
        <w:rStyle w:val="af0"/>
      </w:rPr>
    </w:pPr>
    <w:r>
      <w:rPr>
        <w:rStyle w:val="af0"/>
        <w:noProof/>
      </w:rPr>
      <w:t>4</w:t>
    </w:r>
  </w:p>
  <w:p w:rsidR="00CB6506" w:rsidRDefault="00CB6506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506" w:rsidRPr="00E7286A" w:rsidRDefault="00CB6506" w:rsidP="00E7286A">
    <w:pPr>
      <w:pStyle w:val="a7"/>
      <w:tabs>
        <w:tab w:val="left" w:pos="1245"/>
      </w:tabs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E"/>
    <w:multiLevelType w:val="singleLevel"/>
    <w:tmpl w:val="CD002FF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>
    <w:nsid w:val="FFFFFF7F"/>
    <w:multiLevelType w:val="singleLevel"/>
    <w:tmpl w:val="31D408EC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>
    <w:nsid w:val="FFFFFF82"/>
    <w:multiLevelType w:val="singleLevel"/>
    <w:tmpl w:val="4606C7CE"/>
    <w:lvl w:ilvl="0">
      <w:start w:val="1"/>
      <w:numFmt w:val="bullet"/>
      <w:pStyle w:val="a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33CA796"/>
    <w:lvl w:ilvl="0">
      <w:start w:val="1"/>
      <w:numFmt w:val="bullet"/>
      <w:pStyle w:val="3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8"/>
    <w:multiLevelType w:val="singleLevel"/>
    <w:tmpl w:val="AB068F0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>
    <w:nsid w:val="FFFFFF89"/>
    <w:multiLevelType w:val="singleLevel"/>
    <w:tmpl w:val="8F227C4A"/>
    <w:lvl w:ilvl="0">
      <w:start w:val="1"/>
      <w:numFmt w:val="bullet"/>
      <w:pStyle w:val="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27F7735"/>
    <w:multiLevelType w:val="multilevel"/>
    <w:tmpl w:val="93DCC43C"/>
    <w:lvl w:ilvl="0">
      <w:start w:val="1"/>
      <w:numFmt w:val="lowerLetter"/>
      <w:suff w:val="space"/>
      <w:lvlText w:val="%1)"/>
      <w:lvlJc w:val="left"/>
      <w:pPr>
        <w:ind w:firstLine="851"/>
      </w:pPr>
      <w:rPr>
        <w:rFonts w:ascii="Arial Narrow" w:hAnsi="Arial Narrow" w:cs="Times New Roman" w:hint="default"/>
        <w:b w:val="0"/>
        <w:i w:val="0"/>
        <w:sz w:val="20"/>
      </w:rPr>
    </w:lvl>
    <w:lvl w:ilvl="1">
      <w:start w:val="1"/>
      <w:numFmt w:val="decimal"/>
      <w:lvlRestart w:val="0"/>
      <w:suff w:val="space"/>
      <w:lvlText w:val="%1.%2."/>
      <w:lvlJc w:val="left"/>
      <w:pPr>
        <w:ind w:left="851" w:firstLine="851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851" w:firstLine="851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851"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99"/>
        </w:tabs>
        <w:ind w:left="3931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179"/>
        </w:tabs>
        <w:ind w:left="4435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259"/>
        </w:tabs>
        <w:ind w:left="4939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339"/>
        </w:tabs>
        <w:ind w:left="5443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419"/>
        </w:tabs>
        <w:ind w:left="6019" w:hanging="1440"/>
      </w:pPr>
      <w:rPr>
        <w:rFonts w:cs="Times New Roman" w:hint="default"/>
      </w:rPr>
    </w:lvl>
  </w:abstractNum>
  <w:abstractNum w:abstractNumId="7">
    <w:nsid w:val="03DB2927"/>
    <w:multiLevelType w:val="hybridMultilevel"/>
    <w:tmpl w:val="3BE2C1D0"/>
    <w:lvl w:ilvl="0" w:tplc="0BFE5F4A">
      <w:start w:val="1"/>
      <w:numFmt w:val="decimal"/>
      <w:pStyle w:val="a1"/>
      <w:lvlText w:val="%1."/>
      <w:lvlJc w:val="left"/>
      <w:pPr>
        <w:tabs>
          <w:tab w:val="num" w:pos="104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0FDD4075"/>
    <w:multiLevelType w:val="multilevel"/>
    <w:tmpl w:val="884E81E4"/>
    <w:lvl w:ilvl="0">
      <w:start w:val="1"/>
      <w:numFmt w:val="decimal"/>
      <w:suff w:val="space"/>
      <w:lvlText w:val="%1."/>
      <w:lvlJc w:val="left"/>
      <w:pPr>
        <w:ind w:left="72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76" w:hanging="283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1419" w:hanging="28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37"/>
        </w:tabs>
        <w:ind w:left="26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917"/>
        </w:tabs>
        <w:ind w:left="317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97"/>
        </w:tabs>
        <w:ind w:left="367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77"/>
        </w:tabs>
        <w:ind w:left="418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57"/>
        </w:tabs>
        <w:ind w:left="4757" w:hanging="1440"/>
      </w:pPr>
      <w:rPr>
        <w:rFonts w:cs="Times New Roman" w:hint="default"/>
      </w:rPr>
    </w:lvl>
  </w:abstractNum>
  <w:abstractNum w:abstractNumId="9">
    <w:nsid w:val="14484CCD"/>
    <w:multiLevelType w:val="hybridMultilevel"/>
    <w:tmpl w:val="58066CF0"/>
    <w:lvl w:ilvl="0" w:tplc="B308E52A">
      <w:start w:val="1"/>
      <w:numFmt w:val="bullet"/>
      <w:pStyle w:val="20"/>
      <w:lvlText w:val="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D6634C"/>
    <w:multiLevelType w:val="multilevel"/>
    <w:tmpl w:val="B57254A0"/>
    <w:lvl w:ilvl="0">
      <w:start w:val="4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" w:firstLine="851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3" w:firstLine="851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3"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5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3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1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9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71"/>
        </w:tabs>
        <w:ind w:left="5171" w:hanging="1440"/>
      </w:pPr>
      <w:rPr>
        <w:rFonts w:cs="Times New Roman" w:hint="default"/>
      </w:rPr>
    </w:lvl>
  </w:abstractNum>
  <w:abstractNum w:abstractNumId="11">
    <w:nsid w:val="1F7E6DCF"/>
    <w:multiLevelType w:val="multilevel"/>
    <w:tmpl w:val="27E83284"/>
    <w:lvl w:ilvl="0">
      <w:start w:val="4"/>
      <w:numFmt w:val="decimal"/>
      <w:suff w:val="space"/>
      <w:lvlText w:val="%1."/>
      <w:lvlJc w:val="left"/>
      <w:pPr>
        <w:ind w:firstLine="851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3" w:firstLine="851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3" w:firstLine="851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left="3"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51"/>
        </w:tabs>
        <w:ind w:left="3083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31"/>
        </w:tabs>
        <w:ind w:left="358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11"/>
        </w:tabs>
        <w:ind w:left="4091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91"/>
        </w:tabs>
        <w:ind w:left="4595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71"/>
        </w:tabs>
        <w:ind w:left="5171" w:hanging="1440"/>
      </w:pPr>
      <w:rPr>
        <w:rFonts w:cs="Times New Roman" w:hint="default"/>
      </w:rPr>
    </w:lvl>
  </w:abstractNum>
  <w:abstractNum w:abstractNumId="12">
    <w:nsid w:val="329546E3"/>
    <w:multiLevelType w:val="multilevel"/>
    <w:tmpl w:val="57B40DC2"/>
    <w:lvl w:ilvl="0">
      <w:start w:val="1"/>
      <w:numFmt w:val="decimal"/>
      <w:suff w:val="space"/>
      <w:lvlText w:val="%1"/>
      <w:lvlJc w:val="left"/>
      <w:rPr>
        <w:rFonts w:cs="Times New Roman" w:hint="default"/>
      </w:rPr>
    </w:lvl>
    <w:lvl w:ilvl="1">
      <w:start w:val="1"/>
      <w:numFmt w:val="upperLetter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7B096156"/>
    <w:multiLevelType w:val="multilevel"/>
    <w:tmpl w:val="8CECADA4"/>
    <w:lvl w:ilvl="0">
      <w:start w:val="1"/>
      <w:numFmt w:val="decimal"/>
      <w:suff w:val="space"/>
      <w:lvlText w:val="%1."/>
      <w:lvlJc w:val="left"/>
      <w:pPr>
        <w:ind w:firstLine="848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firstLine="851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2.%1.%3."/>
      <w:lvlJc w:val="left"/>
      <w:pPr>
        <w:ind w:firstLine="851"/>
      </w:pPr>
      <w:rPr>
        <w:rFonts w:cs="Times New Roman" w:hint="default"/>
      </w:rPr>
    </w:lvl>
    <w:lvl w:ilvl="3">
      <w:start w:val="1"/>
      <w:numFmt w:val="decimal"/>
      <w:lvlRestart w:val="0"/>
      <w:pStyle w:val="5"/>
      <w:suff w:val="space"/>
      <w:lvlText w:val="%1.%2.%3.%4"/>
      <w:lvlJc w:val="left"/>
      <w:pPr>
        <w:ind w:firstLine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68"/>
        </w:tabs>
        <w:ind w:left="308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328"/>
        </w:tabs>
        <w:ind w:left="358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08"/>
        </w:tabs>
        <w:ind w:left="408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488"/>
        </w:tabs>
        <w:ind w:left="459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568"/>
        </w:tabs>
        <w:ind w:left="5168" w:hanging="144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1"/>
  </w:num>
  <w:num w:numId="12">
    <w:abstractNumId w:val="0"/>
  </w:num>
  <w:num w:numId="13">
    <w:abstractNumId w:val="5"/>
  </w:num>
  <w:num w:numId="14">
    <w:abstractNumId w:val="3"/>
  </w:num>
  <w:num w:numId="15">
    <w:abstractNumId w:val="2"/>
  </w:num>
  <w:num w:numId="16">
    <w:abstractNumId w:val="4"/>
  </w:num>
  <w:num w:numId="17">
    <w:abstractNumId w:val="1"/>
  </w:num>
  <w:num w:numId="18">
    <w:abstractNumId w:val="0"/>
  </w:num>
  <w:num w:numId="19">
    <w:abstractNumId w:val="3"/>
  </w:num>
  <w:num w:numId="20">
    <w:abstractNumId w:val="2"/>
  </w:num>
  <w:num w:numId="21">
    <w:abstractNumId w:val="4"/>
  </w:num>
  <w:num w:numId="22">
    <w:abstractNumId w:val="5"/>
  </w:num>
  <w:num w:numId="23">
    <w:abstractNumId w:val="0"/>
  </w:num>
  <w:num w:numId="24">
    <w:abstractNumId w:val="3"/>
  </w:num>
  <w:num w:numId="25">
    <w:abstractNumId w:val="2"/>
  </w:num>
  <w:num w:numId="26">
    <w:abstractNumId w:val="4"/>
  </w:num>
  <w:num w:numId="27">
    <w:abstractNumId w:val="1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13"/>
  </w:num>
  <w:num w:numId="33">
    <w:abstractNumId w:val="9"/>
  </w:num>
  <w:num w:numId="34">
    <w:abstractNumId w:val="7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11"/>
  </w:num>
  <w:num w:numId="40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80"/>
  <w:drawingGridVerticalSpacing w:val="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C21"/>
    <w:rsid w:val="001969C7"/>
    <w:rsid w:val="001B6BE5"/>
    <w:rsid w:val="00203C21"/>
    <w:rsid w:val="002443E1"/>
    <w:rsid w:val="002B5D7D"/>
    <w:rsid w:val="003C7D11"/>
    <w:rsid w:val="003F2792"/>
    <w:rsid w:val="00470C11"/>
    <w:rsid w:val="00654CDB"/>
    <w:rsid w:val="00671F61"/>
    <w:rsid w:val="0067513E"/>
    <w:rsid w:val="00675F4D"/>
    <w:rsid w:val="00695585"/>
    <w:rsid w:val="006E46AF"/>
    <w:rsid w:val="00716984"/>
    <w:rsid w:val="007C56E4"/>
    <w:rsid w:val="00862862"/>
    <w:rsid w:val="00BF7296"/>
    <w:rsid w:val="00C55221"/>
    <w:rsid w:val="00CB6506"/>
    <w:rsid w:val="00D10ABB"/>
    <w:rsid w:val="00D20C51"/>
    <w:rsid w:val="00D629A0"/>
    <w:rsid w:val="00DF5AE8"/>
    <w:rsid w:val="00E025F9"/>
    <w:rsid w:val="00E7286A"/>
    <w:rsid w:val="00EC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3"/>
    <o:shapelayout v:ext="edit">
      <o:idmap v:ext="edit" data="1"/>
    </o:shapelayout>
  </w:shapeDefaults>
  <w:decimalSymbol w:val=","/>
  <w:listSeparator w:val=";"/>
  <w14:defaultImageDpi w14:val="0"/>
  <w15:chartTrackingRefBased/>
  <w15:docId w15:val="{3FF9184A-A442-48B2-B3FD-0F900EAAE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pPr>
      <w:ind w:firstLine="340"/>
      <w:jc w:val="both"/>
    </w:pPr>
    <w:rPr>
      <w:sz w:val="16"/>
    </w:rPr>
  </w:style>
  <w:style w:type="paragraph" w:styleId="1">
    <w:name w:val="heading 1"/>
    <w:basedOn w:val="a2"/>
    <w:next w:val="2"/>
    <w:link w:val="10"/>
    <w:uiPriority w:val="9"/>
    <w:qFormat/>
    <w:pPr>
      <w:numPr>
        <w:numId w:val="4"/>
      </w:numPr>
      <w:tabs>
        <w:tab w:val="clear" w:pos="360"/>
        <w:tab w:val="left" w:pos="851"/>
        <w:tab w:val="left" w:pos="1134"/>
      </w:tabs>
      <w:suppressAutoHyphens/>
      <w:spacing w:before="240" w:after="120" w:line="360" w:lineRule="auto"/>
      <w:ind w:left="1418" w:right="1134" w:hanging="284"/>
      <w:outlineLvl w:val="0"/>
    </w:pPr>
    <w:rPr>
      <w:rFonts w:ascii="Arial Narrow" w:hAnsi="Arial Narrow" w:cs="Arial"/>
      <w:b/>
      <w:bCs/>
      <w:kern w:val="32"/>
      <w:sz w:val="24"/>
      <w:szCs w:val="32"/>
    </w:rPr>
  </w:style>
  <w:style w:type="paragraph" w:styleId="2">
    <w:name w:val="heading 2"/>
    <w:basedOn w:val="a2"/>
    <w:next w:val="30"/>
    <w:link w:val="21"/>
    <w:uiPriority w:val="9"/>
    <w:qFormat/>
    <w:pPr>
      <w:numPr>
        <w:ilvl w:val="1"/>
        <w:numId w:val="1"/>
      </w:numPr>
      <w:tabs>
        <w:tab w:val="clear" w:pos="360"/>
        <w:tab w:val="left" w:pos="851"/>
        <w:tab w:val="left" w:pos="1134"/>
      </w:tabs>
      <w:suppressAutoHyphens/>
      <w:spacing w:before="240" w:after="120" w:line="360" w:lineRule="auto"/>
      <w:ind w:left="1004" w:hanging="284"/>
      <w:outlineLvl w:val="1"/>
    </w:pPr>
    <w:rPr>
      <w:rFonts w:ascii="Arial Narrow" w:hAnsi="Arial Narrow" w:cs="Arial"/>
      <w:b/>
      <w:bCs/>
      <w:iCs/>
      <w:sz w:val="22"/>
      <w:szCs w:val="28"/>
    </w:rPr>
  </w:style>
  <w:style w:type="paragraph" w:styleId="30">
    <w:name w:val="heading 3"/>
    <w:basedOn w:val="a2"/>
    <w:next w:val="a3"/>
    <w:link w:val="31"/>
    <w:uiPriority w:val="9"/>
    <w:qFormat/>
    <w:pPr>
      <w:numPr>
        <w:ilvl w:val="2"/>
        <w:numId w:val="2"/>
      </w:numPr>
      <w:tabs>
        <w:tab w:val="clear" w:pos="643"/>
        <w:tab w:val="left" w:pos="851"/>
        <w:tab w:val="num" w:pos="926"/>
        <w:tab w:val="left" w:pos="1134"/>
      </w:tabs>
      <w:spacing w:before="120"/>
      <w:ind w:left="926"/>
      <w:outlineLvl w:val="2"/>
    </w:pPr>
    <w:rPr>
      <w:rFonts w:ascii="Arial Narrow" w:hAnsi="Arial Narrow" w:cs="Arial"/>
      <w:bCs/>
      <w:sz w:val="20"/>
      <w:szCs w:val="26"/>
    </w:rPr>
  </w:style>
  <w:style w:type="paragraph" w:styleId="4">
    <w:name w:val="heading 4"/>
    <w:basedOn w:val="a2"/>
    <w:next w:val="a3"/>
    <w:link w:val="40"/>
    <w:uiPriority w:val="9"/>
    <w:qFormat/>
    <w:pPr>
      <w:numPr>
        <w:ilvl w:val="3"/>
        <w:numId w:val="3"/>
      </w:numPr>
      <w:tabs>
        <w:tab w:val="clear" w:pos="926"/>
        <w:tab w:val="left" w:pos="851"/>
        <w:tab w:val="left" w:pos="1134"/>
      </w:tabs>
      <w:ind w:left="0" w:firstLine="851"/>
      <w:outlineLvl w:val="3"/>
    </w:pPr>
    <w:rPr>
      <w:rFonts w:ascii="Arial Narrow" w:hAnsi="Arial Narrow"/>
      <w:sz w:val="20"/>
      <w:szCs w:val="24"/>
    </w:rPr>
  </w:style>
  <w:style w:type="paragraph" w:styleId="5">
    <w:name w:val="heading 5"/>
    <w:basedOn w:val="a2"/>
    <w:next w:val="a3"/>
    <w:link w:val="50"/>
    <w:uiPriority w:val="9"/>
    <w:qFormat/>
    <w:pPr>
      <w:numPr>
        <w:ilvl w:val="3"/>
        <w:numId w:val="32"/>
      </w:numPr>
      <w:tabs>
        <w:tab w:val="left" w:pos="851"/>
        <w:tab w:val="left" w:pos="1134"/>
      </w:tabs>
      <w:suppressAutoHyphens/>
      <w:spacing w:line="360" w:lineRule="auto"/>
      <w:outlineLvl w:val="4"/>
    </w:pPr>
    <w:rPr>
      <w:rFonts w:ascii="Arial Narrow" w:hAnsi="Arial Narrow"/>
      <w:bCs/>
      <w:iCs/>
      <w:sz w:val="28"/>
      <w:szCs w:val="26"/>
    </w:rPr>
  </w:style>
  <w:style w:type="paragraph" w:styleId="6">
    <w:name w:val="heading 6"/>
    <w:basedOn w:val="a2"/>
    <w:next w:val="a2"/>
    <w:link w:val="60"/>
    <w:uiPriority w:val="9"/>
    <w:qFormat/>
    <w:pPr>
      <w:keepNext/>
      <w:tabs>
        <w:tab w:val="left" w:pos="851"/>
        <w:tab w:val="left" w:pos="1134"/>
      </w:tabs>
      <w:ind w:firstLine="0"/>
      <w:jc w:val="center"/>
      <w:outlineLvl w:val="5"/>
    </w:pPr>
    <w:rPr>
      <w:rFonts w:ascii="Arial Narrow" w:hAnsi="Arial Narrow"/>
      <w:b/>
      <w:bCs/>
      <w:sz w:val="28"/>
      <w:szCs w:val="24"/>
    </w:rPr>
  </w:style>
  <w:style w:type="paragraph" w:styleId="7">
    <w:name w:val="heading 7"/>
    <w:basedOn w:val="a2"/>
    <w:next w:val="a2"/>
    <w:link w:val="70"/>
    <w:uiPriority w:val="9"/>
    <w:qFormat/>
    <w:pPr>
      <w:keepNext/>
      <w:tabs>
        <w:tab w:val="left" w:pos="851"/>
        <w:tab w:val="left" w:pos="1134"/>
      </w:tabs>
      <w:ind w:firstLine="0"/>
      <w:jc w:val="center"/>
      <w:outlineLvl w:val="6"/>
    </w:pPr>
    <w:rPr>
      <w:rFonts w:ascii="Arial Narrow" w:hAnsi="Arial Narrow"/>
      <w:b/>
      <w:bCs/>
      <w:sz w:val="20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Arial Narrow" w:hAnsi="Arial Narrow" w:cs="Arial"/>
      <w:b/>
      <w:bCs/>
      <w:kern w:val="32"/>
      <w:sz w:val="32"/>
      <w:szCs w:val="32"/>
    </w:rPr>
  </w:style>
  <w:style w:type="character" w:customStyle="1" w:styleId="21">
    <w:name w:val="Заголовок 2 Знак"/>
    <w:link w:val="2"/>
    <w:uiPriority w:val="9"/>
    <w:locked/>
    <w:rPr>
      <w:rFonts w:ascii="Arial Narrow" w:hAnsi="Arial Narrow" w:cs="Arial"/>
      <w:b/>
      <w:bCs/>
      <w:iCs/>
      <w:sz w:val="28"/>
      <w:szCs w:val="28"/>
    </w:rPr>
  </w:style>
  <w:style w:type="character" w:customStyle="1" w:styleId="31">
    <w:name w:val="Заголовок 3 Знак"/>
    <w:link w:val="30"/>
    <w:uiPriority w:val="9"/>
    <w:locked/>
    <w:rPr>
      <w:rFonts w:ascii="Arial Narrow" w:hAnsi="Arial Narrow" w:cs="Arial"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Pr>
      <w:rFonts w:ascii="Arial Narrow" w:hAnsi="Arial Narrow" w:cs="Times New Roman"/>
      <w:sz w:val="24"/>
      <w:szCs w:val="24"/>
    </w:rPr>
  </w:style>
  <w:style w:type="character" w:customStyle="1" w:styleId="50">
    <w:name w:val="Заголовок 5 Знак"/>
    <w:link w:val="5"/>
    <w:uiPriority w:val="9"/>
    <w:locked/>
    <w:rPr>
      <w:rFonts w:ascii="Arial Narrow" w:hAnsi="Arial Narrow"/>
      <w:bCs/>
      <w:iCs/>
      <w:sz w:val="28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styleId="a3">
    <w:name w:val="Normal Indent"/>
    <w:basedOn w:val="a2"/>
    <w:uiPriority w:val="99"/>
    <w:pPr>
      <w:tabs>
        <w:tab w:val="left" w:pos="851"/>
        <w:tab w:val="left" w:pos="1134"/>
      </w:tabs>
      <w:ind w:firstLine="851"/>
    </w:pPr>
    <w:rPr>
      <w:rFonts w:ascii="Arial Narrow" w:hAnsi="Arial Narrow"/>
      <w:sz w:val="20"/>
      <w:szCs w:val="24"/>
    </w:rPr>
  </w:style>
  <w:style w:type="paragraph" w:styleId="a7">
    <w:name w:val="header"/>
    <w:basedOn w:val="a2"/>
    <w:link w:val="a8"/>
    <w:uiPriority w:val="99"/>
    <w:pPr>
      <w:tabs>
        <w:tab w:val="left" w:pos="851"/>
        <w:tab w:val="left" w:pos="1134"/>
      </w:tabs>
      <w:ind w:firstLine="0"/>
      <w:jc w:val="center"/>
    </w:pPr>
    <w:rPr>
      <w:rFonts w:ascii="Arial Narrow" w:hAnsi="Arial Narrow"/>
      <w:sz w:val="20"/>
      <w:szCs w:val="24"/>
    </w:rPr>
  </w:style>
  <w:style w:type="character" w:customStyle="1" w:styleId="a8">
    <w:name w:val="Верхний колонтитул Знак"/>
    <w:link w:val="a7"/>
    <w:uiPriority w:val="99"/>
    <w:locked/>
    <w:rPr>
      <w:rFonts w:cs="Times New Roman"/>
      <w:sz w:val="16"/>
    </w:rPr>
  </w:style>
  <w:style w:type="character" w:styleId="a9">
    <w:name w:val="Hyperlink"/>
    <w:uiPriority w:val="99"/>
    <w:rPr>
      <w:rFonts w:cs="Times New Roman"/>
      <w:color w:val="0000FF"/>
      <w:u w:val="single"/>
    </w:rPr>
  </w:style>
  <w:style w:type="paragraph" w:styleId="a">
    <w:name w:val="List Bullet"/>
    <w:basedOn w:val="a2"/>
    <w:autoRedefine/>
    <w:uiPriority w:val="99"/>
    <w:pPr>
      <w:numPr>
        <w:numId w:val="5"/>
      </w:numPr>
      <w:tabs>
        <w:tab w:val="clear" w:pos="643"/>
        <w:tab w:val="left" w:pos="851"/>
        <w:tab w:val="num" w:pos="926"/>
        <w:tab w:val="left" w:pos="1134"/>
      </w:tabs>
      <w:spacing w:line="360" w:lineRule="auto"/>
      <w:ind w:left="926" w:firstLine="851"/>
    </w:pPr>
    <w:rPr>
      <w:rFonts w:ascii="Arial Narrow" w:hAnsi="Arial Narrow"/>
      <w:sz w:val="28"/>
      <w:szCs w:val="24"/>
    </w:rPr>
  </w:style>
  <w:style w:type="paragraph" w:styleId="20">
    <w:name w:val="List Bullet 2"/>
    <w:basedOn w:val="a2"/>
    <w:autoRedefine/>
    <w:uiPriority w:val="99"/>
    <w:pPr>
      <w:numPr>
        <w:numId w:val="33"/>
      </w:numPr>
      <w:tabs>
        <w:tab w:val="left" w:pos="851"/>
        <w:tab w:val="left" w:pos="1134"/>
      </w:tabs>
      <w:spacing w:line="360" w:lineRule="auto"/>
    </w:pPr>
    <w:rPr>
      <w:rFonts w:ascii="Arial Narrow" w:hAnsi="Arial Narrow"/>
      <w:sz w:val="28"/>
      <w:szCs w:val="24"/>
      <w:lang w:val="en-US"/>
    </w:rPr>
  </w:style>
  <w:style w:type="paragraph" w:styleId="3">
    <w:name w:val="List Bullet 3"/>
    <w:basedOn w:val="a2"/>
    <w:autoRedefine/>
    <w:uiPriority w:val="99"/>
    <w:pPr>
      <w:numPr>
        <w:numId w:val="6"/>
      </w:numPr>
      <w:tabs>
        <w:tab w:val="left" w:pos="851"/>
        <w:tab w:val="left" w:pos="1134"/>
      </w:tabs>
      <w:spacing w:line="360" w:lineRule="auto"/>
    </w:pPr>
    <w:rPr>
      <w:rFonts w:ascii="Arial Narrow" w:hAnsi="Arial Narrow"/>
      <w:sz w:val="28"/>
      <w:szCs w:val="24"/>
    </w:rPr>
  </w:style>
  <w:style w:type="paragraph" w:customStyle="1" w:styleId="aa">
    <w:name w:val="мой нумерованный"/>
    <w:basedOn w:val="a2"/>
    <w:next w:val="a3"/>
    <w:pPr>
      <w:tabs>
        <w:tab w:val="left" w:pos="851"/>
        <w:tab w:val="left" w:pos="1134"/>
      </w:tabs>
      <w:spacing w:line="360" w:lineRule="auto"/>
      <w:ind w:firstLine="851"/>
    </w:pPr>
    <w:rPr>
      <w:rFonts w:ascii="Arial Narrow" w:hAnsi="Arial Narrow"/>
      <w:sz w:val="28"/>
      <w:szCs w:val="28"/>
    </w:rPr>
  </w:style>
  <w:style w:type="paragraph" w:styleId="ab">
    <w:name w:val="Title"/>
    <w:basedOn w:val="a2"/>
    <w:link w:val="ac"/>
    <w:uiPriority w:val="10"/>
    <w:qFormat/>
    <w:pPr>
      <w:tabs>
        <w:tab w:val="left" w:pos="851"/>
        <w:tab w:val="left" w:pos="1134"/>
      </w:tabs>
      <w:ind w:firstLine="0"/>
      <w:jc w:val="center"/>
    </w:pPr>
    <w:rPr>
      <w:rFonts w:ascii="Arial Narrow" w:hAnsi="Arial Narrow" w:cs="Arial"/>
      <w:bCs/>
      <w:kern w:val="28"/>
      <w:sz w:val="18"/>
      <w:szCs w:val="32"/>
    </w:rPr>
  </w:style>
  <w:style w:type="character" w:customStyle="1" w:styleId="ac">
    <w:name w:val="Название Знак"/>
    <w:link w:val="ab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d">
    <w:name w:val="caption"/>
    <w:basedOn w:val="a2"/>
    <w:next w:val="a2"/>
    <w:uiPriority w:val="35"/>
    <w:qFormat/>
    <w:pPr>
      <w:tabs>
        <w:tab w:val="left" w:pos="851"/>
        <w:tab w:val="left" w:pos="1134"/>
      </w:tabs>
      <w:ind w:firstLine="0"/>
      <w:jc w:val="center"/>
    </w:pPr>
    <w:rPr>
      <w:rFonts w:ascii="Arial Narrow" w:hAnsi="Arial Narrow"/>
      <w:bCs/>
      <w:i/>
      <w:sz w:val="20"/>
    </w:rPr>
  </w:style>
  <w:style w:type="paragraph" w:styleId="ae">
    <w:name w:val="footer"/>
    <w:basedOn w:val="a2"/>
    <w:link w:val="af"/>
    <w:uiPriority w:val="99"/>
    <w:pPr>
      <w:tabs>
        <w:tab w:val="left" w:pos="851"/>
        <w:tab w:val="left" w:pos="1134"/>
      </w:tabs>
      <w:ind w:firstLine="0"/>
      <w:jc w:val="right"/>
    </w:pPr>
    <w:rPr>
      <w:rFonts w:ascii="Arial Narrow" w:hAnsi="Arial Narrow"/>
      <w:sz w:val="18"/>
      <w:szCs w:val="24"/>
    </w:rPr>
  </w:style>
  <w:style w:type="character" w:customStyle="1" w:styleId="af">
    <w:name w:val="Нижний колонтитул Знак"/>
    <w:link w:val="ae"/>
    <w:uiPriority w:val="99"/>
    <w:semiHidden/>
    <w:locked/>
    <w:rPr>
      <w:rFonts w:cs="Times New Roman"/>
      <w:sz w:val="16"/>
    </w:rPr>
  </w:style>
  <w:style w:type="character" w:styleId="af0">
    <w:name w:val="page number"/>
    <w:uiPriority w:val="99"/>
    <w:rPr>
      <w:rFonts w:cs="Times New Roman"/>
      <w:sz w:val="18"/>
    </w:rPr>
  </w:style>
  <w:style w:type="paragraph" w:customStyle="1" w:styleId="af1">
    <w:name w:val="Нормальный.Обычный"/>
    <w:pPr>
      <w:widowControl w:val="0"/>
    </w:pPr>
    <w:rPr>
      <w:rFonts w:ascii="MS Sans Serif" w:hAnsi="MS Sans Serif"/>
      <w:lang w:eastAsia="en-US"/>
    </w:rPr>
  </w:style>
  <w:style w:type="paragraph" w:styleId="a0">
    <w:name w:val="List Number"/>
    <w:basedOn w:val="a2"/>
    <w:uiPriority w:val="99"/>
    <w:pPr>
      <w:numPr>
        <w:ilvl w:val="1"/>
        <w:numId w:val="9"/>
      </w:numPr>
      <w:tabs>
        <w:tab w:val="left" w:pos="851"/>
        <w:tab w:val="left" w:pos="1134"/>
        <w:tab w:val="num" w:pos="1789"/>
      </w:tabs>
      <w:ind w:left="3" w:firstLine="851"/>
    </w:pPr>
    <w:rPr>
      <w:rFonts w:ascii="Arial Narrow" w:hAnsi="Arial Narrow"/>
      <w:sz w:val="20"/>
      <w:szCs w:val="24"/>
    </w:rPr>
  </w:style>
  <w:style w:type="paragraph" w:styleId="22">
    <w:name w:val="List Number 2"/>
    <w:basedOn w:val="a2"/>
    <w:next w:val="a3"/>
    <w:uiPriority w:val="99"/>
    <w:pPr>
      <w:tabs>
        <w:tab w:val="left" w:pos="567"/>
        <w:tab w:val="num" w:pos="643"/>
        <w:tab w:val="left" w:pos="851"/>
        <w:tab w:val="left" w:pos="1134"/>
      </w:tabs>
      <w:ind w:left="641" w:hanging="357"/>
    </w:pPr>
    <w:rPr>
      <w:rFonts w:ascii="Arial Narrow" w:hAnsi="Arial Narrow"/>
      <w:sz w:val="20"/>
      <w:szCs w:val="24"/>
    </w:rPr>
  </w:style>
  <w:style w:type="paragraph" w:styleId="32">
    <w:name w:val="List Number 3"/>
    <w:basedOn w:val="a2"/>
    <w:uiPriority w:val="99"/>
    <w:pPr>
      <w:tabs>
        <w:tab w:val="num" w:pos="643"/>
        <w:tab w:val="left" w:pos="851"/>
        <w:tab w:val="left" w:pos="1134"/>
      </w:tabs>
      <w:ind w:left="720" w:firstLine="851"/>
    </w:pPr>
    <w:rPr>
      <w:rFonts w:ascii="Arial Narrow" w:hAnsi="Arial Narrow"/>
      <w:sz w:val="20"/>
      <w:szCs w:val="24"/>
    </w:rPr>
  </w:style>
  <w:style w:type="paragraph" w:styleId="11">
    <w:name w:val="toc 1"/>
    <w:basedOn w:val="a2"/>
    <w:next w:val="a2"/>
    <w:autoRedefine/>
    <w:uiPriority w:val="39"/>
    <w:semiHidden/>
    <w:pPr>
      <w:ind w:firstLine="284"/>
    </w:pPr>
    <w:rPr>
      <w:rFonts w:ascii="Arial Narrow" w:hAnsi="Arial Narrow"/>
      <w:sz w:val="20"/>
      <w:szCs w:val="24"/>
    </w:rPr>
  </w:style>
  <w:style w:type="paragraph" w:styleId="23">
    <w:name w:val="toc 2"/>
    <w:basedOn w:val="a2"/>
    <w:next w:val="a2"/>
    <w:autoRedefine/>
    <w:uiPriority w:val="39"/>
    <w:semiHidden/>
    <w:pPr>
      <w:ind w:left="284" w:firstLine="284"/>
    </w:pPr>
    <w:rPr>
      <w:rFonts w:ascii="Arial Narrow" w:hAnsi="Arial Narrow"/>
      <w:sz w:val="20"/>
      <w:szCs w:val="24"/>
    </w:rPr>
  </w:style>
  <w:style w:type="paragraph" w:styleId="33">
    <w:name w:val="toc 3"/>
    <w:basedOn w:val="a2"/>
    <w:next w:val="a2"/>
    <w:autoRedefine/>
    <w:uiPriority w:val="39"/>
    <w:semiHidden/>
    <w:pPr>
      <w:ind w:left="567" w:firstLine="284"/>
    </w:pPr>
    <w:rPr>
      <w:rFonts w:ascii="Arial Narrow" w:hAnsi="Arial Narrow"/>
      <w:sz w:val="24"/>
      <w:szCs w:val="24"/>
    </w:rPr>
  </w:style>
  <w:style w:type="paragraph" w:styleId="41">
    <w:name w:val="toc 4"/>
    <w:basedOn w:val="a2"/>
    <w:next w:val="a2"/>
    <w:autoRedefine/>
    <w:uiPriority w:val="39"/>
    <w:semiHidden/>
    <w:pPr>
      <w:ind w:left="720" w:firstLine="709"/>
    </w:pPr>
    <w:rPr>
      <w:rFonts w:ascii="Arial Narrow" w:hAnsi="Arial Narrow"/>
      <w:sz w:val="24"/>
      <w:szCs w:val="24"/>
    </w:rPr>
  </w:style>
  <w:style w:type="paragraph" w:styleId="51">
    <w:name w:val="toc 5"/>
    <w:basedOn w:val="a2"/>
    <w:next w:val="a2"/>
    <w:autoRedefine/>
    <w:uiPriority w:val="39"/>
    <w:semiHidden/>
    <w:pPr>
      <w:tabs>
        <w:tab w:val="left" w:pos="851"/>
      </w:tabs>
      <w:ind w:left="960" w:firstLine="709"/>
    </w:pPr>
    <w:rPr>
      <w:rFonts w:ascii="Arial Narrow" w:hAnsi="Arial Narrow"/>
      <w:sz w:val="24"/>
      <w:szCs w:val="24"/>
    </w:rPr>
  </w:style>
  <w:style w:type="paragraph" w:styleId="61">
    <w:name w:val="toc 6"/>
    <w:basedOn w:val="a2"/>
    <w:next w:val="a2"/>
    <w:autoRedefine/>
    <w:uiPriority w:val="39"/>
    <w:semiHidden/>
    <w:pPr>
      <w:tabs>
        <w:tab w:val="left" w:pos="851"/>
      </w:tabs>
      <w:ind w:left="1200" w:firstLine="709"/>
    </w:pPr>
    <w:rPr>
      <w:rFonts w:ascii="Arial Narrow" w:hAnsi="Arial Narrow"/>
      <w:sz w:val="24"/>
      <w:szCs w:val="24"/>
    </w:rPr>
  </w:style>
  <w:style w:type="paragraph" w:styleId="71">
    <w:name w:val="toc 7"/>
    <w:basedOn w:val="a2"/>
    <w:next w:val="a2"/>
    <w:autoRedefine/>
    <w:uiPriority w:val="39"/>
    <w:semiHidden/>
    <w:pPr>
      <w:tabs>
        <w:tab w:val="left" w:pos="851"/>
      </w:tabs>
      <w:ind w:left="1440" w:firstLine="709"/>
    </w:pPr>
    <w:rPr>
      <w:rFonts w:ascii="Arial Narrow" w:hAnsi="Arial Narrow"/>
      <w:sz w:val="24"/>
      <w:szCs w:val="24"/>
    </w:rPr>
  </w:style>
  <w:style w:type="paragraph" w:styleId="8">
    <w:name w:val="toc 8"/>
    <w:basedOn w:val="a2"/>
    <w:next w:val="a2"/>
    <w:autoRedefine/>
    <w:uiPriority w:val="39"/>
    <w:semiHidden/>
    <w:pPr>
      <w:tabs>
        <w:tab w:val="left" w:pos="851"/>
      </w:tabs>
      <w:ind w:left="1680" w:firstLine="709"/>
    </w:pPr>
    <w:rPr>
      <w:rFonts w:ascii="Arial Narrow" w:hAnsi="Arial Narrow"/>
      <w:sz w:val="24"/>
      <w:szCs w:val="24"/>
    </w:rPr>
  </w:style>
  <w:style w:type="paragraph" w:styleId="9">
    <w:name w:val="toc 9"/>
    <w:basedOn w:val="a2"/>
    <w:next w:val="a2"/>
    <w:autoRedefine/>
    <w:uiPriority w:val="39"/>
    <w:semiHidden/>
    <w:pPr>
      <w:tabs>
        <w:tab w:val="left" w:pos="851"/>
      </w:tabs>
      <w:ind w:left="1920" w:firstLine="709"/>
    </w:pPr>
    <w:rPr>
      <w:rFonts w:ascii="Arial Narrow" w:hAnsi="Arial Narrow"/>
      <w:sz w:val="24"/>
      <w:szCs w:val="24"/>
    </w:rPr>
  </w:style>
  <w:style w:type="paragraph" w:styleId="af2">
    <w:name w:val="Body Text"/>
    <w:basedOn w:val="a2"/>
    <w:link w:val="af3"/>
    <w:uiPriority w:val="99"/>
    <w:pPr>
      <w:tabs>
        <w:tab w:val="left" w:pos="851"/>
      </w:tabs>
      <w:ind w:left="1135" w:hanging="851"/>
    </w:pPr>
    <w:rPr>
      <w:rFonts w:ascii="Arial Narrow" w:hAnsi="Arial Narrow"/>
      <w:sz w:val="20"/>
    </w:rPr>
  </w:style>
  <w:style w:type="character" w:customStyle="1" w:styleId="af3">
    <w:name w:val="Основной текст Знак"/>
    <w:link w:val="af2"/>
    <w:uiPriority w:val="99"/>
    <w:semiHidden/>
    <w:locked/>
    <w:rPr>
      <w:rFonts w:cs="Times New Roman"/>
      <w:sz w:val="16"/>
    </w:rPr>
  </w:style>
  <w:style w:type="paragraph" w:styleId="24">
    <w:name w:val="Body Text 2"/>
    <w:basedOn w:val="a2"/>
    <w:link w:val="25"/>
    <w:uiPriority w:val="99"/>
    <w:pPr>
      <w:tabs>
        <w:tab w:val="left" w:pos="851"/>
        <w:tab w:val="left" w:pos="1134"/>
      </w:tabs>
      <w:ind w:firstLine="0"/>
    </w:pPr>
    <w:rPr>
      <w:rFonts w:ascii="Arial Narrow" w:hAnsi="Arial Narrow"/>
      <w:kern w:val="28"/>
      <w:sz w:val="20"/>
    </w:rPr>
  </w:style>
  <w:style w:type="character" w:customStyle="1" w:styleId="25">
    <w:name w:val="Основной текст 2 Знак"/>
    <w:link w:val="24"/>
    <w:uiPriority w:val="99"/>
    <w:semiHidden/>
    <w:locked/>
    <w:rPr>
      <w:rFonts w:cs="Times New Roman"/>
      <w:sz w:val="16"/>
    </w:rPr>
  </w:style>
  <w:style w:type="paragraph" w:styleId="af4">
    <w:name w:val="Body Text Indent"/>
    <w:basedOn w:val="a2"/>
    <w:link w:val="af5"/>
    <w:uiPriority w:val="99"/>
    <w:pPr>
      <w:tabs>
        <w:tab w:val="left" w:pos="851"/>
        <w:tab w:val="left" w:pos="1134"/>
      </w:tabs>
      <w:ind w:left="855" w:hanging="855"/>
    </w:pPr>
    <w:rPr>
      <w:rFonts w:ascii="Arial Narrow" w:hAnsi="Arial Narrow"/>
      <w:sz w:val="20"/>
      <w:szCs w:val="24"/>
    </w:rPr>
  </w:style>
  <w:style w:type="character" w:customStyle="1" w:styleId="af5">
    <w:name w:val="Основной текст с отступом Знак"/>
    <w:link w:val="af4"/>
    <w:uiPriority w:val="99"/>
    <w:semiHidden/>
    <w:locked/>
    <w:rPr>
      <w:rFonts w:cs="Times New Roman"/>
      <w:sz w:val="16"/>
    </w:rPr>
  </w:style>
  <w:style w:type="paragraph" w:styleId="26">
    <w:name w:val="Body Text Indent 2"/>
    <w:basedOn w:val="a2"/>
    <w:link w:val="27"/>
    <w:uiPriority w:val="99"/>
    <w:pPr>
      <w:ind w:firstLine="680"/>
    </w:pPr>
    <w:rPr>
      <w:rFonts w:ascii="Arial Narrow" w:hAnsi="Arial Narrow"/>
      <w:sz w:val="20"/>
      <w:szCs w:val="24"/>
    </w:rPr>
  </w:style>
  <w:style w:type="character" w:customStyle="1" w:styleId="27">
    <w:name w:val="Основной текст с отступом 2 Знак"/>
    <w:link w:val="26"/>
    <w:uiPriority w:val="99"/>
    <w:semiHidden/>
    <w:locked/>
    <w:rPr>
      <w:rFonts w:cs="Times New Roman"/>
      <w:sz w:val="16"/>
    </w:rPr>
  </w:style>
  <w:style w:type="paragraph" w:styleId="34">
    <w:name w:val="Body Text Indent 3"/>
    <w:basedOn w:val="a2"/>
    <w:link w:val="35"/>
    <w:uiPriority w:val="99"/>
    <w:pPr>
      <w:tabs>
        <w:tab w:val="left" w:pos="851"/>
      </w:tabs>
      <w:ind w:firstLine="567"/>
      <w:jc w:val="left"/>
    </w:pPr>
    <w:rPr>
      <w:rFonts w:ascii="Arial Narrow" w:hAnsi="Arial Narrow"/>
      <w:sz w:val="20"/>
    </w:rPr>
  </w:style>
  <w:style w:type="character" w:customStyle="1" w:styleId="35">
    <w:name w:val="Основной текст с отступом 3 Знак"/>
    <w:link w:val="34"/>
    <w:uiPriority w:val="99"/>
    <w:semiHidden/>
    <w:locked/>
    <w:rPr>
      <w:rFonts w:cs="Times New Roman"/>
      <w:sz w:val="16"/>
      <w:szCs w:val="16"/>
    </w:rPr>
  </w:style>
  <w:style w:type="paragraph" w:customStyle="1" w:styleId="af6">
    <w:name w:val="рамка"/>
    <w:basedOn w:val="a2"/>
    <w:pPr>
      <w:tabs>
        <w:tab w:val="left" w:pos="851"/>
        <w:tab w:val="left" w:pos="1134"/>
      </w:tabs>
      <w:ind w:firstLine="0"/>
      <w:jc w:val="center"/>
    </w:pPr>
    <w:rPr>
      <w:rFonts w:ascii="Arial Narrow" w:hAnsi="Arial Narrow"/>
      <w:i/>
      <w:iCs/>
      <w:sz w:val="20"/>
      <w:szCs w:val="24"/>
    </w:rPr>
  </w:style>
  <w:style w:type="paragraph" w:customStyle="1" w:styleId="a1">
    <w:name w:val="список с номерами"/>
    <w:basedOn w:val="a2"/>
    <w:pPr>
      <w:numPr>
        <w:numId w:val="34"/>
      </w:numPr>
      <w:tabs>
        <w:tab w:val="left" w:pos="851"/>
        <w:tab w:val="left" w:pos="1134"/>
      </w:tabs>
    </w:pPr>
    <w:rPr>
      <w:rFonts w:ascii="Arial Narrow" w:hAnsi="Arial Narrow"/>
      <w:sz w:val="20"/>
      <w:szCs w:val="24"/>
    </w:rPr>
  </w:style>
  <w:style w:type="paragraph" w:customStyle="1" w:styleId="af7">
    <w:name w:val="срок"/>
    <w:basedOn w:val="a2"/>
    <w:next w:val="22"/>
    <w:pPr>
      <w:tabs>
        <w:tab w:val="left" w:pos="851"/>
        <w:tab w:val="left" w:pos="1134"/>
      </w:tabs>
      <w:spacing w:after="120"/>
      <w:ind w:left="5670" w:firstLine="0"/>
      <w:jc w:val="left"/>
    </w:pPr>
    <w:rPr>
      <w:rFonts w:ascii="Arial Narrow" w:hAnsi="Arial Narrow"/>
      <w:sz w:val="20"/>
      <w:szCs w:val="24"/>
    </w:rPr>
  </w:style>
  <w:style w:type="paragraph" w:customStyle="1" w:styleId="12">
    <w:name w:val="Стиль1"/>
    <w:basedOn w:val="a2"/>
    <w:pPr>
      <w:tabs>
        <w:tab w:val="left" w:pos="851"/>
      </w:tabs>
      <w:ind w:firstLine="0"/>
      <w:jc w:val="left"/>
    </w:pPr>
    <w:rPr>
      <w:rFonts w:ascii="Arial" w:hAnsi="Arial"/>
      <w:sz w:val="24"/>
      <w:lang w:val="en-US"/>
    </w:rPr>
  </w:style>
  <w:style w:type="paragraph" w:styleId="af8">
    <w:name w:val="Plain Text"/>
    <w:basedOn w:val="a2"/>
    <w:link w:val="af9"/>
    <w:uiPriority w:val="99"/>
    <w:pPr>
      <w:tabs>
        <w:tab w:val="left" w:pos="851"/>
        <w:tab w:val="left" w:pos="1134"/>
      </w:tabs>
      <w:ind w:firstLine="0"/>
    </w:pPr>
    <w:rPr>
      <w:rFonts w:ascii="Arial Narrow" w:hAnsi="Arial Narrow" w:cs="Courier New"/>
      <w:i/>
      <w:sz w:val="32"/>
    </w:rPr>
  </w:style>
  <w:style w:type="character" w:customStyle="1" w:styleId="af9">
    <w:name w:val="Текст Знак"/>
    <w:link w:val="af8"/>
    <w:uiPriority w:val="99"/>
    <w:semiHidden/>
    <w:locked/>
    <w:rPr>
      <w:rFonts w:ascii="Courier New" w:hAnsi="Courier New" w:cs="Courier New"/>
    </w:rPr>
  </w:style>
  <w:style w:type="paragraph" w:customStyle="1" w:styleId="afa">
    <w:name w:val="текст выноски"/>
    <w:basedOn w:val="a2"/>
    <w:pPr>
      <w:tabs>
        <w:tab w:val="left" w:pos="567"/>
        <w:tab w:val="left" w:pos="851"/>
      </w:tabs>
      <w:ind w:firstLine="0"/>
      <w:jc w:val="center"/>
    </w:pPr>
    <w:rPr>
      <w:rFonts w:ascii="Arial Narrow" w:hAnsi="Arial Narrow"/>
      <w:i/>
      <w:sz w:val="20"/>
      <w:szCs w:val="24"/>
      <w:lang w:val="en-US"/>
    </w:rPr>
  </w:style>
  <w:style w:type="paragraph" w:styleId="36">
    <w:name w:val="index 3"/>
    <w:basedOn w:val="a2"/>
    <w:next w:val="a2"/>
    <w:autoRedefine/>
    <w:uiPriority w:val="99"/>
    <w:semiHidden/>
    <w:pPr>
      <w:ind w:firstLine="709"/>
    </w:pPr>
    <w:rPr>
      <w:rFonts w:ascii="Arial Narrow" w:hAnsi="Arial Narrow"/>
      <w:sz w:val="20"/>
    </w:rPr>
  </w:style>
  <w:style w:type="paragraph" w:customStyle="1" w:styleId="afb">
    <w:name w:val="Утверждаю"/>
    <w:basedOn w:val="a2"/>
    <w:pPr>
      <w:tabs>
        <w:tab w:val="left" w:pos="851"/>
        <w:tab w:val="left" w:pos="1134"/>
      </w:tabs>
      <w:ind w:left="5103" w:firstLine="0"/>
      <w:jc w:val="center"/>
    </w:pPr>
    <w:rPr>
      <w:rFonts w:ascii="Arial Narrow" w:hAnsi="Arial Narrow"/>
      <w:sz w:val="32"/>
      <w:szCs w:val="24"/>
    </w:rPr>
  </w:style>
  <w:style w:type="table" w:styleId="afc">
    <w:name w:val="Table Grid"/>
    <w:basedOn w:val="a5"/>
    <w:uiPriority w:val="59"/>
    <w:rsid w:val="00D10AB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No Spacing"/>
    <w:uiPriority w:val="1"/>
    <w:qFormat/>
    <w:rsid w:val="006E46AF"/>
    <w:pPr>
      <w:ind w:firstLine="340"/>
      <w:jc w:val="both"/>
    </w:pPr>
    <w:rPr>
      <w:sz w:val="16"/>
    </w:rPr>
  </w:style>
  <w:style w:type="paragraph" w:styleId="afe">
    <w:name w:val="Balloon Text"/>
    <w:basedOn w:val="a2"/>
    <w:link w:val="aff"/>
    <w:uiPriority w:val="99"/>
    <w:semiHidden/>
    <w:unhideWhenUsed/>
    <w:rsid w:val="00E7286A"/>
    <w:rPr>
      <w:rFonts w:ascii="Tahoma" w:hAnsi="Tahoma" w:cs="Tahoma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E728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6.png"/><Relationship Id="rId117" Type="http://schemas.openxmlformats.org/officeDocument/2006/relationships/header" Target="header4.xml"/><Relationship Id="rId21" Type="http://schemas.openxmlformats.org/officeDocument/2006/relationships/image" Target="media/image11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63" Type="http://schemas.openxmlformats.org/officeDocument/2006/relationships/image" Target="media/image53.wmf"/><Relationship Id="rId68" Type="http://schemas.openxmlformats.org/officeDocument/2006/relationships/image" Target="media/image58.wmf"/><Relationship Id="rId84" Type="http://schemas.openxmlformats.org/officeDocument/2006/relationships/image" Target="media/image74.wmf"/><Relationship Id="rId89" Type="http://schemas.openxmlformats.org/officeDocument/2006/relationships/image" Target="media/image79.wmf"/><Relationship Id="rId112" Type="http://schemas.openxmlformats.org/officeDocument/2006/relationships/image" Target="media/image102.wmf"/><Relationship Id="rId16" Type="http://schemas.openxmlformats.org/officeDocument/2006/relationships/image" Target="media/image6.wmf"/><Relationship Id="rId107" Type="http://schemas.openxmlformats.org/officeDocument/2006/relationships/image" Target="media/image97.wmf"/><Relationship Id="rId11" Type="http://schemas.openxmlformats.org/officeDocument/2006/relationships/image" Target="media/image1.png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53" Type="http://schemas.openxmlformats.org/officeDocument/2006/relationships/image" Target="media/image43.png"/><Relationship Id="rId58" Type="http://schemas.openxmlformats.org/officeDocument/2006/relationships/image" Target="media/image48.wmf"/><Relationship Id="rId74" Type="http://schemas.openxmlformats.org/officeDocument/2006/relationships/image" Target="media/image64.wmf"/><Relationship Id="rId79" Type="http://schemas.openxmlformats.org/officeDocument/2006/relationships/image" Target="media/image69.wmf"/><Relationship Id="rId102" Type="http://schemas.openxmlformats.org/officeDocument/2006/relationships/image" Target="media/image92.wmf"/><Relationship Id="rId5" Type="http://schemas.openxmlformats.org/officeDocument/2006/relationships/webSettings" Target="webSettings.xml"/><Relationship Id="rId61" Type="http://schemas.openxmlformats.org/officeDocument/2006/relationships/image" Target="media/image51.wmf"/><Relationship Id="rId82" Type="http://schemas.openxmlformats.org/officeDocument/2006/relationships/image" Target="media/image72.wmf"/><Relationship Id="rId90" Type="http://schemas.openxmlformats.org/officeDocument/2006/relationships/image" Target="media/image80.wmf"/><Relationship Id="rId95" Type="http://schemas.openxmlformats.org/officeDocument/2006/relationships/image" Target="media/image85.wmf"/><Relationship Id="rId19" Type="http://schemas.openxmlformats.org/officeDocument/2006/relationships/image" Target="media/image9.wmf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image" Target="media/image38.wmf"/><Relationship Id="rId56" Type="http://schemas.openxmlformats.org/officeDocument/2006/relationships/image" Target="media/image46.wmf"/><Relationship Id="rId64" Type="http://schemas.openxmlformats.org/officeDocument/2006/relationships/image" Target="media/image54.wmf"/><Relationship Id="rId69" Type="http://schemas.openxmlformats.org/officeDocument/2006/relationships/image" Target="media/image59.wmf"/><Relationship Id="rId77" Type="http://schemas.openxmlformats.org/officeDocument/2006/relationships/image" Target="media/image67.wmf"/><Relationship Id="rId100" Type="http://schemas.openxmlformats.org/officeDocument/2006/relationships/image" Target="media/image90.wmf"/><Relationship Id="rId105" Type="http://schemas.openxmlformats.org/officeDocument/2006/relationships/image" Target="media/image95.wmf"/><Relationship Id="rId113" Type="http://schemas.openxmlformats.org/officeDocument/2006/relationships/image" Target="media/image103.wmf"/><Relationship Id="rId118" Type="http://schemas.openxmlformats.org/officeDocument/2006/relationships/footer" Target="footer2.xml"/><Relationship Id="rId8" Type="http://schemas.openxmlformats.org/officeDocument/2006/relationships/header" Target="header1.xml"/><Relationship Id="rId51" Type="http://schemas.openxmlformats.org/officeDocument/2006/relationships/image" Target="media/image41.wmf"/><Relationship Id="rId72" Type="http://schemas.openxmlformats.org/officeDocument/2006/relationships/image" Target="media/image62.wmf"/><Relationship Id="rId80" Type="http://schemas.openxmlformats.org/officeDocument/2006/relationships/image" Target="media/image70.wmf"/><Relationship Id="rId85" Type="http://schemas.openxmlformats.org/officeDocument/2006/relationships/image" Target="media/image75.wmf"/><Relationship Id="rId93" Type="http://schemas.openxmlformats.org/officeDocument/2006/relationships/image" Target="media/image83.wmf"/><Relationship Id="rId98" Type="http://schemas.openxmlformats.org/officeDocument/2006/relationships/image" Target="media/image88.wmf"/><Relationship Id="rId12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png"/><Relationship Id="rId59" Type="http://schemas.openxmlformats.org/officeDocument/2006/relationships/image" Target="media/image49.wmf"/><Relationship Id="rId67" Type="http://schemas.openxmlformats.org/officeDocument/2006/relationships/image" Target="media/image57.wmf"/><Relationship Id="rId103" Type="http://schemas.openxmlformats.org/officeDocument/2006/relationships/image" Target="media/image93.wmf"/><Relationship Id="rId108" Type="http://schemas.openxmlformats.org/officeDocument/2006/relationships/image" Target="media/image98.wmf"/><Relationship Id="rId116" Type="http://schemas.openxmlformats.org/officeDocument/2006/relationships/header" Target="header3.xml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image" Target="media/image44.wmf"/><Relationship Id="rId62" Type="http://schemas.openxmlformats.org/officeDocument/2006/relationships/image" Target="media/image52.wmf"/><Relationship Id="rId70" Type="http://schemas.openxmlformats.org/officeDocument/2006/relationships/image" Target="media/image60.wmf"/><Relationship Id="rId75" Type="http://schemas.openxmlformats.org/officeDocument/2006/relationships/image" Target="media/image65.wmf"/><Relationship Id="rId83" Type="http://schemas.openxmlformats.org/officeDocument/2006/relationships/image" Target="media/image73.wmf"/><Relationship Id="rId88" Type="http://schemas.openxmlformats.org/officeDocument/2006/relationships/image" Target="media/image78.wmf"/><Relationship Id="rId91" Type="http://schemas.openxmlformats.org/officeDocument/2006/relationships/image" Target="media/image81.wmf"/><Relationship Id="rId96" Type="http://schemas.openxmlformats.org/officeDocument/2006/relationships/image" Target="media/image86.wmf"/><Relationship Id="rId111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image" Target="media/image39.wmf"/><Relationship Id="rId57" Type="http://schemas.openxmlformats.org/officeDocument/2006/relationships/image" Target="media/image47.wmf"/><Relationship Id="rId106" Type="http://schemas.openxmlformats.org/officeDocument/2006/relationships/image" Target="media/image96.wmf"/><Relationship Id="rId114" Type="http://schemas.openxmlformats.org/officeDocument/2006/relationships/image" Target="media/image104.wmf"/><Relationship Id="rId119" Type="http://schemas.openxmlformats.org/officeDocument/2006/relationships/footer" Target="footer3.xml"/><Relationship Id="rId10" Type="http://schemas.openxmlformats.org/officeDocument/2006/relationships/footer" Target="footer1.xml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image" Target="media/image42.png"/><Relationship Id="rId60" Type="http://schemas.openxmlformats.org/officeDocument/2006/relationships/image" Target="media/image50.wmf"/><Relationship Id="rId65" Type="http://schemas.openxmlformats.org/officeDocument/2006/relationships/image" Target="media/image55.wmf"/><Relationship Id="rId73" Type="http://schemas.openxmlformats.org/officeDocument/2006/relationships/image" Target="media/image63.wmf"/><Relationship Id="rId78" Type="http://schemas.openxmlformats.org/officeDocument/2006/relationships/image" Target="media/image68.wmf"/><Relationship Id="rId81" Type="http://schemas.openxmlformats.org/officeDocument/2006/relationships/image" Target="media/image71.wmf"/><Relationship Id="rId86" Type="http://schemas.openxmlformats.org/officeDocument/2006/relationships/image" Target="media/image76.wmf"/><Relationship Id="rId94" Type="http://schemas.openxmlformats.org/officeDocument/2006/relationships/image" Target="media/image84.wmf"/><Relationship Id="rId99" Type="http://schemas.openxmlformats.org/officeDocument/2006/relationships/image" Target="media/image89.wmf"/><Relationship Id="rId101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39" Type="http://schemas.openxmlformats.org/officeDocument/2006/relationships/image" Target="media/image29.png"/><Relationship Id="rId109" Type="http://schemas.openxmlformats.org/officeDocument/2006/relationships/image" Target="media/image99.wmf"/><Relationship Id="rId34" Type="http://schemas.openxmlformats.org/officeDocument/2006/relationships/image" Target="media/image24.wmf"/><Relationship Id="rId50" Type="http://schemas.openxmlformats.org/officeDocument/2006/relationships/image" Target="media/image40.png"/><Relationship Id="rId55" Type="http://schemas.openxmlformats.org/officeDocument/2006/relationships/image" Target="media/image45.wmf"/><Relationship Id="rId76" Type="http://schemas.openxmlformats.org/officeDocument/2006/relationships/image" Target="media/image66.wmf"/><Relationship Id="rId97" Type="http://schemas.openxmlformats.org/officeDocument/2006/relationships/image" Target="media/image87.wmf"/><Relationship Id="rId104" Type="http://schemas.openxmlformats.org/officeDocument/2006/relationships/image" Target="media/image94.wmf"/><Relationship Id="rId120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61.wmf"/><Relationship Id="rId92" Type="http://schemas.openxmlformats.org/officeDocument/2006/relationships/image" Target="media/image82.wmf"/><Relationship Id="rId2" Type="http://schemas.openxmlformats.org/officeDocument/2006/relationships/numbering" Target="numbering.xml"/><Relationship Id="rId29" Type="http://schemas.openxmlformats.org/officeDocument/2006/relationships/image" Target="media/image19.wmf"/><Relationship Id="rId24" Type="http://schemas.openxmlformats.org/officeDocument/2006/relationships/image" Target="media/image14.wmf"/><Relationship Id="rId40" Type="http://schemas.openxmlformats.org/officeDocument/2006/relationships/image" Target="media/image30.wmf"/><Relationship Id="rId45" Type="http://schemas.openxmlformats.org/officeDocument/2006/relationships/image" Target="media/image35.png"/><Relationship Id="rId66" Type="http://schemas.openxmlformats.org/officeDocument/2006/relationships/image" Target="media/image56.wmf"/><Relationship Id="rId87" Type="http://schemas.openxmlformats.org/officeDocument/2006/relationships/image" Target="media/image77.wmf"/><Relationship Id="rId110" Type="http://schemas.openxmlformats.org/officeDocument/2006/relationships/image" Target="media/image100.wmf"/><Relationship Id="rId115" Type="http://schemas.openxmlformats.org/officeDocument/2006/relationships/image" Target="media/image10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A1DE3-4448-4E7C-A62E-7A13CA22A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4948</Words>
  <Characters>28210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Проектирование резьбонакатных затылованных роликов</vt:lpstr>
    </vt:vector>
  </TitlesOfParts>
  <Company>ИП</Company>
  <LinksUpToDate>false</LinksUpToDate>
  <CharactersWithSpaces>33092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резьбонакатных затылованных роликов</dc:title>
  <dc:subject/>
  <dc:creator>Андрей</dc:creator>
  <cp:keywords/>
  <dc:description/>
  <cp:lastModifiedBy>admin</cp:lastModifiedBy>
  <cp:revision>2</cp:revision>
  <dcterms:created xsi:type="dcterms:W3CDTF">2014-03-26T03:50:00Z</dcterms:created>
  <dcterms:modified xsi:type="dcterms:W3CDTF">2014-03-26T03:50:00Z</dcterms:modified>
</cp:coreProperties>
</file>