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B2" w:rsidRPr="00E8594A" w:rsidRDefault="000F022F" w:rsidP="008C2BB9">
      <w:pPr>
        <w:pStyle w:val="2"/>
      </w:pPr>
      <w:r w:rsidRPr="00E8594A">
        <w:t>Разработка в структурно логической схемы МП</w:t>
      </w:r>
    </w:p>
    <w:p w:rsidR="008C2BB9" w:rsidRDefault="008C2BB9" w:rsidP="00E8594A">
      <w:pPr>
        <w:widowControl w:val="0"/>
        <w:autoSpaceDE w:val="0"/>
        <w:autoSpaceDN w:val="0"/>
        <w:adjustRightInd w:val="0"/>
        <w:ind w:firstLine="709"/>
      </w:pPr>
    </w:p>
    <w:p w:rsidR="000F022F" w:rsidRDefault="008921B7" w:rsidP="00E8594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26" style="position:absolute;left:0;text-align:left;margin-left:29.75pt;margin-top:148.75pt;width:425.25pt;height:124.1pt;z-index:251662336" coordorigin="1440,1793" coordsize="8505,2482">
            <v:rect id="_x0000_s1027" style="position:absolute;left:1440;top:2674;width:6900;height:143"/>
            <v:rect id="_x0000_s1028" style="position:absolute;left:8655;top:2599;width:1290;height:145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015;top:1793;width:675;height:773" strokecolor="white">
              <v:textbox style="mso-next-textbox:#_x0000_s1029">
                <w:txbxContent>
                  <w:p w:rsidR="001E5A1F" w:rsidRDefault="001E5A1F" w:rsidP="008C2BB9">
                    <w:pPr>
                      <w:pStyle w:val="af7"/>
                    </w:pPr>
                    <w:r>
                      <w:t>ОП64</w:t>
                    </w:r>
                  </w:p>
                  <w:p w:rsidR="001E5A1F" w:rsidRDefault="001E5A1F" w:rsidP="00E8594A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shape>
            <v:rect id="_x0000_s1030" style="position:absolute;left:1440;top:3358;width:6900;height:143"/>
            <v:shape id="_x0000_s1031" type="#_x0000_t202" style="position:absolute;left:3240;top:2855;width:675;height:398" strokecolor="white">
              <v:textbox style="mso-next-textbox:#_x0000_s1031">
                <w:txbxContent>
                  <w:p w:rsidR="001E5A1F" w:rsidRDefault="001E5A1F" w:rsidP="008C2BB9">
                    <w:pPr>
                      <w:pStyle w:val="af7"/>
                    </w:pPr>
                    <w:r>
                      <w:t>ШД</w:t>
                    </w:r>
                  </w:p>
                  <w:p w:rsidR="001E5A1F" w:rsidRDefault="001E5A1F" w:rsidP="008C2BB9">
                    <w:pPr>
                      <w:pStyle w:val="af7"/>
                    </w:pPr>
                  </w:p>
                </w:txbxContent>
              </v:textbox>
            </v:shape>
            <v:rect id="_x0000_s1032" style="position:absolute;left:7260;top:3975;width:1080;height:143"/>
            <v:shape id="_x0000_s1033" type="#_x0000_t202" style="position:absolute;left:7428;top:3493;width:675;height:398" filled="f" stroked="f" strokecolor="white">
              <v:textbox style="mso-next-textbox:#_x0000_s1033">
                <w:txbxContent>
                  <w:p w:rsidR="001E5A1F" w:rsidRPr="00C90C03" w:rsidRDefault="001E5A1F" w:rsidP="00E8594A">
                    <w:pPr>
                      <w:widowControl w:val="0"/>
                      <w:autoSpaceDE w:val="0"/>
                      <w:autoSpaceDN w:val="0"/>
                      <w:adjustRightInd w:val="0"/>
                      <w:spacing w:line="240" w:lineRule="auto"/>
                      <w:ind w:firstLine="709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PC</w:t>
                    </w:r>
                  </w:p>
                  <w:p w:rsidR="001E5A1F" w:rsidRDefault="001E5A1F" w:rsidP="00E8594A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shape>
            <v:rect id="_x0000_s1034" style="position:absolute;left:2430;top:3937;width:705;height:338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5" type="#_x0000_t67" style="position:absolute;left:2640;top:3501;width:143;height:465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6" type="#_x0000_t68" style="position:absolute;left:7335;top:2826;width:180;height:1132"/>
            <v:shape id="_x0000_s1037" type="#_x0000_t202" style="position:absolute;left:5610;top:3703;width:675;height:398" filled="f" stroked="f" strokecolor="white">
              <v:textbox style="mso-next-textbox:#_x0000_s1037">
                <w:txbxContent>
                  <w:p w:rsidR="001E5A1F" w:rsidRPr="00E52CEE" w:rsidRDefault="001E5A1F" w:rsidP="00E8594A">
                    <w:pPr>
                      <w:pStyle w:val="af7"/>
                    </w:pPr>
                    <w:r>
                      <w:t>АЛУ</w:t>
                    </w:r>
                  </w:p>
                  <w:p w:rsidR="001E5A1F" w:rsidRDefault="001E5A1F" w:rsidP="00E8594A">
                    <w:pPr>
                      <w:pStyle w:val="af7"/>
                    </w:pP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8" type="#_x0000_t13" style="position:absolute;left:2783;top:3749;width:3052;height:143"/>
            <w10:wrap type="topAndBottom"/>
          </v:group>
        </w:pict>
      </w:r>
      <w:r w:rsidR="000F022F" w:rsidRPr="00E8594A">
        <w:t>В схеме микропроцессора должны быть включены все устройства, необходимы для приема из памяти, хранения, и выполнение команд заданными согласно варианта режима адресации</w:t>
      </w:r>
      <w:r w:rsidR="00E8594A" w:rsidRPr="00E8594A">
        <w:t xml:space="preserve">. </w:t>
      </w:r>
      <w:r w:rsidR="000F022F" w:rsidRPr="00E8594A">
        <w:t>В соответствии с требованием полноты микропроцессора, обычно включают следующие устройства</w:t>
      </w:r>
      <w:r w:rsidR="00E8594A" w:rsidRPr="00E8594A">
        <w:t xml:space="preserve">. </w:t>
      </w:r>
    </w:p>
    <w:p w:rsidR="008C2BB9" w:rsidRPr="00E8594A" w:rsidRDefault="008C2BB9" w:rsidP="00E8594A">
      <w:pPr>
        <w:widowControl w:val="0"/>
        <w:autoSpaceDE w:val="0"/>
        <w:autoSpaceDN w:val="0"/>
        <w:adjustRightInd w:val="0"/>
        <w:ind w:firstLine="709"/>
      </w:pPr>
    </w:p>
    <w:p w:rsidR="00C90C03" w:rsidRDefault="000F022F" w:rsidP="00E8594A">
      <w:pPr>
        <w:widowControl w:val="0"/>
        <w:autoSpaceDE w:val="0"/>
        <w:autoSpaceDN w:val="0"/>
        <w:adjustRightInd w:val="0"/>
        <w:ind w:firstLine="709"/>
      </w:pPr>
      <w:r w:rsidRPr="00E8594A">
        <w:t>Адресная шина</w:t>
      </w:r>
    </w:p>
    <w:p w:rsidR="008C2BB9" w:rsidRDefault="008C2BB9" w:rsidP="00E8594A">
      <w:pPr>
        <w:widowControl w:val="0"/>
        <w:autoSpaceDE w:val="0"/>
        <w:autoSpaceDN w:val="0"/>
        <w:adjustRightInd w:val="0"/>
        <w:ind w:firstLine="709"/>
      </w:pPr>
    </w:p>
    <w:p w:rsidR="00C90C03" w:rsidRPr="00E8594A" w:rsidRDefault="00C90C03" w:rsidP="00E8594A">
      <w:pPr>
        <w:widowControl w:val="0"/>
        <w:autoSpaceDE w:val="0"/>
        <w:autoSpaceDN w:val="0"/>
        <w:adjustRightInd w:val="0"/>
        <w:ind w:firstLine="709"/>
      </w:pPr>
      <w:r w:rsidRPr="00E8594A">
        <w:t>Адресная шина должна иметь разрядность, достаточную для передачи адреса заданной длины</w:t>
      </w:r>
      <w:r w:rsidR="00E8594A" w:rsidRPr="00E8594A">
        <w:t xml:space="preserve">. </w:t>
      </w:r>
    </w:p>
    <w:p w:rsidR="00C90C03" w:rsidRPr="00E8594A" w:rsidRDefault="00C90C03" w:rsidP="00E8594A">
      <w:pPr>
        <w:widowControl w:val="0"/>
        <w:autoSpaceDE w:val="0"/>
        <w:autoSpaceDN w:val="0"/>
        <w:adjustRightInd w:val="0"/>
        <w:ind w:firstLine="709"/>
      </w:pPr>
      <w:r w:rsidRPr="00E8594A">
        <w:t>Шина данных</w:t>
      </w:r>
      <w:r w:rsidR="00E8594A" w:rsidRPr="00E8594A">
        <w:t xml:space="preserve">. </w:t>
      </w:r>
      <w:r w:rsidRPr="00E8594A">
        <w:t>Разрядность шины данных обычно совпадают с длиной байт</w:t>
      </w:r>
      <w:r w:rsidR="00E8594A" w:rsidRPr="00E8594A">
        <w:t xml:space="preserve">. </w:t>
      </w:r>
      <w:r w:rsidRPr="00E8594A">
        <w:t>В случаи, когда все команды имеют одинаковую длину, она</w:t>
      </w:r>
      <w:r w:rsidR="00E8594A" w:rsidRPr="00E8594A">
        <w:t xml:space="preserve"> </w:t>
      </w:r>
      <w:r w:rsidRPr="00E8594A">
        <w:t>совпадает с основным словом</w:t>
      </w:r>
      <w:r w:rsidR="00E8594A" w:rsidRPr="00E8594A">
        <w:t xml:space="preserve">. </w:t>
      </w:r>
    </w:p>
    <w:p w:rsidR="00C90C03" w:rsidRPr="00E8594A" w:rsidRDefault="00C90C03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Программный счетчик – содержит адрес текущей выполняемой программы</w:t>
      </w:r>
      <w:r w:rsidR="00E8594A" w:rsidRPr="00E8594A">
        <w:t xml:space="preserve">. </w:t>
      </w:r>
      <w:r w:rsidRPr="00E8594A">
        <w:t>Автоматически увеличивает длину команд, при переходе на следующую</w:t>
      </w:r>
      <w:r w:rsidR="00E8594A" w:rsidRPr="00E8594A">
        <w:t xml:space="preserve">. </w:t>
      </w:r>
    </w:p>
    <w:p w:rsidR="00C90C03" w:rsidRPr="00E8594A" w:rsidRDefault="00C90C03" w:rsidP="00E8594A">
      <w:pPr>
        <w:widowControl w:val="0"/>
        <w:autoSpaceDE w:val="0"/>
        <w:autoSpaceDN w:val="0"/>
        <w:adjustRightInd w:val="0"/>
        <w:ind w:firstLine="709"/>
      </w:pPr>
      <w:r w:rsidRPr="00E8594A">
        <w:t>Регистр команд (</w:t>
      </w:r>
      <w:r w:rsidRPr="00E8594A">
        <w:rPr>
          <w:lang w:val="en-US"/>
        </w:rPr>
        <w:t>IR</w:t>
      </w:r>
      <w:r w:rsidR="00E8594A" w:rsidRPr="00E8594A">
        <w:t xml:space="preserve">) </w:t>
      </w:r>
      <w:r w:rsidRPr="00E8594A">
        <w:t>– предназначен для приема из памяти и хранении кода команд</w:t>
      </w:r>
      <w:r w:rsidR="00E8594A" w:rsidRPr="00E8594A">
        <w:t xml:space="preserve">. </w:t>
      </w:r>
    </w:p>
    <w:p w:rsidR="00C90C03" w:rsidRPr="00E8594A" w:rsidRDefault="00C90C03" w:rsidP="00E8594A">
      <w:pPr>
        <w:widowControl w:val="0"/>
        <w:autoSpaceDE w:val="0"/>
        <w:autoSpaceDN w:val="0"/>
        <w:adjustRightInd w:val="0"/>
        <w:ind w:firstLine="709"/>
      </w:pPr>
      <w:r w:rsidRPr="00E8594A">
        <w:t>Дешифратор –определяет что это за команда</w:t>
      </w:r>
      <w:r w:rsidR="00E8594A" w:rsidRPr="00E8594A">
        <w:t xml:space="preserve">. </w:t>
      </w:r>
    </w:p>
    <w:p w:rsidR="00C90C03" w:rsidRPr="00E8594A" w:rsidRDefault="00C90C03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Блок управления и синхронизация </w:t>
      </w:r>
      <w:r w:rsidR="00E52CEE" w:rsidRPr="00E8594A">
        <w:t>–</w:t>
      </w:r>
      <w:r w:rsidRPr="00E8594A">
        <w:t xml:space="preserve"> </w:t>
      </w:r>
      <w:r w:rsidR="00E52CEE" w:rsidRPr="00E8594A">
        <w:t>выполняет управлением микропроцессором</w:t>
      </w:r>
      <w:r w:rsidR="00E8594A" w:rsidRPr="00E8594A">
        <w:t xml:space="preserve">. </w:t>
      </w:r>
    </w:p>
    <w:p w:rsidR="00E52CEE" w:rsidRPr="00E8594A" w:rsidRDefault="00E52CEE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DAK</w:t>
      </w:r>
      <w:r w:rsidRPr="00E8594A">
        <w:t xml:space="preserve"> – регистр данных и адреса</w:t>
      </w:r>
      <w:r w:rsidR="00E8594A" w:rsidRPr="00E8594A">
        <w:t xml:space="preserve">. </w:t>
      </w:r>
    </w:p>
    <w:p w:rsidR="00E52CEE" w:rsidRPr="00E8594A" w:rsidRDefault="00E52CEE" w:rsidP="00E8594A">
      <w:pPr>
        <w:widowControl w:val="0"/>
        <w:autoSpaceDE w:val="0"/>
        <w:autoSpaceDN w:val="0"/>
        <w:adjustRightInd w:val="0"/>
        <w:ind w:firstLine="709"/>
      </w:pPr>
      <w:r w:rsidRPr="00E8594A">
        <w:t>Роны – регистры общего назначения</w:t>
      </w:r>
      <w:r w:rsidR="00E8594A" w:rsidRPr="00E8594A">
        <w:t xml:space="preserve">. </w:t>
      </w:r>
    </w:p>
    <w:p w:rsidR="00726228" w:rsidRPr="00E8594A" w:rsidRDefault="00726228" w:rsidP="008C2BB9">
      <w:pPr>
        <w:pStyle w:val="2"/>
      </w:pPr>
      <w:r w:rsidRPr="00E8594A">
        <w:lastRenderedPageBreak/>
        <w:t>Режимы адресации</w:t>
      </w:r>
    </w:p>
    <w:p w:rsidR="008C2BB9" w:rsidRDefault="008C2BB9" w:rsidP="00E8594A">
      <w:pPr>
        <w:widowControl w:val="0"/>
        <w:autoSpaceDE w:val="0"/>
        <w:autoSpaceDN w:val="0"/>
        <w:adjustRightInd w:val="0"/>
        <w:ind w:firstLine="709"/>
      </w:pPr>
    </w:p>
    <w:p w:rsidR="00726228" w:rsidRPr="00E8594A" w:rsidRDefault="00726228" w:rsidP="00E8594A">
      <w:pPr>
        <w:widowControl w:val="0"/>
        <w:autoSpaceDE w:val="0"/>
        <w:autoSpaceDN w:val="0"/>
        <w:adjustRightInd w:val="0"/>
        <w:ind w:firstLine="709"/>
      </w:pPr>
      <w:r w:rsidRPr="00E8594A">
        <w:t>Адрес исполнительный (адрес ячейки памяти или регистра</w:t>
      </w:r>
      <w:r w:rsidR="00E8594A" w:rsidRPr="00E8594A">
        <w:t xml:space="preserve">) </w:t>
      </w:r>
      <w:r w:rsidRPr="00E8594A">
        <w:t>с которым работает команда, можно указывать различными способами, руководствуюсь следующими соображениями</w:t>
      </w:r>
      <w:r w:rsidR="00E8594A" w:rsidRPr="00E8594A">
        <w:t xml:space="preserve">. </w:t>
      </w:r>
    </w:p>
    <w:p w:rsidR="00726228" w:rsidRPr="00E8594A" w:rsidRDefault="00726228" w:rsidP="00E8594A">
      <w:pPr>
        <w:widowControl w:val="0"/>
        <w:autoSpaceDE w:val="0"/>
        <w:autoSpaceDN w:val="0"/>
        <w:adjustRightInd w:val="0"/>
        <w:ind w:firstLine="709"/>
      </w:pPr>
      <w:r w:rsidRPr="00E8594A">
        <w:t>Исполнение команд с более коротким адресом</w:t>
      </w:r>
      <w:r w:rsidR="00E8594A" w:rsidRPr="00E8594A">
        <w:t xml:space="preserve">. </w:t>
      </w:r>
    </w:p>
    <w:p w:rsidR="00726228" w:rsidRPr="00E8594A" w:rsidRDefault="00726228" w:rsidP="00E8594A">
      <w:pPr>
        <w:widowControl w:val="0"/>
        <w:autoSpaceDE w:val="0"/>
        <w:autoSpaceDN w:val="0"/>
        <w:adjustRightInd w:val="0"/>
        <w:ind w:firstLine="709"/>
      </w:pPr>
      <w:r w:rsidRPr="00E8594A">
        <w:t>Обеспечение простого доступа к возможно большему объему памяти</w:t>
      </w:r>
      <w:r w:rsidR="00E8594A" w:rsidRPr="00E8594A">
        <w:t xml:space="preserve">. </w:t>
      </w:r>
    </w:p>
    <w:p w:rsidR="00726228" w:rsidRPr="00E8594A" w:rsidRDefault="00726228" w:rsidP="00E8594A">
      <w:pPr>
        <w:widowControl w:val="0"/>
        <w:autoSpaceDE w:val="0"/>
        <w:autoSpaceDN w:val="0"/>
        <w:adjustRightInd w:val="0"/>
        <w:ind w:firstLine="709"/>
      </w:pPr>
      <w:r w:rsidRPr="00E8594A">
        <w:t>Возможность изменения содержимого адресной части без изменения команды</w:t>
      </w:r>
      <w:r w:rsidR="00E8594A" w:rsidRPr="00E8594A">
        <w:t xml:space="preserve">. </w:t>
      </w:r>
    </w:p>
    <w:p w:rsidR="00726228" w:rsidRPr="00E8594A" w:rsidRDefault="00726228" w:rsidP="00E8594A">
      <w:pPr>
        <w:widowControl w:val="0"/>
        <w:autoSpaceDE w:val="0"/>
        <w:autoSpaceDN w:val="0"/>
        <w:adjustRightInd w:val="0"/>
        <w:ind w:firstLine="709"/>
      </w:pPr>
      <w:r w:rsidRPr="00E8594A">
        <w:t>Обеспечение более быстрой адресации</w:t>
      </w:r>
      <w:r w:rsidR="00E8594A" w:rsidRPr="00E8594A">
        <w:t xml:space="preserve">. </w:t>
      </w:r>
    </w:p>
    <w:p w:rsidR="00E8594A" w:rsidRPr="00E8594A" w:rsidRDefault="00726228" w:rsidP="00E8594A">
      <w:pPr>
        <w:widowControl w:val="0"/>
        <w:autoSpaceDE w:val="0"/>
        <w:autoSpaceDN w:val="0"/>
        <w:adjustRightInd w:val="0"/>
        <w:ind w:firstLine="709"/>
      </w:pPr>
      <w:r w:rsidRPr="00E8594A">
        <w:t>Использования более простого метода адресации во избегания ошибок</w:t>
      </w:r>
      <w:r w:rsidR="00E8594A" w:rsidRPr="00E8594A">
        <w:t xml:space="preserve">. </w:t>
      </w:r>
    </w:p>
    <w:p w:rsidR="00726228" w:rsidRPr="00E8594A" w:rsidRDefault="00726228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Прямая адресация </w:t>
      </w:r>
      <w:r w:rsidRPr="00E8594A">
        <w:rPr>
          <w:lang w:val="en-US"/>
        </w:rPr>
        <w:t>ADD</w:t>
      </w:r>
      <w:r w:rsidRPr="00E8594A">
        <w:t xml:space="preserve"> </w:t>
      </w:r>
      <w:r w:rsidRPr="00E8594A">
        <w:rPr>
          <w:lang w:val="en-US"/>
        </w:rPr>
        <w:t>B</w:t>
      </w:r>
      <w:r w:rsidRPr="00E8594A">
        <w:t xml:space="preserve"> – в прямой адресации адрес исполнительный является частью команды</w:t>
      </w:r>
      <w:r w:rsidR="00E8594A" w:rsidRPr="00E8594A">
        <w:t xml:space="preserve">. </w:t>
      </w:r>
      <w:r w:rsidRPr="00E8594A">
        <w:t>Длина команды зависит от адреса</w:t>
      </w:r>
      <w:r w:rsidR="00E8594A" w:rsidRPr="00E8594A">
        <w:t xml:space="preserve">. </w:t>
      </w:r>
    </w:p>
    <w:p w:rsidR="00596D9C" w:rsidRPr="00E8594A" w:rsidRDefault="00596D9C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Прямая регистровая – место адреса исполнительного хранится номер регистра</w:t>
      </w:r>
      <w:r w:rsidR="00E8594A" w:rsidRPr="00E8594A">
        <w:t xml:space="preserve">. </w:t>
      </w:r>
    </w:p>
    <w:p w:rsidR="00596D9C" w:rsidRPr="00E8594A" w:rsidRDefault="00596D9C" w:rsidP="00E8594A">
      <w:pPr>
        <w:widowControl w:val="0"/>
        <w:autoSpaceDE w:val="0"/>
        <w:autoSpaceDN w:val="0"/>
        <w:adjustRightInd w:val="0"/>
        <w:ind w:firstLine="709"/>
      </w:pPr>
      <w:r w:rsidRPr="00E8594A">
        <w:t>Косвенная адресация – адрес исполнительный находится по адресу, указанному в команде</w:t>
      </w:r>
      <w:r w:rsidR="00E8594A" w:rsidRPr="00E8594A">
        <w:t xml:space="preserve">. </w:t>
      </w:r>
    </w:p>
    <w:p w:rsidR="00596D9C" w:rsidRPr="00E8594A" w:rsidRDefault="00596D9C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Косвенно </w:t>
      </w:r>
      <w:r w:rsidR="008C2BB9">
        <w:t>р</w:t>
      </w:r>
      <w:r w:rsidRPr="00E8594A">
        <w:t>егистровая – адрес исполнительный находится по адресу регистра</w:t>
      </w:r>
      <w:r w:rsidR="00E8594A" w:rsidRPr="00E8594A">
        <w:t xml:space="preserve">. </w:t>
      </w:r>
    </w:p>
    <w:p w:rsidR="00596D9C" w:rsidRPr="00E8594A" w:rsidRDefault="00596D9C" w:rsidP="00E8594A">
      <w:pPr>
        <w:widowControl w:val="0"/>
        <w:autoSpaceDE w:val="0"/>
        <w:autoSpaceDN w:val="0"/>
        <w:adjustRightInd w:val="0"/>
        <w:ind w:firstLine="709"/>
      </w:pPr>
      <w:r w:rsidRPr="00E8594A">
        <w:t>Непосредственная адресация – обрабатываемые данные являются частью команды</w:t>
      </w:r>
      <w:r w:rsidR="00E8594A" w:rsidRPr="00E8594A">
        <w:t xml:space="preserve">. </w:t>
      </w:r>
    </w:p>
    <w:p w:rsidR="00F96296" w:rsidRPr="00E8594A" w:rsidRDefault="00F96296" w:rsidP="00E8594A">
      <w:pPr>
        <w:widowControl w:val="0"/>
        <w:autoSpaceDE w:val="0"/>
        <w:autoSpaceDN w:val="0"/>
        <w:adjustRightInd w:val="0"/>
        <w:ind w:firstLine="709"/>
      </w:pPr>
      <w:r w:rsidRPr="00E8594A">
        <w:t>Относительная – Адрес исполнительный формируется путем сложения программного счетчика и смещением, которое находится в команде</w:t>
      </w:r>
      <w:r w:rsidR="00E8594A" w:rsidRPr="00E8594A">
        <w:t xml:space="preserve">. </w:t>
      </w:r>
    </w:p>
    <w:p w:rsidR="00F96296" w:rsidRPr="00E8594A" w:rsidRDefault="00F96296" w:rsidP="00E8594A">
      <w:pPr>
        <w:widowControl w:val="0"/>
        <w:autoSpaceDE w:val="0"/>
        <w:autoSpaceDN w:val="0"/>
        <w:adjustRightInd w:val="0"/>
        <w:ind w:firstLine="709"/>
      </w:pPr>
      <w:r w:rsidRPr="00E8594A">
        <w:t>Индексная адресация – адрес исполнительный образуется путем сложения индексного регистра с адресом, который находится в команде</w:t>
      </w:r>
      <w:r w:rsidR="00E8594A" w:rsidRPr="00E8594A">
        <w:t xml:space="preserve">. </w:t>
      </w:r>
    </w:p>
    <w:p w:rsidR="00F96296" w:rsidRPr="00E8594A" w:rsidRDefault="00F96296" w:rsidP="00E8594A">
      <w:pPr>
        <w:widowControl w:val="0"/>
        <w:autoSpaceDE w:val="0"/>
        <w:autoSpaceDN w:val="0"/>
        <w:adjustRightInd w:val="0"/>
        <w:ind w:firstLine="709"/>
      </w:pPr>
      <w:r w:rsidRPr="00E8594A">
        <w:t>Базовая адресация – используется для организации перемещения программы в памяти</w:t>
      </w:r>
      <w:r w:rsidR="00E8594A" w:rsidRPr="00E8594A">
        <w:t xml:space="preserve">. </w:t>
      </w:r>
      <w:r w:rsidRPr="00E8594A">
        <w:t>Для этого пишется псевдо команда, которая закрепляет один из регистров в качестве базового</w:t>
      </w:r>
      <w:r w:rsidR="00E8594A" w:rsidRPr="00E8594A">
        <w:t xml:space="preserve">. </w:t>
      </w:r>
      <w:r w:rsidRPr="00E8594A">
        <w:t xml:space="preserve">В этот </w:t>
      </w:r>
      <w:r w:rsidR="00764AD2" w:rsidRPr="00E8594A">
        <w:t>регистр</w:t>
      </w:r>
      <w:r w:rsidRPr="00E8594A">
        <w:t xml:space="preserve"> записывается адрес загрузки и все исполнительные адреса записываются</w:t>
      </w:r>
      <w:r w:rsidR="00E8594A" w:rsidRPr="00E8594A">
        <w:t xml:space="preserve">. </w:t>
      </w:r>
    </w:p>
    <w:p w:rsidR="00764AD2" w:rsidRPr="00E8594A" w:rsidRDefault="00764AD2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Адресация с авто увеличением или авто уменьшением – применяется </w:t>
      </w:r>
      <w:r w:rsidRPr="00E8594A">
        <w:lastRenderedPageBreak/>
        <w:t>для организации циклов</w:t>
      </w:r>
      <w:r w:rsidR="00E8594A" w:rsidRPr="00E8594A">
        <w:t xml:space="preserve">. </w:t>
      </w:r>
      <w:r w:rsidRPr="00E8594A">
        <w:t>Перед выполнением команды или после, содержимое регистров, в которо</w:t>
      </w:r>
      <w:r w:rsidR="003D214E" w:rsidRPr="00E8594A">
        <w:t>м</w:t>
      </w:r>
      <w:r w:rsidRPr="00E8594A">
        <w:t xml:space="preserve"> находился операн</w:t>
      </w:r>
      <w:r w:rsidR="003D214E" w:rsidRPr="00E8594A">
        <w:t>д</w:t>
      </w:r>
      <w:r w:rsidRPr="00E8594A">
        <w:t xml:space="preserve"> увеличивается или уменьшается на единицу</w:t>
      </w:r>
      <w:r w:rsidR="00E8594A" w:rsidRPr="00E8594A">
        <w:t xml:space="preserve">. </w:t>
      </w:r>
    </w:p>
    <w:p w:rsidR="00764AD2" w:rsidRPr="00E8594A" w:rsidRDefault="00764AD2" w:rsidP="00E8594A">
      <w:pPr>
        <w:widowControl w:val="0"/>
        <w:autoSpaceDE w:val="0"/>
        <w:autoSpaceDN w:val="0"/>
        <w:adjustRightInd w:val="0"/>
        <w:ind w:firstLine="709"/>
      </w:pPr>
      <w:r w:rsidRPr="00E8594A">
        <w:t>Стековая –</w:t>
      </w:r>
      <w:r w:rsidR="003D214E" w:rsidRPr="00E8594A">
        <w:t xml:space="preserve"> </w:t>
      </w:r>
      <w:r w:rsidRPr="00E8594A">
        <w:t>адресом данных является содержимое указателя стеков</w:t>
      </w:r>
      <w:r w:rsidR="00E8594A" w:rsidRPr="00E8594A">
        <w:t xml:space="preserve">. </w:t>
      </w:r>
    </w:p>
    <w:p w:rsidR="00E52CEE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Система команд микро процессора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Команды микропроцессора в памяти занимают от 1 байта до</w:t>
      </w:r>
      <w:r w:rsidR="00E8594A" w:rsidRPr="00E8594A">
        <w:t xml:space="preserve"> </w:t>
      </w:r>
      <w:r w:rsidRPr="00E8594A">
        <w:t>максимальной длены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1 байт команды содержит код операции</w:t>
      </w:r>
      <w:r w:rsidR="00E8594A" w:rsidRPr="00E8594A">
        <w:t xml:space="preserve">. </w:t>
      </w:r>
      <w:r w:rsidRPr="00E8594A">
        <w:t>В некоторых код операций может размещаться и во втором байте</w:t>
      </w:r>
      <w:r w:rsidR="00E8594A" w:rsidRPr="00E8594A">
        <w:t xml:space="preserve">. </w:t>
      </w:r>
      <w:r w:rsidRPr="00E8594A">
        <w:t xml:space="preserve">Требование к системе команд это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функциональная полнота – система команд должна предоставлять максимально удобные средства для программирования, по составлениям алгоритма, в условиях ограниченных ресурсов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Минимальность – количество длина команд должна быть минимальной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Система команд микропроцессора обычно содержит следующие операции</w:t>
      </w:r>
      <w:r w:rsidR="00E8594A" w:rsidRPr="00E8594A">
        <w:t xml:space="preserve">: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Операции пересылки обеспечиваю передачу операнда источника к операнду приемника, без содержательного их преобразователя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Арифметические операции – сложение вычитание, умножение, деление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Логические – и, или, не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Сдвиг</w:t>
      </w:r>
      <w:r w:rsidR="00E8594A" w:rsidRPr="00E8594A">
        <w:t xml:space="preserve">. </w:t>
      </w:r>
    </w:p>
    <w:p w:rsidR="0035155A" w:rsidRPr="00E8594A" w:rsidRDefault="0035155A" w:rsidP="00E8594A">
      <w:pPr>
        <w:widowControl w:val="0"/>
        <w:autoSpaceDE w:val="0"/>
        <w:autoSpaceDN w:val="0"/>
        <w:adjustRightInd w:val="0"/>
        <w:ind w:firstLine="709"/>
      </w:pPr>
      <w:r w:rsidRPr="00E8594A">
        <w:t>Условные переходы</w:t>
      </w:r>
      <w:r w:rsidR="00E8594A" w:rsidRPr="00E8594A">
        <w:t xml:space="preserve">. </w:t>
      </w:r>
    </w:p>
    <w:p w:rsidR="003D214E" w:rsidRPr="00E8594A" w:rsidRDefault="003D214E" w:rsidP="00E8594A">
      <w:pPr>
        <w:widowControl w:val="0"/>
        <w:autoSpaceDE w:val="0"/>
        <w:autoSpaceDN w:val="0"/>
        <w:adjustRightInd w:val="0"/>
        <w:ind w:firstLine="709"/>
      </w:pPr>
      <w:r w:rsidRPr="00E8594A">
        <w:t>Изменение содержимого регистра кода условий (флажки</w:t>
      </w:r>
      <w:r w:rsidR="00E8594A" w:rsidRPr="00E8594A">
        <w:t xml:space="preserve">). </w:t>
      </w:r>
    </w:p>
    <w:p w:rsidR="003D214E" w:rsidRPr="00E8594A" w:rsidRDefault="003D214E" w:rsidP="00E8594A">
      <w:pPr>
        <w:widowControl w:val="0"/>
        <w:autoSpaceDE w:val="0"/>
        <w:autoSpaceDN w:val="0"/>
        <w:adjustRightInd w:val="0"/>
        <w:ind w:firstLine="709"/>
      </w:pPr>
      <w:r w:rsidRPr="00E8594A">
        <w:t>Команды вода, вывода и останова</w:t>
      </w:r>
      <w:r w:rsidR="00E8594A" w:rsidRPr="00E8594A">
        <w:t xml:space="preserve">. </w:t>
      </w:r>
    </w:p>
    <w:p w:rsidR="00E8594A" w:rsidRPr="00E8594A" w:rsidRDefault="003D214E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Проектирование системы команд значительной степени зависит от заданных режимах адресаций</w:t>
      </w:r>
      <w:r w:rsidR="00E8594A" w:rsidRPr="00E8594A">
        <w:t xml:space="preserve">. </w:t>
      </w:r>
    </w:p>
    <w:p w:rsidR="0035155A" w:rsidRPr="00E8594A" w:rsidRDefault="007C43D3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При выборе формата команд следует учитывать следующие особенности</w:t>
      </w:r>
      <w:r w:rsidR="00E8594A" w:rsidRPr="00E8594A">
        <w:t xml:space="preserve">: </w:t>
      </w:r>
    </w:p>
    <w:p w:rsidR="007C43D3" w:rsidRPr="00E8594A" w:rsidRDefault="008921B7" w:rsidP="00E8594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9" type="#_x0000_t202" style="position:absolute;left:0;text-align:left;margin-left:349.8pt;margin-top:25.65pt;width:53.1pt;height:19.9pt;z-index:251651072" filled="f" stroked="f" strokecolor="white">
            <v:textbox>
              <w:txbxContent>
                <w:p w:rsidR="001E5A1F" w:rsidRPr="007C43D3" w:rsidRDefault="001E5A1F" w:rsidP="007C43D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709"/>
                  </w:pPr>
                  <w:r>
                    <w:t>3  байта</w:t>
                  </w:r>
                </w:p>
                <w:p w:rsidR="001E5A1F" w:rsidRDefault="001E5A1F" w:rsidP="007C43D3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0.8pt;margin-top:25.65pt;width:53.1pt;height:19.9pt;z-index:251650048" filled="f" stroked="f" strokecolor="white">
            <v:textbox>
              <w:txbxContent>
                <w:p w:rsidR="001E5A1F" w:rsidRPr="007C43D3" w:rsidRDefault="001E5A1F" w:rsidP="007C43D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709"/>
                  </w:pPr>
                  <w:r>
                    <w:t>1 байт</w:t>
                  </w:r>
                </w:p>
                <w:p w:rsidR="001E5A1F" w:rsidRDefault="001E5A1F" w:rsidP="007C43D3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</w:pPr>
                </w:p>
              </w:txbxContent>
            </v:textbox>
          </v:shape>
        </w:pict>
      </w:r>
      <w:r w:rsidR="007C43D3" w:rsidRPr="00E8594A">
        <w:t xml:space="preserve">1 В коротких командах часто используется переменная длина кода </w:t>
      </w:r>
      <w:r w:rsidR="007C43D3" w:rsidRPr="00E8594A">
        <w:lastRenderedPageBreak/>
        <w:t>операций</w:t>
      </w:r>
      <w:r w:rsidR="00E8594A" w:rsidRPr="00E8594A">
        <w:t xml:space="preserve">. </w:t>
      </w:r>
      <w:r w:rsidR="007C43D3" w:rsidRPr="00E8594A">
        <w:t>Это позволяет плотнее упаковывать информацию и сократить число форматов команд и их длину</w:t>
      </w:r>
      <w:r w:rsidR="00E8594A" w:rsidRPr="00E8594A">
        <w:t xml:space="preserve">. </w:t>
      </w:r>
    </w:p>
    <w:p w:rsidR="007C43D3" w:rsidRPr="00E8594A" w:rsidRDefault="008921B7" w:rsidP="00E8594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41" style="position:absolute;left:0;text-align:left;margin-left:7pt;margin-top:27.7pt;width:446.8pt;height:32pt;z-index:251663360" coordorigin="690,8780" coordsize="10545,640">
            <v:rect id="_x0000_s1042" style="position:absolute;left:690;top:9195;width:10545;height:22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1635;top:9195;width:15;height:225;flip:x" o:connectortype="straight"/>
            <v:shape id="_x0000_s1044" type="#_x0000_t202" style="position:absolute;left:783;top:8780;width:1062;height:398" filled="f" stroked="f" strokecolor="white">
              <v:textbox>
                <w:txbxContent>
                  <w:p w:rsidR="001E5A1F" w:rsidRPr="007C43D3" w:rsidRDefault="001E5A1F" w:rsidP="008C2BB9">
                    <w:pPr>
                      <w:pStyle w:val="af7"/>
                    </w:pPr>
                    <w:r>
                      <w:t>1 байт</w:t>
                    </w:r>
                  </w:p>
                  <w:p w:rsidR="001E5A1F" w:rsidRDefault="001E5A1F" w:rsidP="008C2BB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shape>
            <v:shape id="_x0000_s1045" type="#_x0000_t202" style="position:absolute;left:7563;top:8780;width:1062;height:398" filled="f" stroked="f" strokecolor="white">
              <v:textbox>
                <w:txbxContent>
                  <w:p w:rsidR="001E5A1F" w:rsidRPr="007C43D3" w:rsidRDefault="001E5A1F" w:rsidP="008C2BB9">
                    <w:pPr>
                      <w:pStyle w:val="af7"/>
                    </w:pPr>
                    <w:r>
                      <w:t>3  байта</w:t>
                    </w:r>
                  </w:p>
                  <w:p w:rsidR="001E5A1F" w:rsidRDefault="001E5A1F" w:rsidP="008C2BB9">
                    <w:pPr>
                      <w:widowControl w:val="0"/>
                      <w:autoSpaceDE w:val="0"/>
                      <w:autoSpaceDN w:val="0"/>
                      <w:adjustRightInd w:val="0"/>
                      <w:ind w:firstLine="709"/>
                    </w:pPr>
                  </w:p>
                </w:txbxContent>
              </v:textbox>
            </v:shape>
            <w10:wrap type="topAndBottom"/>
          </v:group>
        </w:pict>
      </w:r>
    </w:p>
    <w:p w:rsidR="00E00FEE" w:rsidRDefault="00E00FEE" w:rsidP="00E8594A">
      <w:pPr>
        <w:widowControl w:val="0"/>
        <w:autoSpaceDE w:val="0"/>
        <w:autoSpaceDN w:val="0"/>
        <w:adjustRightInd w:val="0"/>
        <w:ind w:firstLine="709"/>
      </w:pPr>
    </w:p>
    <w:p w:rsidR="007C43D3" w:rsidRPr="00E8594A" w:rsidRDefault="007C43D3" w:rsidP="00E8594A">
      <w:pPr>
        <w:widowControl w:val="0"/>
        <w:autoSpaceDE w:val="0"/>
        <w:autoSpaceDN w:val="0"/>
        <w:adjustRightInd w:val="0"/>
        <w:ind w:firstLine="709"/>
      </w:pPr>
      <w:r w:rsidRPr="00E8594A">
        <w:t>Максимальное количество команд</w:t>
      </w:r>
      <w:r w:rsidR="00E8594A" w:rsidRPr="00E8594A">
        <w:t xml:space="preserve"> </w:t>
      </w:r>
      <w:r w:rsidRPr="00E8594A">
        <w:t>256</w:t>
      </w:r>
      <w:r w:rsidR="00E8594A" w:rsidRPr="00E8594A">
        <w:t xml:space="preserve">. </w:t>
      </w:r>
    </w:p>
    <w:p w:rsidR="007C43D3" w:rsidRDefault="00E5448F" w:rsidP="00E8594A">
      <w:pPr>
        <w:widowControl w:val="0"/>
        <w:autoSpaceDE w:val="0"/>
        <w:autoSpaceDN w:val="0"/>
        <w:adjustRightInd w:val="0"/>
        <w:ind w:firstLine="709"/>
      </w:pPr>
      <w:r w:rsidRPr="00E8594A">
        <w:t>В команда с индексной адресацией нужно обеспечить возможно большую величину смещения, не превышающую оперативную память</w:t>
      </w:r>
    </w:p>
    <w:p w:rsidR="00E00FEE" w:rsidRPr="00E8594A" w:rsidRDefault="00E00FEE" w:rsidP="00E8594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67"/>
      </w:tblGrid>
      <w:tr w:rsidR="00E5448F" w:rsidRPr="00E8594A" w:rsidTr="0027659A">
        <w:tc>
          <w:tcPr>
            <w:tcW w:w="675" w:type="dxa"/>
          </w:tcPr>
          <w:p w:rsidR="00E5448F" w:rsidRPr="00E8594A" w:rsidRDefault="00E5448F" w:rsidP="00E00FEE">
            <w:pPr>
              <w:pStyle w:val="af7"/>
            </w:pPr>
          </w:p>
        </w:tc>
        <w:tc>
          <w:tcPr>
            <w:tcW w:w="567" w:type="dxa"/>
          </w:tcPr>
          <w:p w:rsidR="00E5448F" w:rsidRPr="00E8594A" w:rsidRDefault="00E5448F" w:rsidP="00E00FEE">
            <w:pPr>
              <w:pStyle w:val="af7"/>
            </w:pPr>
          </w:p>
        </w:tc>
      </w:tr>
      <w:tr w:rsidR="00E5448F" w:rsidRPr="00E8594A" w:rsidTr="0027659A">
        <w:tc>
          <w:tcPr>
            <w:tcW w:w="675" w:type="dxa"/>
          </w:tcPr>
          <w:p w:rsidR="00E5448F" w:rsidRPr="00E8594A" w:rsidRDefault="00E5448F" w:rsidP="00E00FEE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RI 0</w:t>
            </w:r>
          </w:p>
        </w:tc>
        <w:tc>
          <w:tcPr>
            <w:tcW w:w="567" w:type="dxa"/>
          </w:tcPr>
          <w:p w:rsidR="00E5448F" w:rsidRPr="00E8594A" w:rsidRDefault="00E5448F" w:rsidP="00E00FEE">
            <w:pPr>
              <w:pStyle w:val="af7"/>
            </w:pPr>
            <w:r w:rsidRPr="00E8594A">
              <w:t>00</w:t>
            </w:r>
          </w:p>
        </w:tc>
      </w:tr>
      <w:tr w:rsidR="00E5448F" w:rsidRPr="00E8594A" w:rsidTr="0027659A">
        <w:tc>
          <w:tcPr>
            <w:tcW w:w="675" w:type="dxa"/>
          </w:tcPr>
          <w:p w:rsidR="00E5448F" w:rsidRPr="00E8594A" w:rsidRDefault="00E5448F" w:rsidP="00E00FEE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RI 1</w:t>
            </w:r>
          </w:p>
        </w:tc>
        <w:tc>
          <w:tcPr>
            <w:tcW w:w="567" w:type="dxa"/>
          </w:tcPr>
          <w:p w:rsidR="00E5448F" w:rsidRPr="00E8594A" w:rsidRDefault="00E5448F" w:rsidP="00E00FEE">
            <w:pPr>
              <w:pStyle w:val="af7"/>
            </w:pPr>
            <w:r w:rsidRPr="00E8594A">
              <w:t>01</w:t>
            </w:r>
          </w:p>
        </w:tc>
      </w:tr>
      <w:tr w:rsidR="00E5448F" w:rsidRPr="00E8594A" w:rsidTr="0027659A">
        <w:tc>
          <w:tcPr>
            <w:tcW w:w="675" w:type="dxa"/>
          </w:tcPr>
          <w:p w:rsidR="00E5448F" w:rsidRPr="00E8594A" w:rsidRDefault="00E5448F" w:rsidP="00E00FEE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RI 2</w:t>
            </w:r>
          </w:p>
        </w:tc>
        <w:tc>
          <w:tcPr>
            <w:tcW w:w="567" w:type="dxa"/>
          </w:tcPr>
          <w:p w:rsidR="00E5448F" w:rsidRPr="00E8594A" w:rsidRDefault="00E5448F" w:rsidP="00E00FEE">
            <w:pPr>
              <w:pStyle w:val="af7"/>
            </w:pPr>
            <w:r w:rsidRPr="00E8594A">
              <w:t>10</w:t>
            </w:r>
          </w:p>
        </w:tc>
      </w:tr>
    </w:tbl>
    <w:p w:rsidR="00E5448F" w:rsidRPr="00E8594A" w:rsidRDefault="00E5448F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E5448F" w:rsidRPr="00E8594A" w:rsidRDefault="00E5448F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Команда с непосредственной адресацией </w:t>
      </w:r>
      <w:r w:rsidR="00891764" w:rsidRPr="00E8594A">
        <w:t>–</w:t>
      </w:r>
      <w:r w:rsidRPr="00E8594A">
        <w:t xml:space="preserve"> </w:t>
      </w:r>
      <w:r w:rsidR="00891764" w:rsidRPr="00E8594A">
        <w:t>длина непосредственного операнда минимум должна быть 1 байт</w:t>
      </w:r>
      <w:r w:rsidR="00E8594A" w:rsidRPr="00E8594A">
        <w:t xml:space="preserve">. </w:t>
      </w:r>
    </w:p>
    <w:p w:rsidR="00891764" w:rsidRPr="00E8594A" w:rsidRDefault="00891764" w:rsidP="00E8594A">
      <w:pPr>
        <w:widowControl w:val="0"/>
        <w:autoSpaceDE w:val="0"/>
        <w:autoSpaceDN w:val="0"/>
        <w:adjustRightInd w:val="0"/>
        <w:ind w:firstLine="709"/>
      </w:pPr>
      <w:r w:rsidRPr="00E8594A">
        <w:t>Команды должны быть унифицированы место положения первого и второго операнда</w:t>
      </w:r>
      <w:r w:rsidR="00E8594A" w:rsidRPr="00E8594A">
        <w:t xml:space="preserve">. </w:t>
      </w:r>
      <w:r w:rsidRPr="00E8594A">
        <w:t>Первый операнд источник, второй приемник</w:t>
      </w:r>
      <w:r w:rsidR="00E8594A" w:rsidRPr="00E8594A">
        <w:t xml:space="preserve">. </w:t>
      </w:r>
    </w:p>
    <w:p w:rsidR="00891764" w:rsidRPr="00E8594A" w:rsidRDefault="00891764" w:rsidP="00E8594A">
      <w:pPr>
        <w:widowControl w:val="0"/>
        <w:autoSpaceDE w:val="0"/>
        <w:autoSpaceDN w:val="0"/>
        <w:adjustRightInd w:val="0"/>
        <w:ind w:firstLine="709"/>
      </w:pPr>
      <w:r w:rsidRPr="00E8594A">
        <w:t>Некоторые команды могут</w:t>
      </w:r>
      <w:r w:rsidR="00E8594A" w:rsidRPr="00E8594A">
        <w:t xml:space="preserve"> </w:t>
      </w:r>
      <w:r w:rsidRPr="00E8594A">
        <w:t>только составлять</w:t>
      </w:r>
      <w:r w:rsidR="00E8594A" w:rsidRPr="00E8594A">
        <w:t xml:space="preserve"> </w:t>
      </w:r>
      <w:r w:rsidRPr="00E8594A">
        <w:t>код операций</w:t>
      </w:r>
      <w:r w:rsidR="00E8594A" w:rsidRPr="00E8594A">
        <w:t xml:space="preserve">. </w:t>
      </w:r>
    </w:p>
    <w:p w:rsidR="0026390D" w:rsidRDefault="00791D6A" w:rsidP="00E8594A">
      <w:pPr>
        <w:widowControl w:val="0"/>
        <w:autoSpaceDE w:val="0"/>
        <w:autoSpaceDN w:val="0"/>
        <w:adjustRightInd w:val="0"/>
        <w:ind w:firstLine="709"/>
      </w:pPr>
      <w:r w:rsidRPr="00E8594A">
        <w:t>Смещение</w:t>
      </w:r>
      <w:r w:rsidR="00E00FEE">
        <w:t>.</w:t>
      </w:r>
    </w:p>
    <w:p w:rsidR="0026390D" w:rsidRPr="00E8594A" w:rsidRDefault="0026390D" w:rsidP="00E8594A">
      <w:pPr>
        <w:widowControl w:val="0"/>
        <w:autoSpaceDE w:val="0"/>
        <w:autoSpaceDN w:val="0"/>
        <w:adjustRightInd w:val="0"/>
        <w:ind w:firstLine="709"/>
      </w:pPr>
    </w:p>
    <w:p w:rsidR="00791D6A" w:rsidRPr="00E8594A" w:rsidRDefault="0026390D" w:rsidP="00E00FEE">
      <w:pPr>
        <w:pStyle w:val="2"/>
      </w:pPr>
      <w:r w:rsidRPr="00E8594A">
        <w:t>Описания языка Ассемблера (28_09_07</w:t>
      </w:r>
      <w:r w:rsidR="00E8594A" w:rsidRPr="00E8594A">
        <w:t xml:space="preserve">) </w:t>
      </w:r>
    </w:p>
    <w:p w:rsidR="00E00FEE" w:rsidRDefault="00E00FEE" w:rsidP="00E8594A">
      <w:pPr>
        <w:widowControl w:val="0"/>
        <w:autoSpaceDE w:val="0"/>
        <w:autoSpaceDN w:val="0"/>
        <w:adjustRightInd w:val="0"/>
        <w:ind w:firstLine="709"/>
      </w:pPr>
    </w:p>
    <w:p w:rsidR="0026390D" w:rsidRPr="00E8594A" w:rsidRDefault="0026390D" w:rsidP="00E8594A">
      <w:pPr>
        <w:widowControl w:val="0"/>
        <w:autoSpaceDE w:val="0"/>
        <w:autoSpaceDN w:val="0"/>
        <w:adjustRightInd w:val="0"/>
        <w:ind w:firstLine="709"/>
      </w:pPr>
      <w:r w:rsidRPr="00E8594A">
        <w:t>Ассемблер – машинно-ориентированный язык, операторы которые транслируются один к одному, либо один к нулю (псевдо операции, передают информацию загрузчику, линковщику</w:t>
      </w:r>
      <w:r w:rsidR="00E8594A" w:rsidRPr="00E8594A">
        <w:t xml:space="preserve">). </w:t>
      </w:r>
      <w:r w:rsidRPr="00E8594A">
        <w:t>Ассемблер наиболее эффективно используют ресурсы ЭВМ</w:t>
      </w:r>
      <w:r w:rsidR="00E8594A" w:rsidRPr="00E8594A">
        <w:t xml:space="preserve">. </w:t>
      </w:r>
      <w:r w:rsidRPr="00E8594A">
        <w:t>В общим виде операторы ассемблера выглядят так</w:t>
      </w:r>
      <w:r w:rsidR="00E8594A" w:rsidRPr="00E8594A">
        <w:t xml:space="preserve">: </w:t>
      </w:r>
      <w:r w:rsidRPr="00E8594A">
        <w:t>метка, код операции,</w:t>
      </w:r>
      <w:r w:rsidR="00E8594A" w:rsidRPr="00E8594A">
        <w:t xml:space="preserve"> [</w:t>
      </w:r>
      <w:r w:rsidRPr="00E8594A">
        <w:t>операнды</w:t>
      </w:r>
      <w:r w:rsidR="00E8594A">
        <w:t>],</w:t>
      </w:r>
      <w:r w:rsidR="00E8594A" w:rsidRPr="00E8594A">
        <w:t xml:space="preserve"> [</w:t>
      </w:r>
      <w:r w:rsidRPr="00E8594A">
        <w:t>комментарий</w:t>
      </w:r>
      <w:r w:rsidR="00E8594A">
        <w:t>],</w:t>
      </w:r>
      <w:r w:rsidRPr="00E8594A">
        <w:t xml:space="preserve"> или</w:t>
      </w:r>
      <w:r w:rsidR="00E8594A" w:rsidRPr="00E8594A">
        <w:t xml:space="preserve"> [</w:t>
      </w:r>
      <w:r w:rsidRPr="00E8594A">
        <w:t>признак комментария</w:t>
      </w:r>
      <w:r w:rsidR="00E8594A" w:rsidRPr="00E8594A">
        <w:t xml:space="preserve">]. </w:t>
      </w:r>
    </w:p>
    <w:p w:rsidR="0026390D" w:rsidRPr="00E8594A" w:rsidRDefault="0026390D" w:rsidP="00E8594A">
      <w:pPr>
        <w:widowControl w:val="0"/>
        <w:autoSpaceDE w:val="0"/>
        <w:autoSpaceDN w:val="0"/>
        <w:adjustRightInd w:val="0"/>
        <w:ind w:firstLine="709"/>
      </w:pPr>
      <w:r w:rsidRPr="00E8594A">
        <w:t>Существуют различные типы ассемблера</w:t>
      </w:r>
      <w:r w:rsidR="00E8594A" w:rsidRPr="00E8594A">
        <w:t xml:space="preserve">: </w:t>
      </w:r>
    </w:p>
    <w:p w:rsidR="0026390D" w:rsidRPr="00E8594A" w:rsidRDefault="0026390D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Резидентный ассемблер – программа, которая хранится в ПЗУ и к ней </w:t>
      </w:r>
      <w:r w:rsidRPr="00E8594A">
        <w:lastRenderedPageBreak/>
        <w:t>имеется постоянная доступ</w:t>
      </w:r>
      <w:r w:rsidR="00E8594A" w:rsidRPr="00E8594A">
        <w:t xml:space="preserve">. </w:t>
      </w:r>
      <w:r w:rsidR="003E6DF3" w:rsidRPr="00E8594A">
        <w:t>Кросс</w:t>
      </w:r>
      <w:r w:rsidRPr="00E8594A">
        <w:t xml:space="preserve"> </w:t>
      </w:r>
      <w:r w:rsidR="003E6DF3" w:rsidRPr="00E8594A">
        <w:t>ассемблер</w:t>
      </w:r>
      <w:r w:rsidRPr="00E8594A">
        <w:t xml:space="preserve"> – выполняется на ЭВМ общего назначения, и написа</w:t>
      </w:r>
      <w:r w:rsidR="003E6DF3" w:rsidRPr="00E8594A">
        <w:t>на на языке программирования этого ЭВМ</w:t>
      </w:r>
      <w:r w:rsidR="00E8594A" w:rsidRPr="00E8594A">
        <w:t xml:space="preserve">. </w:t>
      </w:r>
      <w:r w:rsidR="003E6DF3" w:rsidRPr="00E8594A">
        <w:t>Достоинства – разработка программы предшествует технической реализации</w:t>
      </w:r>
      <w:r w:rsidR="00E8594A" w:rsidRPr="00E8594A">
        <w:t xml:space="preserve">. </w:t>
      </w:r>
      <w:r w:rsidR="003E6DF3" w:rsidRPr="00E8594A">
        <w:t>Используется мощная программное обеспечение ЭМВ</w:t>
      </w:r>
      <w:r w:rsidR="00E8594A" w:rsidRPr="00E8594A">
        <w:t xml:space="preserve">. </w:t>
      </w:r>
      <w:r w:rsidR="003E6DF3" w:rsidRPr="00E8594A">
        <w:t>Выразительность языка и диагностика, обеспечивается преимущества машины выразительности языка и диагностики</w:t>
      </w:r>
      <w:r w:rsidR="00E8594A" w:rsidRPr="00E8594A">
        <w:t xml:space="preserve">. </w:t>
      </w:r>
    </w:p>
    <w:p w:rsidR="003E6DF3" w:rsidRPr="00E8594A" w:rsidRDefault="003E6DF3" w:rsidP="00E8594A">
      <w:pPr>
        <w:widowControl w:val="0"/>
        <w:autoSpaceDE w:val="0"/>
        <w:autoSpaceDN w:val="0"/>
        <w:adjustRightInd w:val="0"/>
        <w:ind w:firstLine="709"/>
      </w:pPr>
      <w:r w:rsidRPr="00E8594A">
        <w:t>Существую абсолютные и перемещаемые ассемблеры</w:t>
      </w:r>
      <w:r w:rsidR="00E8594A" w:rsidRPr="00E8594A">
        <w:t xml:space="preserve">. </w:t>
      </w:r>
      <w:r w:rsidRPr="00E8594A">
        <w:t>В абсолютном ассемблере адрес загрузки определяется псевдокомандой</w:t>
      </w:r>
      <w:r w:rsidR="00E8594A" w:rsidRPr="00E8594A">
        <w:t xml:space="preserve">. </w:t>
      </w:r>
      <w:r w:rsidRPr="00E8594A">
        <w:t>Адрес загрузки известен во время ассемблирования, поэтому при построении адресных константы команд выполняется в абсолютных адресах</w:t>
      </w:r>
      <w:r w:rsidR="00E8594A" w:rsidRPr="00E8594A">
        <w:t xml:space="preserve">. </w:t>
      </w:r>
      <w:r w:rsidR="008F29E8" w:rsidRPr="00E8594A">
        <w:t>В перемещаемом ассемблере возможность определить адрес загрузки происходит не вовремя ассемблирования а во время загрузки программы в память</w:t>
      </w:r>
      <w:r w:rsidR="00E8594A" w:rsidRPr="00E8594A">
        <w:t xml:space="preserve">. </w:t>
      </w:r>
      <w:r w:rsidR="008F29E8" w:rsidRPr="00E8594A">
        <w:t>Для этого относительный адреса адресных констант команд увеличивается на адрес загрузки</w:t>
      </w:r>
      <w:r w:rsidR="00E8594A" w:rsidRPr="00E8594A">
        <w:t xml:space="preserve">. </w:t>
      </w:r>
    </w:p>
    <w:p w:rsidR="008F29E8" w:rsidRPr="00E8594A" w:rsidRDefault="008F29E8" w:rsidP="00E8594A">
      <w:pPr>
        <w:widowControl w:val="0"/>
        <w:autoSpaceDE w:val="0"/>
        <w:autoSpaceDN w:val="0"/>
        <w:adjustRightInd w:val="0"/>
        <w:ind w:firstLine="709"/>
      </w:pPr>
      <w:r w:rsidRPr="00E8594A">
        <w:t>Однопроходные и двухпроходные – формированию объектной программы за один просмотр препятствует ссылки в перед</w:t>
      </w:r>
      <w:r w:rsidR="00E8594A" w:rsidRPr="00E8594A">
        <w:t xml:space="preserve">, </w:t>
      </w:r>
      <w:r w:rsidRPr="00E8594A">
        <w:t>в командах передачи управления</w:t>
      </w:r>
      <w:r w:rsidR="00E8594A" w:rsidRPr="00E8594A">
        <w:t xml:space="preserve">. </w:t>
      </w:r>
      <w:r w:rsidRPr="00E8594A">
        <w:t>Ассемблер не может сразу определить адрес перехода</w:t>
      </w:r>
      <w:r w:rsidR="00E8594A" w:rsidRPr="00E8594A">
        <w:t xml:space="preserve">. </w:t>
      </w:r>
      <w:r w:rsidR="00663530" w:rsidRPr="00E8594A">
        <w:t>Существ</w:t>
      </w:r>
      <w:r w:rsidR="00E00FEE">
        <w:t>ует два варианта построения одно</w:t>
      </w:r>
      <w:r w:rsidR="00663530" w:rsidRPr="00E8594A">
        <w:t>просмотровых ассемблеров</w:t>
      </w:r>
      <w:r w:rsidR="00E8594A" w:rsidRPr="00E8594A">
        <w:t xml:space="preserve">: </w:t>
      </w:r>
    </w:p>
    <w:p w:rsidR="00663530" w:rsidRPr="00E8594A" w:rsidRDefault="00663530" w:rsidP="00E8594A">
      <w:pPr>
        <w:widowControl w:val="0"/>
        <w:autoSpaceDE w:val="0"/>
        <w:autoSpaceDN w:val="0"/>
        <w:adjustRightInd w:val="0"/>
        <w:ind w:firstLine="709"/>
      </w:pPr>
      <w:r w:rsidRPr="00E8594A">
        <w:t>Неопределенная метка записывается в таблицу меток</w:t>
      </w:r>
      <w:r w:rsidR="00E8594A" w:rsidRPr="00E8594A">
        <w:t xml:space="preserve">. </w:t>
      </w:r>
      <w:r w:rsidRPr="00E8594A">
        <w:t>По мере нахождения меток и определения адреса этой метки, в зарезервированные места записываются адрес</w:t>
      </w:r>
      <w:r w:rsidR="00E8594A" w:rsidRPr="00E8594A">
        <w:t xml:space="preserve">. </w:t>
      </w:r>
      <w:r w:rsidRPr="00E8594A">
        <w:t>Ссылок на одну и ту же метку может быть много</w:t>
      </w:r>
      <w:r w:rsidR="00E8594A" w:rsidRPr="00E8594A">
        <w:t xml:space="preserve">. </w:t>
      </w:r>
    </w:p>
    <w:p w:rsidR="00663530" w:rsidRPr="00E8594A" w:rsidRDefault="00663530" w:rsidP="00E8594A">
      <w:pPr>
        <w:widowControl w:val="0"/>
        <w:autoSpaceDE w:val="0"/>
        <w:autoSpaceDN w:val="0"/>
        <w:adjustRightInd w:val="0"/>
        <w:ind w:firstLine="709"/>
      </w:pPr>
      <w:r w:rsidRPr="00E8594A">
        <w:t>Ассемблер строит дополнительную таблицу переходов</w:t>
      </w:r>
      <w:r w:rsidR="00E8594A" w:rsidRPr="00E8594A">
        <w:t xml:space="preserve">. </w:t>
      </w:r>
      <w:r w:rsidRPr="00E8594A">
        <w:t>Все команды обращения в перед осуществляют передачу косвенно, через эту таблицу</w:t>
      </w:r>
      <w:r w:rsidR="00E8594A" w:rsidRPr="00E8594A">
        <w:t xml:space="preserve">. </w:t>
      </w:r>
    </w:p>
    <w:p w:rsidR="00663530" w:rsidRPr="00E8594A" w:rsidRDefault="00663530" w:rsidP="00E8594A">
      <w:pPr>
        <w:widowControl w:val="0"/>
        <w:autoSpaceDE w:val="0"/>
        <w:autoSpaceDN w:val="0"/>
        <w:adjustRightInd w:val="0"/>
        <w:ind w:firstLine="709"/>
      </w:pPr>
      <w:r w:rsidRPr="00E8594A">
        <w:t>Достоинством однопросмотрового ассемблера является выигрыш в скорости ассемблирования</w:t>
      </w:r>
      <w:r w:rsidR="00E8594A" w:rsidRPr="00E8594A">
        <w:t xml:space="preserve">. </w:t>
      </w:r>
      <w:r w:rsidRPr="00E8594A">
        <w:t>Тем не менее большинство ассемблеров современных ЭВМ дву</w:t>
      </w:r>
      <w:r w:rsidR="00661D84" w:rsidRPr="00E8594A">
        <w:t>х</w:t>
      </w:r>
      <w:r w:rsidRPr="00E8594A">
        <w:t>просмотровые</w:t>
      </w:r>
      <w:r w:rsidR="00E8594A" w:rsidRPr="00E8594A">
        <w:t xml:space="preserve">. </w:t>
      </w:r>
      <w:r w:rsidRPr="00E8594A">
        <w:t>Целью первого просмотра является определения адреса для каждой команды в программе и формирования символических имен или меток</w:t>
      </w:r>
      <w:r w:rsidR="00E8594A" w:rsidRPr="00E8594A">
        <w:t xml:space="preserve">. </w:t>
      </w:r>
      <w:r w:rsidRPr="00E8594A">
        <w:t>Целью второго прохода является генерация машины команды констант, обработка псевдо команд а так же распечатка листинга</w:t>
      </w:r>
      <w:r w:rsidR="00E8594A" w:rsidRPr="00E8594A">
        <w:t xml:space="preserve">. </w:t>
      </w:r>
    </w:p>
    <w:p w:rsidR="00E00FEE" w:rsidRDefault="00E00FEE" w:rsidP="00E8594A">
      <w:pPr>
        <w:widowControl w:val="0"/>
        <w:autoSpaceDE w:val="0"/>
        <w:autoSpaceDN w:val="0"/>
        <w:adjustRightInd w:val="0"/>
        <w:ind w:firstLine="709"/>
      </w:pPr>
    </w:p>
    <w:p w:rsidR="00663530" w:rsidRPr="00E8594A" w:rsidRDefault="00663530" w:rsidP="00E00FEE">
      <w:pPr>
        <w:pStyle w:val="2"/>
      </w:pPr>
      <w:r w:rsidRPr="00E8594A">
        <w:t>Основные функции Ассемблера</w:t>
      </w:r>
    </w:p>
    <w:p w:rsidR="00E00FEE" w:rsidRDefault="00E00FEE" w:rsidP="00E8594A">
      <w:pPr>
        <w:widowControl w:val="0"/>
        <w:autoSpaceDE w:val="0"/>
        <w:autoSpaceDN w:val="0"/>
        <w:adjustRightInd w:val="0"/>
        <w:ind w:firstLine="709"/>
      </w:pPr>
    </w:p>
    <w:p w:rsidR="00663530" w:rsidRPr="00E8594A" w:rsidRDefault="00663530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Синтаксический анализ исходного текста программы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Распределения памяти (назначения относительных адресов</w:t>
      </w:r>
      <w:r w:rsidR="00E8594A" w:rsidRPr="00E8594A">
        <w:t xml:space="preserve">) </w:t>
      </w:r>
      <w:r w:rsidRPr="00E8594A">
        <w:t>для команд, констант, переменных и литералов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Трансляции исходной программы в объектный код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Формирования информации для загрузчика, линковщика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Формирования листинга программы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Основные базы данных для формирования просмотра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Файл исходного текста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Значение программного счетчика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машинных операций</w:t>
      </w:r>
      <w:r w:rsidR="00E8594A" w:rsidRPr="00E8594A">
        <w:t xml:space="preserve">. </w:t>
      </w:r>
      <w:r w:rsidRPr="00E8594A">
        <w:t>Длина команды</w:t>
      </w:r>
      <w:r w:rsidR="00E8594A" w:rsidRPr="00E8594A">
        <w:t xml:space="preserve">. </w:t>
      </w:r>
      <w:r w:rsidRPr="00E8594A">
        <w:t>Формат команды</w:t>
      </w:r>
      <w:r w:rsidR="00E8594A" w:rsidRPr="00E8594A">
        <w:t xml:space="preserve">. </w:t>
      </w:r>
    </w:p>
    <w:p w:rsidR="001D0E25" w:rsidRPr="00E8594A" w:rsidRDefault="001D0E25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псевдоопераций</w:t>
      </w:r>
      <w:r w:rsidR="00E8594A" w:rsidRPr="00E8594A">
        <w:t xml:space="preserve">. </w:t>
      </w:r>
    </w:p>
    <w:p w:rsidR="00661D84" w:rsidRPr="00E8594A" w:rsidRDefault="00661D84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имен (меток</w:t>
      </w:r>
      <w:r w:rsidR="00E8594A" w:rsidRPr="00E8594A">
        <w:t xml:space="preserve">). </w:t>
      </w:r>
    </w:p>
    <w:p w:rsidR="00661D84" w:rsidRPr="00E8594A" w:rsidRDefault="00661D84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литералов</w:t>
      </w:r>
      <w:r w:rsidR="00E8594A" w:rsidRPr="00E8594A">
        <w:t xml:space="preserve">. </w:t>
      </w:r>
    </w:p>
    <w:p w:rsidR="00661D84" w:rsidRPr="00E8594A" w:rsidRDefault="00661D84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внешних имен</w:t>
      </w:r>
      <w:r w:rsidR="00E8594A" w:rsidRPr="00E8594A">
        <w:t xml:space="preserve">. </w:t>
      </w:r>
    </w:p>
    <w:p w:rsidR="00E8594A" w:rsidRPr="00E8594A" w:rsidRDefault="00661D84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входов</w:t>
      </w:r>
      <w:r w:rsidR="00E8594A" w:rsidRPr="00E8594A">
        <w:t xml:space="preserve">. </w:t>
      </w:r>
    </w:p>
    <w:p w:rsidR="0026390D" w:rsidRPr="00E8594A" w:rsidRDefault="001F14E3" w:rsidP="00E8594A">
      <w:pPr>
        <w:widowControl w:val="0"/>
        <w:autoSpaceDE w:val="0"/>
        <w:autoSpaceDN w:val="0"/>
        <w:adjustRightInd w:val="0"/>
        <w:ind w:firstLine="709"/>
      </w:pPr>
      <w:r w:rsidRPr="00E8594A">
        <w:t>Лекция (5_10_07</w:t>
      </w:r>
      <w:r w:rsidR="00E8594A" w:rsidRPr="00E8594A">
        <w:t xml:space="preserve">) </w:t>
      </w:r>
    </w:p>
    <w:p w:rsidR="001F14E3" w:rsidRPr="00E8594A" w:rsidRDefault="001F14E3" w:rsidP="00E8594A">
      <w:pPr>
        <w:widowControl w:val="0"/>
        <w:autoSpaceDE w:val="0"/>
        <w:autoSpaceDN w:val="0"/>
        <w:adjustRightInd w:val="0"/>
        <w:ind w:firstLine="709"/>
      </w:pPr>
      <w:r w:rsidRPr="00E8594A">
        <w:t>Машино зависимые части ассемблера</w:t>
      </w:r>
      <w:r w:rsidR="00E8594A" w:rsidRPr="00E8594A">
        <w:t xml:space="preserve">: </w:t>
      </w:r>
    </w:p>
    <w:p w:rsidR="001F14E3" w:rsidRPr="00E8594A" w:rsidRDefault="001F14E3" w:rsidP="00E8594A">
      <w:pPr>
        <w:widowControl w:val="0"/>
        <w:autoSpaceDE w:val="0"/>
        <w:autoSpaceDN w:val="0"/>
        <w:adjustRightInd w:val="0"/>
        <w:ind w:firstLine="709"/>
      </w:pPr>
      <w:r w:rsidRPr="00E8594A">
        <w:t>Форматы данных и форматы команд</w:t>
      </w:r>
    </w:p>
    <w:p w:rsidR="001F14E3" w:rsidRPr="00E8594A" w:rsidRDefault="001F14E3" w:rsidP="00E8594A">
      <w:pPr>
        <w:widowControl w:val="0"/>
        <w:autoSpaceDE w:val="0"/>
        <w:autoSpaceDN w:val="0"/>
        <w:adjustRightInd w:val="0"/>
        <w:ind w:firstLine="709"/>
      </w:pPr>
      <w:r w:rsidRPr="00E8594A">
        <w:t>Режимы адресации или способы адресации</w:t>
      </w:r>
    </w:p>
    <w:p w:rsidR="001F14E3" w:rsidRPr="00E8594A" w:rsidRDefault="001F14E3" w:rsidP="00E8594A">
      <w:pPr>
        <w:widowControl w:val="0"/>
        <w:autoSpaceDE w:val="0"/>
        <w:autoSpaceDN w:val="0"/>
        <w:adjustRightInd w:val="0"/>
        <w:ind w:firstLine="709"/>
      </w:pPr>
      <w:r w:rsidRPr="00E8594A">
        <w:t>Перемещение</w:t>
      </w:r>
      <w:r w:rsidR="00E00FEE">
        <w:t>.</w:t>
      </w:r>
    </w:p>
    <w:p w:rsidR="001F14E3" w:rsidRPr="00E8594A" w:rsidRDefault="001F14E3" w:rsidP="00E8594A">
      <w:pPr>
        <w:widowControl w:val="0"/>
        <w:autoSpaceDE w:val="0"/>
        <w:autoSpaceDN w:val="0"/>
        <w:adjustRightInd w:val="0"/>
        <w:ind w:firstLine="709"/>
      </w:pPr>
      <w:r w:rsidRPr="00E8594A">
        <w:t>Машино не зависимые характеристики ассемблера</w:t>
      </w:r>
      <w:r w:rsidR="00E8594A" w:rsidRPr="00E8594A">
        <w:t xml:space="preserve">. </w:t>
      </w:r>
      <w:r w:rsidRPr="00E8594A">
        <w:t>Синтаксис языка довольно прост</w:t>
      </w:r>
      <w:r w:rsidR="00E8594A" w:rsidRPr="00E8594A">
        <w:t xml:space="preserve">. </w:t>
      </w:r>
      <w:r w:rsidRPr="00E8594A">
        <w:t>При написании команд используются приемы которые облегчают написание программы</w:t>
      </w:r>
      <w:r w:rsidR="00E8594A" w:rsidRPr="00E8594A">
        <w:t xml:space="preserve">. </w:t>
      </w:r>
    </w:p>
    <w:p w:rsidR="001F14E3" w:rsidRPr="00E8594A" w:rsidRDefault="001F14E3" w:rsidP="00E8594A">
      <w:pPr>
        <w:widowControl w:val="0"/>
        <w:autoSpaceDE w:val="0"/>
        <w:autoSpaceDN w:val="0"/>
        <w:adjustRightInd w:val="0"/>
        <w:ind w:firstLine="709"/>
      </w:pPr>
      <w:r w:rsidRPr="00E8594A">
        <w:t>Косвенная адресация – для реализации косвенной адресации используется</w:t>
      </w:r>
      <w:r w:rsidR="00943B62" w:rsidRPr="00E8594A">
        <w:t xml:space="preserve"> прием, который называется</w:t>
      </w:r>
      <w:r w:rsidRPr="00E8594A">
        <w:t xml:space="preserve"> префикс</w:t>
      </w:r>
      <w:r w:rsidR="00E8594A" w:rsidRPr="00E8594A">
        <w:t xml:space="preserve">. </w:t>
      </w:r>
    </w:p>
    <w:p w:rsidR="00943B62" w:rsidRPr="00E8594A" w:rsidRDefault="00943B62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Непосредственного операнда </w:t>
      </w:r>
    </w:p>
    <w:p w:rsidR="00943B62" w:rsidRPr="00E8594A" w:rsidRDefault="00943B62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Для литералов – позволяет отказаться от использования отдельного </w:t>
      </w:r>
      <w:r w:rsidRPr="00E8594A">
        <w:lastRenderedPageBreak/>
        <w:t>предложения для определения константы и соответственно его имя</w:t>
      </w:r>
      <w:r w:rsidR="00E8594A" w:rsidRPr="00E8594A">
        <w:t xml:space="preserve">. </w:t>
      </w:r>
      <w:r w:rsidRPr="00E8594A">
        <w:t>Таблица литералов записывается после тела программы</w:t>
      </w:r>
      <w:r w:rsidR="00E8594A" w:rsidRPr="00E8594A">
        <w:t xml:space="preserve">. </w:t>
      </w:r>
    </w:p>
    <w:p w:rsidR="00943B62" w:rsidRPr="00E8594A" w:rsidRDefault="00943B62" w:rsidP="00E8594A">
      <w:pPr>
        <w:widowControl w:val="0"/>
        <w:autoSpaceDE w:val="0"/>
        <w:autoSpaceDN w:val="0"/>
        <w:adjustRightInd w:val="0"/>
        <w:ind w:firstLine="709"/>
      </w:pPr>
      <w:r w:rsidRPr="00E8594A">
        <w:t>Средства определение имен и задание значения</w:t>
      </w:r>
      <w:r w:rsidR="00E8594A" w:rsidRPr="00E8594A">
        <w:t xml:space="preserve">. </w:t>
      </w:r>
    </w:p>
    <w:p w:rsidR="00943B62" w:rsidRPr="00E8594A" w:rsidRDefault="00943B62" w:rsidP="00E8594A">
      <w:pPr>
        <w:widowControl w:val="0"/>
        <w:autoSpaceDE w:val="0"/>
        <w:autoSpaceDN w:val="0"/>
        <w:adjustRightInd w:val="0"/>
        <w:ind w:firstLine="709"/>
      </w:pPr>
      <w:r w:rsidRPr="00E8594A">
        <w:t>Выражение</w:t>
      </w:r>
      <w:r w:rsidR="00E8594A" w:rsidRPr="00E8594A">
        <w:t xml:space="preserve">. </w:t>
      </w:r>
      <w:r w:rsidRPr="00E8594A">
        <w:t>В большинстве ассемблеров на ряду с одиночными терминами разрешают использовать выражения</w:t>
      </w:r>
      <w:r w:rsidR="00E8594A" w:rsidRPr="00E8594A">
        <w:t xml:space="preserve">. </w:t>
      </w:r>
      <w:r w:rsidRPr="00E8594A">
        <w:t>Каждое такое выражение вычисляется ассемблером во время трансляции, а за тем полученное значение используется в виде адреса или непосредственного операнда</w:t>
      </w:r>
      <w:r w:rsidR="00E8594A" w:rsidRPr="00E8594A">
        <w:t xml:space="preserve">. </w:t>
      </w:r>
    </w:p>
    <w:p w:rsidR="001F14E3" w:rsidRPr="00E8594A" w:rsidRDefault="00943B62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Программные блоки – многие ассемблеры предоставляют гибкие средства обработки исходных программ</w:t>
      </w:r>
      <w:r w:rsidR="00E8594A" w:rsidRPr="00E8594A">
        <w:t xml:space="preserve">. </w:t>
      </w:r>
      <w:r w:rsidR="00CD7804" w:rsidRPr="00E8594A">
        <w:t>Они позволяют располагать сгенерированные машинные командные данные в порядке отличного от исходного</w:t>
      </w:r>
      <w:r w:rsidR="00E8594A" w:rsidRPr="00E8594A">
        <w:t xml:space="preserve">. </w:t>
      </w:r>
      <w:r w:rsidR="00CD7804" w:rsidRPr="00E8594A">
        <w:t>Создавать независимые части управляющие секции</w:t>
      </w:r>
      <w:r w:rsidR="00E8594A" w:rsidRPr="00E8594A">
        <w:t xml:space="preserve">. </w:t>
      </w:r>
      <w:r w:rsidR="00CD7804" w:rsidRPr="00E8594A">
        <w:t>Каждая из этих частей сохраняет свою</w:t>
      </w:r>
      <w:r w:rsidR="00E8594A" w:rsidRPr="00E8594A">
        <w:t xml:space="preserve"> </w:t>
      </w:r>
      <w:r w:rsidR="00CD7804" w:rsidRPr="00E8594A">
        <w:t>индивидуальность и обрабатывается загрузчиком отдельно</w:t>
      </w:r>
      <w:r w:rsidR="00E8594A" w:rsidRPr="00E8594A">
        <w:t xml:space="preserve">. </w:t>
      </w:r>
    </w:p>
    <w:p w:rsidR="00CD7804" w:rsidRPr="00E8594A" w:rsidRDefault="00CD7804" w:rsidP="00E8594A">
      <w:pPr>
        <w:widowControl w:val="0"/>
        <w:autoSpaceDE w:val="0"/>
        <w:autoSpaceDN w:val="0"/>
        <w:adjustRightInd w:val="0"/>
        <w:ind w:firstLine="709"/>
      </w:pPr>
      <w:r w:rsidRPr="00E8594A">
        <w:t>Объектная программа</w:t>
      </w:r>
    </w:p>
    <w:p w:rsidR="00CD7804" w:rsidRPr="00E8594A" w:rsidRDefault="00CD7804" w:rsidP="00E8594A">
      <w:pPr>
        <w:widowControl w:val="0"/>
        <w:autoSpaceDE w:val="0"/>
        <w:autoSpaceDN w:val="0"/>
        <w:adjustRightInd w:val="0"/>
        <w:ind w:firstLine="709"/>
      </w:pPr>
      <w:r w:rsidRPr="00E8594A">
        <w:t>В заключительной фазе своей работе, ассемблер должен записать полученный объектный код на некоторое устройства вывода</w:t>
      </w:r>
      <w:r w:rsidR="00E8594A" w:rsidRPr="00E8594A">
        <w:t xml:space="preserve">. </w:t>
      </w:r>
      <w:r w:rsidRPr="00E8594A">
        <w:t>После этого объектная программа должна помещается в оперативную память</w:t>
      </w:r>
      <w:r w:rsidR="00E8594A" w:rsidRPr="00E8594A">
        <w:t xml:space="preserve">. </w:t>
      </w:r>
      <w:r w:rsidRPr="00E8594A">
        <w:t>Для реализации этого используются 3 основные процесса</w:t>
      </w:r>
      <w:r w:rsidR="00E8594A" w:rsidRPr="00E8594A">
        <w:t xml:space="preserve">: </w:t>
      </w:r>
    </w:p>
    <w:p w:rsidR="00CD7804" w:rsidRPr="00E8594A" w:rsidRDefault="00CD7804" w:rsidP="00E8594A">
      <w:pPr>
        <w:widowControl w:val="0"/>
        <w:autoSpaceDE w:val="0"/>
        <w:autoSpaceDN w:val="0"/>
        <w:adjustRightInd w:val="0"/>
        <w:ind w:firstLine="709"/>
      </w:pPr>
      <w:r w:rsidRPr="00E8594A">
        <w:t>Загрузка – обеспечивает размещение в оперативной памяти для исполнения</w:t>
      </w:r>
      <w:r w:rsidR="00E8594A" w:rsidRPr="00E8594A">
        <w:t xml:space="preserve">. </w:t>
      </w:r>
      <w:r w:rsidRPr="00E8594A">
        <w:t>Это системная программа и традиционная система</w:t>
      </w:r>
      <w:r w:rsidR="00E8594A" w:rsidRPr="00E8594A">
        <w:t xml:space="preserve">. </w:t>
      </w:r>
    </w:p>
    <w:p w:rsidR="00CD7804" w:rsidRPr="00E8594A" w:rsidRDefault="00CD7804" w:rsidP="00E8594A">
      <w:pPr>
        <w:widowControl w:val="0"/>
        <w:autoSpaceDE w:val="0"/>
        <w:autoSpaceDN w:val="0"/>
        <w:adjustRightInd w:val="0"/>
        <w:ind w:firstLine="709"/>
      </w:pPr>
      <w:r w:rsidRPr="00E8594A">
        <w:t>Перемещение – позволяет модифицировать объектную программу так, что она может загружаться с адреса, отличного от</w:t>
      </w:r>
      <w:r w:rsidR="00E8594A" w:rsidRPr="00E8594A">
        <w:t xml:space="preserve"> </w:t>
      </w:r>
      <w:r w:rsidRPr="00E8594A">
        <w:t>первоначального</w:t>
      </w:r>
      <w:r w:rsidR="00E8594A" w:rsidRPr="00E8594A">
        <w:t xml:space="preserve">. </w:t>
      </w:r>
    </w:p>
    <w:p w:rsidR="001779CE" w:rsidRPr="00E8594A" w:rsidRDefault="00CD7804" w:rsidP="00E8594A">
      <w:pPr>
        <w:widowControl w:val="0"/>
        <w:autoSpaceDE w:val="0"/>
        <w:autoSpaceDN w:val="0"/>
        <w:adjustRightInd w:val="0"/>
        <w:ind w:firstLine="709"/>
      </w:pPr>
      <w:r w:rsidRPr="00E8594A">
        <w:t>Связывание – обеспечивает объединение двух и более раздельно транслированных объектных программ и предоставляет информацию необходимую для разрешения ссылок между ними</w:t>
      </w:r>
      <w:r w:rsidR="00E8594A" w:rsidRPr="00E8594A">
        <w:t xml:space="preserve">. </w:t>
      </w:r>
      <w:r w:rsidR="001779CE" w:rsidRPr="00E8594A">
        <w:t>Для того чтобы программа была перемещаемая и мы могли разрешить все внешние ссылки, в объектной программе должна быть заложена информация</w:t>
      </w:r>
      <w:r w:rsidR="00E8594A" w:rsidRPr="00E8594A">
        <w:t xml:space="preserve">. </w:t>
      </w:r>
    </w:p>
    <w:p w:rsidR="001779CE" w:rsidRPr="00E8594A" w:rsidRDefault="001779CE" w:rsidP="00E8594A">
      <w:pPr>
        <w:widowControl w:val="0"/>
        <w:autoSpaceDE w:val="0"/>
        <w:autoSpaceDN w:val="0"/>
        <w:adjustRightInd w:val="0"/>
        <w:ind w:firstLine="709"/>
      </w:pPr>
      <w:r w:rsidRPr="00E8594A">
        <w:t>Формат объектной программы</w:t>
      </w:r>
      <w:r w:rsidR="00E8594A" w:rsidRPr="00E8594A">
        <w:t xml:space="preserve">. </w:t>
      </w:r>
    </w:p>
    <w:p w:rsidR="00E8594A" w:rsidRPr="00E8594A" w:rsidRDefault="001779CE" w:rsidP="00E8594A">
      <w:pPr>
        <w:widowControl w:val="0"/>
        <w:autoSpaceDE w:val="0"/>
        <w:autoSpaceDN w:val="0"/>
        <w:adjustRightInd w:val="0"/>
        <w:ind w:firstLine="709"/>
      </w:pPr>
      <w:r w:rsidRPr="00E8594A">
        <w:t>Запись заголовок</w:t>
      </w:r>
      <w:r w:rsidR="00E8594A" w:rsidRPr="00E8594A">
        <w:t xml:space="preserve">. 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1779CE" w:rsidRPr="00E8594A">
        <w:t>2-7 – имя программы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lastRenderedPageBreak/>
        <w:t xml:space="preserve">- // - </w:t>
      </w:r>
      <w:r w:rsidR="001779CE" w:rsidRPr="00E8594A">
        <w:t>8-13 – начала адреса программы</w:t>
      </w:r>
    </w:p>
    <w:p w:rsidR="001779CE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1779CE" w:rsidRPr="00E8594A">
        <w:t>14-19 – длина программы</w:t>
      </w:r>
      <w:r w:rsidRPr="00E8594A">
        <w:t xml:space="preserve"> </w:t>
      </w:r>
      <w:r w:rsidR="001779CE" w:rsidRPr="00E8594A">
        <w:t>в байтах</w:t>
      </w:r>
    </w:p>
    <w:p w:rsidR="00E8594A" w:rsidRPr="00E8594A" w:rsidRDefault="005077CF" w:rsidP="00E8594A">
      <w:pPr>
        <w:widowControl w:val="0"/>
        <w:autoSpaceDE w:val="0"/>
        <w:autoSpaceDN w:val="0"/>
        <w:adjustRightInd w:val="0"/>
        <w:ind w:firstLine="709"/>
      </w:pPr>
      <w:r w:rsidRPr="00E8594A">
        <w:t>Тело</w:t>
      </w:r>
      <w:r w:rsidR="00E8594A" w:rsidRPr="00E8594A">
        <w:t xml:space="preserve">. </w:t>
      </w:r>
      <w:r w:rsidRPr="00E8594A">
        <w:t>Признак Т</w:t>
      </w:r>
      <w:r w:rsidR="00E8594A" w:rsidRPr="00E8594A">
        <w:t xml:space="preserve">. 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5077CF" w:rsidRPr="00E8594A">
        <w:t>2-7 – Начальный адрес в данной записи</w:t>
      </w:r>
      <w:r w:rsidRPr="00E8594A">
        <w:t xml:space="preserve">. 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5077CF" w:rsidRPr="00E8594A">
        <w:t>8-9 – длина текущей записи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5077CF" w:rsidRPr="00E8594A">
        <w:t>10-69 – объектный код</w:t>
      </w:r>
    </w:p>
    <w:p w:rsidR="00E8594A" w:rsidRPr="00E8594A" w:rsidRDefault="005077CF" w:rsidP="00E8594A">
      <w:pPr>
        <w:widowControl w:val="0"/>
        <w:autoSpaceDE w:val="0"/>
        <w:autoSpaceDN w:val="0"/>
        <w:adjustRightInd w:val="0"/>
        <w:ind w:firstLine="709"/>
      </w:pPr>
      <w:r w:rsidRPr="00E8594A">
        <w:t>Запись</w:t>
      </w:r>
      <w:r w:rsidR="00E8594A" w:rsidRPr="00E8594A">
        <w:t xml:space="preserve"> - </w:t>
      </w:r>
      <w:r w:rsidRPr="00E8594A">
        <w:t>конец</w:t>
      </w:r>
    </w:p>
    <w:p w:rsidR="005077CF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5077CF" w:rsidRPr="00E8594A">
        <w:t>2-7 – адрес первой исполняемой команды</w:t>
      </w:r>
    </w:p>
    <w:p w:rsidR="007D71D4" w:rsidRPr="00E8594A" w:rsidRDefault="007D71D4" w:rsidP="00E8594A">
      <w:pPr>
        <w:widowControl w:val="0"/>
        <w:autoSpaceDE w:val="0"/>
        <w:autoSpaceDN w:val="0"/>
        <w:adjustRightInd w:val="0"/>
        <w:ind w:firstLine="709"/>
      </w:pPr>
      <w:r w:rsidRPr="00E8594A">
        <w:t>Если большинство команд ассемблера использую относительную и непосредственную адресацию, то для реализации перемещения программ модификации требует отдельные программы ассемблера</w:t>
      </w:r>
      <w:r w:rsidR="00E8594A" w:rsidRPr="00E8594A">
        <w:t xml:space="preserve">. </w:t>
      </w:r>
      <w:r w:rsidRPr="00E8594A">
        <w:t>Запись в модификатор может быть использованным как для перемещения так и для связок</w:t>
      </w:r>
      <w:r w:rsidR="00E8594A" w:rsidRPr="00E8594A">
        <w:t xml:space="preserve">. </w:t>
      </w:r>
      <w:r w:rsidRPr="00E8594A">
        <w:t>Он состоит из</w:t>
      </w:r>
      <w:r w:rsidR="00E8594A" w:rsidRPr="00E8594A">
        <w:t xml:space="preserve">: </w:t>
      </w:r>
    </w:p>
    <w:p w:rsidR="00E8594A" w:rsidRPr="00E8594A" w:rsidRDefault="007D71D4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Признак М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7D71D4" w:rsidRPr="00E8594A">
        <w:t>2-7 – начальный</w:t>
      </w:r>
      <w:r w:rsidRPr="00E8594A">
        <w:t xml:space="preserve"> </w:t>
      </w:r>
      <w:r w:rsidR="007D71D4" w:rsidRPr="00E8594A">
        <w:t>адрес модифицированного программного объекта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7D71D4" w:rsidRPr="00E8594A">
        <w:t>8-9 – длина</w:t>
      </w:r>
      <w:r w:rsidRPr="00E8594A">
        <w:t xml:space="preserve"> </w:t>
      </w:r>
      <w:r w:rsidR="007D71D4" w:rsidRPr="00E8594A">
        <w:t xml:space="preserve">модифицированного </w:t>
      </w:r>
      <w:r w:rsidR="0001419F" w:rsidRPr="00E8594A">
        <w:t>поля в полубайтах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01419F" w:rsidRPr="00E8594A">
        <w:t>10</w:t>
      </w:r>
      <w:r w:rsidRPr="00E8594A">
        <w:t xml:space="preserve"> </w:t>
      </w:r>
      <w:r w:rsidR="0001419F" w:rsidRPr="00E8594A">
        <w:t>– признак</w:t>
      </w:r>
      <w:r w:rsidRPr="00E8594A">
        <w:t xml:space="preserve"> </w:t>
      </w:r>
      <w:r w:rsidR="0001419F" w:rsidRPr="00E8594A">
        <w:t>модификации</w:t>
      </w:r>
    </w:p>
    <w:p w:rsidR="0001419F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01419F" w:rsidRPr="00E8594A">
        <w:t>11</w:t>
      </w:r>
      <w:r w:rsidRPr="00E8594A">
        <w:t xml:space="preserve"> - </w:t>
      </w:r>
      <w:r w:rsidR="0001419F" w:rsidRPr="00E8594A">
        <w:t>16</w:t>
      </w:r>
      <w:r w:rsidRPr="00E8594A">
        <w:t xml:space="preserve"> </w:t>
      </w:r>
      <w:r w:rsidR="0001419F" w:rsidRPr="00E8594A">
        <w:t>– внешнее имя</w:t>
      </w:r>
    </w:p>
    <w:p w:rsidR="00E8594A" w:rsidRPr="00E8594A" w:rsidRDefault="0001419F" w:rsidP="00E8594A">
      <w:pPr>
        <w:widowControl w:val="0"/>
        <w:autoSpaceDE w:val="0"/>
        <w:autoSpaceDN w:val="0"/>
        <w:adjustRightInd w:val="0"/>
        <w:ind w:firstLine="709"/>
      </w:pPr>
      <w:r w:rsidRPr="00E8594A">
        <w:t>Модификатор выделяет все адреса, которые надо пересчитать с учетом адреса загрузки</w:t>
      </w:r>
      <w:r w:rsidR="00E8594A" w:rsidRPr="00E8594A">
        <w:t xml:space="preserve">. </w:t>
      </w:r>
      <w:r w:rsidRPr="00E8594A">
        <w:t>Однако такая схема годится не для всех машин, если большинство команд используют прямую адресацию и фиксированный командный формат, следовательно должны модифицироваться для перемещения что потребует большого увеличения объема памяти объектной программы</w:t>
      </w:r>
      <w:r w:rsidR="00E8594A" w:rsidRPr="00E8594A">
        <w:t xml:space="preserve">. </w:t>
      </w:r>
    </w:p>
    <w:p w:rsidR="0027659A" w:rsidRDefault="0027659A" w:rsidP="00E8594A">
      <w:pPr>
        <w:widowControl w:val="0"/>
        <w:autoSpaceDE w:val="0"/>
        <w:autoSpaceDN w:val="0"/>
        <w:adjustRightInd w:val="0"/>
        <w:ind w:firstLine="709"/>
      </w:pPr>
    </w:p>
    <w:p w:rsidR="00C54FD7" w:rsidRPr="00E8594A" w:rsidRDefault="00C54FD7" w:rsidP="0027659A">
      <w:pPr>
        <w:pStyle w:val="2"/>
      </w:pPr>
      <w:r w:rsidRPr="00E8594A">
        <w:t>Лекция (12_10_07</w:t>
      </w:r>
      <w:r w:rsidR="00E8594A" w:rsidRPr="00E8594A">
        <w:t xml:space="preserve">) </w:t>
      </w:r>
    </w:p>
    <w:p w:rsidR="0027659A" w:rsidRDefault="0027659A" w:rsidP="00E8594A">
      <w:pPr>
        <w:widowControl w:val="0"/>
        <w:autoSpaceDE w:val="0"/>
        <w:autoSpaceDN w:val="0"/>
        <w:adjustRightInd w:val="0"/>
        <w:ind w:firstLine="709"/>
      </w:pPr>
    </w:p>
    <w:p w:rsidR="00C54FD7" w:rsidRPr="00E8594A" w:rsidRDefault="00C54FD7" w:rsidP="00E8594A">
      <w:pPr>
        <w:widowControl w:val="0"/>
        <w:autoSpaceDE w:val="0"/>
        <w:autoSpaceDN w:val="0"/>
        <w:adjustRightInd w:val="0"/>
        <w:ind w:firstLine="709"/>
      </w:pPr>
      <w:r w:rsidRPr="00E8594A">
        <w:t>2 вариант – использование маски</w:t>
      </w:r>
      <w:r w:rsidR="00E8594A" w:rsidRPr="00E8594A">
        <w:t xml:space="preserve">. </w:t>
      </w:r>
      <w:r w:rsidRPr="00E8594A">
        <w:t>С каждым словом программы объектного кода, связывается в разряд перемещения</w:t>
      </w:r>
      <w:r w:rsidR="00E8594A" w:rsidRPr="00E8594A">
        <w:t xml:space="preserve">. </w:t>
      </w:r>
      <w:r w:rsidRPr="00E8594A">
        <w:t>Эти</w:t>
      </w:r>
      <w:r w:rsidR="00182DF8" w:rsidRPr="00E8594A">
        <w:t xml:space="preserve"> разряды образую вместе маску, которая записывается сразу после длины тела программы в </w:t>
      </w:r>
      <w:r w:rsidR="00182DF8" w:rsidRPr="00E8594A">
        <w:lastRenderedPageBreak/>
        <w:t>каждой записи</w:t>
      </w:r>
      <w:r w:rsidR="00E8594A" w:rsidRPr="00E8594A">
        <w:t xml:space="preserve">. </w:t>
      </w:r>
    </w:p>
    <w:p w:rsidR="0001419F" w:rsidRPr="00E8594A" w:rsidRDefault="00182DF8" w:rsidP="00E8594A">
      <w:pPr>
        <w:widowControl w:val="0"/>
        <w:autoSpaceDE w:val="0"/>
        <w:autoSpaceDN w:val="0"/>
        <w:adjustRightInd w:val="0"/>
        <w:ind w:firstLine="709"/>
      </w:pPr>
      <w:r w:rsidRPr="00E8594A">
        <w:t>3 способ организации перемещения</w:t>
      </w:r>
      <w:r w:rsidR="00E8594A" w:rsidRPr="00E8594A">
        <w:t xml:space="preserve">. </w:t>
      </w:r>
      <w:r w:rsidRPr="00E8594A">
        <w:t>Во многих ЭВМ перемещения организуется аппаратным образом</w:t>
      </w:r>
      <w:r w:rsidR="00E8594A" w:rsidRPr="00E8594A">
        <w:t xml:space="preserve">. </w:t>
      </w:r>
      <w:r w:rsidRPr="00E8594A">
        <w:t>Для этого используется базовая адресация – базовый адрес + смещение</w:t>
      </w:r>
      <w:r w:rsidR="00E8594A" w:rsidRPr="00E8594A">
        <w:t xml:space="preserve">. </w:t>
      </w:r>
    </w:p>
    <w:p w:rsidR="00182DF8" w:rsidRPr="00E8594A" w:rsidRDefault="00182DF8" w:rsidP="00E8594A">
      <w:pPr>
        <w:widowControl w:val="0"/>
        <w:autoSpaceDE w:val="0"/>
        <w:autoSpaceDN w:val="0"/>
        <w:adjustRightInd w:val="0"/>
        <w:ind w:firstLine="709"/>
      </w:pPr>
      <w:r w:rsidRPr="00E8594A">
        <w:t>4 вариант</w:t>
      </w:r>
      <w:r w:rsidR="00E8594A" w:rsidRPr="00E8594A">
        <w:t xml:space="preserve">. </w:t>
      </w:r>
      <w:r w:rsidRPr="00E8594A">
        <w:t>Любой адрес высчитывается относительно</w:t>
      </w:r>
      <w:r w:rsidR="00E8594A" w:rsidRPr="00E8594A">
        <w:t xml:space="preserve">. </w:t>
      </w:r>
    </w:p>
    <w:p w:rsidR="00182DF8" w:rsidRPr="00E8594A" w:rsidRDefault="00182DF8" w:rsidP="00E8594A">
      <w:pPr>
        <w:widowControl w:val="0"/>
        <w:autoSpaceDE w:val="0"/>
        <w:autoSpaceDN w:val="0"/>
        <w:adjustRightInd w:val="0"/>
        <w:ind w:firstLine="709"/>
      </w:pPr>
      <w:r w:rsidRPr="00E8594A">
        <w:t>Управляющая секция – часть программы, после ассемблирования сохраняет свою индивидуальность, и может перемещаться и загружаться независимо от других</w:t>
      </w:r>
      <w:r w:rsidR="00E8594A" w:rsidRPr="00E8594A">
        <w:t xml:space="preserve">. </w:t>
      </w:r>
      <w:r w:rsidR="00783723" w:rsidRPr="00E8594A">
        <w:t>Так как эти части логически связанны и не могут существовать отдельно, должен быть реализован механизм связывания и объединения</w:t>
      </w:r>
      <w:r w:rsidR="00E8594A" w:rsidRPr="00E8594A">
        <w:t xml:space="preserve">. </w:t>
      </w:r>
      <w:r w:rsidR="00783723" w:rsidRPr="00E8594A">
        <w:t>Чаще всего управляющей секцией выступает процедура функция</w:t>
      </w:r>
      <w:r w:rsidR="00E8594A" w:rsidRPr="00E8594A">
        <w:t xml:space="preserve">. </w:t>
      </w:r>
      <w:r w:rsidR="00783723" w:rsidRPr="00E8594A">
        <w:t>Команды одной управляющей секции должны иметь возможность ссылаться на команды и на области данных, расположенных в других секциях</w:t>
      </w:r>
      <w:r w:rsidR="00E8594A" w:rsidRPr="00E8594A">
        <w:t xml:space="preserve">. </w:t>
      </w:r>
      <w:r w:rsidR="00783723" w:rsidRPr="00E8594A">
        <w:t>Ссылки нельзя обрабатывать обычным образом, поскольку УС загружается и перемещается независимо дуг от друга и ассемблер ничего не известно</w:t>
      </w:r>
      <w:r w:rsidR="00E8594A" w:rsidRPr="00E8594A">
        <w:t xml:space="preserve">. </w:t>
      </w:r>
      <w:r w:rsidR="00783723" w:rsidRPr="00E8594A">
        <w:t>Для каждой внешней ссылке ассемблер генерирует информацию, которая дает возможность выполнить требуемое связывание программы</w:t>
      </w:r>
      <w:r w:rsidR="00E8594A" w:rsidRPr="00E8594A">
        <w:t xml:space="preserve">. </w:t>
      </w:r>
      <w:r w:rsidR="00783723" w:rsidRPr="00E8594A">
        <w:t xml:space="preserve">Имена определенные в одной управляющей секции могут непосредственно </w:t>
      </w:r>
      <w:r w:rsidR="00196671" w:rsidRPr="00E8594A">
        <w:t>использоваться</w:t>
      </w:r>
      <w:r w:rsidR="00783723" w:rsidRPr="00E8594A">
        <w:t xml:space="preserve"> в другой секции</w:t>
      </w:r>
      <w:r w:rsidR="00E8594A" w:rsidRPr="00E8594A">
        <w:t xml:space="preserve">. </w:t>
      </w:r>
      <w:r w:rsidR="00783723" w:rsidRPr="00E8594A">
        <w:t>Для того чтобы загрузчик смог их обработать они должны быть описаны как внешние имена</w:t>
      </w:r>
      <w:r w:rsidR="00E8594A" w:rsidRPr="00E8594A">
        <w:t xml:space="preserve">. </w:t>
      </w:r>
    </w:p>
    <w:p w:rsidR="00E8594A" w:rsidRPr="00E8594A" w:rsidRDefault="00196671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Запись определения – Столбец 1 </w:t>
      </w:r>
      <w:r w:rsidRPr="00E8594A">
        <w:rPr>
          <w:lang w:val="en-US"/>
        </w:rPr>
        <w:t>D</w:t>
      </w: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196671" w:rsidRPr="00E8594A">
        <w:t>2-7 – идентификатор внешнего имени, определенной данной управляющей секцией</w:t>
      </w:r>
      <w:r w:rsidRPr="00E8594A">
        <w:t xml:space="preserve">. </w:t>
      </w:r>
    </w:p>
    <w:p w:rsidR="00196671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196671" w:rsidRPr="00E8594A">
        <w:t>8-13 – относительный адрес имени</w:t>
      </w:r>
    </w:p>
    <w:p w:rsidR="00E8594A" w:rsidRPr="00E8594A" w:rsidRDefault="00196671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Запись ссылка – столбец 1 </w:t>
      </w:r>
      <w:r w:rsidRPr="00E8594A">
        <w:rPr>
          <w:lang w:val="en-US"/>
        </w:rPr>
        <w:t>R</w:t>
      </w:r>
    </w:p>
    <w:p w:rsidR="00196671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- // - </w:t>
      </w:r>
      <w:r w:rsidR="00196671" w:rsidRPr="00E8594A">
        <w:t>2-7 – идентификатор внешнего имени</w:t>
      </w:r>
    </w:p>
    <w:p w:rsidR="00196671" w:rsidRPr="00E8594A" w:rsidRDefault="00196671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Пример иллюстрирующий управляющие секции и связывающие программы</w:t>
      </w:r>
      <w:r w:rsidR="00E8594A" w:rsidRPr="00E8594A">
        <w:t xml:space="preserve">. </w:t>
      </w:r>
    </w:p>
    <w:p w:rsidR="00E8594A" w:rsidRPr="00E8594A" w:rsidRDefault="00196671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Copy</w:t>
      </w:r>
      <w:r w:rsidRPr="00E8594A">
        <w:t xml:space="preserve"> </w:t>
      </w:r>
      <w:r w:rsidRPr="00E8594A">
        <w:rPr>
          <w:lang w:val="en-US"/>
        </w:rPr>
        <w:t>start</w:t>
      </w:r>
      <w:r w:rsidRPr="00E8594A">
        <w:t xml:space="preserve"> 0</w:t>
      </w:r>
    </w:p>
    <w:p w:rsidR="00196671" w:rsidRPr="00E8594A" w:rsidRDefault="00E72280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Варианты построения загрузчиков – </w:t>
      </w:r>
    </w:p>
    <w:p w:rsidR="00E72280" w:rsidRPr="00E8594A" w:rsidRDefault="00E72280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Абсолютный загрузчик – записывает объектную программу в </w:t>
      </w:r>
      <w:r w:rsidRPr="00E8594A">
        <w:lastRenderedPageBreak/>
        <w:t>оперативную память и передает управления на адрес ее исполнения</w:t>
      </w:r>
      <w:r w:rsidR="00E8594A" w:rsidRPr="00E8594A">
        <w:t xml:space="preserve">. </w:t>
      </w:r>
    </w:p>
    <w:p w:rsidR="00E72280" w:rsidRPr="00E8594A" w:rsidRDefault="00E72280" w:rsidP="00E8594A">
      <w:pPr>
        <w:widowControl w:val="0"/>
        <w:autoSpaceDE w:val="0"/>
        <w:autoSpaceDN w:val="0"/>
        <w:adjustRightInd w:val="0"/>
        <w:ind w:firstLine="709"/>
      </w:pPr>
      <w:r w:rsidRPr="00E8594A">
        <w:t>Связывающий загрузчик – важной информацией для связывающего загрузчика являются объектные файлы, которые связаны друг с другом при помощи внешних ссылок</w:t>
      </w:r>
      <w:r w:rsidR="00E8594A" w:rsidRPr="00E8594A">
        <w:t xml:space="preserve">. </w:t>
      </w:r>
      <w:r w:rsidRPr="00E8594A">
        <w:t>Связывание не может быть выполнено пока не будут назначены адреса для всех требуемых имен</w:t>
      </w:r>
      <w:r w:rsidR="00E8594A" w:rsidRPr="00E8594A">
        <w:t xml:space="preserve">. </w:t>
      </w:r>
      <w:r w:rsidRPr="00E8594A">
        <w:t>Поэтому связывающий загрузчик выполняет два просмотра входного просмотра</w:t>
      </w:r>
      <w:r w:rsidR="00E8594A" w:rsidRPr="00E8594A">
        <w:t xml:space="preserve">. </w:t>
      </w:r>
      <w:r w:rsidRPr="00E8594A">
        <w:t>Во время первого назначаются адреса всех внешних ссылок</w:t>
      </w:r>
      <w:r w:rsidR="00E8594A" w:rsidRPr="00E8594A">
        <w:t xml:space="preserve">. </w:t>
      </w:r>
      <w:r w:rsidRPr="00E8594A">
        <w:t>Во время второго выполняется загрузка перемещения связывание</w:t>
      </w:r>
      <w:r w:rsidR="00E8594A" w:rsidRPr="00E8594A">
        <w:t xml:space="preserve">. </w:t>
      </w:r>
    </w:p>
    <w:p w:rsidR="001E5A1F" w:rsidRDefault="001E5A1F" w:rsidP="00E8594A">
      <w:pPr>
        <w:widowControl w:val="0"/>
        <w:autoSpaceDE w:val="0"/>
        <w:autoSpaceDN w:val="0"/>
        <w:adjustRightInd w:val="0"/>
        <w:ind w:firstLine="709"/>
      </w:pPr>
    </w:p>
    <w:p w:rsidR="00EB0E0D" w:rsidRPr="00E8594A" w:rsidRDefault="00EB0E0D" w:rsidP="001E5A1F">
      <w:pPr>
        <w:pStyle w:val="2"/>
      </w:pPr>
      <w:r w:rsidRPr="00E8594A">
        <w:t>Лекция (19_10_07</w:t>
      </w:r>
      <w:r w:rsidR="00E8594A" w:rsidRPr="00E8594A">
        <w:t xml:space="preserve">) </w:t>
      </w:r>
    </w:p>
    <w:p w:rsidR="001E5A1F" w:rsidRDefault="001E5A1F" w:rsidP="00E8594A">
      <w:pPr>
        <w:widowControl w:val="0"/>
        <w:autoSpaceDE w:val="0"/>
        <w:autoSpaceDN w:val="0"/>
        <w:adjustRightInd w:val="0"/>
        <w:ind w:firstLine="709"/>
      </w:pPr>
    </w:p>
    <w:p w:rsidR="00EB0E0D" w:rsidRPr="00E8594A" w:rsidRDefault="00EB0E0D" w:rsidP="00E8594A">
      <w:pPr>
        <w:widowControl w:val="0"/>
        <w:autoSpaceDE w:val="0"/>
        <w:autoSpaceDN w:val="0"/>
        <w:adjustRightInd w:val="0"/>
        <w:ind w:firstLine="709"/>
      </w:pPr>
      <w:r w:rsidRPr="00E8594A">
        <w:t>Загрузчики, которые используют редактор связи</w:t>
      </w:r>
      <w:r w:rsidR="00E8594A" w:rsidRPr="00E8594A">
        <w:t xml:space="preserve">. </w:t>
      </w:r>
    </w:p>
    <w:p w:rsidR="00E8594A" w:rsidRPr="00E8594A" w:rsidRDefault="0066502F" w:rsidP="00E8594A">
      <w:pPr>
        <w:widowControl w:val="0"/>
        <w:autoSpaceDE w:val="0"/>
        <w:autoSpaceDN w:val="0"/>
        <w:adjustRightInd w:val="0"/>
        <w:ind w:firstLine="709"/>
      </w:pPr>
      <w:r w:rsidRPr="00E8594A">
        <w:t>Редактор связи используется для языков высокого уровня</w:t>
      </w:r>
      <w:r w:rsidR="00E8594A" w:rsidRPr="00E8594A">
        <w:t xml:space="preserve">. </w:t>
      </w:r>
    </w:p>
    <w:p w:rsidR="0066502F" w:rsidRPr="00E8594A" w:rsidRDefault="0066502F" w:rsidP="00E8594A">
      <w:pPr>
        <w:widowControl w:val="0"/>
        <w:autoSpaceDE w:val="0"/>
        <w:autoSpaceDN w:val="0"/>
        <w:adjustRightInd w:val="0"/>
        <w:ind w:firstLine="709"/>
      </w:pPr>
      <w:r w:rsidRPr="00E8594A">
        <w:t>Динамические загрузчики</w:t>
      </w:r>
    </w:p>
    <w:p w:rsidR="0066502F" w:rsidRPr="00E8594A" w:rsidRDefault="0066502F" w:rsidP="00E8594A">
      <w:pPr>
        <w:widowControl w:val="0"/>
        <w:autoSpaceDE w:val="0"/>
        <w:autoSpaceDN w:val="0"/>
        <w:adjustRightInd w:val="0"/>
        <w:ind w:firstLine="709"/>
      </w:pPr>
      <w:r w:rsidRPr="00E8594A">
        <w:t>Связывание откладывается до момента исполнения программы</w:t>
      </w:r>
      <w:r w:rsidR="00E8594A" w:rsidRPr="00E8594A">
        <w:t xml:space="preserve">. </w:t>
      </w:r>
      <w:r w:rsidRPr="00E8594A">
        <w:t>В этом случаи загрузка и связывание программ осуществляется тогда, когда происходит первое обращение</w:t>
      </w:r>
      <w:r w:rsidR="00E8594A" w:rsidRPr="00E8594A">
        <w:t xml:space="preserve">. </w:t>
      </w:r>
      <w:r w:rsidRPr="00E8594A">
        <w:t>Используется в интерактивных диалоговых системах</w:t>
      </w:r>
      <w:r w:rsidR="00E8594A" w:rsidRPr="00E8594A">
        <w:t xml:space="preserve">. </w:t>
      </w:r>
    </w:p>
    <w:p w:rsidR="0066502F" w:rsidRPr="00E8594A" w:rsidRDefault="0066502F" w:rsidP="00E8594A">
      <w:pPr>
        <w:widowControl w:val="0"/>
        <w:autoSpaceDE w:val="0"/>
        <w:autoSpaceDN w:val="0"/>
        <w:adjustRightInd w:val="0"/>
        <w:ind w:firstLine="709"/>
      </w:pPr>
      <w:r w:rsidRPr="00E8594A">
        <w:t>Раскручивающий загрузчик</w:t>
      </w:r>
      <w:r w:rsidR="00E8594A" w:rsidRPr="00E8594A">
        <w:t xml:space="preserve">. </w:t>
      </w:r>
    </w:p>
    <w:p w:rsidR="00E8594A" w:rsidRPr="00E8594A" w:rsidRDefault="0066502F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Применяется метод рекурсии, когда одна программа выполняет свою функцию и загружает следующую</w:t>
      </w:r>
      <w:r w:rsidR="00E8594A" w:rsidRPr="00E8594A">
        <w:t xml:space="preserve">. </w:t>
      </w:r>
    </w:p>
    <w:p w:rsidR="00332396" w:rsidRPr="00E8594A" w:rsidRDefault="00332396" w:rsidP="00E8594A">
      <w:pPr>
        <w:widowControl w:val="0"/>
        <w:autoSpaceDE w:val="0"/>
        <w:autoSpaceDN w:val="0"/>
        <w:adjustRightInd w:val="0"/>
        <w:ind w:firstLine="709"/>
      </w:pPr>
      <w:r w:rsidRPr="00E8594A">
        <w:t>Макропроцессор</w:t>
      </w:r>
    </w:p>
    <w:p w:rsidR="00332396" w:rsidRPr="00E8594A" w:rsidRDefault="00332396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 мере программирования на языке ассемблер, некоторые части программ приходится повторять и переписывать снова и снова</w:t>
      </w:r>
      <w:r w:rsidR="00E8594A" w:rsidRPr="00E8594A">
        <w:t xml:space="preserve">. </w:t>
      </w:r>
      <w:r w:rsidRPr="00E8594A">
        <w:t>Одним из приемов записи часто используемых групп предложений используемого языка, является применения макро определений и макро инструкций</w:t>
      </w:r>
      <w:r w:rsidR="00E8594A" w:rsidRPr="00E8594A">
        <w:t xml:space="preserve">. </w:t>
      </w:r>
      <w:r w:rsidRPr="00E8594A">
        <w:t>Программист записывает компактный вариант своей программы, а макропроцессор формирует окончательный вариант текста</w:t>
      </w:r>
      <w:r w:rsidR="00E8594A" w:rsidRPr="00E8594A">
        <w:t xml:space="preserve">. </w:t>
      </w:r>
      <w:r w:rsidRPr="00E8594A">
        <w:t>Процесс замены макро команд соответствующими группами предложений осуществляемым макро процессором называется макро расширением, или макро генерацией</w:t>
      </w:r>
      <w:r w:rsidR="00E8594A" w:rsidRPr="00E8594A">
        <w:t xml:space="preserve">. </w:t>
      </w:r>
    </w:p>
    <w:p w:rsidR="00415CDB" w:rsidRPr="00E8594A" w:rsidRDefault="00415CDB" w:rsidP="00E8594A">
      <w:pPr>
        <w:widowControl w:val="0"/>
        <w:autoSpaceDE w:val="0"/>
        <w:autoSpaceDN w:val="0"/>
        <w:adjustRightInd w:val="0"/>
        <w:ind w:firstLine="709"/>
      </w:pPr>
      <w:r w:rsidRPr="00E8594A">
        <w:lastRenderedPageBreak/>
        <w:t>Основные функции макропроцесса</w:t>
      </w:r>
      <w:r w:rsidR="00E8594A" w:rsidRPr="00E8594A">
        <w:t xml:space="preserve">. </w:t>
      </w:r>
    </w:p>
    <w:p w:rsidR="00415CDB" w:rsidRPr="00E8594A" w:rsidRDefault="00415CDB" w:rsidP="00E8594A">
      <w:pPr>
        <w:widowControl w:val="0"/>
        <w:autoSpaceDE w:val="0"/>
        <w:autoSpaceDN w:val="0"/>
        <w:adjustRightInd w:val="0"/>
        <w:ind w:firstLine="709"/>
      </w:pPr>
      <w:r w:rsidRPr="00E8594A">
        <w:t>Основной функцией – замена одних групп предложений или символов на другие</w:t>
      </w:r>
      <w:r w:rsidR="00E8594A" w:rsidRPr="00E8594A">
        <w:t xml:space="preserve">. </w:t>
      </w:r>
      <w:r w:rsidRPr="00E8594A">
        <w:t>Вопросы трансляции их в коды машины не имеют непосредственного отношения к процессу макро генерации</w:t>
      </w:r>
      <w:r w:rsidR="00E8594A" w:rsidRPr="00E8594A">
        <w:t xml:space="preserve">. </w:t>
      </w:r>
      <w:r w:rsidRPr="00E8594A">
        <w:t>Поэтому механизм работы макропроцессора практически не связан со структурой машин</w:t>
      </w:r>
      <w:r w:rsidR="00E8594A" w:rsidRPr="00E8594A">
        <w:t xml:space="preserve">. </w:t>
      </w:r>
      <w:r w:rsidRPr="00E8594A">
        <w:t>Любой процессор макро команд должен решать следующие 4 основные задачи</w:t>
      </w:r>
      <w:r w:rsidR="00E8594A" w:rsidRPr="00E8594A">
        <w:t xml:space="preserve">. </w:t>
      </w:r>
    </w:p>
    <w:p w:rsidR="00415CDB" w:rsidRPr="00E8594A" w:rsidRDefault="00415CDB" w:rsidP="00E8594A">
      <w:pPr>
        <w:widowControl w:val="0"/>
        <w:autoSpaceDE w:val="0"/>
        <w:autoSpaceDN w:val="0"/>
        <w:adjustRightInd w:val="0"/>
        <w:ind w:firstLine="709"/>
      </w:pPr>
      <w:r w:rsidRPr="00E8594A">
        <w:t>Распознавание макро определения</w:t>
      </w:r>
      <w:r w:rsidR="00E8594A" w:rsidRPr="00E8594A">
        <w:t xml:space="preserve">. </w:t>
      </w:r>
      <w:r w:rsidRPr="00E8594A">
        <w:t>Задача усложняется если в нутрии могут быть использованы другие макро определения</w:t>
      </w:r>
      <w:r w:rsidR="00E8594A" w:rsidRPr="00E8594A">
        <w:t xml:space="preserve">. </w:t>
      </w:r>
    </w:p>
    <w:p w:rsidR="00415CDB" w:rsidRPr="00E8594A" w:rsidRDefault="00415CDB" w:rsidP="00E8594A">
      <w:pPr>
        <w:widowControl w:val="0"/>
        <w:autoSpaceDE w:val="0"/>
        <w:autoSpaceDN w:val="0"/>
        <w:adjustRightInd w:val="0"/>
        <w:ind w:firstLine="709"/>
      </w:pPr>
      <w:r w:rsidRPr="00E8594A">
        <w:t>Запоминания</w:t>
      </w:r>
      <w:r w:rsidR="00F3167D" w:rsidRPr="00E8594A">
        <w:t xml:space="preserve"> макро определения</w:t>
      </w:r>
      <w:r w:rsidR="00E8594A" w:rsidRPr="00E8594A">
        <w:t xml:space="preserve">. </w:t>
      </w:r>
    </w:p>
    <w:p w:rsidR="00F3167D" w:rsidRPr="00E8594A" w:rsidRDefault="00F3167D" w:rsidP="00E8594A">
      <w:pPr>
        <w:widowControl w:val="0"/>
        <w:autoSpaceDE w:val="0"/>
        <w:autoSpaceDN w:val="0"/>
        <w:adjustRightInd w:val="0"/>
        <w:ind w:firstLine="709"/>
      </w:pPr>
      <w:r w:rsidRPr="00E8594A">
        <w:t>Распознать макро вызовы, представлены в формате мнемонического кода операции</w:t>
      </w:r>
      <w:r w:rsidR="00E8594A" w:rsidRPr="00E8594A">
        <w:t xml:space="preserve">. </w:t>
      </w:r>
      <w:r w:rsidRPr="00E8594A">
        <w:t>Это предполагает, что имена команд обрабатываются как один из типов кода операций</w:t>
      </w:r>
      <w:r w:rsidR="00E8594A" w:rsidRPr="00E8594A">
        <w:t xml:space="preserve">. </w:t>
      </w:r>
    </w:p>
    <w:p w:rsidR="00F3167D" w:rsidRPr="00E8594A" w:rsidRDefault="00F3167D" w:rsidP="00E8594A">
      <w:pPr>
        <w:widowControl w:val="0"/>
        <w:autoSpaceDE w:val="0"/>
        <w:autoSpaceDN w:val="0"/>
        <w:adjustRightInd w:val="0"/>
        <w:ind w:firstLine="709"/>
      </w:pPr>
      <w:r w:rsidRPr="00E8594A">
        <w:t>Выполнить расширения макро команд, постановку, и подстановку фактических параметров</w:t>
      </w:r>
      <w:r w:rsidR="00E8594A" w:rsidRPr="00E8594A">
        <w:t xml:space="preserve">. </w:t>
      </w:r>
    </w:p>
    <w:p w:rsidR="00F3167D" w:rsidRPr="00E8594A" w:rsidRDefault="00F3167D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После обработки макро определений расширенный файл может быть использован в качестве входного файла для ассемблера</w:t>
      </w:r>
      <w:r w:rsidR="00E8594A" w:rsidRPr="00E8594A">
        <w:t xml:space="preserve">. </w:t>
      </w:r>
    </w:p>
    <w:p w:rsidR="00F3167D" w:rsidRPr="00E8594A" w:rsidRDefault="00F3167D" w:rsidP="00E8594A">
      <w:pPr>
        <w:widowControl w:val="0"/>
        <w:autoSpaceDE w:val="0"/>
        <w:autoSpaceDN w:val="0"/>
        <w:adjustRightInd w:val="0"/>
        <w:ind w:firstLine="709"/>
      </w:pPr>
    </w:p>
    <w:p w:rsidR="00E8594A" w:rsidRPr="00E8594A" w:rsidRDefault="00F3167D" w:rsidP="00E00FEE">
      <w:pPr>
        <w:pStyle w:val="2"/>
      </w:pPr>
      <w:r w:rsidRPr="00E8594A">
        <w:t>Варианты построения макропроцессоров</w:t>
      </w:r>
    </w:p>
    <w:p w:rsidR="00E00FEE" w:rsidRDefault="00E00FEE" w:rsidP="00E8594A">
      <w:pPr>
        <w:widowControl w:val="0"/>
        <w:autoSpaceDE w:val="0"/>
        <w:autoSpaceDN w:val="0"/>
        <w:adjustRightInd w:val="0"/>
        <w:ind w:firstLine="709"/>
      </w:pPr>
    </w:p>
    <w:p w:rsidR="00F3167D" w:rsidRPr="00E8594A" w:rsidRDefault="00E00FEE" w:rsidP="00E8594A">
      <w:pPr>
        <w:widowControl w:val="0"/>
        <w:autoSpaceDE w:val="0"/>
        <w:autoSpaceDN w:val="0"/>
        <w:adjustRightInd w:val="0"/>
        <w:ind w:firstLine="709"/>
      </w:pPr>
      <w:r>
        <w:t>Однопрос</w:t>
      </w:r>
      <w:r w:rsidR="00F3167D" w:rsidRPr="00E8594A">
        <w:t>мотровый</w:t>
      </w:r>
    </w:p>
    <w:p w:rsidR="00F3167D" w:rsidRPr="00E8594A" w:rsidRDefault="00F3167D" w:rsidP="00E8594A">
      <w:pPr>
        <w:widowControl w:val="0"/>
        <w:autoSpaceDE w:val="0"/>
        <w:autoSpaceDN w:val="0"/>
        <w:adjustRightInd w:val="0"/>
        <w:ind w:firstLine="709"/>
      </w:pPr>
      <w:r w:rsidRPr="00E8594A">
        <w:t>Для т</w:t>
      </w:r>
      <w:r w:rsidR="00E00FEE">
        <w:t>ого что бы реализовать однопрос</w:t>
      </w:r>
      <w:r w:rsidRPr="00E8594A">
        <w:t>мотровый, макро определения должны находится до макро команд</w:t>
      </w:r>
      <w:r w:rsidR="00E8594A" w:rsidRPr="00E8594A">
        <w:t xml:space="preserve">. </w:t>
      </w:r>
      <w:r w:rsidRPr="00E8594A">
        <w:t>На первом этапе происходит распознавание макро процесса и запоминания</w:t>
      </w:r>
      <w:r w:rsidR="00E8594A" w:rsidRPr="00E8594A">
        <w:t xml:space="preserve">. </w:t>
      </w:r>
      <w:r w:rsidRPr="00E8594A">
        <w:t>Второй проход это уже макро генерация</w:t>
      </w:r>
      <w:r w:rsidR="00E8594A" w:rsidRPr="00E8594A">
        <w:t xml:space="preserve">. </w:t>
      </w:r>
    </w:p>
    <w:p w:rsidR="00E8594A" w:rsidRPr="00E8594A" w:rsidRDefault="003510E1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фактических параметров</w:t>
      </w:r>
      <w:r w:rsidR="00E8594A" w:rsidRPr="00E8594A">
        <w:t xml:space="preserve">. </w:t>
      </w:r>
    </w:p>
    <w:p w:rsidR="003510E1" w:rsidRPr="00E8594A" w:rsidRDefault="003510E1" w:rsidP="00E8594A">
      <w:pPr>
        <w:widowControl w:val="0"/>
        <w:autoSpaceDE w:val="0"/>
        <w:autoSpaceDN w:val="0"/>
        <w:adjustRightInd w:val="0"/>
        <w:ind w:firstLine="709"/>
      </w:pPr>
      <w:r w:rsidRPr="00E8594A">
        <w:t>Макро процессоры общего назначения</w:t>
      </w:r>
      <w:r w:rsidR="00E8594A" w:rsidRPr="00E8594A">
        <w:t xml:space="preserve">. </w:t>
      </w:r>
    </w:p>
    <w:p w:rsidR="003510E1" w:rsidRPr="00E8594A" w:rsidRDefault="003510E1" w:rsidP="00E8594A">
      <w:pPr>
        <w:widowControl w:val="0"/>
        <w:autoSpaceDE w:val="0"/>
        <w:autoSpaceDN w:val="0"/>
        <w:adjustRightInd w:val="0"/>
        <w:ind w:firstLine="709"/>
      </w:pPr>
      <w:r w:rsidRPr="00E8594A">
        <w:t>Они не зависят от конкретного языка программирования</w:t>
      </w:r>
      <w:r w:rsidR="00E8594A" w:rsidRPr="00E8594A">
        <w:t xml:space="preserve">. </w:t>
      </w:r>
    </w:p>
    <w:p w:rsidR="003510E1" w:rsidRPr="00E8594A" w:rsidRDefault="003510E1" w:rsidP="00E8594A">
      <w:pPr>
        <w:widowControl w:val="0"/>
        <w:autoSpaceDE w:val="0"/>
        <w:autoSpaceDN w:val="0"/>
        <w:adjustRightInd w:val="0"/>
        <w:ind w:firstLine="709"/>
      </w:pPr>
      <w:r w:rsidRPr="00E8594A">
        <w:t>Достоинства</w:t>
      </w:r>
      <w:r w:rsidR="00E8594A" w:rsidRPr="00E8594A">
        <w:t xml:space="preserve">: </w:t>
      </w:r>
      <w:r w:rsidRPr="00E8594A">
        <w:t>могут быть использованы для различных языков</w:t>
      </w:r>
      <w:r w:rsidR="00E8594A" w:rsidRPr="00E8594A">
        <w:t xml:space="preserve">. </w:t>
      </w:r>
      <w:r w:rsidRPr="00E8594A">
        <w:t>Минимум времени для изучения</w:t>
      </w:r>
      <w:r w:rsidR="00E8594A" w:rsidRPr="00E8594A">
        <w:t xml:space="preserve">. </w:t>
      </w:r>
    </w:p>
    <w:p w:rsidR="003510E1" w:rsidRPr="00E8594A" w:rsidRDefault="003510E1" w:rsidP="00E8594A">
      <w:pPr>
        <w:widowControl w:val="0"/>
        <w:autoSpaceDE w:val="0"/>
        <w:autoSpaceDN w:val="0"/>
        <w:adjustRightInd w:val="0"/>
        <w:ind w:firstLine="709"/>
      </w:pPr>
      <w:r w:rsidRPr="00E8594A">
        <w:lastRenderedPageBreak/>
        <w:t>Раскручивающие макропроцессоры</w:t>
      </w:r>
      <w:r w:rsidR="00E8594A" w:rsidRPr="00E8594A">
        <w:t xml:space="preserve">. </w:t>
      </w:r>
    </w:p>
    <w:p w:rsidR="00E8594A" w:rsidRPr="00E8594A" w:rsidRDefault="003510E1" w:rsidP="00E8594A">
      <w:pPr>
        <w:widowControl w:val="0"/>
        <w:autoSpaceDE w:val="0"/>
        <w:autoSpaceDN w:val="0"/>
        <w:adjustRightInd w:val="0"/>
        <w:ind w:firstLine="709"/>
      </w:pPr>
      <w:r w:rsidRPr="00E8594A">
        <w:t>Допускает ложность, и требует столько проходов, сколько необходимо для того чтобы получить исходный текст</w:t>
      </w:r>
      <w:r w:rsidR="00E8594A" w:rsidRPr="00E8594A">
        <w:t xml:space="preserve">. </w:t>
      </w:r>
    </w:p>
    <w:p w:rsidR="003510E1" w:rsidRPr="00E8594A" w:rsidRDefault="007B2FE2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Процесс компиляции</w:t>
      </w:r>
      <w:r w:rsidR="00E8594A" w:rsidRPr="00E8594A">
        <w:t xml:space="preserve">. </w:t>
      </w:r>
    </w:p>
    <w:p w:rsidR="007B2FE2" w:rsidRPr="00E8594A" w:rsidRDefault="007B2FE2" w:rsidP="00E8594A">
      <w:pPr>
        <w:widowControl w:val="0"/>
        <w:autoSpaceDE w:val="0"/>
        <w:autoSpaceDN w:val="0"/>
        <w:adjustRightInd w:val="0"/>
        <w:ind w:firstLine="709"/>
      </w:pPr>
      <w:r w:rsidRPr="00E8594A">
        <w:t>Языки высокого уровня появились в конце 50 начало 60 годов, такие как Фортран, Алгол</w:t>
      </w:r>
      <w:r w:rsidR="00E8594A" w:rsidRPr="00E8594A">
        <w:t xml:space="preserve">. </w:t>
      </w:r>
      <w:r w:rsidRPr="00E8594A">
        <w:t>Позже Паскаль, Си</w:t>
      </w:r>
      <w:r w:rsidR="00E8594A" w:rsidRPr="00E8594A">
        <w:t xml:space="preserve">. </w:t>
      </w:r>
      <w:r w:rsidRPr="00E8594A">
        <w:t>Программа которая транслирует любую программу написанную на языке высокого уровня в эквивалентную программу на другом языке (обычно это машинный код</w:t>
      </w:r>
      <w:r w:rsidR="00E8594A" w:rsidRPr="00E8594A">
        <w:t xml:space="preserve">) </w:t>
      </w:r>
      <w:r w:rsidRPr="00E8594A">
        <w:t>называют компилятором</w:t>
      </w:r>
      <w:r w:rsidR="00E8594A" w:rsidRPr="00E8594A">
        <w:t xml:space="preserve">. </w:t>
      </w:r>
      <w:r w:rsidRPr="00E8594A">
        <w:t>Два компилятора, реализующие один и тот же язык, на одной и той же машине, могут отличатся хотя бы потому</w:t>
      </w:r>
      <w:r w:rsidR="00E8594A" w:rsidRPr="00E8594A">
        <w:t xml:space="preserve">, </w:t>
      </w:r>
      <w:r w:rsidRPr="00E8594A">
        <w:t>что разработчики преследовали различные цели при их создании</w:t>
      </w:r>
      <w:r w:rsidR="00E8594A" w:rsidRPr="00E8594A">
        <w:t xml:space="preserve">. </w:t>
      </w:r>
    </w:p>
    <w:p w:rsidR="006C50FC" w:rsidRPr="00E8594A" w:rsidRDefault="007B2FE2" w:rsidP="00E8594A">
      <w:pPr>
        <w:widowControl w:val="0"/>
        <w:autoSpaceDE w:val="0"/>
        <w:autoSpaceDN w:val="0"/>
        <w:adjustRightInd w:val="0"/>
        <w:ind w:firstLine="709"/>
      </w:pPr>
      <w:r w:rsidRPr="00E8594A">
        <w:t>Цель</w:t>
      </w:r>
      <w:r w:rsidR="00E8594A" w:rsidRPr="00E8594A">
        <w:t xml:space="preserve">: </w:t>
      </w:r>
    </w:p>
    <w:p w:rsidR="007B2FE2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>1</w:t>
      </w:r>
      <w:r w:rsidR="00E8594A" w:rsidRPr="00E8594A">
        <w:t xml:space="preserve">. </w:t>
      </w:r>
      <w:r w:rsidR="007B2FE2" w:rsidRPr="00E8594A">
        <w:t>получения эффективного объектного кода программы</w:t>
      </w:r>
      <w:r w:rsidR="00E8594A" w:rsidRPr="00E8594A">
        <w:t xml:space="preserve">. </w:t>
      </w:r>
    </w:p>
    <w:p w:rsidR="006C50FC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>2</w:t>
      </w:r>
      <w:r w:rsidR="00E8594A" w:rsidRPr="00E8594A">
        <w:t xml:space="preserve">. </w:t>
      </w:r>
      <w:r w:rsidRPr="00E8594A">
        <w:t>Минимизация времени компилирования программы</w:t>
      </w:r>
      <w:r w:rsidR="00E8594A" w:rsidRPr="00E8594A">
        <w:t xml:space="preserve">. </w:t>
      </w:r>
    </w:p>
    <w:p w:rsidR="006C50FC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>3</w:t>
      </w:r>
      <w:r w:rsidR="00E8594A" w:rsidRPr="00E8594A">
        <w:t xml:space="preserve">. </w:t>
      </w:r>
      <w:r w:rsidRPr="00E8594A">
        <w:t>Разработка небольших объектных программ</w:t>
      </w:r>
      <w:r w:rsidR="00E8594A" w:rsidRPr="00E8594A">
        <w:t xml:space="preserve">. </w:t>
      </w:r>
    </w:p>
    <w:p w:rsidR="006C50FC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>4</w:t>
      </w:r>
      <w:r w:rsidR="00E8594A" w:rsidRPr="00E8594A">
        <w:t xml:space="preserve">. </w:t>
      </w:r>
      <w:r w:rsidRPr="00E8594A">
        <w:t>Разработка компилятора минимального размера</w:t>
      </w:r>
      <w:r w:rsidR="00E8594A" w:rsidRPr="00E8594A">
        <w:t xml:space="preserve">. </w:t>
      </w:r>
    </w:p>
    <w:p w:rsidR="006C50FC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>5</w:t>
      </w:r>
      <w:r w:rsidR="00E8594A" w:rsidRPr="00E8594A">
        <w:t xml:space="preserve">. </w:t>
      </w:r>
      <w:r w:rsidRPr="00E8594A">
        <w:t>Создания компилятора обладающий широкими возможностями обнаружения и исправления ошибки</w:t>
      </w:r>
      <w:r w:rsidR="00E8594A" w:rsidRPr="00E8594A">
        <w:t xml:space="preserve">. </w:t>
      </w:r>
    </w:p>
    <w:p w:rsidR="006C50FC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>6</w:t>
      </w:r>
      <w:r w:rsidR="00E8594A" w:rsidRPr="00E8594A">
        <w:t xml:space="preserve">. </w:t>
      </w:r>
      <w:r w:rsidRPr="00E8594A">
        <w:t>Обеспечение надежности компилятора</w:t>
      </w:r>
      <w:r w:rsidR="00E8594A" w:rsidRPr="00E8594A">
        <w:t xml:space="preserve">. </w:t>
      </w:r>
    </w:p>
    <w:p w:rsidR="006C50FC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Существует и другой подход, который называется интерпретация, представителем является </w:t>
      </w:r>
      <w:r w:rsidRPr="00E8594A">
        <w:rPr>
          <w:lang w:val="en-US"/>
        </w:rPr>
        <w:t>Basic</w:t>
      </w:r>
      <w:r w:rsidR="00E8594A" w:rsidRPr="00E8594A">
        <w:t xml:space="preserve">. </w:t>
      </w:r>
      <w:r w:rsidRPr="00E8594A">
        <w:t>Интерпретация состоит в том, что вместо трансляции в машинный код и последующее выполнение программа сначала по операторно транслируется в промежуточный язык, а затем транслируется и выполняется каждый оператор промежуточного языка</w:t>
      </w:r>
      <w:r w:rsidR="00E8594A" w:rsidRPr="00E8594A">
        <w:t xml:space="preserve">. </w:t>
      </w:r>
    </w:p>
    <w:p w:rsidR="006C50FC" w:rsidRPr="00E8594A" w:rsidRDefault="006C50FC" w:rsidP="00E8594A">
      <w:pPr>
        <w:widowControl w:val="0"/>
        <w:autoSpaceDE w:val="0"/>
        <w:autoSpaceDN w:val="0"/>
        <w:adjustRightInd w:val="0"/>
        <w:ind w:firstLine="709"/>
      </w:pPr>
      <w:r w:rsidRPr="00E8594A">
        <w:t>Передать сообщение об ошибках пользователю, часто бывает легче в терминах исходной программы</w:t>
      </w:r>
      <w:r w:rsidR="00E8594A" w:rsidRPr="00E8594A">
        <w:t xml:space="preserve">. </w:t>
      </w:r>
    </w:p>
    <w:p w:rsidR="006C50FC" w:rsidRPr="00E8594A" w:rsidRDefault="00B57E73" w:rsidP="00E8594A">
      <w:pPr>
        <w:widowControl w:val="0"/>
        <w:autoSpaceDE w:val="0"/>
        <w:autoSpaceDN w:val="0"/>
        <w:adjustRightInd w:val="0"/>
        <w:ind w:firstLine="709"/>
      </w:pPr>
      <w:r w:rsidRPr="00E8594A">
        <w:t>Версия программы на языке не редко оказывается компактней, чем машинный код, выдаваемый компилятор</w:t>
      </w:r>
      <w:r w:rsidR="00E8594A" w:rsidRPr="00E8594A">
        <w:t xml:space="preserve">. </w:t>
      </w:r>
    </w:p>
    <w:p w:rsidR="00B57E73" w:rsidRPr="00E8594A" w:rsidRDefault="00B57E73" w:rsidP="00E8594A">
      <w:pPr>
        <w:widowControl w:val="0"/>
        <w:autoSpaceDE w:val="0"/>
        <w:autoSpaceDN w:val="0"/>
        <w:adjustRightInd w:val="0"/>
        <w:ind w:firstLine="709"/>
      </w:pPr>
      <w:r w:rsidRPr="00E8594A">
        <w:t>Изменение части программы не требует перекомпиляции всей программы</w:t>
      </w:r>
      <w:r w:rsidR="00E8594A" w:rsidRPr="00E8594A">
        <w:t xml:space="preserve">. </w:t>
      </w:r>
    </w:p>
    <w:p w:rsidR="00B57E73" w:rsidRPr="00E8594A" w:rsidRDefault="00B57E73" w:rsidP="00E8594A">
      <w:pPr>
        <w:widowControl w:val="0"/>
        <w:autoSpaceDE w:val="0"/>
        <w:autoSpaceDN w:val="0"/>
        <w:adjustRightInd w:val="0"/>
        <w:ind w:firstLine="709"/>
      </w:pPr>
      <w:r w:rsidRPr="00E8594A">
        <w:lastRenderedPageBreak/>
        <w:t>Недостатки</w:t>
      </w:r>
      <w:r w:rsidR="00E8594A" w:rsidRPr="00E8594A">
        <w:t xml:space="preserve">: </w:t>
      </w:r>
    </w:p>
    <w:p w:rsidR="00E8594A" w:rsidRPr="00E8594A" w:rsidRDefault="00B57E73" w:rsidP="00E8594A">
      <w:pPr>
        <w:widowControl w:val="0"/>
        <w:autoSpaceDE w:val="0"/>
        <w:autoSpaceDN w:val="0"/>
        <w:adjustRightInd w:val="0"/>
        <w:ind w:firstLine="709"/>
      </w:pPr>
      <w:r w:rsidRPr="00E8594A">
        <w:t>Медленность работы</w:t>
      </w:r>
      <w:r w:rsidR="00E8594A" w:rsidRPr="00E8594A">
        <w:t xml:space="preserve">. </w:t>
      </w:r>
    </w:p>
    <w:p w:rsidR="003510E1" w:rsidRDefault="00B57E73" w:rsidP="00E8594A">
      <w:pPr>
        <w:widowControl w:val="0"/>
        <w:autoSpaceDE w:val="0"/>
        <w:autoSpaceDN w:val="0"/>
        <w:adjustRightInd w:val="0"/>
        <w:ind w:firstLine="709"/>
      </w:pPr>
      <w:r w:rsidRPr="00E8594A">
        <w:t>Общая схема обработки языков высокого уровня</w:t>
      </w:r>
    </w:p>
    <w:p w:rsidR="00D60425" w:rsidRDefault="008921B7" w:rsidP="00E8594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46" style="position:absolute;left:0;text-align:left;margin-left:98pt;margin-top:34.2pt;width:273.65pt;height:409.65pt;z-index:251664384" coordorigin="3661,1524" coordsize="5473,8193">
            <v:shape id="_x0000_s1047" type="#_x0000_t202" style="position:absolute;left:3661;top:1524;width:2340;height:870" filled="f" stroked="f">
              <v:textbox style="mso-next-textbox:#_x0000_s1047">
                <w:txbxContent>
                  <w:p w:rsidR="001E5A1F" w:rsidRDefault="001E5A1F" w:rsidP="00D60425">
                    <w:pPr>
                      <w:pStyle w:val="af7"/>
                    </w:pPr>
                    <w:r>
                      <w:t>Скелет исходная программа</w:t>
                    </w:r>
                  </w:p>
                </w:txbxContent>
              </v:textbox>
            </v:shape>
            <v:shape id="_x0000_s1048" type="#_x0000_t202" style="position:absolute;left:3777;top:3042;width:2340;height:870" filled="f">
              <v:textbox style="mso-next-textbox:#_x0000_s1048">
                <w:txbxContent>
                  <w:p w:rsidR="001E5A1F" w:rsidRPr="00B57E73" w:rsidRDefault="001E5A1F" w:rsidP="00D60425">
                    <w:pPr>
                      <w:pStyle w:val="af7"/>
                    </w:pPr>
                    <w:r w:rsidRPr="00B57E73">
                      <w:t>Предпроцессор</w:t>
                    </w:r>
                  </w:p>
                  <w:p w:rsidR="001E5A1F" w:rsidRDefault="001E5A1F" w:rsidP="00D60425">
                    <w:pPr>
                      <w:pStyle w:val="af7"/>
                    </w:pPr>
                    <w:r>
                      <w:t>макропроцессор</w:t>
                    </w:r>
                  </w:p>
                </w:txbxContent>
              </v:textbox>
            </v:shape>
            <v:shape id="_x0000_s1049" type="#_x0000_t32" style="position:absolute;left:4842;top:2412;width:0;height:630" o:connectortype="straight">
              <v:stroke endarrow="block"/>
            </v:shape>
            <v:shape id="_x0000_s1050" type="#_x0000_t32" style="position:absolute;left:4842;top:3912;width:0;height:630" o:connectortype="straight">
              <v:stroke endarrow="block"/>
            </v:shape>
            <v:shape id="_x0000_s1051" type="#_x0000_t202" style="position:absolute;left:3777;top:4542;width:2340;height:870" filled="f">
              <v:textbox style="mso-next-textbox:#_x0000_s1051">
                <w:txbxContent>
                  <w:p w:rsidR="001E5A1F" w:rsidRDefault="001E5A1F" w:rsidP="00D60425">
                    <w:pPr>
                      <w:pStyle w:val="af7"/>
                    </w:pPr>
                    <w:r>
                      <w:t>компилятор</w:t>
                    </w:r>
                  </w:p>
                </w:txbxContent>
              </v:textbox>
            </v:shape>
            <v:shape id="_x0000_s1052" type="#_x0000_t32" style="position:absolute;left:4842;top:5412;width:0;height:630" o:connectortype="straight">
              <v:stroke endarrow="block"/>
            </v:shape>
            <v:shape id="_x0000_s1053" type="#_x0000_t202" style="position:absolute;left:6461;top:5247;width:2340;height:870" filled="f" stroked="f">
              <v:textbox style="mso-next-textbox:#_x0000_s1053">
                <w:txbxContent>
                  <w:p w:rsidR="001E5A1F" w:rsidRDefault="001E5A1F" w:rsidP="00D60425">
                    <w:pPr>
                      <w:pStyle w:val="af7"/>
                    </w:pPr>
                    <w:r>
                      <w:t>Целевая ассемблер</w:t>
                    </w:r>
                  </w:p>
                  <w:p w:rsidR="001E5A1F" w:rsidRDefault="001E5A1F" w:rsidP="00D60425">
                    <w:pPr>
                      <w:pStyle w:val="af7"/>
                    </w:pPr>
                    <w:r>
                      <w:t>программа</w:t>
                    </w:r>
                  </w:p>
                </w:txbxContent>
              </v:textbox>
            </v:shape>
            <v:shape id="_x0000_s1054" type="#_x0000_t202" style="position:absolute;left:3777;top:7467;width:2340;height:870" filled="f">
              <v:textbox style="mso-next-textbox:#_x0000_s1054">
                <w:txbxContent>
                  <w:p w:rsidR="001E5A1F" w:rsidRDefault="001E5A1F" w:rsidP="00D60425">
                    <w:pPr>
                      <w:pStyle w:val="af7"/>
                    </w:pPr>
                    <w:r>
                      <w:t>Редактор связей</w:t>
                    </w:r>
                  </w:p>
                </w:txbxContent>
              </v:textbox>
            </v:shape>
            <v:shape id="_x0000_s1055" type="#_x0000_t32" style="position:absolute;left:4842;top:6837;width:0;height:630" o:connectortype="straight">
              <v:stroke endarrow="block"/>
            </v:shape>
            <v:shape id="_x0000_s1056" type="#_x0000_t202" style="position:absolute;left:3777;top:6042;width:2340;height:870" filled="f">
              <v:textbox style="mso-next-textbox:#_x0000_s1056">
                <w:txbxContent>
                  <w:p w:rsidR="001E5A1F" w:rsidRDefault="001E5A1F" w:rsidP="00D60425">
                    <w:pPr>
                      <w:pStyle w:val="af7"/>
                    </w:pPr>
                    <w:r>
                      <w:t>транслятор</w:t>
                    </w:r>
                  </w:p>
                </w:txbxContent>
              </v:textbox>
            </v:shape>
            <v:shape id="_x0000_s1057" type="#_x0000_t202" style="position:absolute;left:6461;top:6837;width:2673;height:870" filled="f" stroked="f">
              <v:textbox style="mso-next-textbox:#_x0000_s1057">
                <w:txbxContent>
                  <w:p w:rsidR="001E5A1F" w:rsidRDefault="001E5A1F" w:rsidP="00D60425">
                    <w:pPr>
                      <w:pStyle w:val="af7"/>
                    </w:pPr>
                    <w:r>
                      <w:t xml:space="preserve">Перемещаемый машинный код </w:t>
                    </w:r>
                  </w:p>
                </w:txbxContent>
              </v:textbox>
            </v:shape>
            <v:shape id="_x0000_s1058" type="#_x0000_t202" style="position:absolute;left:3777;top:8847;width:2340;height:870" filled="f">
              <v:textbox style="mso-next-textbox:#_x0000_s1058">
                <w:txbxContent>
                  <w:p w:rsidR="001E5A1F" w:rsidRDefault="001E5A1F" w:rsidP="00D60425">
                    <w:pPr>
                      <w:pStyle w:val="af7"/>
                    </w:pPr>
                    <w:r>
                      <w:t>Абсолютный машинный код</w:t>
                    </w:r>
                  </w:p>
                </w:txbxContent>
              </v:textbox>
            </v:shape>
            <v:shape id="_x0000_s1059" type="#_x0000_t32" style="position:absolute;left:4842;top:8217;width:0;height:630" o:connectortype="straight">
              <v:stroke endarrow="block"/>
            </v:shape>
            <w10:wrap type="topAndBottom"/>
          </v:group>
        </w:pict>
      </w:r>
    </w:p>
    <w:p w:rsidR="00D60425" w:rsidRPr="00E8594A" w:rsidRDefault="00D60425" w:rsidP="00E8594A">
      <w:pPr>
        <w:widowControl w:val="0"/>
        <w:autoSpaceDE w:val="0"/>
        <w:autoSpaceDN w:val="0"/>
        <w:adjustRightInd w:val="0"/>
        <w:ind w:firstLine="709"/>
      </w:pPr>
    </w:p>
    <w:p w:rsidR="00B57E73" w:rsidRDefault="00D60425" w:rsidP="00E8594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3644D" w:rsidRPr="00E8594A">
        <w:lastRenderedPageBreak/>
        <w:t>Общая структура компилятора</w:t>
      </w:r>
    </w:p>
    <w:p w:rsidR="001E5A1F" w:rsidRPr="00E8594A" w:rsidRDefault="001E5A1F" w:rsidP="00E8594A">
      <w:pPr>
        <w:widowControl w:val="0"/>
        <w:autoSpaceDE w:val="0"/>
        <w:autoSpaceDN w:val="0"/>
        <w:adjustRightInd w:val="0"/>
        <w:ind w:firstLine="709"/>
      </w:pPr>
    </w:p>
    <w:p w:rsidR="00E54BF6" w:rsidRDefault="0003644D" w:rsidP="001E5A1F">
      <w:pPr>
        <w:pStyle w:val="af7"/>
        <w:ind w:left="2832"/>
        <w:jc w:val="both"/>
      </w:pPr>
      <w:r w:rsidRPr="00E8594A">
        <w:t>Исходная программа ЯВУ</w:t>
      </w:r>
    </w:p>
    <w:p w:rsidR="00D60425" w:rsidRPr="00E8594A" w:rsidRDefault="008921B7" w:rsidP="001E5A1F">
      <w:pPr>
        <w:widowControl w:val="0"/>
        <w:autoSpaceDE w:val="0"/>
        <w:autoSpaceDN w:val="0"/>
        <w:adjustRightInd w:val="0"/>
        <w:ind w:left="2123" w:firstLine="709"/>
      </w:pPr>
      <w:r>
        <w:rPr>
          <w:noProof/>
        </w:rPr>
        <w:pict>
          <v:group id="_x0000_s1060" style="position:absolute;left:0;text-align:left;margin-left:140pt;margin-top:5.7pt;width:230.25pt;height:359.6pt;z-index:251665408" coordorigin="627,9915" coordsize="4605,7192">
            <v:shape id="_x0000_s1061" type="#_x0000_t202" style="position:absolute;left:627;top:10545;width:2340;height:870" filled="f">
              <v:textbox style="mso-next-textbox:#_x0000_s1061">
                <w:txbxContent>
                  <w:p w:rsidR="001E5A1F" w:rsidRDefault="001E5A1F" w:rsidP="001E5A1F">
                    <w:pPr>
                      <w:pStyle w:val="af7"/>
                    </w:pPr>
                    <w:r>
                      <w:t>Лексический</w:t>
                    </w:r>
                  </w:p>
                  <w:p w:rsidR="001E5A1F" w:rsidRDefault="001E5A1F" w:rsidP="001E5A1F">
                    <w:pPr>
                      <w:pStyle w:val="af7"/>
                    </w:pPr>
                    <w:r>
                      <w:t>анализатор</w:t>
                    </w:r>
                  </w:p>
                </w:txbxContent>
              </v:textbox>
            </v:shape>
            <v:shape id="_x0000_s1062" type="#_x0000_t32" style="position:absolute;left:1665;top:9915;width:0;height:630" o:connectortype="straight">
              <v:stroke endarrow="block"/>
            </v:shape>
            <v:shape id="_x0000_s1063" type="#_x0000_t32" style="position:absolute;left:1665;top:11632;width:0;height:630" o:connectortype="straight">
              <v:stroke endarrow="block"/>
            </v:shape>
            <v:shape id="_x0000_s1064" type="#_x0000_t202" style="position:absolute;left:2559;top:11415;width:2673;height:870" filled="f" stroked="f">
              <v:textbox style="mso-next-textbox:#_x0000_s1064">
                <w:txbxContent>
                  <w:p w:rsidR="001E5A1F" w:rsidRDefault="001E5A1F" w:rsidP="001E5A1F">
                    <w:pPr>
                      <w:pStyle w:val="af7"/>
                    </w:pPr>
                    <w:r>
                      <w:t>Стандартная форма</w:t>
                    </w:r>
                  </w:p>
                  <w:p w:rsidR="001E5A1F" w:rsidRDefault="001E5A1F" w:rsidP="001E5A1F">
                    <w:pPr>
                      <w:pStyle w:val="af7"/>
                    </w:pPr>
                    <w:r>
                      <w:t>Таблицы символов</w:t>
                    </w:r>
                  </w:p>
                </w:txbxContent>
              </v:textbox>
            </v:shape>
            <v:shape id="_x0000_s1065" type="#_x0000_t202" style="position:absolute;left:627;top:12090;width:2340;height:870" filled="f">
              <v:textbox style="mso-next-textbox:#_x0000_s1065">
                <w:txbxContent>
                  <w:p w:rsidR="001E5A1F" w:rsidRDefault="001E5A1F" w:rsidP="001E5A1F">
                    <w:pPr>
                      <w:pStyle w:val="af7"/>
                    </w:pPr>
                    <w:r>
                      <w:t xml:space="preserve">Синтаксический </w:t>
                    </w:r>
                  </w:p>
                  <w:p w:rsidR="001E5A1F" w:rsidRDefault="001E5A1F" w:rsidP="001E5A1F">
                    <w:pPr>
                      <w:pStyle w:val="af7"/>
                    </w:pPr>
                    <w:r>
                      <w:t>анализатор</w:t>
                    </w:r>
                  </w:p>
                </w:txbxContent>
              </v:textbox>
            </v:shape>
            <v:shape id="_x0000_s1066" type="#_x0000_t202" style="position:absolute;left:717;top:13650;width:2340;height:870" filled="f">
              <v:textbox style="mso-next-textbox:#_x0000_s1066">
                <w:txbxContent>
                  <w:p w:rsidR="001E5A1F" w:rsidRDefault="001E5A1F" w:rsidP="001E5A1F">
                    <w:pPr>
                      <w:pStyle w:val="af7"/>
                    </w:pPr>
                    <w:r>
                      <w:t>Семантический анализатор</w:t>
                    </w:r>
                  </w:p>
                </w:txbxContent>
              </v:textbox>
            </v:shape>
            <v:shape id="_x0000_s1067" type="#_x0000_t32" style="position:absolute;left:1665;top:14692;width:0;height:630" o:connectortype="straight">
              <v:stroke endarrow="block"/>
            </v:shape>
            <v:shape id="_x0000_s1068" type="#_x0000_t202" style="position:absolute;left:627;top:15322;width:2340;height:510" filled="f">
              <v:textbox style="mso-next-textbox:#_x0000_s1068">
                <w:txbxContent>
                  <w:p w:rsidR="001E5A1F" w:rsidRDefault="001E5A1F" w:rsidP="001E5A1F">
                    <w:pPr>
                      <w:pStyle w:val="af7"/>
                    </w:pPr>
                    <w:r>
                      <w:t>Оптимизация кода</w:t>
                    </w:r>
                  </w:p>
                </w:txbxContent>
              </v:textbox>
            </v:shape>
            <v:shape id="_x0000_s1069" type="#_x0000_t202" style="position:absolute;left:627;top:16147;width:2340;height:960" filled="f">
              <v:textbox style="mso-next-textbox:#_x0000_s1069">
                <w:txbxContent>
                  <w:p w:rsidR="001E5A1F" w:rsidRDefault="001E5A1F" w:rsidP="001E5A1F">
                    <w:pPr>
                      <w:pStyle w:val="af7"/>
                    </w:pPr>
                    <w:r>
                      <w:t>генерация кода и распределения памяти</w:t>
                    </w:r>
                  </w:p>
                </w:txbxContent>
              </v:textbox>
            </v:shape>
            <v:shape id="_x0000_s1070" type="#_x0000_t32" style="position:absolute;left:1665;top:15832;width:1;height:315" o:connectortype="straight">
              <v:stroke endarrow="block"/>
            </v:shape>
            <v:shape id="_x0000_s1071" type="#_x0000_t32" style="position:absolute;left:1666;top:13132;width:0;height:630" o:connectortype="straight">
              <v:stroke endarrow="block"/>
            </v:shape>
            <w10:wrap type="topAndBottom"/>
          </v:group>
        </w:pict>
      </w:r>
    </w:p>
    <w:p w:rsidR="0003644D" w:rsidRPr="00E8594A" w:rsidRDefault="00E54BF6" w:rsidP="001E5A1F">
      <w:pPr>
        <w:pStyle w:val="2"/>
      </w:pPr>
      <w:r w:rsidRPr="00E8594A">
        <w:br w:type="page"/>
      </w:r>
      <w:r w:rsidRPr="00E8594A">
        <w:lastRenderedPageBreak/>
        <w:t>Лекция (1_11_07</w:t>
      </w:r>
      <w:r w:rsidR="00E8594A" w:rsidRPr="00E8594A">
        <w:t xml:space="preserve">) </w:t>
      </w:r>
    </w:p>
    <w:p w:rsidR="001E5A1F" w:rsidRDefault="001E5A1F" w:rsidP="00E8594A">
      <w:pPr>
        <w:widowControl w:val="0"/>
        <w:autoSpaceDE w:val="0"/>
        <w:autoSpaceDN w:val="0"/>
        <w:adjustRightInd w:val="0"/>
        <w:ind w:firstLine="709"/>
      </w:pPr>
    </w:p>
    <w:p w:rsidR="00E54BF6" w:rsidRPr="00E8594A" w:rsidRDefault="00E54BF6" w:rsidP="00E8594A">
      <w:pPr>
        <w:widowControl w:val="0"/>
        <w:autoSpaceDE w:val="0"/>
        <w:autoSpaceDN w:val="0"/>
        <w:adjustRightInd w:val="0"/>
        <w:ind w:firstLine="709"/>
      </w:pPr>
      <w:r w:rsidRPr="00E8594A">
        <w:t>Лексический анализатор – представляет собой первую фазу компилятора</w:t>
      </w:r>
      <w:r w:rsidR="00E8594A" w:rsidRPr="00E8594A">
        <w:t xml:space="preserve">. </w:t>
      </w:r>
      <w:r w:rsidRPr="00E8594A">
        <w:t>Его основная задача состоит в чтении новых символов</w:t>
      </w:r>
      <w:r w:rsidR="00E8594A" w:rsidRPr="00E8594A">
        <w:t xml:space="preserve"> </w:t>
      </w:r>
      <w:r w:rsidRPr="00E8594A">
        <w:t>и выдачи последовательности лексем</w:t>
      </w:r>
      <w:r w:rsidR="00E8594A" w:rsidRPr="00E8594A">
        <w:t xml:space="preserve">. </w:t>
      </w:r>
      <w:r w:rsidR="00BB3C3F" w:rsidRPr="00E8594A">
        <w:t>Замена объектов переменной длины символами фиксированной</w:t>
      </w:r>
      <w:r w:rsidR="00E8594A" w:rsidRPr="00E8594A">
        <w:t xml:space="preserve"> </w:t>
      </w:r>
      <w:r w:rsidR="00BB3C3F" w:rsidRPr="00E8594A">
        <w:t>длины</w:t>
      </w:r>
      <w:r w:rsidR="00E8594A" w:rsidRPr="00E8594A">
        <w:t xml:space="preserve">. </w:t>
      </w:r>
      <w:r w:rsidR="00BB3C3F" w:rsidRPr="00E8594A">
        <w:t>С теоретической точки зрения лексический анализатор не является обязательной частью компилятора</w:t>
      </w:r>
      <w:r w:rsidR="00E8594A" w:rsidRPr="00E8594A">
        <w:t xml:space="preserve">. </w:t>
      </w:r>
      <w:r w:rsidR="00BB3C3F" w:rsidRPr="00E8594A">
        <w:t>Все его функции могут выполнятся на этапе синтаксического разбора, поскольку полностью</w:t>
      </w:r>
      <w:r w:rsidR="00E8594A" w:rsidRPr="00E8594A">
        <w:t xml:space="preserve"> </w:t>
      </w:r>
      <w:r w:rsidR="00BB3C3F" w:rsidRPr="00E8594A">
        <w:t>регламентированы синтаксисом входного языка</w:t>
      </w:r>
      <w:r w:rsidR="00E8594A" w:rsidRPr="00E8594A">
        <w:t xml:space="preserve">. </w:t>
      </w:r>
      <w:r w:rsidR="00BB3C3F" w:rsidRPr="00E8594A">
        <w:t>Однако существует несколько причин по которым состав практически всех компиляторов включает лексический анализ</w:t>
      </w:r>
      <w:r w:rsidR="00E8594A" w:rsidRPr="00E8594A">
        <w:t xml:space="preserve">. </w:t>
      </w:r>
    </w:p>
    <w:p w:rsidR="00BB3C3F" w:rsidRPr="00E8594A" w:rsidRDefault="00BB3C3F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Применения лексического анализатора упрощает работу с текстом программы, за счет удаления комментариев и пробелов, то есть символов не несущих смысловой нагрузки</w:t>
      </w:r>
      <w:r w:rsidR="00E8594A" w:rsidRPr="00E8594A">
        <w:t xml:space="preserve">. </w:t>
      </w:r>
    </w:p>
    <w:p w:rsidR="00BB3C3F" w:rsidRPr="00E8594A" w:rsidRDefault="00BB3C3F" w:rsidP="00E8594A">
      <w:pPr>
        <w:widowControl w:val="0"/>
        <w:autoSpaceDE w:val="0"/>
        <w:autoSpaceDN w:val="0"/>
        <w:adjustRightInd w:val="0"/>
        <w:ind w:firstLine="709"/>
      </w:pPr>
      <w:r w:rsidRPr="00E8594A">
        <w:t>Увеличения эффективности компилятора</w:t>
      </w:r>
      <w:r w:rsidR="00E8594A" w:rsidRPr="00E8594A">
        <w:t xml:space="preserve">. </w:t>
      </w:r>
      <w:r w:rsidRPr="00E8594A">
        <w:t>Поскольку на чтение исходной программы и разбор ее на лексемы тратится много времени, специальные технологии утилизации и обработки лексем могут существенно повысить производительность компилятора</w:t>
      </w:r>
      <w:r w:rsidR="00E8594A" w:rsidRPr="00E8594A">
        <w:t xml:space="preserve">. </w:t>
      </w:r>
    </w:p>
    <w:p w:rsidR="00BB3C3F" w:rsidRDefault="00BB3C3F" w:rsidP="001E5A1F">
      <w:pPr>
        <w:widowControl w:val="0"/>
        <w:autoSpaceDE w:val="0"/>
        <w:autoSpaceDN w:val="0"/>
        <w:adjustRightInd w:val="0"/>
        <w:ind w:firstLine="709"/>
      </w:pPr>
      <w:r w:rsidRPr="00E8594A">
        <w:t>Увеличения переносимости компилятора</w:t>
      </w:r>
      <w:r w:rsidR="001E5A1F">
        <w:t>.</w:t>
      </w:r>
    </w:p>
    <w:p w:rsidR="00E8594A" w:rsidRPr="00E8594A" w:rsidRDefault="00BB3C3F" w:rsidP="00E8594A">
      <w:pPr>
        <w:widowControl w:val="0"/>
        <w:autoSpaceDE w:val="0"/>
        <w:autoSpaceDN w:val="0"/>
        <w:adjustRightInd w:val="0"/>
        <w:ind w:firstLine="709"/>
      </w:pPr>
      <w:r w:rsidRPr="00E8594A">
        <w:t>Лексема – минимальная единица языка</w:t>
      </w:r>
      <w:r w:rsidR="00E8594A" w:rsidRPr="00E8594A">
        <w:t xml:space="preserve">. </w:t>
      </w:r>
      <w:r w:rsidR="00FA5BF1" w:rsidRPr="00E8594A">
        <w:t>Исходная программа на ЯВУ представляет собой цепочку образуя последовательность всех листов программы</w:t>
      </w:r>
      <w:r w:rsidR="00E8594A" w:rsidRPr="00E8594A">
        <w:t xml:space="preserve">. </w:t>
      </w:r>
      <w:r w:rsidR="00FA5BF1" w:rsidRPr="00E8594A">
        <w:t>Язык паскаль использует алфавит, который использует подмножество наборов символа таблицы кодов</w:t>
      </w:r>
      <w:r w:rsidR="00E8594A" w:rsidRPr="00E8594A">
        <w:t xml:space="preserve">. </w:t>
      </w:r>
    </w:p>
    <w:p w:rsidR="00FA5BF1" w:rsidRDefault="00FA5BF1" w:rsidP="001E5A1F">
      <w:pPr>
        <w:widowControl w:val="0"/>
        <w:autoSpaceDE w:val="0"/>
        <w:autoSpaceDN w:val="0"/>
        <w:adjustRightInd w:val="0"/>
        <w:ind w:firstLine="709"/>
      </w:pPr>
      <w:r w:rsidRPr="00E8594A">
        <w:t>Специальные символы</w:t>
      </w:r>
      <w:r w:rsidR="001E5A1F">
        <w:t>.</w:t>
      </w:r>
    </w:p>
    <w:p w:rsidR="00FA5BF1" w:rsidRDefault="00FA5BF1" w:rsidP="00E8594A">
      <w:pPr>
        <w:widowControl w:val="0"/>
        <w:autoSpaceDE w:val="0"/>
        <w:autoSpaceDN w:val="0"/>
        <w:adjustRightInd w:val="0"/>
        <w:ind w:firstLine="709"/>
      </w:pPr>
      <w:r w:rsidRPr="00E8594A">
        <w:t>Управляющие символы</w:t>
      </w:r>
      <w:r w:rsidR="00E8594A" w:rsidRPr="00E8594A">
        <w:t xml:space="preserve">. </w:t>
      </w:r>
      <w:r w:rsidRPr="00E8594A">
        <w:t>Некоторые символы расширенного набора кодов включают буквы и кириллицы</w:t>
      </w:r>
      <w:r w:rsidR="00E8594A" w:rsidRPr="00E8594A">
        <w:t xml:space="preserve">. </w:t>
      </w:r>
      <w:r w:rsidRPr="00E8594A">
        <w:t>Они используются в строках, но не применяются для построения лексем</w:t>
      </w:r>
      <w:r w:rsidR="00E8594A" w:rsidRPr="00E8594A">
        <w:t xml:space="preserve">. </w:t>
      </w:r>
      <w:r w:rsidRPr="00E8594A">
        <w:t>Среди допустимых для всех языков символов разделителей, благодаря предложения исходной программы разделяются на отдельные слова</w:t>
      </w:r>
      <w:r w:rsidR="00E8594A" w:rsidRPr="00E8594A">
        <w:t xml:space="preserve">. </w:t>
      </w:r>
      <w:r w:rsidRPr="00E8594A">
        <w:t>В паскале можно выделить несколько категорий лексем</w:t>
      </w:r>
      <w:r w:rsidR="00E8594A" w:rsidRPr="00E8594A">
        <w:t xml:space="preserve">: </w:t>
      </w:r>
    </w:p>
    <w:p w:rsidR="00FA5BF1" w:rsidRPr="00E8594A" w:rsidRDefault="00FA5BF1" w:rsidP="001E5A1F">
      <w:pPr>
        <w:pStyle w:val="2"/>
      </w:pPr>
      <w:r w:rsidRPr="00E8594A">
        <w:t>Минимальная значимая единица текста программ</w:t>
      </w:r>
    </w:p>
    <w:p w:rsidR="001E5A1F" w:rsidRDefault="001E5A1F" w:rsidP="00E8594A">
      <w:pPr>
        <w:widowControl w:val="0"/>
        <w:autoSpaceDE w:val="0"/>
        <w:autoSpaceDN w:val="0"/>
        <w:adjustRightInd w:val="0"/>
        <w:ind w:firstLine="709"/>
      </w:pPr>
    </w:p>
    <w:p w:rsidR="001743AA" w:rsidRPr="00E8594A" w:rsidRDefault="001743AA" w:rsidP="00E8594A">
      <w:pPr>
        <w:widowControl w:val="0"/>
        <w:autoSpaceDE w:val="0"/>
        <w:autoSpaceDN w:val="0"/>
        <w:adjustRightInd w:val="0"/>
        <w:ind w:firstLine="709"/>
      </w:pPr>
      <w:r w:rsidRPr="00E8594A">
        <w:t>Идентификаторы – последовательность букв и цифр</w:t>
      </w:r>
      <w:r w:rsidR="00E8594A" w:rsidRPr="00E8594A">
        <w:t xml:space="preserve">. </w:t>
      </w:r>
      <w:r w:rsidRPr="00E8594A">
        <w:t>Стандартными, пред определенными идентификаторами в языке паскаль является</w:t>
      </w:r>
      <w:r w:rsidR="00E8594A" w:rsidRPr="00E8594A">
        <w:t xml:space="preserve">: </w:t>
      </w:r>
      <w:r w:rsidRPr="00E8594A">
        <w:t>имена встроенных процедур и функций</w:t>
      </w:r>
      <w:r w:rsidR="00E8594A" w:rsidRPr="00E8594A">
        <w:t xml:space="preserve">. </w:t>
      </w:r>
    </w:p>
    <w:p w:rsidR="001743AA" w:rsidRPr="00E8594A" w:rsidRDefault="001743AA" w:rsidP="00E8594A">
      <w:pPr>
        <w:widowControl w:val="0"/>
        <w:autoSpaceDE w:val="0"/>
        <w:autoSpaceDN w:val="0"/>
        <w:adjustRightInd w:val="0"/>
        <w:ind w:firstLine="709"/>
      </w:pPr>
      <w:r w:rsidRPr="00E8594A">
        <w:t>Метки – числовые и символьные и отделяются двоеточием</w:t>
      </w:r>
      <w:r w:rsidR="00E8594A" w:rsidRPr="00E8594A">
        <w:t xml:space="preserve">. </w:t>
      </w:r>
    </w:p>
    <w:p w:rsidR="001743AA" w:rsidRPr="00E8594A" w:rsidRDefault="001743AA" w:rsidP="00E8594A">
      <w:pPr>
        <w:widowControl w:val="0"/>
        <w:autoSpaceDE w:val="0"/>
        <w:autoSpaceDN w:val="0"/>
        <w:adjustRightInd w:val="0"/>
        <w:ind w:firstLine="709"/>
      </w:pPr>
      <w:r w:rsidRPr="00E8594A">
        <w:t>Числа</w:t>
      </w:r>
      <w:r w:rsidR="00E8594A" w:rsidRPr="00E8594A">
        <w:t xml:space="preserve">. </w:t>
      </w:r>
      <w:r w:rsidRPr="00E8594A">
        <w:t>Число различают целое</w:t>
      </w:r>
      <w:r w:rsidR="00E8594A" w:rsidRPr="00E8594A">
        <w:t xml:space="preserve"> - </w:t>
      </w:r>
      <w:r w:rsidRPr="00E8594A">
        <w:t xml:space="preserve">десятичное, вещественное, </w:t>
      </w:r>
    </w:p>
    <w:p w:rsidR="001743AA" w:rsidRPr="00E8594A" w:rsidRDefault="001743AA" w:rsidP="00E8594A">
      <w:pPr>
        <w:widowControl w:val="0"/>
        <w:autoSpaceDE w:val="0"/>
        <w:autoSpaceDN w:val="0"/>
        <w:adjustRightInd w:val="0"/>
        <w:ind w:firstLine="709"/>
      </w:pPr>
      <w:r w:rsidRPr="00E8594A">
        <w:t>Строки – последовательность символов из расширенного набора кодов, заключенная в кавычках</w:t>
      </w:r>
      <w:r w:rsidR="00E8594A" w:rsidRPr="00E8594A">
        <w:t xml:space="preserve">. </w:t>
      </w:r>
    </w:p>
    <w:p w:rsidR="001E36A3" w:rsidRPr="00E8594A" w:rsidRDefault="001E36A3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Синтаксический анализатор</w:t>
      </w:r>
    </w:p>
    <w:p w:rsidR="001E36A3" w:rsidRPr="00E8594A" w:rsidRDefault="001E36A3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Проверяет является ли программа грамматически правильной, иначе говоря удовлетворяет ли она законам языка программирования, на котором она написана</w:t>
      </w:r>
      <w:r w:rsidR="00E8594A" w:rsidRPr="00E8594A">
        <w:t xml:space="preserve">. </w:t>
      </w:r>
      <w:r w:rsidRPr="00E8594A">
        <w:t>Синтаксис языка затрагивает только форму языка</w:t>
      </w:r>
      <w:r w:rsidR="00E8594A" w:rsidRPr="00E8594A">
        <w:t xml:space="preserve">. </w:t>
      </w:r>
      <w:r w:rsidRPr="00E8594A">
        <w:t>Если предложения удовлетворяет нормальным правилам, оно не зависимо от его значения рассматривается как синтаксически правильное</w:t>
      </w:r>
      <w:r w:rsidR="00E8594A" w:rsidRPr="00E8594A">
        <w:t xml:space="preserve">. </w:t>
      </w:r>
    </w:p>
    <w:p w:rsidR="001E36A3" w:rsidRPr="00E8594A" w:rsidRDefault="001E36A3" w:rsidP="00E8594A">
      <w:pPr>
        <w:widowControl w:val="0"/>
        <w:autoSpaceDE w:val="0"/>
        <w:autoSpaceDN w:val="0"/>
        <w:adjustRightInd w:val="0"/>
        <w:ind w:firstLine="709"/>
      </w:pPr>
      <w:r w:rsidRPr="00E8594A">
        <w:t>Формальное определения языков программирования</w:t>
      </w:r>
    </w:p>
    <w:p w:rsidR="001E36A3" w:rsidRPr="00E8594A" w:rsidRDefault="001E36A3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Под формальным определением языка программирования мы понимает полное описание синтаксиса и семантики</w:t>
      </w:r>
      <w:r w:rsidR="00E8594A" w:rsidRPr="00E8594A">
        <w:t xml:space="preserve">. </w:t>
      </w:r>
      <w:r w:rsidRPr="00E8594A">
        <w:t>Желательно иметь такое описание</w:t>
      </w:r>
      <w:r w:rsidR="00E8594A" w:rsidRPr="00E8594A">
        <w:t xml:space="preserve">. </w:t>
      </w:r>
    </w:p>
    <w:p w:rsidR="001E36A3" w:rsidRPr="00E8594A" w:rsidRDefault="001E36A3" w:rsidP="00E8594A">
      <w:pPr>
        <w:widowControl w:val="0"/>
        <w:autoSpaceDE w:val="0"/>
        <w:autoSpaceDN w:val="0"/>
        <w:adjustRightInd w:val="0"/>
        <w:ind w:firstLine="709"/>
      </w:pPr>
      <w:r w:rsidRPr="00E8594A">
        <w:t>Сведения о языке содержится в учебниках и руководствах</w:t>
      </w:r>
      <w:r w:rsidR="00E8594A" w:rsidRPr="00E8594A">
        <w:t xml:space="preserve">. </w:t>
      </w:r>
      <w:r w:rsidRPr="00E8594A">
        <w:t>Часто эти описания не однозначные и не освещают всех тонкостей</w:t>
      </w:r>
      <w:r w:rsidR="00E8594A" w:rsidRPr="00E8594A">
        <w:t xml:space="preserve">. </w:t>
      </w:r>
    </w:p>
    <w:p w:rsidR="001E36A3" w:rsidRPr="00E8594A" w:rsidRDefault="001E36A3" w:rsidP="00E8594A">
      <w:pPr>
        <w:widowControl w:val="0"/>
        <w:autoSpaceDE w:val="0"/>
        <w:autoSpaceDN w:val="0"/>
        <w:adjustRightInd w:val="0"/>
        <w:ind w:firstLine="709"/>
      </w:pPr>
      <w:r w:rsidRPr="00E8594A">
        <w:t>Формальное описание надо для разработчиков компилятора</w:t>
      </w:r>
      <w:r w:rsidR="00E8594A" w:rsidRPr="00E8594A">
        <w:t xml:space="preserve">. </w:t>
      </w:r>
      <w:r w:rsidRPr="00E8594A">
        <w:t>Синтаксическое определение может задаваться формальными или не формальными способами</w:t>
      </w:r>
      <w:r w:rsidR="00E8594A" w:rsidRPr="00E8594A">
        <w:t xml:space="preserve">. </w:t>
      </w:r>
    </w:p>
    <w:p w:rsidR="00976DD5" w:rsidRPr="00E8594A" w:rsidRDefault="001E36A3" w:rsidP="00E8594A">
      <w:pPr>
        <w:widowControl w:val="0"/>
        <w:autoSpaceDE w:val="0"/>
        <w:autoSpaceDN w:val="0"/>
        <w:adjustRightInd w:val="0"/>
        <w:ind w:firstLine="709"/>
      </w:pPr>
      <w:r w:rsidRPr="00E8594A">
        <w:t>Метаязык (металингвистические символы</w:t>
      </w:r>
      <w:r w:rsidR="00E8594A" w:rsidRPr="00E8594A">
        <w:t xml:space="preserve">) </w:t>
      </w:r>
    </w:p>
    <w:p w:rsidR="001E36A3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Формальное описания языка</w:t>
      </w:r>
      <w:r w:rsidR="001E5A1F">
        <w:t>.</w:t>
      </w:r>
    </w:p>
    <w:p w:rsidR="00976DD5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Метаязык</w:t>
      </w:r>
    </w:p>
    <w:p w:rsidR="00976DD5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Использую синтаксические диаграммы</w:t>
      </w:r>
    </w:p>
    <w:p w:rsidR="00976DD5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Скобочные конструкции</w:t>
      </w:r>
    </w:p>
    <w:p w:rsidR="00E8594A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С помощью множеств</w:t>
      </w:r>
    </w:p>
    <w:p w:rsidR="00976DD5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Метаязык</w:t>
      </w:r>
    </w:p>
    <w:p w:rsidR="00976DD5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Описание любого формального языка описывается на МЕТО языке</w:t>
      </w:r>
      <w:r w:rsidR="00E8594A" w:rsidRPr="00E8594A">
        <w:t xml:space="preserve">. </w:t>
      </w:r>
      <w:r w:rsidRPr="00E8594A">
        <w:t>Он может описывать синтез, либо семантику (смысл конструкций</w:t>
      </w:r>
      <w:r w:rsidR="00E8594A" w:rsidRPr="00E8594A">
        <w:t>),</w:t>
      </w:r>
      <w:r w:rsidRPr="00E8594A">
        <w:t xml:space="preserve"> либо все вместе</w:t>
      </w:r>
      <w:r w:rsidR="00E8594A" w:rsidRPr="00E8594A">
        <w:t xml:space="preserve">. </w:t>
      </w:r>
      <w:r w:rsidRPr="00E8594A">
        <w:t>Для языков программирования наиболее распространенным МЕТО языком для описание синтеза служит нормальная форма БНФ</w:t>
      </w:r>
      <w:r w:rsidR="00E8594A" w:rsidRPr="00E8594A">
        <w:t xml:space="preserve">. </w:t>
      </w:r>
      <w:r w:rsidRPr="00E8594A">
        <w:t>Перечислим основные понятия и конструкции этого языка</w:t>
      </w:r>
      <w:r w:rsidR="00E8594A" w:rsidRPr="00E8594A">
        <w:t xml:space="preserve">: </w:t>
      </w:r>
    </w:p>
    <w:p w:rsidR="00976DD5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Терминальный символ – символ, состоящей только из букв алфавита описываемого языка</w:t>
      </w:r>
      <w:r w:rsidR="00E8594A" w:rsidRPr="00E8594A">
        <w:t xml:space="preserve">. </w:t>
      </w:r>
      <w:r w:rsidRPr="00E8594A">
        <w:t>Одна или несколько букв</w:t>
      </w:r>
      <w:r w:rsidR="00E8594A" w:rsidRPr="00E8594A">
        <w:t xml:space="preserve">. </w:t>
      </w:r>
    </w:p>
    <w:p w:rsidR="00976DD5" w:rsidRPr="00E8594A" w:rsidRDefault="00976DD5" w:rsidP="00E8594A">
      <w:pPr>
        <w:widowControl w:val="0"/>
        <w:autoSpaceDE w:val="0"/>
        <w:autoSpaceDN w:val="0"/>
        <w:adjustRightInd w:val="0"/>
        <w:ind w:firstLine="709"/>
      </w:pPr>
      <w:r w:rsidRPr="00E8594A">
        <w:t>Не терминальный символ – сформулированная на русском или другом языке понятие описываемого языка программирования</w:t>
      </w:r>
      <w:r w:rsidR="00E8594A" w:rsidRPr="00E8594A">
        <w:t xml:space="preserve">. </w:t>
      </w:r>
      <w:r w:rsidRPr="00E8594A">
        <w:t>Металингвистические переменные</w:t>
      </w:r>
      <w:r w:rsidR="00E8594A" w:rsidRPr="00E8594A">
        <w:t xml:space="preserve">. </w:t>
      </w:r>
      <w:r w:rsidRPr="00E8594A">
        <w:t>Для того чтобы раскрыть понятие языка обозначаемыми не терминальными символами, используются правила подстановки</w:t>
      </w:r>
      <w:r w:rsidR="00E8594A" w:rsidRPr="00E8594A">
        <w:t xml:space="preserve">. </w:t>
      </w:r>
      <w:r w:rsidR="002607AF" w:rsidRPr="00E8594A">
        <w:rPr>
          <w:lang w:val="en-US"/>
        </w:rPr>
        <w:t>U</w:t>
      </w:r>
      <w:r w:rsidR="002607AF" w:rsidRPr="00E8594A">
        <w:t xml:space="preserve"> и </w:t>
      </w:r>
      <w:r w:rsidR="002607AF" w:rsidRPr="00E8594A">
        <w:rPr>
          <w:lang w:val="en-US"/>
        </w:rPr>
        <w:t>u</w:t>
      </w:r>
      <w:r w:rsidR="002607AF" w:rsidRPr="00E8594A">
        <w:t xml:space="preserve"> – произвольные конечные последовательные цепочки терминальных символов</w:t>
      </w:r>
      <w:r w:rsidR="00E8594A" w:rsidRPr="00E8594A">
        <w:t xml:space="preserve">. </w:t>
      </w:r>
      <w:r w:rsidR="002607AF" w:rsidRPr="00E8594A">
        <w:t>Знак</w:t>
      </w:r>
      <w:r w:rsidR="00E8594A" w:rsidRPr="00E8594A">
        <w:t xml:space="preserve">:: </w:t>
      </w:r>
      <w:r w:rsidR="002607AF" w:rsidRPr="00E8594A">
        <w:t>= есть по определению или представляет собой</w:t>
      </w:r>
      <w:r w:rsidR="00E8594A" w:rsidRPr="00E8594A">
        <w:t xml:space="preserve">. </w:t>
      </w:r>
      <w:r w:rsidR="002607AF" w:rsidRPr="00E8594A">
        <w:t xml:space="preserve">При описании языков программирования </w:t>
      </w:r>
      <w:r w:rsidR="002607AF" w:rsidRPr="00E8594A">
        <w:rPr>
          <w:lang w:val="en-US"/>
        </w:rPr>
        <w:t>U</w:t>
      </w:r>
      <w:r w:rsidR="00E8594A" w:rsidRPr="00E8594A">
        <w:t xml:space="preserve"> - </w:t>
      </w:r>
      <w:r w:rsidR="002607AF" w:rsidRPr="00E8594A">
        <w:t>это один не терминальный символ</w:t>
      </w:r>
      <w:r w:rsidR="00E8594A" w:rsidRPr="00E8594A">
        <w:t xml:space="preserve">. </w:t>
      </w:r>
      <w:r w:rsidR="002607AF" w:rsidRPr="00E8594A">
        <w:rPr>
          <w:lang w:val="en-US"/>
        </w:rPr>
        <w:t>u</w:t>
      </w:r>
      <w:r w:rsidR="002607AF" w:rsidRPr="00E8594A">
        <w:t xml:space="preserve"> – любая последовательность терминальных или не терминальных символов раскрывающая сущность не терминального символа с лева</w:t>
      </w:r>
      <w:r w:rsidR="00E8594A" w:rsidRPr="00E8594A">
        <w:t xml:space="preserve">. </w:t>
      </w:r>
    </w:p>
    <w:p w:rsidR="002607AF" w:rsidRPr="00E8594A" w:rsidRDefault="002607AF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Символическое имя &gt;</w:t>
      </w:r>
      <w:r w:rsidR="00E8594A" w:rsidRPr="00E8594A">
        <w:t xml:space="preserve">:: </w:t>
      </w:r>
      <w:r w:rsidRPr="00E8594A">
        <w:t>=&lt;буква&gt; | &lt;символическое имя&gt; &lt;бц&gt;</w:t>
      </w:r>
    </w:p>
    <w:p w:rsidR="00976DD5" w:rsidRPr="00E8594A" w:rsidRDefault="002607AF" w:rsidP="00E8594A">
      <w:pPr>
        <w:widowControl w:val="0"/>
        <w:autoSpaceDE w:val="0"/>
        <w:autoSpaceDN w:val="0"/>
        <w:adjustRightInd w:val="0"/>
        <w:ind w:firstLine="709"/>
      </w:pPr>
      <w:r w:rsidRPr="00E8594A">
        <w:t>&lt;бц&gt;</w:t>
      </w:r>
      <w:r w:rsidR="00E8594A" w:rsidRPr="00E8594A">
        <w:t xml:space="preserve">:: </w:t>
      </w:r>
      <w:r w:rsidRPr="00E8594A">
        <w:t>=&lt;буква&gt; &lt;цифра&gt;</w:t>
      </w:r>
    </w:p>
    <w:p w:rsidR="00E8594A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 одном из правил определяющие наиболее общих понятий языка строится первым и называется начальным символом языка</w:t>
      </w:r>
      <w:r w:rsidR="00E8594A" w:rsidRPr="00E8594A">
        <w:t xml:space="preserve">. 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Классификация языков по Хомскому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В основе этой классификации лежит форма левой и правой части правил подстановки</w:t>
      </w:r>
      <w:r w:rsidR="00E8594A" w:rsidRPr="00E8594A">
        <w:t xml:space="preserve">. </w:t>
      </w:r>
      <w:r w:rsidRPr="00E8594A">
        <w:t>Языки делятся на 4 класса</w:t>
      </w:r>
      <w:r w:rsidR="00E8594A" w:rsidRPr="00E8594A">
        <w:t xml:space="preserve">: 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0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1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2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3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При чем каждый класс большего номера, является подмножеством каждого класса с меньшим номером</w:t>
      </w:r>
      <w:r w:rsidR="00E8594A" w:rsidRPr="00E8594A">
        <w:t xml:space="preserve">. 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Класс 0</w:t>
      </w:r>
      <w:r w:rsidR="00E8594A" w:rsidRPr="00E8594A">
        <w:t xml:space="preserve">. </w:t>
      </w:r>
      <w:r w:rsidRPr="00E8594A">
        <w:t>(Грамматика с фразовой структурой</w:t>
      </w:r>
      <w:r w:rsidR="00E8594A" w:rsidRPr="00E8594A">
        <w:t xml:space="preserve">). </w:t>
      </w:r>
      <w:r w:rsidRPr="00E8594A">
        <w:t>Не накладывается ни каких ограничений на правила подстановки</w:t>
      </w:r>
      <w:r w:rsidR="00E8594A" w:rsidRPr="00E8594A">
        <w:t xml:space="preserve">. </w:t>
      </w:r>
      <w:r w:rsidRPr="00E8594A">
        <w:t xml:space="preserve">Правило имеет вид приведенный выше, где </w:t>
      </w:r>
      <w:r w:rsidRPr="00E8594A">
        <w:rPr>
          <w:lang w:val="en-US"/>
        </w:rPr>
        <w:t>U</w:t>
      </w:r>
      <w:r w:rsidRPr="00E8594A">
        <w:t xml:space="preserve"> – произвольная не пустая последовательность терминальных и не терминальных символов</w:t>
      </w:r>
      <w:r w:rsidR="00E8594A" w:rsidRPr="00E8594A">
        <w:t xml:space="preserve">. </w:t>
      </w:r>
      <w:r w:rsidRPr="00E8594A">
        <w:t>Класс 0 является наиболее мощным языки этого класса могут служить моделью естественных языков</w:t>
      </w:r>
      <w:r w:rsidR="00E8594A" w:rsidRPr="00E8594A">
        <w:t xml:space="preserve">. </w:t>
      </w:r>
    </w:p>
    <w:p w:rsidR="009A2A69" w:rsidRPr="00E8594A" w:rsidRDefault="009A2A69" w:rsidP="00E8594A">
      <w:pPr>
        <w:widowControl w:val="0"/>
        <w:autoSpaceDE w:val="0"/>
        <w:autoSpaceDN w:val="0"/>
        <w:adjustRightInd w:val="0"/>
        <w:ind w:firstLine="709"/>
      </w:pPr>
      <w:r w:rsidRPr="00E8594A">
        <w:t>Класс 1 Контекстно-зависимая грамматика</w:t>
      </w:r>
      <w:r w:rsidR="00E8594A" w:rsidRPr="00E8594A">
        <w:t xml:space="preserve">. </w:t>
      </w:r>
      <w:r w:rsidRPr="00E8594A">
        <w:rPr>
          <w:lang w:val="en-US"/>
        </w:rPr>
        <w:t>U</w:t>
      </w:r>
      <w:r w:rsidRPr="00E8594A">
        <w:t>1 – нетерминальный символ</w:t>
      </w:r>
      <w:r w:rsidR="00E8594A" w:rsidRPr="00E8594A">
        <w:t xml:space="preserve">. </w:t>
      </w:r>
      <w:r w:rsidRPr="00E8594A">
        <w:rPr>
          <w:lang w:val="en-US"/>
        </w:rPr>
        <w:t>X</w:t>
      </w:r>
      <w:r w:rsidRPr="00E8594A">
        <w:t xml:space="preserve"> Y </w:t>
      </w:r>
      <w:r w:rsidRPr="00E8594A">
        <w:rPr>
          <w:lang w:val="en-US"/>
        </w:rPr>
        <w:t>u</w:t>
      </w:r>
      <w:r w:rsidRPr="00E8594A">
        <w:t xml:space="preserve"> – произвольная цепочка терминальных и нетерминальных символов</w:t>
      </w:r>
      <w:r w:rsidR="00E8594A" w:rsidRPr="00E8594A">
        <w:t xml:space="preserve">. </w:t>
      </w:r>
      <w:r w:rsidRPr="00E8594A">
        <w:t xml:space="preserve">Смысл этого правила состоит в том, что замена </w:t>
      </w:r>
      <w:r w:rsidRPr="00E8594A">
        <w:rPr>
          <w:lang w:val="en-US"/>
        </w:rPr>
        <w:t>U</w:t>
      </w:r>
      <w:r w:rsidRPr="00E8594A">
        <w:t xml:space="preserve"> на </w:t>
      </w:r>
      <w:r w:rsidRPr="00E8594A">
        <w:rPr>
          <w:lang w:val="en-US"/>
        </w:rPr>
        <w:t>u</w:t>
      </w:r>
      <w:r w:rsidRPr="00E8594A">
        <w:t xml:space="preserve"> осуществляется только в контексте </w:t>
      </w:r>
      <w:r w:rsidRPr="00E8594A">
        <w:rPr>
          <w:lang w:val="en-US"/>
        </w:rPr>
        <w:t>X</w:t>
      </w:r>
      <w:r w:rsidRPr="00E8594A">
        <w:t xml:space="preserve"> </w:t>
      </w:r>
      <w:r w:rsidRPr="00E8594A">
        <w:rPr>
          <w:lang w:val="en-US"/>
        </w:rPr>
        <w:t>Y</w:t>
      </w:r>
      <w:r w:rsidR="00E8594A" w:rsidRPr="00E8594A">
        <w:t xml:space="preserve">. </w:t>
      </w:r>
      <w:r w:rsidRPr="00E8594A">
        <w:t xml:space="preserve">Если длину обозначить, то видна что левая часть всегда </w:t>
      </w:r>
      <w:r w:rsidR="00367718" w:rsidRPr="00E8594A">
        <w:t>меньше чем правая</w:t>
      </w:r>
      <w:r w:rsidR="00E8594A" w:rsidRPr="00E8594A">
        <w:t xml:space="preserve">. </w:t>
      </w:r>
    </w:p>
    <w:p w:rsidR="00367718" w:rsidRPr="00E8594A" w:rsidRDefault="00367718" w:rsidP="00E8594A">
      <w:pPr>
        <w:widowControl w:val="0"/>
        <w:autoSpaceDE w:val="0"/>
        <w:autoSpaceDN w:val="0"/>
        <w:adjustRightInd w:val="0"/>
        <w:ind w:firstLine="709"/>
      </w:pPr>
      <w:r w:rsidRPr="00E8594A">
        <w:t>Класс 2 Контекстно-свободные грамматики</w:t>
      </w:r>
      <w:r w:rsidR="00E8594A" w:rsidRPr="00E8594A">
        <w:t xml:space="preserve">. </w:t>
      </w:r>
      <w:r w:rsidRPr="00E8594A">
        <w:rPr>
          <w:lang w:val="en-US"/>
        </w:rPr>
        <w:t>U</w:t>
      </w:r>
      <w:r w:rsidRPr="00E8594A">
        <w:t xml:space="preserve"> ровно один не терминал</w:t>
      </w:r>
      <w:r w:rsidR="00E8594A" w:rsidRPr="00E8594A">
        <w:t xml:space="preserve">. </w:t>
      </w:r>
      <w:r w:rsidRPr="00E8594A">
        <w:t>Грамматика класса 2 обычно используется для описания синтаксиса языков программирования</w:t>
      </w:r>
      <w:r w:rsidR="00E8594A" w:rsidRPr="00E8594A">
        <w:t xml:space="preserve">. </w:t>
      </w:r>
    </w:p>
    <w:p w:rsidR="00367718" w:rsidRPr="00E8594A" w:rsidRDefault="00367718" w:rsidP="00E8594A">
      <w:pPr>
        <w:widowControl w:val="0"/>
        <w:autoSpaceDE w:val="0"/>
        <w:autoSpaceDN w:val="0"/>
        <w:adjustRightInd w:val="0"/>
        <w:ind w:firstLine="709"/>
      </w:pPr>
      <w:r w:rsidRPr="00E8594A">
        <w:t>Класс 3 Регулярной грамматикой</w:t>
      </w:r>
      <w:r w:rsidR="00E8594A" w:rsidRPr="00E8594A">
        <w:t xml:space="preserve">. </w:t>
      </w:r>
      <w:r w:rsidRPr="00E8594A">
        <w:rPr>
          <w:lang w:val="en-US"/>
        </w:rPr>
        <w:t>U</w:t>
      </w:r>
      <w:r w:rsidRPr="00E8594A">
        <w:t xml:space="preserve"> – один не терминал</w:t>
      </w:r>
      <w:r w:rsidR="00E8594A" w:rsidRPr="00E8594A">
        <w:t xml:space="preserve">. </w:t>
      </w:r>
      <w:r w:rsidRPr="00E8594A">
        <w:rPr>
          <w:lang w:val="en-US"/>
        </w:rPr>
        <w:t>t</w:t>
      </w:r>
      <w:r w:rsidRPr="00E8594A">
        <w:t xml:space="preserve"> – один терминал</w:t>
      </w:r>
      <w:r w:rsidR="00E8594A" w:rsidRPr="00E8594A">
        <w:t xml:space="preserve">. </w:t>
      </w:r>
      <w:r w:rsidRPr="00E8594A">
        <w:rPr>
          <w:lang w:val="en-US"/>
        </w:rPr>
        <w:t>n</w:t>
      </w:r>
      <w:r w:rsidRPr="00E8594A">
        <w:t xml:space="preserve"> – один не терминал</w:t>
      </w:r>
      <w:r w:rsidR="00E8594A" w:rsidRPr="00E8594A">
        <w:t xml:space="preserve">. </w:t>
      </w:r>
      <w:r w:rsidRPr="00E8594A">
        <w:t>Грамматика три может использоваться для описания символа простых языков</w:t>
      </w:r>
      <w:r w:rsidR="00E8594A" w:rsidRPr="00E8594A">
        <w:t xml:space="preserve">. </w:t>
      </w:r>
      <w:r w:rsidRPr="00E8594A">
        <w:t>Используется для сборки лексем</w:t>
      </w:r>
      <w:r w:rsidR="00E8594A" w:rsidRPr="00E8594A">
        <w:t xml:space="preserve">. </w:t>
      </w:r>
      <w:r w:rsidRPr="00E8594A">
        <w:t>Если б хотя бы одно правило подстановки относится к более высокому классу чем остальные, то и вся грамматика относится к этому классу</w:t>
      </w:r>
      <w:r w:rsidR="00E8594A" w:rsidRPr="00E8594A">
        <w:t xml:space="preserve">. </w:t>
      </w:r>
      <w:r w:rsidRPr="00E8594A">
        <w:t>Для описания синтаксиса формального языка достаточно задать грамматику с помощью 4 объектов</w:t>
      </w:r>
      <w:r w:rsidR="00E8594A" w:rsidRPr="00E8594A">
        <w:t xml:space="preserve">. </w:t>
      </w:r>
    </w:p>
    <w:p w:rsidR="009A2A69" w:rsidRPr="00E8594A" w:rsidRDefault="002D654B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S</w:t>
      </w:r>
      <w:r w:rsidRPr="00E8594A">
        <w:t>→</w:t>
      </w:r>
      <w:r w:rsidRPr="00E8594A">
        <w:rPr>
          <w:lang w:val="en-US"/>
        </w:rPr>
        <w:t>aS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S</w:t>
      </w:r>
      <w:r w:rsidRPr="00E8594A">
        <w:t>→</w:t>
      </w:r>
      <w:r w:rsidRPr="00E8594A">
        <w:rPr>
          <w:lang w:val="en-US"/>
        </w:rPr>
        <w:t>a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S</w:t>
      </w:r>
      <w:r w:rsidRPr="00E8594A">
        <w:t>→</w:t>
      </w:r>
      <w:r w:rsidRPr="00E8594A">
        <w:rPr>
          <w:lang w:val="en-US"/>
        </w:rPr>
        <w:t>b</w:t>
      </w:r>
      <w:r w:rsidRPr="00E8594A">
        <w:t xml:space="preserve"> 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S</w:t>
      </w:r>
      <w:r w:rsidRPr="00E8594A">
        <w:t>→</w:t>
      </w:r>
      <w:r w:rsidRPr="00E8594A">
        <w:rPr>
          <w:lang w:val="en-US"/>
        </w:rPr>
        <w:t>bY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Y</w:t>
      </w:r>
      <w:r w:rsidRPr="00E8594A">
        <w:t>→</w:t>
      </w:r>
      <w:r w:rsidRPr="00E8594A">
        <w:rPr>
          <w:lang w:val="en-US"/>
        </w:rPr>
        <w:t>bY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Y→b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S →ξ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G3=({a,b},{S,Y},P3,S</w:t>
      </w:r>
      <w:r w:rsidR="00E8594A" w:rsidRPr="00E8594A">
        <w:rPr>
          <w:lang w:val="en-US"/>
        </w:rPr>
        <w:t xml:space="preserve">) </w:t>
      </w:r>
    </w:p>
    <w:p w:rsidR="002D654B" w:rsidRPr="00E8594A" w:rsidRDefault="002D654B" w:rsidP="00E8594A">
      <w:pPr>
        <w:widowControl w:val="0"/>
        <w:autoSpaceDE w:val="0"/>
        <w:autoSpaceDN w:val="0"/>
        <w:adjustRightInd w:val="0"/>
        <w:ind w:firstLine="709"/>
      </w:pPr>
      <w:r w:rsidRPr="00E8594A">
        <w:t>Две грамматики генерирующие один и тот же язык называются эквивалентные грамматики</w:t>
      </w:r>
      <w:r w:rsidR="00E8594A" w:rsidRPr="00E8594A">
        <w:t xml:space="preserve">. </w:t>
      </w:r>
    </w:p>
    <w:p w:rsidR="002D654B" w:rsidRPr="00E8594A" w:rsidRDefault="00A820A5" w:rsidP="00E8594A">
      <w:pPr>
        <w:widowControl w:val="0"/>
        <w:autoSpaceDE w:val="0"/>
        <w:autoSpaceDN w:val="0"/>
        <w:adjustRightInd w:val="0"/>
        <w:ind w:firstLine="709"/>
      </w:pPr>
      <w:r w:rsidRPr="00E8594A">
        <w:t>Каждая строка, которую можно вывести из начального символа называется сентенциальный символ</w:t>
      </w:r>
      <w:r w:rsidR="00E8594A" w:rsidRPr="00E8594A">
        <w:t xml:space="preserve">. </w:t>
      </w:r>
    </w:p>
    <w:p w:rsidR="00A820A5" w:rsidRPr="00E8594A" w:rsidRDefault="00A820A5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Синтаксические диаграммы</w:t>
      </w:r>
      <w:r w:rsidR="00E8594A" w:rsidRPr="00E8594A">
        <w:t xml:space="preserve">. </w:t>
      </w:r>
    </w:p>
    <w:p w:rsidR="00A820A5" w:rsidRPr="00E8594A" w:rsidRDefault="00A820A5" w:rsidP="00E8594A">
      <w:pPr>
        <w:widowControl w:val="0"/>
        <w:autoSpaceDE w:val="0"/>
        <w:autoSpaceDN w:val="0"/>
        <w:adjustRightInd w:val="0"/>
        <w:ind w:firstLine="709"/>
      </w:pPr>
      <w:r w:rsidRPr="00E8594A">
        <w:t>Другой распространенный способ описания синтаксиса языка является графическим изображениям форм Бекуса Наура</w:t>
      </w:r>
      <w:r w:rsidR="00E8594A" w:rsidRPr="00E8594A">
        <w:t xml:space="preserve">. </w:t>
      </w:r>
      <w:r w:rsidRPr="00E8594A">
        <w:t>Не терминальные символы записываются на диаграмме прямоугольниках, а терминальные в кружках или овалах</w:t>
      </w:r>
      <w:r w:rsidR="00E8594A" w:rsidRPr="00E8594A">
        <w:t xml:space="preserve">. </w:t>
      </w:r>
    </w:p>
    <w:p w:rsidR="00E8594A" w:rsidRDefault="00A820A5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Пример определения символического имени</w:t>
      </w:r>
      <w:r w:rsidR="00E8594A" w:rsidRPr="00E8594A">
        <w:t xml:space="preserve">. </w:t>
      </w:r>
    </w:p>
    <w:p w:rsidR="00A266C3" w:rsidRPr="00E8594A" w:rsidRDefault="008921B7" w:rsidP="00E8594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72" style="position:absolute;left:0;text-align:left;margin-left:59.4pt;margin-top:31.8pt;width:99pt;height:66.75pt;z-index:251652096" coordorigin="2889,5217" coordsize="1980,1335">
            <v:shape id="_x0000_s1073" type="#_x0000_t32" style="position:absolute;left:2889;top:5427;width:510;height:15;flip:y" o:connectortype="straight">
              <v:stroke endarrow="block"/>
            </v:shape>
            <v:shape id="_x0000_s1074" type="#_x0000_t32" style="position:absolute;left:2889;top:5757;width:510;height:15;flip:y" o:connectortype="straight">
              <v:stroke endarrow="block"/>
            </v:shape>
            <v:shape id="_x0000_s1075" type="#_x0000_t32" style="position:absolute;left:2889;top:6087;width:510;height:15;flip:y" o:connectortype="straight">
              <v:stroke endarrow="block"/>
            </v:shape>
            <v:shape id="_x0000_s1076" type="#_x0000_t32" style="position:absolute;left:2889;top:6402;width:510;height:15;flip:y" o:connectortype="straight">
              <v:stroke endarrow="block"/>
            </v:shape>
            <v:shape id="_x0000_s1077" type="#_x0000_t32" style="position:absolute;left:3819;top:6402;width:510;height:15;flip:y" o:connectortype="straight">
              <v:stroke endarrow="block"/>
            </v:shape>
            <v:shape id="_x0000_s1078" type="#_x0000_t32" style="position:absolute;left:3819;top:6072;width:510;height:15;flip:y" o:connectortype="straight">
              <v:stroke endarrow="block"/>
            </v:shape>
            <v:shape id="_x0000_s1079" type="#_x0000_t32" style="position:absolute;left:3819;top:5742;width:510;height:15;flip:y" o:connectortype="straight">
              <v:stroke endarrow="block"/>
            </v:shape>
            <v:shape id="_x0000_s1080" type="#_x0000_t32" style="position:absolute;left:3819;top:5412;width:1050;height:15;flip:y" o:connectortype="straight">
              <v:stroke endarrow="block"/>
            </v:shape>
            <v:oval id="_x0000_s1081" alt="0" style="position:absolute;left:3396;top:5277;width:450;height:270" filled="f"/>
            <v:oval id="_x0000_s1082" style="position:absolute;left:3396;top:5637;width:450;height:270" filled="f"/>
            <v:oval id="_x0000_s1083" style="position:absolute;left:3369;top:6282;width:450;height:270" filled="f"/>
            <v:shape id="_x0000_s1084" type="#_x0000_t202" style="position:absolute;left:3399;top:5217;width:435;height:360" filled="f" stroked="f">
              <v:textbox style="mso-next-textbox:#_x0000_s1084">
                <w:txbxContent>
                  <w:p w:rsidR="00D60425" w:rsidRDefault="00D60425" w:rsidP="001E5A1F">
                    <w:pPr>
                      <w:pStyle w:val="af7"/>
                    </w:pPr>
                    <w:r>
                      <w:t>0</w:t>
                    </w:r>
                  </w:p>
                </w:txbxContent>
              </v:textbox>
            </v:shape>
            <v:shape id="_x0000_s1085" type="#_x0000_t202" style="position:absolute;left:3369;top:5577;width:435;height:360" filled="f" stroked="f">
              <v:textbox style="mso-next-textbox:#_x0000_s1085">
                <w:txbxContent>
                  <w:p w:rsidR="00D60425" w:rsidRDefault="00D60425" w:rsidP="001E5A1F">
                    <w:pPr>
                      <w:pStyle w:val="af7"/>
                    </w:pPr>
                    <w:r>
                      <w:t>1</w:t>
                    </w:r>
                  </w:p>
                </w:txbxContent>
              </v:textbox>
            </v:shape>
            <v:shape id="_x0000_s1086" type="#_x0000_t32" style="position:absolute;left:2889;top:5442;width:0;height:975" o:connectortype="straight"/>
            <w10:wrap type="topAndBottom"/>
          </v:group>
        </w:pic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A820A5" w:rsidRPr="00E8594A" w:rsidRDefault="004D5EA0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Синтаксический анализ языков программирования</w:t>
      </w:r>
      <w:r w:rsidR="00E8594A" w:rsidRPr="00E8594A">
        <w:t xml:space="preserve">. </w:t>
      </w:r>
    </w:p>
    <w:p w:rsidR="004D5EA0" w:rsidRPr="00E8594A" w:rsidRDefault="004D5EA0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После того, как на этапе лексического анализа, программа разбивается на ее основные элементы, следующая фаза компилятора должна распознать структуру выражения, состоящая из этих элементов и интерпретировать их</w:t>
      </w:r>
      <w:r w:rsidR="00E8594A" w:rsidRPr="00E8594A">
        <w:t xml:space="preserve">. </w:t>
      </w:r>
      <w:r w:rsidRPr="00E8594A">
        <w:t>Синтаксический анализ, представляет собой задачу противоположную задачи порождения (вывода</w:t>
      </w:r>
      <w:r w:rsidR="00E8594A" w:rsidRPr="00E8594A">
        <w:t xml:space="preserve">). </w:t>
      </w:r>
      <w:r w:rsidRPr="00E8594A">
        <w:t>Задача разбора формулируется следующим образом</w:t>
      </w:r>
      <w:r w:rsidR="00E8594A" w:rsidRPr="00E8594A">
        <w:t xml:space="preserve">: </w:t>
      </w:r>
      <w:r w:rsidRPr="00E8594A">
        <w:t>определить соответствует ли</w:t>
      </w:r>
      <w:r w:rsidR="00E8594A" w:rsidRPr="00E8594A">
        <w:t xml:space="preserve"> </w:t>
      </w:r>
      <w:r w:rsidRPr="00E8594A">
        <w:t>данная конструкция</w:t>
      </w:r>
      <w:r w:rsidR="00E8594A" w:rsidRPr="00E8594A">
        <w:t xml:space="preserve"> </w:t>
      </w:r>
      <w:r w:rsidRPr="00E8594A">
        <w:t>некоторого языка, грамматике этого языка</w:t>
      </w:r>
      <w:r w:rsidR="00E8594A" w:rsidRPr="00E8594A">
        <w:t xml:space="preserve">. </w:t>
      </w:r>
      <w:r w:rsidRPr="00E8594A">
        <w:t>Является ли данная конструкция правильным предложением языка, то есть не содержит синтаксических ошибок</w:t>
      </w:r>
      <w:r w:rsidR="00E8594A" w:rsidRPr="00E8594A">
        <w:t xml:space="preserve">. </w:t>
      </w:r>
      <w:r w:rsidRPr="00E8594A">
        <w:t>Различают два типа разбора</w:t>
      </w:r>
      <w:r w:rsidR="00E8594A" w:rsidRPr="00E8594A">
        <w:t xml:space="preserve">. </w:t>
      </w:r>
      <w:r w:rsidRPr="00E8594A">
        <w:t>Левосторонний и правосторонний</w:t>
      </w:r>
      <w:r w:rsidR="00E8594A" w:rsidRPr="00E8594A">
        <w:t xml:space="preserve">. </w:t>
      </w:r>
    </w:p>
    <w:p w:rsidR="004D5EA0" w:rsidRPr="00E8594A" w:rsidRDefault="004D5EA0" w:rsidP="00E8594A">
      <w:pPr>
        <w:widowControl w:val="0"/>
        <w:autoSpaceDE w:val="0"/>
        <w:autoSpaceDN w:val="0"/>
        <w:adjustRightInd w:val="0"/>
        <w:ind w:firstLine="709"/>
      </w:pPr>
      <w:r w:rsidRPr="00E8594A">
        <w:t>Левосторонний разбор – на каждом этапе вывода, начиная с первого начального символа языка</w:t>
      </w:r>
      <w:r w:rsidR="00205688" w:rsidRPr="00E8594A">
        <w:t xml:space="preserve"> замещается с помощью одного из порождающих правил грамматики самый левый не терминальный символ в сентенциальной форме</w:t>
      </w:r>
      <w:r w:rsidR="00E8594A" w:rsidRPr="00E8594A">
        <w:t xml:space="preserve">. </w:t>
      </w:r>
    </w:p>
    <w:p w:rsidR="00E8594A" w:rsidRPr="00E8594A" w:rsidRDefault="00205688" w:rsidP="00E8594A">
      <w:pPr>
        <w:widowControl w:val="0"/>
        <w:autoSpaceDE w:val="0"/>
        <w:autoSpaceDN w:val="0"/>
        <w:adjustRightInd w:val="0"/>
        <w:ind w:firstLine="709"/>
      </w:pPr>
      <w:r w:rsidRPr="00E8594A">
        <w:t>Если сравнить два вывода, то можно выделить в правостороннем обратный порядок порождающих правил</w:t>
      </w:r>
      <w:r w:rsidR="00E8594A" w:rsidRPr="00E8594A">
        <w:t xml:space="preserve">. </w:t>
      </w:r>
      <w:r w:rsidRPr="00E8594A">
        <w:t>Так как правосторонний разбор обычно ассоциируется с приведением предложения к начальному символу, а не с генерацией изначального символа</w:t>
      </w:r>
      <w:r w:rsidR="00E8594A" w:rsidRPr="00E8594A">
        <w:t xml:space="preserve">. </w:t>
      </w:r>
    </w:p>
    <w:p w:rsidR="00AC35B4" w:rsidRPr="00E8594A" w:rsidRDefault="00AC35B4" w:rsidP="00E8594A">
      <w:pPr>
        <w:widowControl w:val="0"/>
        <w:autoSpaceDE w:val="0"/>
        <w:autoSpaceDN w:val="0"/>
        <w:adjustRightInd w:val="0"/>
        <w:ind w:firstLine="709"/>
      </w:pPr>
      <w:r w:rsidRPr="00E8594A">
        <w:t>Синтаксическое дерево разбора</w:t>
      </w:r>
    </w:p>
    <w:p w:rsidR="00395622" w:rsidRPr="00E8594A" w:rsidRDefault="00AC35B4" w:rsidP="00E8594A">
      <w:pPr>
        <w:widowControl w:val="0"/>
        <w:autoSpaceDE w:val="0"/>
        <w:autoSpaceDN w:val="0"/>
        <w:adjustRightInd w:val="0"/>
        <w:ind w:firstLine="709"/>
      </w:pPr>
      <w:r w:rsidRPr="00E8594A">
        <w:t>Вывод можно описать</w:t>
      </w:r>
      <w:r w:rsidR="00E8594A" w:rsidRPr="00E8594A">
        <w:t xml:space="preserve"> </w:t>
      </w:r>
      <w:r w:rsidRPr="00E8594A">
        <w:t>и в терминах построения дерева разбора</w:t>
      </w:r>
      <w:r w:rsidR="00E8594A" w:rsidRPr="00E8594A">
        <w:t xml:space="preserve">. </w:t>
      </w:r>
      <w:r w:rsidRPr="00E8594A">
        <w:t>Дерево представляет собой иерархическую структуру, корень дерева – начальный символ грамматики, узлы промежуточные обычно не терминальные символы, а все остальные узлы не терминальные символы</w:t>
      </w:r>
      <w:r w:rsidR="00E8594A" w:rsidRPr="00E8594A">
        <w:t xml:space="preserve">. </w:t>
      </w:r>
      <w:r w:rsidRPr="00E8594A">
        <w:t>В большинстве случаев лево и правосторонний разбор и синтаксическое дерево является уникальным</w:t>
      </w:r>
      <w:r w:rsidR="00E8594A" w:rsidRPr="00E8594A">
        <w:t xml:space="preserve">. </w:t>
      </w:r>
      <w:r w:rsidRPr="00E8594A">
        <w:t>Однако, существуют грамматики, которые имеют более одного дерево разбора, такие грамматики называются не однозначными</w:t>
      </w:r>
      <w:r w:rsidR="00E8594A" w:rsidRPr="00E8594A">
        <w:t xml:space="preserve">. </w:t>
      </w:r>
      <w:r w:rsidR="00D20A4E" w:rsidRPr="00E8594A">
        <w:t>Установить неоднозначность является не разрешимой задачей</w:t>
      </w:r>
      <w:r w:rsidR="00E8594A" w:rsidRPr="00E8594A">
        <w:t xml:space="preserve">. </w:t>
      </w:r>
      <w:r w:rsidR="00D20A4E" w:rsidRPr="00E8594A">
        <w:t>Не существует алгоритма, который принял бы любую грамматику в качестве входа, и определил однозначна она или нет</w:t>
      </w:r>
      <w:r w:rsidR="00E8594A" w:rsidRPr="00E8594A">
        <w:t xml:space="preserve">. </w:t>
      </w:r>
      <w:r w:rsidR="00D20A4E" w:rsidRPr="00E8594A">
        <w:t>Методы разбора могут быть детерминированные и не детерминированные, в зависимости от того, возможен возврат или нет</w:t>
      </w:r>
      <w:r w:rsidR="00E8594A" w:rsidRPr="00E8594A">
        <w:t xml:space="preserve">. </w:t>
      </w:r>
      <w:r w:rsidR="00D20A4E" w:rsidRPr="00E8594A">
        <w:t>Не детерминированные методы</w:t>
      </w:r>
      <w:r w:rsidR="00E8594A" w:rsidRPr="00E8594A">
        <w:t xml:space="preserve"> </w:t>
      </w:r>
      <w:r w:rsidR="00D20A4E" w:rsidRPr="00E8594A">
        <w:t>весьма дорогие с точки зрения памяти и времени</w:t>
      </w:r>
      <w:r w:rsidR="00E8594A" w:rsidRPr="00E8594A">
        <w:t>.,</w:t>
      </w:r>
      <w:r w:rsidR="00D20A4E" w:rsidRPr="00E8594A">
        <w:t xml:space="preserve"> общий перебор</w:t>
      </w:r>
      <w:r w:rsidR="00E8594A" w:rsidRPr="00E8594A">
        <w:t xml:space="preserve">. 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395622" w:rsidRPr="00E8594A" w:rsidRDefault="00395622" w:rsidP="00A266C3">
      <w:pPr>
        <w:pStyle w:val="2"/>
      </w:pPr>
      <w:r w:rsidRPr="00E8594A">
        <w:t>Лекция 2</w:t>
      </w:r>
      <w:r w:rsidR="00E8594A">
        <w:t>3.1</w:t>
      </w:r>
      <w:r w:rsidRPr="00E8594A">
        <w:t>1</w:t>
      </w:r>
      <w:r w:rsidR="00E8594A">
        <w:t>.0</w:t>
      </w:r>
      <w:r w:rsidRPr="00E8594A">
        <w:t>7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D20A4E" w:rsidRPr="00E8594A" w:rsidRDefault="00395622" w:rsidP="00E8594A">
      <w:pPr>
        <w:widowControl w:val="0"/>
        <w:autoSpaceDE w:val="0"/>
        <w:autoSpaceDN w:val="0"/>
        <w:adjustRightInd w:val="0"/>
        <w:ind w:firstLine="709"/>
      </w:pPr>
      <w:r w:rsidRPr="00E8594A">
        <w:t>Базовые методы синтаксического анализа</w:t>
      </w:r>
      <w:r w:rsidR="00A266C3">
        <w:t>.</w:t>
      </w:r>
    </w:p>
    <w:p w:rsidR="00395622" w:rsidRPr="00E8594A" w:rsidRDefault="00395622" w:rsidP="00E8594A">
      <w:pPr>
        <w:widowControl w:val="0"/>
        <w:autoSpaceDE w:val="0"/>
        <w:autoSpaceDN w:val="0"/>
        <w:adjustRightInd w:val="0"/>
        <w:ind w:firstLine="709"/>
      </w:pPr>
      <w:r w:rsidRPr="00E8594A">
        <w:t>Вариант построения синтаксического анализа</w:t>
      </w:r>
      <w:r w:rsidR="00A266C3">
        <w:t>.</w:t>
      </w:r>
    </w:p>
    <w:p w:rsidR="00395622" w:rsidRPr="00E8594A" w:rsidRDefault="00395622" w:rsidP="00E8594A">
      <w:pPr>
        <w:widowControl w:val="0"/>
        <w:autoSpaceDE w:val="0"/>
        <w:autoSpaceDN w:val="0"/>
        <w:adjustRightInd w:val="0"/>
        <w:ind w:firstLine="709"/>
      </w:pPr>
      <w:r w:rsidRPr="00E8594A">
        <w:t>Нисходящий разбор</w:t>
      </w:r>
      <w:r w:rsidR="00E8594A" w:rsidRPr="00E8594A">
        <w:t xml:space="preserve"> - </w:t>
      </w:r>
      <w:r w:rsidRPr="00E8594A">
        <w:t>синтаксическое дерево строится от корня к листьям, его отличительная черта является целенаправленность, так как отправляясь от нетерминального символа языка, мы стремимся найти такую подстановку, которая бы привела к части цепочки терминальных символов</w:t>
      </w:r>
      <w:r w:rsidR="00E8594A" w:rsidRPr="00E8594A">
        <w:t xml:space="preserve">. </w:t>
      </w:r>
      <w:r w:rsidRPr="00E8594A">
        <w:t>Достигается это путем направленного перебора различных вариантов</w:t>
      </w:r>
      <w:r w:rsidR="00E8594A" w:rsidRPr="00E8594A">
        <w:t xml:space="preserve">. </w:t>
      </w:r>
      <w:r w:rsidRPr="00E8594A">
        <w:t>В списке правил подстановке отыскивается правило, которые в левой части содержат не терминальные символы, а в правой части символы терминальные анализируемого предложения</w:t>
      </w:r>
      <w:r w:rsidR="00E8594A" w:rsidRPr="00E8594A">
        <w:t xml:space="preserve">. </w:t>
      </w:r>
      <w:r w:rsidRPr="00E8594A">
        <w:t>Если такое правило есть, то дерево не рассчитывается и правило повторяется</w:t>
      </w:r>
      <w:r w:rsidR="00E8594A" w:rsidRPr="00E8594A">
        <w:t xml:space="preserve">. </w:t>
      </w:r>
      <w:r w:rsidRPr="00E8594A">
        <w:t>Если правило не найдено, то возвращаемся на один или несколько шагов назад, пытаясь изменить выбор сделанный ранее</w:t>
      </w:r>
      <w:r w:rsidR="00E8594A" w:rsidRPr="00E8594A">
        <w:t xml:space="preserve">. </w:t>
      </w:r>
      <w:r w:rsidRPr="00E8594A">
        <w:t>Процесс разбора заканчивается в одном из двух случае</w:t>
      </w:r>
      <w:r w:rsidR="00E8594A" w:rsidRPr="00E8594A">
        <w:t xml:space="preserve">. </w:t>
      </w:r>
    </w:p>
    <w:p w:rsidR="00395622" w:rsidRPr="00E8594A" w:rsidRDefault="002E0A62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Построенное дерево, все листья которого являются терминальными символами и при чтении с лево на право образуют анализируемое предложение</w:t>
      </w:r>
      <w:r w:rsidR="00E8594A" w:rsidRPr="00E8594A">
        <w:t xml:space="preserve">. </w:t>
      </w:r>
      <w:r w:rsidRPr="00E8594A">
        <w:t>В этом случаи результат положительный, синтаксически рассматриваемое предложение соответствует грамматике языка</w:t>
      </w:r>
      <w:r w:rsidR="00E8594A" w:rsidRPr="00E8594A">
        <w:t xml:space="preserve">. </w:t>
      </w:r>
    </w:p>
    <w:p w:rsidR="002E0A62" w:rsidRPr="00E8594A" w:rsidRDefault="002E0A62" w:rsidP="00E8594A">
      <w:pPr>
        <w:widowControl w:val="0"/>
        <w:autoSpaceDE w:val="0"/>
        <w:autoSpaceDN w:val="0"/>
        <w:adjustRightInd w:val="0"/>
        <w:ind w:firstLine="709"/>
      </w:pPr>
      <w:r w:rsidRPr="00E8594A">
        <w:t>Распознаватель переработал все возможные варианты, но так и не пришел к дереву, значит анализируемое предложение не принадлежит данному языку или содержит ошибку</w:t>
      </w:r>
      <w:r w:rsidR="00E8594A" w:rsidRPr="00E8594A">
        <w:t xml:space="preserve">. </w:t>
      </w:r>
    </w:p>
    <w:p w:rsidR="002E0A62" w:rsidRPr="00E8594A" w:rsidRDefault="002E0A62" w:rsidP="00E8594A">
      <w:pPr>
        <w:widowControl w:val="0"/>
        <w:autoSpaceDE w:val="0"/>
        <w:autoSpaceDN w:val="0"/>
        <w:adjustRightInd w:val="0"/>
        <w:ind w:firstLine="709"/>
      </w:pPr>
      <w:r w:rsidRPr="00E8594A">
        <w:t>«константа»</w:t>
      </w:r>
      <w:r w:rsidR="00E8594A" w:rsidRPr="00E8594A">
        <w:t xml:space="preserve">:: </w:t>
      </w:r>
      <w:r w:rsidRPr="00E8594A">
        <w:t>= «КФТ» | «знак» «КФТ»</w:t>
      </w:r>
    </w:p>
    <w:p w:rsidR="002E0A62" w:rsidRPr="00E8594A" w:rsidRDefault="002E0A62" w:rsidP="00E8594A">
      <w:pPr>
        <w:widowControl w:val="0"/>
        <w:autoSpaceDE w:val="0"/>
        <w:autoSpaceDN w:val="0"/>
        <w:adjustRightInd w:val="0"/>
        <w:ind w:firstLine="709"/>
      </w:pPr>
      <w:r w:rsidRPr="00E8594A">
        <w:t>Шаг 1 константа</w:t>
      </w:r>
    </w:p>
    <w:p w:rsidR="002E0A62" w:rsidRPr="00E8594A" w:rsidRDefault="002E0A62" w:rsidP="00E8594A">
      <w:pPr>
        <w:widowControl w:val="0"/>
        <w:autoSpaceDE w:val="0"/>
        <w:autoSpaceDN w:val="0"/>
        <w:adjustRightInd w:val="0"/>
        <w:ind w:firstLine="709"/>
      </w:pPr>
      <w:r w:rsidRPr="00E8594A">
        <w:t>Шаг 2 КФТ</w:t>
      </w:r>
    </w:p>
    <w:p w:rsidR="00395622" w:rsidRPr="00E8594A" w:rsidRDefault="00395622" w:rsidP="00E8594A">
      <w:pPr>
        <w:widowControl w:val="0"/>
        <w:autoSpaceDE w:val="0"/>
        <w:autoSpaceDN w:val="0"/>
        <w:adjustRightInd w:val="0"/>
        <w:ind w:firstLine="709"/>
      </w:pPr>
      <w:r w:rsidRPr="00E8594A">
        <w:t>Восходящий разбор</w:t>
      </w:r>
      <w:r w:rsidR="002E0A62" w:rsidRPr="00E8594A">
        <w:t xml:space="preserve"> </w:t>
      </w:r>
      <w:r w:rsidR="00B32EB2" w:rsidRPr="00E8594A">
        <w:t>–</w:t>
      </w:r>
      <w:r w:rsidR="002E0A62" w:rsidRPr="00E8594A">
        <w:t xml:space="preserve"> </w:t>
      </w:r>
      <w:r w:rsidR="00B32EB2" w:rsidRPr="00E8594A">
        <w:t>дерево строится от листьев к корню, то есть алгоритм отправляется от заданной строки, пытается применить правило подстановки с лева на право и все это привести к начальному символу грамматики</w:t>
      </w:r>
      <w:r w:rsidR="00E8594A" w:rsidRPr="00E8594A">
        <w:t xml:space="preserve">. </w:t>
      </w:r>
      <w:r w:rsidR="00B32EB2" w:rsidRPr="00E8594A">
        <w:t>Часть строки, которую можно привести к нетерминальному символу называют фразой</w:t>
      </w:r>
      <w:r w:rsidR="00E8594A" w:rsidRPr="00E8594A">
        <w:t xml:space="preserve">. </w:t>
      </w:r>
      <w:r w:rsidR="00B32EB2" w:rsidRPr="00E8594A">
        <w:t>Если приведение осуществляется приведением одного правило подстановки, фраза называется непосредственно приводимой</w:t>
      </w:r>
      <w:r w:rsidR="00E8594A" w:rsidRPr="00E8594A">
        <w:t xml:space="preserve">. </w:t>
      </w:r>
      <w:r w:rsidR="00B32EB2" w:rsidRPr="00E8594A">
        <w:t>Самая левая непосредственная фраза называется основой</w:t>
      </w:r>
      <w:r w:rsidR="00E8594A" w:rsidRPr="00E8594A">
        <w:t xml:space="preserve">. </w:t>
      </w:r>
      <w:r w:rsidR="00B32EB2" w:rsidRPr="00E8594A">
        <w:t>Алгоритм разбора заключается в следующем</w:t>
      </w:r>
      <w:r w:rsidR="00E8594A" w:rsidRPr="00E8594A">
        <w:t xml:space="preserve">: </w:t>
      </w:r>
      <w:r w:rsidR="00B32EB2" w:rsidRPr="00E8594A">
        <w:t>в исходном предложении отыскивается основа и приводится к нетерминальному символу</w:t>
      </w:r>
      <w:r w:rsidR="00E8594A" w:rsidRPr="00E8594A">
        <w:t xml:space="preserve">. </w:t>
      </w:r>
      <w:r w:rsidR="00B32EB2" w:rsidRPr="00E8594A">
        <w:t>Эта операция применяется до тех пор, пока не получим единый символ и он должен быть начальным символом грамматики</w:t>
      </w:r>
      <w:r w:rsidR="00E8594A" w:rsidRPr="00E8594A">
        <w:t xml:space="preserve">. </w:t>
      </w:r>
      <w:r w:rsidR="00B32EB2" w:rsidRPr="00E8594A">
        <w:t>Либо в цепочке не может быть найдена фраза, в этом случаи делается возврат на один или несколько шагов, выбирается другая основа, если все возможные варианты перебраны, а корень дерева так и не построен, делается вывод об наличии ошибки</w:t>
      </w:r>
      <w:r w:rsidR="00E8594A" w:rsidRPr="00E8594A">
        <w:t xml:space="preserve">. </w:t>
      </w:r>
      <w:r w:rsidR="00B32EB2" w:rsidRPr="00E8594A">
        <w:t>Восходящий разбор представляет собой перебор вариантов, но они не целенаправленны</w:t>
      </w:r>
      <w:r w:rsidR="00E8594A" w:rsidRPr="00E8594A">
        <w:t xml:space="preserve">. </w:t>
      </w:r>
    </w:p>
    <w:p w:rsidR="00B16E75" w:rsidRPr="00E8594A" w:rsidRDefault="00B16E75" w:rsidP="00E8594A">
      <w:pPr>
        <w:widowControl w:val="0"/>
        <w:autoSpaceDE w:val="0"/>
        <w:autoSpaceDN w:val="0"/>
        <w:adjustRightInd w:val="0"/>
        <w:ind w:firstLine="709"/>
      </w:pPr>
      <w:r w:rsidRPr="00E8594A">
        <w:t>Нисходящие и восходящие методы требуют большого количества перебора</w:t>
      </w:r>
      <w:r w:rsidR="00E8594A" w:rsidRPr="00E8594A">
        <w:t xml:space="preserve">. </w:t>
      </w:r>
      <w:r w:rsidR="00A9565C" w:rsidRPr="00E8594A">
        <w:t>Поэтому требую только детерминированные методы</w:t>
      </w:r>
      <w:r w:rsidR="00E8594A" w:rsidRPr="00E8594A">
        <w:t xml:space="preserve">. </w:t>
      </w:r>
    </w:p>
    <w:p w:rsidR="006F760B" w:rsidRPr="00E8594A" w:rsidRDefault="00A9565C" w:rsidP="00E8594A">
      <w:pPr>
        <w:widowControl w:val="0"/>
        <w:autoSpaceDE w:val="0"/>
        <w:autoSpaceDN w:val="0"/>
        <w:adjustRightInd w:val="0"/>
        <w:ind w:firstLine="709"/>
      </w:pPr>
      <w:r w:rsidRPr="00E8594A">
        <w:t>Метод рекурсивного спуска – хорошо известный легко реализуемый и детерминированный метод разбора с верху в низ</w:t>
      </w:r>
      <w:r w:rsidR="00E8594A" w:rsidRPr="00E8594A">
        <w:t xml:space="preserve">. </w:t>
      </w:r>
      <w:r w:rsidRPr="00E8594A">
        <w:t>С его помощью на основании соответствующей грамматике, можно быстро написать синтаксический анализатор</w:t>
      </w:r>
      <w:r w:rsidR="00E8594A" w:rsidRPr="00E8594A">
        <w:t xml:space="preserve">. </w:t>
      </w:r>
      <w:r w:rsidRPr="00E8594A">
        <w:t>Основное преимущества – скорость создания анализатора</w:t>
      </w:r>
      <w:r w:rsidR="00E8594A" w:rsidRPr="00E8594A">
        <w:t xml:space="preserve">. </w:t>
      </w:r>
      <w:r w:rsidRPr="00E8594A">
        <w:t>Другое преимущество заключается в соответствии между грамматикой и анализатором, благодаря тому что увеличивается вероятность того, что анализатор правильный</w:t>
      </w:r>
      <w:r w:rsidR="00E8594A" w:rsidRPr="00E8594A">
        <w:t xml:space="preserve">. </w:t>
      </w:r>
      <w:r w:rsidRPr="00E8594A">
        <w:t>Основной недостаток</w:t>
      </w:r>
      <w:r w:rsidR="00E8594A" w:rsidRPr="00E8594A">
        <w:t xml:space="preserve"> - </w:t>
      </w:r>
      <w:r w:rsidRPr="00E8594A">
        <w:t>медленность, много вызовов</w:t>
      </w:r>
      <w:r w:rsidR="00E8594A" w:rsidRPr="00E8594A">
        <w:t xml:space="preserve">. </w:t>
      </w:r>
      <w:r w:rsidRPr="00E8594A">
        <w:t>Вручную грамматику изменим, в ведем два нетерминальных символа</w:t>
      </w:r>
      <w:r w:rsidR="00E8594A" w:rsidRPr="00E8594A">
        <w:t xml:space="preserve">. </w:t>
      </w:r>
      <w:r w:rsidR="00AA7C4A" w:rsidRPr="00E8594A">
        <w:t>По грамматике пишем программу синтаксического анализатора</w:t>
      </w:r>
      <w:r w:rsidR="00E8594A" w:rsidRPr="00E8594A">
        <w:t xml:space="preserve">. </w:t>
      </w:r>
      <w:r w:rsidR="00AA7C4A" w:rsidRPr="00E8594A">
        <w:rPr>
          <w:lang w:val="en-US"/>
        </w:rPr>
        <w:t>Lex</w:t>
      </w:r>
      <w:r w:rsidR="00AA7C4A" w:rsidRPr="00E8594A">
        <w:t xml:space="preserve"> – функция, которая выделяет лексему</w:t>
      </w:r>
      <w:r w:rsidR="00E8594A" w:rsidRPr="00E8594A">
        <w:t xml:space="preserve">. </w:t>
      </w:r>
    </w:p>
    <w:p w:rsidR="006F760B" w:rsidRPr="00E8594A" w:rsidRDefault="006F760B" w:rsidP="00E8594A">
      <w:pPr>
        <w:widowControl w:val="0"/>
        <w:autoSpaceDE w:val="0"/>
        <w:autoSpaceDN w:val="0"/>
        <w:adjustRightInd w:val="0"/>
        <w:ind w:firstLine="709"/>
      </w:pPr>
    </w:p>
    <w:p w:rsidR="00A9565C" w:rsidRPr="00E8594A" w:rsidRDefault="006F760B" w:rsidP="00A266C3">
      <w:pPr>
        <w:pStyle w:val="2"/>
      </w:pPr>
      <w:r w:rsidRPr="00E8594A">
        <w:t>Лекция 30</w:t>
      </w:r>
      <w:r w:rsidR="00E8594A">
        <w:t>.1</w:t>
      </w:r>
      <w:r w:rsidRPr="00E8594A">
        <w:t>1</w:t>
      </w:r>
      <w:r w:rsidR="00E8594A">
        <w:t>.0</w:t>
      </w:r>
      <w:r w:rsidRPr="00E8594A">
        <w:t>7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6F760B" w:rsidRPr="00E8594A" w:rsidRDefault="00FA5DCD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L</w:t>
      </w:r>
      <w:r w:rsidR="002C26F2" w:rsidRPr="00E8594A">
        <w:rPr>
          <w:lang w:val="en-US"/>
        </w:rPr>
        <w:t>l</w:t>
      </w:r>
      <w:r w:rsidR="002C26F2" w:rsidRPr="00E8594A">
        <w:t>(1</w:t>
      </w:r>
      <w:r w:rsidR="00E8594A" w:rsidRPr="00E8594A">
        <w:t xml:space="preserve">) </w:t>
      </w:r>
      <w:r w:rsidR="002C26F2" w:rsidRPr="00E8594A">
        <w:t>– грамматика</w:t>
      </w:r>
    </w:p>
    <w:p w:rsidR="002C26F2" w:rsidRPr="00E8594A" w:rsidRDefault="002C26F2" w:rsidP="00E8594A">
      <w:pPr>
        <w:widowControl w:val="0"/>
        <w:autoSpaceDE w:val="0"/>
        <w:autoSpaceDN w:val="0"/>
        <w:adjustRightInd w:val="0"/>
        <w:ind w:firstLine="709"/>
      </w:pPr>
      <w:r w:rsidRPr="00E8594A">
        <w:t>Контекстно-свободные грамматики традиционно служат основой создания синтаксических анализаторов</w:t>
      </w:r>
      <w:r w:rsidR="00E8594A" w:rsidRPr="00E8594A">
        <w:t xml:space="preserve">. </w:t>
      </w:r>
      <w:r w:rsidRPr="00E8594A">
        <w:t xml:space="preserve">Для того чтобы построить де терминированный анализатор работающий по принципу сверху в низ используется </w:t>
      </w:r>
      <w:r w:rsidR="00FA5DCD" w:rsidRPr="00E8594A">
        <w:rPr>
          <w:lang w:val="en-US"/>
        </w:rPr>
        <w:t>L</w:t>
      </w:r>
      <w:r w:rsidRPr="00E8594A">
        <w:rPr>
          <w:lang w:val="en-US"/>
        </w:rPr>
        <w:t>l</w:t>
      </w:r>
      <w:r w:rsidRPr="00E8594A">
        <w:t>(1</w:t>
      </w:r>
      <w:r w:rsidR="00E8594A" w:rsidRPr="00E8594A">
        <w:t xml:space="preserve">) </w:t>
      </w:r>
      <w:r w:rsidRPr="00E8594A">
        <w:t>грамматика</w:t>
      </w:r>
      <w:r w:rsidR="00E8594A" w:rsidRPr="00E8594A">
        <w:t xml:space="preserve">. </w:t>
      </w:r>
      <w:r w:rsidRPr="00E8594A">
        <w:t xml:space="preserve">Первая </w:t>
      </w:r>
      <w:r w:rsidRPr="00E8594A">
        <w:rPr>
          <w:lang w:val="en-US"/>
        </w:rPr>
        <w:t>l</w:t>
      </w:r>
      <w:r w:rsidRPr="00E8594A">
        <w:t xml:space="preserve"> означает, что исходная строка разбивается с лево на право, вторая буква – левосторонний разбор, а цифра означает, что варианты порождающих правил выбирается с помощью одного предварительного просматриваемого символа</w:t>
      </w:r>
      <w:r w:rsidR="00E8594A" w:rsidRPr="00E8594A">
        <w:t xml:space="preserve">. </w:t>
      </w:r>
    </w:p>
    <w:p w:rsidR="002C26F2" w:rsidRPr="00E8594A" w:rsidRDefault="002C26F2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Определим </w:t>
      </w:r>
      <w:r w:rsidRPr="00E8594A">
        <w:rPr>
          <w:lang w:val="en-US"/>
        </w:rPr>
        <w:t>S</w:t>
      </w:r>
      <w:r w:rsidRPr="00E8594A">
        <w:t>-грамматику</w:t>
      </w:r>
      <w:r w:rsidR="00E8594A" w:rsidRPr="00E8594A">
        <w:t xml:space="preserve">. </w:t>
      </w:r>
    </w:p>
    <w:p w:rsidR="002C26F2" w:rsidRPr="00E8594A" w:rsidRDefault="002C26F2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Правая часть порождающего правила начинается с терминала</w:t>
      </w:r>
      <w:r w:rsidR="00E8594A" w:rsidRPr="00E8594A">
        <w:t xml:space="preserve">. </w:t>
      </w:r>
    </w:p>
    <w:p w:rsidR="002C26F2" w:rsidRPr="00E8594A" w:rsidRDefault="002C26F2" w:rsidP="00E8594A">
      <w:pPr>
        <w:widowControl w:val="0"/>
        <w:autoSpaceDE w:val="0"/>
        <w:autoSpaceDN w:val="0"/>
        <w:adjustRightInd w:val="0"/>
        <w:ind w:firstLine="709"/>
      </w:pPr>
      <w:r w:rsidRPr="00E8594A">
        <w:t>В тех случаях, когда в левой части более одного одинаковых не терминала, то соответствующие правые части начинаются с разных терминалов</w:t>
      </w:r>
      <w:r w:rsidR="00E8594A" w:rsidRPr="00E8594A">
        <w:t xml:space="preserve">. </w:t>
      </w:r>
    </w:p>
    <w:p w:rsidR="000A714D" w:rsidRPr="00E8594A" w:rsidRDefault="000A714D" w:rsidP="00E8594A">
      <w:pPr>
        <w:widowControl w:val="0"/>
        <w:autoSpaceDE w:val="0"/>
        <w:autoSpaceDN w:val="0"/>
        <w:adjustRightInd w:val="0"/>
        <w:ind w:firstLine="709"/>
      </w:pPr>
      <w:r w:rsidRPr="00E8594A">
        <w:t>Для того что бы грамматика была, необходимым условием является множеством символам предшественников не должно пересекаться</w:t>
      </w:r>
      <w:r w:rsidR="00E8594A" w:rsidRPr="00E8594A">
        <w:t xml:space="preserve">. </w:t>
      </w:r>
      <w:r w:rsidR="00B51BDB" w:rsidRPr="00E8594A">
        <w:t xml:space="preserve">Грамматику называют </w:t>
      </w:r>
      <w:r w:rsidR="00FA5DCD" w:rsidRPr="00E8594A">
        <w:rPr>
          <w:lang w:val="en-US"/>
        </w:rPr>
        <w:t>Ll</w:t>
      </w:r>
      <w:r w:rsidR="00B51BDB" w:rsidRPr="00E8594A">
        <w:t>(1</w:t>
      </w:r>
      <w:r w:rsidR="00E8594A" w:rsidRPr="00E8594A">
        <w:t xml:space="preserve">) </w:t>
      </w:r>
      <w:r w:rsidR="00B51BDB" w:rsidRPr="00E8594A">
        <w:t>если для каждого не терминала появляющегося в левой части более одного раза множества направляющих символов соответствующих правил не пересекаются</w:t>
      </w:r>
      <w:r w:rsidR="00E8594A" w:rsidRPr="00E8594A">
        <w:t xml:space="preserve">. </w:t>
      </w:r>
      <w:r w:rsidR="00FA5DCD" w:rsidRPr="00E8594A">
        <w:t>Возникает вопрос, все ли грамматики</w:t>
      </w:r>
      <w:r w:rsidR="00E8594A" w:rsidRPr="00E8594A">
        <w:t xml:space="preserve">. </w:t>
      </w:r>
      <w:r w:rsidR="00FA5DCD" w:rsidRPr="00E8594A">
        <w:t>Существует ли алгоритмы, определяющие свойства</w:t>
      </w:r>
      <w:r w:rsidR="00E8594A" w:rsidRPr="00E8594A">
        <w:t xml:space="preserve">. </w:t>
      </w:r>
      <w:r w:rsidR="00FA5DCD" w:rsidRPr="00E8594A">
        <w:t xml:space="preserve">Однако, грамматику, можно преобразовать что бы она стала </w:t>
      </w:r>
      <w:r w:rsidR="00FA5DCD" w:rsidRPr="00E8594A">
        <w:rPr>
          <w:lang w:val="en-US"/>
        </w:rPr>
        <w:t>Ll</w:t>
      </w:r>
      <w:r w:rsidR="00FA5DCD" w:rsidRPr="00E8594A">
        <w:t>(1</w:t>
      </w:r>
      <w:r w:rsidR="00E8594A" w:rsidRPr="00E8594A">
        <w:t xml:space="preserve">). </w:t>
      </w:r>
    </w:p>
    <w:p w:rsidR="00E8594A" w:rsidRPr="00E8594A" w:rsidRDefault="00FA5DCD" w:rsidP="00E8594A">
      <w:pPr>
        <w:widowControl w:val="0"/>
        <w:autoSpaceDE w:val="0"/>
        <w:autoSpaceDN w:val="0"/>
        <w:adjustRightInd w:val="0"/>
        <w:ind w:firstLine="709"/>
      </w:pPr>
      <w:r w:rsidRPr="00E8594A">
        <w:t>Что бы заменить левую рекурсию на правую мы упорядочиваем не терминалы</w:t>
      </w:r>
      <w:r w:rsidR="00E8594A" w:rsidRPr="00E8594A">
        <w:t xml:space="preserve">. </w:t>
      </w:r>
    </w:p>
    <w:p w:rsidR="00E8594A" w:rsidRPr="00E8594A" w:rsidRDefault="008127C3" w:rsidP="00E8594A">
      <w:pPr>
        <w:widowControl w:val="0"/>
        <w:autoSpaceDE w:val="0"/>
        <w:autoSpaceDN w:val="0"/>
        <w:adjustRightInd w:val="0"/>
        <w:ind w:firstLine="709"/>
      </w:pPr>
      <w:r w:rsidRPr="00E8594A">
        <w:t xml:space="preserve">Факторизация – во многих ситуациях грамматику не обладающих признаками </w:t>
      </w:r>
      <w:r w:rsidRPr="00E8594A">
        <w:rPr>
          <w:lang w:val="en-US"/>
        </w:rPr>
        <w:t>Ll</w:t>
      </w:r>
      <w:r w:rsidRPr="00E8594A">
        <w:t>(1</w:t>
      </w:r>
      <w:r w:rsidR="00E8594A" w:rsidRPr="00E8594A">
        <w:t xml:space="preserve">) </w:t>
      </w:r>
      <w:r w:rsidRPr="00E8594A">
        <w:t xml:space="preserve">можно преобразовать в грамматику </w:t>
      </w:r>
      <w:r w:rsidRPr="00E8594A">
        <w:rPr>
          <w:lang w:val="en-US"/>
        </w:rPr>
        <w:t>Ll</w:t>
      </w:r>
      <w:r w:rsidRPr="00E8594A">
        <w:t>(1</w:t>
      </w:r>
      <w:r w:rsidR="00E8594A" w:rsidRPr="00E8594A">
        <w:t xml:space="preserve">). </w:t>
      </w:r>
      <w:r w:rsidRPr="00E8594A">
        <w:t>Процесс факторизации нельзя автоматизировать, распространив его на общий случай</w:t>
      </w:r>
      <w:r w:rsidR="00E8594A" w:rsidRPr="00E8594A">
        <w:t xml:space="preserve">. 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D920A2" w:rsidRPr="00E8594A" w:rsidRDefault="00D920A2" w:rsidP="00A266C3">
      <w:pPr>
        <w:pStyle w:val="2"/>
      </w:pPr>
      <w:r w:rsidRPr="00E8594A">
        <w:t>Лекция 07</w:t>
      </w:r>
      <w:r w:rsidR="00E8594A">
        <w:t>.1</w:t>
      </w:r>
      <w:r w:rsidRPr="00E8594A">
        <w:t>2</w:t>
      </w:r>
      <w:r w:rsidR="00E8594A">
        <w:t>.0</w:t>
      </w:r>
      <w:r w:rsidRPr="00E8594A">
        <w:t>7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D920A2" w:rsidRPr="00E8594A" w:rsidRDefault="00D920A2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Ll</w:t>
      </w:r>
      <w:r w:rsidRPr="00E8594A">
        <w:t>(1</w:t>
      </w:r>
      <w:r w:rsidR="00E8594A" w:rsidRPr="00E8594A">
        <w:t xml:space="preserve">) </w:t>
      </w:r>
      <w:r w:rsidRPr="00E8594A">
        <w:t>– грамматика</w:t>
      </w:r>
    </w:p>
    <w:p w:rsidR="00D920A2" w:rsidRPr="00E8594A" w:rsidRDefault="00D920A2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После нахождения грамматики, можно перейти к построению синтаксического разбора</w:t>
      </w:r>
      <w:r w:rsidR="00E8594A" w:rsidRPr="00E8594A">
        <w:t xml:space="preserve">. </w:t>
      </w:r>
      <w:r w:rsidRPr="00E8594A">
        <w:t>Этот этап аналогичен рекурсивному спуску, только здесь исключается многочисленные вызовы процедур, благодаря представлению грамматики</w:t>
      </w:r>
      <w:r w:rsidR="00E8594A" w:rsidRPr="00E8594A">
        <w:t xml:space="preserve"> </w:t>
      </w:r>
      <w:r w:rsidRPr="00E8594A">
        <w:t>в табличном виде</w:t>
      </w:r>
      <w:r w:rsidR="00E8594A" w:rsidRPr="00E8594A">
        <w:t xml:space="preserve">. </w:t>
      </w:r>
      <w:r w:rsidR="00096ABC" w:rsidRPr="00E8594A">
        <w:t>Представим грамматику в виде схемы, номера соответствующие элементам будут являться номерами</w:t>
      </w:r>
      <w:r w:rsidR="00E8594A" w:rsidRPr="00E8594A">
        <w:t xml:space="preserve"> </w:t>
      </w:r>
      <w:r w:rsidR="00096ABC" w:rsidRPr="00E8594A">
        <w:t>строк в таблице разбора</w:t>
      </w:r>
      <w:r w:rsidR="00E8594A" w:rsidRPr="00E8594A">
        <w:t xml:space="preserve">. </w:t>
      </w:r>
    </w:p>
    <w:p w:rsidR="007F02FA" w:rsidRPr="00E8594A" w:rsidRDefault="007F02FA" w:rsidP="00E8594A">
      <w:pPr>
        <w:widowControl w:val="0"/>
        <w:autoSpaceDE w:val="0"/>
        <w:autoSpaceDN w:val="0"/>
        <w:adjustRightInd w:val="0"/>
        <w:ind w:firstLine="709"/>
      </w:pPr>
      <w:r w:rsidRPr="00E8594A">
        <w:t>В таблицу разборов включают по одному элементу на каждое правило грамматики</w:t>
      </w:r>
      <w:r w:rsidR="00E8594A" w:rsidRPr="00E8594A">
        <w:t xml:space="preserve">. </w:t>
      </w:r>
      <w:r w:rsidRPr="00E8594A">
        <w:t>И на каждый экземпляр терминала и не терминала правой части правильной</w:t>
      </w:r>
      <w:r w:rsidR="00E8594A" w:rsidRPr="00E8594A">
        <w:t xml:space="preserve"> </w:t>
      </w:r>
      <w:r w:rsidRPr="00E8594A">
        <w:t>грамматики</w:t>
      </w:r>
      <w:r w:rsidR="00E8594A" w:rsidRPr="00E8594A">
        <w:t xml:space="preserve">. </w:t>
      </w:r>
      <w:r w:rsidRPr="00E8594A">
        <w:t>Таблица состоит из шести столбцов</w:t>
      </w:r>
      <w:r w:rsidR="00E8594A" w:rsidRPr="00E8594A">
        <w:t xml:space="preserve">. </w:t>
      </w:r>
    </w:p>
    <w:p w:rsidR="007F02FA" w:rsidRPr="00E8594A" w:rsidRDefault="007F02FA" w:rsidP="00E8594A">
      <w:pPr>
        <w:widowControl w:val="0"/>
        <w:autoSpaceDE w:val="0"/>
        <w:autoSpaceDN w:val="0"/>
        <w:adjustRightInd w:val="0"/>
        <w:ind w:firstLine="709"/>
      </w:pPr>
      <w:r w:rsidRPr="00E8594A">
        <w:t>1 столбец – направляющие символы (терминал</w:t>
      </w:r>
      <w:r w:rsidR="00E8594A" w:rsidRPr="00E8594A">
        <w:t xml:space="preserve">) </w:t>
      </w:r>
    </w:p>
    <w:p w:rsidR="00D920A2" w:rsidRPr="00E8594A" w:rsidRDefault="007F02FA" w:rsidP="00E8594A">
      <w:pPr>
        <w:widowControl w:val="0"/>
        <w:autoSpaceDE w:val="0"/>
        <w:autoSpaceDN w:val="0"/>
        <w:adjustRightInd w:val="0"/>
        <w:ind w:firstLine="709"/>
      </w:pPr>
      <w:r w:rsidRPr="00E8594A">
        <w:t>2 столбец – поле перехода, обычно дает следующий элемент для обработки (номер строки</w:t>
      </w:r>
      <w:r w:rsidR="00E8594A" w:rsidRPr="00E8594A">
        <w:t xml:space="preserve">). </w:t>
      </w:r>
      <w:r w:rsidRPr="00E8594A">
        <w:t>Если значение поля возврата, не окажется истинной, то адрес следующего элемента берется из стека</w:t>
      </w:r>
      <w:r w:rsidR="00E8594A" w:rsidRPr="00E8594A">
        <w:t xml:space="preserve">. </w:t>
      </w:r>
      <w:r w:rsidRPr="00E8594A">
        <w:t>Это соответствует концу правила</w:t>
      </w:r>
      <w:r w:rsidR="00E8594A" w:rsidRPr="00E8594A">
        <w:t xml:space="preserve">. 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7F02FA" w:rsidRPr="00E8594A">
        <w:t>3 столбец – направляющие символы, переход</w:t>
      </w: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"/>
        <w:gridCol w:w="1649"/>
        <w:gridCol w:w="1470"/>
        <w:gridCol w:w="1833"/>
        <w:gridCol w:w="915"/>
        <w:gridCol w:w="1348"/>
        <w:gridCol w:w="1355"/>
      </w:tblGrid>
      <w:tr w:rsidR="00004ABC" w:rsidRPr="00E8594A" w:rsidTr="00A266C3">
        <w:tc>
          <w:tcPr>
            <w:tcW w:w="407" w:type="dxa"/>
          </w:tcPr>
          <w:p w:rsidR="00004ABC" w:rsidRPr="00E8594A" w:rsidRDefault="00A266C3" w:rsidP="00A266C3">
            <w:pPr>
              <w:pStyle w:val="af7"/>
            </w:pPr>
            <w:r>
              <w:br w:type="page"/>
            </w:r>
            <w:r>
              <w:br w:type="page"/>
            </w:r>
            <w:r w:rsidR="00004ABC" w:rsidRPr="00E8594A">
              <w:br w:type="page"/>
            </w:r>
            <w:r w:rsidR="00173943" w:rsidRPr="00E8594A">
              <w:t>№</w:t>
            </w:r>
          </w:p>
        </w:tc>
        <w:tc>
          <w:tcPr>
            <w:tcW w:w="1649" w:type="dxa"/>
          </w:tcPr>
          <w:p w:rsidR="00004ABC" w:rsidRPr="00E8594A" w:rsidRDefault="00004ABC" w:rsidP="00A266C3">
            <w:pPr>
              <w:pStyle w:val="af7"/>
            </w:pPr>
            <w:r w:rsidRPr="00E8594A">
              <w:t>Терминал</w:t>
            </w:r>
          </w:p>
        </w:tc>
        <w:tc>
          <w:tcPr>
            <w:tcW w:w="1470" w:type="dxa"/>
          </w:tcPr>
          <w:p w:rsidR="00004ABC" w:rsidRPr="00E8594A" w:rsidRDefault="00004ABC" w:rsidP="00A266C3">
            <w:pPr>
              <w:pStyle w:val="af7"/>
            </w:pPr>
            <w:r w:rsidRPr="00E8594A">
              <w:t>Переход</w:t>
            </w:r>
          </w:p>
        </w:tc>
        <w:tc>
          <w:tcPr>
            <w:tcW w:w="1833" w:type="dxa"/>
          </w:tcPr>
          <w:p w:rsidR="00004ABC" w:rsidRPr="00E8594A" w:rsidRDefault="00004ABC" w:rsidP="00A266C3">
            <w:pPr>
              <w:pStyle w:val="af7"/>
            </w:pPr>
            <w:r w:rsidRPr="00E8594A">
              <w:t>Принимать</w:t>
            </w:r>
          </w:p>
        </w:tc>
        <w:tc>
          <w:tcPr>
            <w:tcW w:w="915" w:type="dxa"/>
          </w:tcPr>
          <w:p w:rsidR="00004ABC" w:rsidRPr="00E8594A" w:rsidRDefault="00004ABC" w:rsidP="00A266C3">
            <w:pPr>
              <w:pStyle w:val="af7"/>
            </w:pPr>
            <w:r w:rsidRPr="00E8594A">
              <w:t>стек</w:t>
            </w:r>
          </w:p>
        </w:tc>
        <w:tc>
          <w:tcPr>
            <w:tcW w:w="1348" w:type="dxa"/>
          </w:tcPr>
          <w:p w:rsidR="00004ABC" w:rsidRPr="00E8594A" w:rsidRDefault="00004ABC" w:rsidP="00A266C3">
            <w:pPr>
              <w:pStyle w:val="af7"/>
            </w:pPr>
            <w:r w:rsidRPr="00E8594A">
              <w:t>возврат</w:t>
            </w:r>
          </w:p>
        </w:tc>
        <w:tc>
          <w:tcPr>
            <w:tcW w:w="1355" w:type="dxa"/>
          </w:tcPr>
          <w:p w:rsidR="00004ABC" w:rsidRPr="00E8594A" w:rsidRDefault="00004ABC" w:rsidP="00A266C3">
            <w:pPr>
              <w:pStyle w:val="af7"/>
            </w:pPr>
            <w:r w:rsidRPr="00E8594A">
              <w:t>ошибка</w:t>
            </w:r>
          </w:p>
        </w:tc>
      </w:tr>
      <w:tr w:rsidR="00004ABC" w:rsidRPr="00E8594A" w:rsidTr="00A266C3">
        <w:tc>
          <w:tcPr>
            <w:tcW w:w="407" w:type="dxa"/>
          </w:tcPr>
          <w:p w:rsidR="00004ABC" w:rsidRPr="00E8594A" w:rsidRDefault="00173943" w:rsidP="00A266C3">
            <w:pPr>
              <w:pStyle w:val="af7"/>
            </w:pPr>
            <w:r w:rsidRPr="00E8594A">
              <w:t>1</w:t>
            </w:r>
          </w:p>
        </w:tc>
        <w:tc>
          <w:tcPr>
            <w:tcW w:w="1649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Begin</w:t>
            </w:r>
          </w:p>
        </w:tc>
        <w:tc>
          <w:tcPr>
            <w:tcW w:w="1470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2</w:t>
            </w:r>
          </w:p>
        </w:tc>
        <w:tc>
          <w:tcPr>
            <w:tcW w:w="1833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91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48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 xml:space="preserve">f </w:t>
            </w:r>
          </w:p>
        </w:tc>
        <w:tc>
          <w:tcPr>
            <w:tcW w:w="135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</w:tr>
      <w:tr w:rsidR="00004ABC" w:rsidRPr="00E8594A" w:rsidTr="00A266C3">
        <w:tc>
          <w:tcPr>
            <w:tcW w:w="407" w:type="dxa"/>
          </w:tcPr>
          <w:p w:rsidR="00004ABC" w:rsidRPr="00E8594A" w:rsidRDefault="00173943" w:rsidP="00A266C3">
            <w:pPr>
              <w:pStyle w:val="af7"/>
            </w:pPr>
            <w:r w:rsidRPr="00E8594A">
              <w:t>2</w:t>
            </w:r>
          </w:p>
        </w:tc>
        <w:tc>
          <w:tcPr>
            <w:tcW w:w="1649" w:type="dxa"/>
          </w:tcPr>
          <w:p w:rsidR="00004ABC" w:rsidRPr="00E8594A" w:rsidRDefault="00004ABC" w:rsidP="00A266C3">
            <w:pPr>
              <w:pStyle w:val="af7"/>
            </w:pPr>
            <w:r w:rsidRPr="00E8594A">
              <w:rPr>
                <w:lang w:val="en-US"/>
              </w:rPr>
              <w:t>Begin</w:t>
            </w:r>
          </w:p>
        </w:tc>
        <w:tc>
          <w:tcPr>
            <w:tcW w:w="1470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3</w:t>
            </w:r>
          </w:p>
        </w:tc>
        <w:tc>
          <w:tcPr>
            <w:tcW w:w="1833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  <w:tc>
          <w:tcPr>
            <w:tcW w:w="91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48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5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</w:tr>
      <w:tr w:rsidR="00004ABC" w:rsidRPr="00E8594A" w:rsidTr="00A266C3">
        <w:tc>
          <w:tcPr>
            <w:tcW w:w="407" w:type="dxa"/>
          </w:tcPr>
          <w:p w:rsidR="00004ABC" w:rsidRPr="00E8594A" w:rsidRDefault="00173943" w:rsidP="00A266C3">
            <w:pPr>
              <w:pStyle w:val="af7"/>
            </w:pPr>
            <w:r w:rsidRPr="00E8594A">
              <w:t>3</w:t>
            </w:r>
          </w:p>
        </w:tc>
        <w:tc>
          <w:tcPr>
            <w:tcW w:w="1649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d</w:t>
            </w:r>
          </w:p>
        </w:tc>
        <w:tc>
          <w:tcPr>
            <w:tcW w:w="1470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7</w:t>
            </w:r>
          </w:p>
        </w:tc>
        <w:tc>
          <w:tcPr>
            <w:tcW w:w="1833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91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  <w:tc>
          <w:tcPr>
            <w:tcW w:w="1348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5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</w:tr>
      <w:tr w:rsidR="00004ABC" w:rsidRPr="00E8594A" w:rsidTr="00A266C3">
        <w:tc>
          <w:tcPr>
            <w:tcW w:w="407" w:type="dxa"/>
          </w:tcPr>
          <w:p w:rsidR="00004ABC" w:rsidRPr="00E8594A" w:rsidRDefault="00173943" w:rsidP="00A266C3">
            <w:pPr>
              <w:pStyle w:val="af7"/>
            </w:pPr>
            <w:r w:rsidRPr="00E8594A">
              <w:t>4</w:t>
            </w:r>
          </w:p>
        </w:tc>
        <w:tc>
          <w:tcPr>
            <w:tcW w:w="1649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coma</w:t>
            </w:r>
          </w:p>
        </w:tc>
        <w:tc>
          <w:tcPr>
            <w:tcW w:w="1470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5</w:t>
            </w:r>
          </w:p>
        </w:tc>
        <w:tc>
          <w:tcPr>
            <w:tcW w:w="1833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  <w:tc>
          <w:tcPr>
            <w:tcW w:w="91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48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55" w:type="dxa"/>
          </w:tcPr>
          <w:p w:rsidR="00004ABC" w:rsidRPr="00E8594A" w:rsidRDefault="00004ABC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</w:tr>
      <w:tr w:rsidR="00004ABC" w:rsidRPr="00E8594A" w:rsidTr="00A266C3">
        <w:tc>
          <w:tcPr>
            <w:tcW w:w="407" w:type="dxa"/>
          </w:tcPr>
          <w:p w:rsidR="00004ABC" w:rsidRPr="00E8594A" w:rsidRDefault="00173943" w:rsidP="00A266C3">
            <w:pPr>
              <w:pStyle w:val="af7"/>
            </w:pPr>
            <w:r w:rsidRPr="00E8594A">
              <w:t>5</w:t>
            </w:r>
          </w:p>
        </w:tc>
        <w:tc>
          <w:tcPr>
            <w:tcW w:w="1649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</w:t>
            </w:r>
          </w:p>
        </w:tc>
        <w:tc>
          <w:tcPr>
            <w:tcW w:w="1470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15</w:t>
            </w:r>
          </w:p>
        </w:tc>
        <w:tc>
          <w:tcPr>
            <w:tcW w:w="1833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915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  <w:tc>
          <w:tcPr>
            <w:tcW w:w="1348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55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</w:tr>
      <w:tr w:rsidR="00004ABC" w:rsidRPr="00E8594A" w:rsidTr="00A266C3">
        <w:tc>
          <w:tcPr>
            <w:tcW w:w="407" w:type="dxa"/>
          </w:tcPr>
          <w:p w:rsidR="00004ABC" w:rsidRPr="00E8594A" w:rsidRDefault="00173943" w:rsidP="00A266C3">
            <w:pPr>
              <w:pStyle w:val="af7"/>
            </w:pPr>
            <w:r w:rsidRPr="00E8594A">
              <w:t>6</w:t>
            </w:r>
          </w:p>
        </w:tc>
        <w:tc>
          <w:tcPr>
            <w:tcW w:w="1649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end</w:t>
            </w:r>
          </w:p>
        </w:tc>
        <w:tc>
          <w:tcPr>
            <w:tcW w:w="1470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0</w:t>
            </w:r>
          </w:p>
        </w:tc>
        <w:tc>
          <w:tcPr>
            <w:tcW w:w="1833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  <w:tc>
          <w:tcPr>
            <w:tcW w:w="915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48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  <w:tc>
          <w:tcPr>
            <w:tcW w:w="1355" w:type="dxa"/>
          </w:tcPr>
          <w:p w:rsidR="00004ABC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</w:tr>
      <w:tr w:rsidR="00173943" w:rsidRPr="00E8594A" w:rsidTr="00A266C3">
        <w:tc>
          <w:tcPr>
            <w:tcW w:w="407" w:type="dxa"/>
          </w:tcPr>
          <w:p w:rsidR="00173943" w:rsidRPr="00E8594A" w:rsidRDefault="00173943" w:rsidP="00A266C3">
            <w:pPr>
              <w:pStyle w:val="af7"/>
            </w:pPr>
            <w:r w:rsidRPr="00E8594A">
              <w:t>7</w:t>
            </w:r>
          </w:p>
        </w:tc>
        <w:tc>
          <w:tcPr>
            <w:tcW w:w="1649" w:type="dxa"/>
          </w:tcPr>
          <w:p w:rsidR="00173943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d</w:t>
            </w:r>
          </w:p>
        </w:tc>
        <w:tc>
          <w:tcPr>
            <w:tcW w:w="1470" w:type="dxa"/>
          </w:tcPr>
          <w:p w:rsidR="00173943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8</w:t>
            </w:r>
          </w:p>
        </w:tc>
        <w:tc>
          <w:tcPr>
            <w:tcW w:w="1833" w:type="dxa"/>
          </w:tcPr>
          <w:p w:rsidR="00173943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915" w:type="dxa"/>
          </w:tcPr>
          <w:p w:rsidR="00173943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48" w:type="dxa"/>
          </w:tcPr>
          <w:p w:rsidR="00173943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f</w:t>
            </w:r>
          </w:p>
        </w:tc>
        <w:tc>
          <w:tcPr>
            <w:tcW w:w="1355" w:type="dxa"/>
          </w:tcPr>
          <w:p w:rsidR="00173943" w:rsidRPr="00E8594A" w:rsidRDefault="00173943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t</w:t>
            </w:r>
          </w:p>
        </w:tc>
      </w:tr>
    </w:tbl>
    <w:p w:rsidR="007F02FA" w:rsidRPr="00E8594A" w:rsidRDefault="007F02FA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7F02FA" w:rsidRPr="00E8594A" w:rsidRDefault="00004ABC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1 действие</w:t>
      </w:r>
      <w:r w:rsidR="00E8594A" w:rsidRPr="00E8594A">
        <w:rPr>
          <w:color w:val="000000"/>
        </w:rPr>
        <w:t xml:space="preserve"> - </w:t>
      </w:r>
      <w:r w:rsidRPr="00E8594A">
        <w:rPr>
          <w:color w:val="000000"/>
          <w:lang w:val="en-US"/>
        </w:rPr>
        <w:t>begin</w:t>
      </w:r>
      <w:r w:rsidRPr="00E8594A">
        <w:rPr>
          <w:color w:val="000000"/>
        </w:rPr>
        <w:t xml:space="preserve"> считывается и проверяется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Стек пуст, и используется в стек разборах для указания адресов возврата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Переходим на строку 2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 xml:space="preserve">Проверяем и принимаем </w:t>
      </w:r>
      <w:r w:rsidRPr="00E8594A">
        <w:rPr>
          <w:color w:val="000000"/>
          <w:lang w:val="en-US"/>
        </w:rPr>
        <w:t>begin</w:t>
      </w:r>
      <w:r w:rsidR="00E8594A" w:rsidRPr="00E8594A">
        <w:rPr>
          <w:color w:val="000000"/>
        </w:rPr>
        <w:t xml:space="preserve">. </w:t>
      </w:r>
    </w:p>
    <w:p w:rsidR="006F0474" w:rsidRPr="00E8594A" w:rsidRDefault="006F0474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В таблице каждому шагу разбора соответствует один элемент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В процессе разбора осуществляется</w:t>
      </w:r>
      <w:r w:rsidR="00E8594A" w:rsidRPr="00E8594A">
        <w:rPr>
          <w:color w:val="000000"/>
        </w:rPr>
        <w:t xml:space="preserve">: </w:t>
      </w:r>
    </w:p>
    <w:p w:rsidR="006F0474" w:rsidRPr="00E8594A" w:rsidRDefault="006F0474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Считываем и проверяем предварительно просматриваемый символ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С тем, чтобы выяснить не является ли он направляющим для какой либо конкретной правой части порождающего правила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Если этот символ не направляющий, то она проверяется на следующем этапе</w:t>
      </w:r>
      <w:r w:rsidR="00E8594A" w:rsidRPr="00E8594A">
        <w:rPr>
          <w:color w:val="000000"/>
        </w:rPr>
        <w:t xml:space="preserve">. </w:t>
      </w:r>
    </w:p>
    <w:p w:rsidR="006F0474" w:rsidRPr="00E8594A" w:rsidRDefault="006F0474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Осуществляется проверка терминала, появляющаяся в правой части порождающего правила</w:t>
      </w:r>
      <w:r w:rsidR="00E8594A" w:rsidRPr="00E8594A">
        <w:rPr>
          <w:color w:val="000000"/>
        </w:rPr>
        <w:t xml:space="preserve">. </w:t>
      </w:r>
    </w:p>
    <w:p w:rsidR="006F0474" w:rsidRPr="00E8594A" w:rsidRDefault="006F0474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Проверка не терминала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Она заключается в проверке нахождения предварительно просматриваемого символа, в одном из множеств направляющих символов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 xml:space="preserve">Помещения в стек адреса возврата и переходу к первому правилу </w:t>
      </w:r>
      <w:r w:rsidR="00DB08CF" w:rsidRPr="00E8594A">
        <w:rPr>
          <w:color w:val="000000"/>
        </w:rPr>
        <w:t>относящемуся к данному правилу</w:t>
      </w:r>
      <w:r w:rsidR="00E8594A" w:rsidRPr="00E8594A">
        <w:rPr>
          <w:color w:val="000000"/>
        </w:rPr>
        <w:t xml:space="preserve">. </w:t>
      </w:r>
      <w:r w:rsidR="00DB08CF" w:rsidRPr="00E8594A">
        <w:rPr>
          <w:color w:val="000000"/>
        </w:rPr>
        <w:t>Если нетерминал появляется в конце правой части, то нет необходимости помещать в стек</w:t>
      </w:r>
      <w:r w:rsidR="00E8594A" w:rsidRPr="00E8594A">
        <w:rPr>
          <w:color w:val="000000"/>
        </w:rPr>
        <w:t xml:space="preserve">. </w:t>
      </w:r>
      <w:r w:rsidR="00DB08CF" w:rsidRPr="00E8594A">
        <w:rPr>
          <w:color w:val="000000"/>
        </w:rPr>
        <w:t>Программа содержит цикл процедуры</w:t>
      </w:r>
      <w:r w:rsidR="00E8594A" w:rsidRPr="00E8594A">
        <w:rPr>
          <w:color w:val="000000"/>
        </w:rPr>
        <w:t xml:space="preserve">. </w:t>
      </w:r>
      <w:r w:rsidR="00DB08CF" w:rsidRPr="00E8594A">
        <w:rPr>
          <w:color w:val="000000"/>
        </w:rPr>
        <w:t>Тело которое обрабатывает элемент таблицы разбора и определяется следующий элемент для обработки</w:t>
      </w:r>
      <w:r w:rsidR="00E8594A" w:rsidRPr="00E8594A">
        <w:rPr>
          <w:color w:val="000000"/>
        </w:rPr>
        <w:t xml:space="preserve">. </w:t>
      </w:r>
      <w:r w:rsidR="00DB08CF" w:rsidRPr="00E8594A">
        <w:rPr>
          <w:color w:val="000000"/>
        </w:rPr>
        <w:t>Если предварительно просматриваемый элемент отсутствует в списке системы и значение поле ошибки окажется ложью, нужно обрабатывать следующий элемент с тем же символом</w:t>
      </w:r>
      <w:r w:rsidR="00E8594A" w:rsidRPr="00E8594A">
        <w:rPr>
          <w:color w:val="000000"/>
        </w:rPr>
        <w:t xml:space="preserve">. </w:t>
      </w:r>
      <w:r w:rsidR="00DB08CF" w:rsidRPr="00E8594A">
        <w:rPr>
          <w:color w:val="000000"/>
        </w:rPr>
        <w:t xml:space="preserve">Ели предварительно просматриваемый символ не содержится в текущем и поле ошибки </w:t>
      </w:r>
      <w:r w:rsidR="00DB08CF" w:rsidRPr="00E8594A">
        <w:rPr>
          <w:color w:val="000000"/>
          <w:lang w:val="en-US"/>
        </w:rPr>
        <w:t>t</w:t>
      </w:r>
      <w:r w:rsidR="00DB08CF" w:rsidRPr="00E8594A">
        <w:rPr>
          <w:color w:val="000000"/>
        </w:rPr>
        <w:t>, то выдается сообщение о синтаксической ошибке</w:t>
      </w:r>
      <w:r w:rsidR="00E8594A" w:rsidRPr="00E8594A">
        <w:rPr>
          <w:color w:val="000000"/>
        </w:rPr>
        <w:t xml:space="preserve">. </w:t>
      </w:r>
    </w:p>
    <w:p w:rsidR="00DB08CF" w:rsidRPr="00E8594A" w:rsidRDefault="00DB08CF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Преимущества</w:t>
      </w:r>
      <w:r w:rsidR="00E8594A" w:rsidRPr="00E8594A">
        <w:rPr>
          <w:color w:val="000000"/>
        </w:rPr>
        <w:t xml:space="preserve">: </w:t>
      </w:r>
    </w:p>
    <w:p w:rsidR="00DB08CF" w:rsidRPr="00E8594A" w:rsidRDefault="00DB08CF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Никогда не требуется преимущества возврата, поскольку этот метод не терминированный</w:t>
      </w:r>
      <w:r w:rsidR="00E8594A" w:rsidRPr="00E8594A">
        <w:rPr>
          <w:color w:val="000000"/>
        </w:rPr>
        <w:t xml:space="preserve">. </w:t>
      </w:r>
    </w:p>
    <w:p w:rsidR="00DB08CF" w:rsidRPr="00E8594A" w:rsidRDefault="00DB08CF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Имеются хорошие диагностические характеристики, и существует возможность исправления ошибок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Так как синтаксические ошибки распознаются</w:t>
      </w:r>
      <w:r w:rsidR="00E8594A" w:rsidRPr="00E8594A">
        <w:rPr>
          <w:color w:val="000000"/>
        </w:rPr>
        <w:t xml:space="preserve"> </w:t>
      </w:r>
      <w:r w:rsidRPr="00E8594A">
        <w:rPr>
          <w:color w:val="000000"/>
        </w:rPr>
        <w:t>по первому не приемлемому символу, а в таблице разборов есть список возможных символов продолжения</w:t>
      </w:r>
      <w:r w:rsidR="00E8594A" w:rsidRPr="00E8594A">
        <w:rPr>
          <w:color w:val="000000"/>
        </w:rPr>
        <w:t xml:space="preserve">. </w:t>
      </w:r>
    </w:p>
    <w:p w:rsidR="00DB08CF" w:rsidRPr="00E8594A" w:rsidRDefault="00DB08CF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Таблица разбора меньше чем соответствующие таблицы в других методах, значит скорость выше</w:t>
      </w:r>
      <w:r w:rsidR="00E8594A" w:rsidRPr="00E8594A">
        <w:rPr>
          <w:color w:val="000000"/>
        </w:rPr>
        <w:t xml:space="preserve">. </w:t>
      </w:r>
    </w:p>
    <w:p w:rsidR="00DB08CF" w:rsidRPr="00E8594A" w:rsidRDefault="002C7E2D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  <w:lang w:val="en-US"/>
        </w:rPr>
        <w:t>LL</w:t>
      </w:r>
      <w:r w:rsidRPr="00E8594A">
        <w:rPr>
          <w:color w:val="000000"/>
        </w:rPr>
        <w:t>1 разбор применяется к широкому классу языков, однако в большинстве случаев требуется ручное преобразование</w:t>
      </w:r>
      <w:r w:rsidR="00E8594A" w:rsidRPr="00E8594A">
        <w:rPr>
          <w:color w:val="000000"/>
        </w:rPr>
        <w:t xml:space="preserve">. </w:t>
      </w:r>
    </w:p>
    <w:p w:rsidR="009945CD" w:rsidRPr="00E8594A" w:rsidRDefault="002C7E2D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  <w:lang w:val="en-US"/>
        </w:rPr>
        <w:t>LR</w:t>
      </w:r>
      <w:r w:rsidRPr="00E8594A">
        <w:rPr>
          <w:color w:val="000000"/>
        </w:rPr>
        <w:t>(1</w:t>
      </w:r>
      <w:r w:rsidR="00E8594A" w:rsidRPr="00E8594A">
        <w:rPr>
          <w:color w:val="000000"/>
        </w:rPr>
        <w:t xml:space="preserve">) </w:t>
      </w:r>
      <w:r w:rsidRPr="00E8594A">
        <w:rPr>
          <w:color w:val="000000"/>
        </w:rPr>
        <w:t>– снизу в верх, разбираемый детерминированный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К – используется правосторонний разбор, от начального символа</w:t>
      </w:r>
      <w:r w:rsidR="00E8594A">
        <w:rPr>
          <w:color w:val="000000"/>
        </w:rPr>
        <w:t>.1</w:t>
      </w:r>
      <w:r w:rsidR="00E8594A" w:rsidRPr="00E8594A">
        <w:rPr>
          <w:color w:val="000000"/>
        </w:rPr>
        <w:t xml:space="preserve"> - </w:t>
      </w:r>
      <w:r w:rsidRPr="00E8594A">
        <w:rPr>
          <w:color w:val="000000"/>
        </w:rPr>
        <w:t>фиксированное число предварительно просматриваемых символов</w:t>
      </w:r>
      <w:r w:rsidR="00E8594A" w:rsidRPr="00E8594A">
        <w:rPr>
          <w:color w:val="000000"/>
        </w:rPr>
        <w:t xml:space="preserve">. </w:t>
      </w:r>
      <w:r w:rsidR="00E24175" w:rsidRPr="00E8594A">
        <w:rPr>
          <w:color w:val="000000"/>
        </w:rPr>
        <w:t>Первое действие – сдвиг, во время которого считывается и помещается в стек символ, это соответствует продвижению на один пункт вдоль какого либо</w:t>
      </w:r>
      <w:r w:rsidR="00E8594A" w:rsidRPr="00E8594A">
        <w:rPr>
          <w:color w:val="000000"/>
        </w:rPr>
        <w:t xml:space="preserve"> </w:t>
      </w:r>
      <w:r w:rsidR="00E24175" w:rsidRPr="00E8594A">
        <w:rPr>
          <w:color w:val="000000"/>
        </w:rPr>
        <w:t>правила грамматики</w:t>
      </w:r>
      <w:r w:rsidR="00E8594A" w:rsidRPr="00E8594A">
        <w:rPr>
          <w:color w:val="000000"/>
        </w:rPr>
        <w:t xml:space="preserve">. </w:t>
      </w:r>
      <w:r w:rsidR="00E24175" w:rsidRPr="00E8594A">
        <w:rPr>
          <w:color w:val="000000"/>
        </w:rPr>
        <w:t>Приведение, во время которого множество элементов верхней части стека замещается каким либо не терминалом грамматики</w:t>
      </w:r>
      <w:r w:rsidR="00E8594A" w:rsidRPr="00E8594A">
        <w:rPr>
          <w:color w:val="000000"/>
        </w:rPr>
        <w:t xml:space="preserve">. </w:t>
      </w: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2C7E2D" w:rsidRPr="00E8594A" w:rsidRDefault="009945CD" w:rsidP="00A266C3">
      <w:pPr>
        <w:pStyle w:val="2"/>
        <w:rPr>
          <w:lang w:val="en-US"/>
        </w:rPr>
      </w:pPr>
      <w:r w:rsidRPr="00E8594A">
        <w:t>Лекция</w:t>
      </w:r>
      <w:r w:rsidRPr="00E8594A">
        <w:rPr>
          <w:lang w:val="en-US"/>
        </w:rPr>
        <w:t xml:space="preserve"> 1</w:t>
      </w:r>
      <w:r w:rsidR="00E8594A">
        <w:rPr>
          <w:lang w:val="en-US"/>
        </w:rPr>
        <w:t>4.1</w:t>
      </w:r>
      <w:r w:rsidRPr="00E8594A">
        <w:rPr>
          <w:lang w:val="en-US"/>
        </w:rPr>
        <w:t>2</w:t>
      </w:r>
      <w:r w:rsidR="00E8594A">
        <w:rPr>
          <w:lang w:val="en-US"/>
        </w:rPr>
        <w:t>.0</w:t>
      </w:r>
      <w:r w:rsidRPr="00E8594A">
        <w:rPr>
          <w:lang w:val="en-US"/>
        </w:rPr>
        <w:t>7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S</w:t>
      </w:r>
      <w:r w:rsidR="00E8594A" w:rsidRPr="00E8594A">
        <w:rPr>
          <w:lang w:val="en-US"/>
        </w:rPr>
        <w:t xml:space="preserve"> - </w:t>
      </w:r>
      <w:r w:rsidRPr="00E8594A">
        <w:rPr>
          <w:lang w:val="en-US"/>
        </w:rPr>
        <w:t>&gt; real IDLIST</w:t>
      </w: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IDLIST</w:t>
      </w:r>
      <w:r w:rsidR="00E8594A" w:rsidRPr="00E8594A">
        <w:rPr>
          <w:lang w:val="en-US"/>
        </w:rPr>
        <w:t xml:space="preserve"> - </w:t>
      </w:r>
      <w:r w:rsidRPr="00E8594A">
        <w:rPr>
          <w:lang w:val="en-US"/>
        </w:rPr>
        <w:t>&gt;IDLIST</w:t>
      </w: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IDLIST</w:t>
      </w:r>
      <w:r w:rsidR="00E8594A" w:rsidRPr="00E8594A">
        <w:rPr>
          <w:lang w:val="en-US"/>
        </w:rPr>
        <w:t xml:space="preserve"> - </w:t>
      </w:r>
      <w:r w:rsidRPr="00E8594A">
        <w:rPr>
          <w:lang w:val="en-US"/>
        </w:rPr>
        <w:t>&gt; ID</w:t>
      </w: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ID</w:t>
      </w:r>
      <w:r w:rsidR="00E8594A" w:rsidRPr="00E8594A">
        <w:rPr>
          <w:lang w:val="en-US"/>
        </w:rPr>
        <w:t xml:space="preserve"> - </w:t>
      </w:r>
      <w:r w:rsidRPr="00E8594A">
        <w:rPr>
          <w:lang w:val="en-US"/>
        </w:rPr>
        <w:t xml:space="preserve">&gt; a b </w:t>
      </w:r>
      <w:r w:rsidRPr="00E8594A">
        <w:t>с</w:t>
      </w:r>
      <w:r w:rsidRPr="00E8594A">
        <w:rPr>
          <w:lang w:val="en-US"/>
        </w:rPr>
        <w:t xml:space="preserve"> d</w:t>
      </w: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t>Стек</w:t>
      </w:r>
      <w:r w:rsidRPr="00E8594A">
        <w:rPr>
          <w:lang w:val="en-US"/>
        </w:rPr>
        <w:t xml:space="preserve"> </w:t>
      </w:r>
      <w:r w:rsidRPr="00E8594A">
        <w:t>символов</w:t>
      </w: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A</w:t>
      </w:r>
      <w:r w:rsidR="00E8594A" w:rsidRPr="00E8594A">
        <w:rPr>
          <w:lang w:val="en-US"/>
        </w:rPr>
        <w:t xml:space="preserve"> </w:t>
      </w:r>
      <w:r w:rsidRPr="00E8594A">
        <w:rPr>
          <w:lang w:val="en-US"/>
        </w:rPr>
        <w:t>ID</w:t>
      </w:r>
      <w:r w:rsidR="00E8594A" w:rsidRPr="00E8594A">
        <w:rPr>
          <w:lang w:val="en-US"/>
        </w:rPr>
        <w:t xml:space="preserve"> </w:t>
      </w:r>
      <w:r w:rsidR="00702CB7" w:rsidRPr="00E8594A">
        <w:rPr>
          <w:lang w:val="en-US"/>
        </w:rPr>
        <w:t>IDLIST</w:t>
      </w:r>
    </w:p>
    <w:p w:rsidR="009945CD" w:rsidRPr="00E8594A" w:rsidRDefault="009945CD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Real</w:t>
      </w:r>
      <w:r w:rsidR="00E8594A" w:rsidRPr="00E8594A">
        <w:rPr>
          <w:lang w:val="en-US"/>
        </w:rPr>
        <w:t xml:space="preserve"> </w:t>
      </w:r>
      <w:r w:rsidRPr="00E8594A">
        <w:rPr>
          <w:lang w:val="en-US"/>
        </w:rPr>
        <w:t>real</w:t>
      </w:r>
      <w:r w:rsidR="00E8594A" w:rsidRPr="00E8594A">
        <w:rPr>
          <w:lang w:val="en-US"/>
        </w:rPr>
        <w:t xml:space="preserve"> </w:t>
      </w:r>
      <w:r w:rsidR="00702CB7" w:rsidRPr="00E8594A">
        <w:rPr>
          <w:lang w:val="en-US"/>
        </w:rPr>
        <w:t xml:space="preserve">real </w:t>
      </w:r>
    </w:p>
    <w:p w:rsidR="00702CB7" w:rsidRPr="00E8594A" w:rsidRDefault="00702CB7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ID</w:t>
      </w:r>
    </w:p>
    <w:p w:rsidR="00702CB7" w:rsidRPr="00E8594A" w:rsidRDefault="00702CB7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IDLIST</w:t>
      </w:r>
    </w:p>
    <w:p w:rsidR="00702CB7" w:rsidRPr="00E8594A" w:rsidRDefault="00702CB7" w:rsidP="00E8594A">
      <w:pPr>
        <w:widowControl w:val="0"/>
        <w:autoSpaceDE w:val="0"/>
        <w:autoSpaceDN w:val="0"/>
        <w:adjustRightInd w:val="0"/>
        <w:ind w:firstLine="709"/>
      </w:pPr>
      <w:r w:rsidRPr="00E8594A">
        <w:rPr>
          <w:lang w:val="en-US"/>
        </w:rPr>
        <w:t>Real</w:t>
      </w:r>
    </w:p>
    <w:p w:rsidR="00702CB7" w:rsidRPr="00E8594A" w:rsidRDefault="00702CB7" w:rsidP="00E8594A">
      <w:pPr>
        <w:widowControl w:val="0"/>
        <w:autoSpaceDE w:val="0"/>
        <w:autoSpaceDN w:val="0"/>
        <w:adjustRightInd w:val="0"/>
        <w:ind w:firstLine="709"/>
      </w:pPr>
      <w:r w:rsidRPr="00E8594A">
        <w:t>Чтобы построить таблицу разбора необходимо найти все состояния грамматики</w:t>
      </w:r>
      <w:r w:rsidR="00E8594A" w:rsidRPr="00E8594A">
        <w:t xml:space="preserve">. </w:t>
      </w:r>
    </w:p>
    <w:p w:rsidR="0097016E" w:rsidRDefault="0097016E" w:rsidP="00E8594A">
      <w:pPr>
        <w:widowControl w:val="0"/>
        <w:autoSpaceDE w:val="0"/>
        <w:autoSpaceDN w:val="0"/>
        <w:adjustRightInd w:val="0"/>
        <w:ind w:firstLine="709"/>
      </w:pPr>
      <w:r w:rsidRPr="00E8594A">
        <w:t>Таблица разбора представляет собой матрицу состоящую из столбцов – для каждого терминала и не терминала грамматики + признак окончания, и строк соответствующему каждому состоянию</w:t>
      </w:r>
      <w:r w:rsidR="00E8594A" w:rsidRPr="00E8594A">
        <w:t xml:space="preserve">. </w:t>
      </w:r>
    </w:p>
    <w:p w:rsidR="00A266C3" w:rsidRPr="00E8594A" w:rsidRDefault="00A266C3" w:rsidP="00E8594A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4"/>
        <w:gridCol w:w="856"/>
        <w:gridCol w:w="1096"/>
        <w:gridCol w:w="590"/>
        <w:gridCol w:w="696"/>
        <w:gridCol w:w="617"/>
        <w:gridCol w:w="1214"/>
        <w:gridCol w:w="1214"/>
      </w:tblGrid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</w:pPr>
            <w:r w:rsidRPr="00E8594A">
              <w:t>Состояние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</w:t>
            </w: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IDLIST</w:t>
            </w: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ID</w:t>
            </w: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real</w:t>
            </w: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,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A B</w:t>
            </w:r>
            <w:r w:rsidRPr="00E8594A">
              <w:t xml:space="preserve"> </w:t>
            </w:r>
            <w:r w:rsidRPr="00E8594A">
              <w:rPr>
                <w:lang w:val="en-US"/>
              </w:rPr>
              <w:t>S D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</w:p>
        </w:tc>
      </w:tr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1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HALT</w:t>
            </w: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S2</w:t>
            </w: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</w:tr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2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S5</w:t>
            </w: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S4</w:t>
            </w: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S3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</w:tr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3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R4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R4</w:t>
            </w:r>
          </w:p>
        </w:tc>
      </w:tr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4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R3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R3</w:t>
            </w:r>
          </w:p>
        </w:tc>
      </w:tr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5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S6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R1</w:t>
            </w:r>
          </w:p>
        </w:tc>
      </w:tr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6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S7</w:t>
            </w: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S3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</w:tr>
      <w:tr w:rsidR="0097016E" w:rsidRPr="00E8594A" w:rsidTr="00A266C3">
        <w:tc>
          <w:tcPr>
            <w:tcW w:w="150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7</w:t>
            </w:r>
          </w:p>
        </w:tc>
        <w:tc>
          <w:tcPr>
            <w:tcW w:w="85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0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590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96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617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R2</w:t>
            </w: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</w:pPr>
          </w:p>
        </w:tc>
        <w:tc>
          <w:tcPr>
            <w:tcW w:w="1214" w:type="dxa"/>
            <w:vAlign w:val="center"/>
          </w:tcPr>
          <w:p w:rsidR="0097016E" w:rsidRPr="00E8594A" w:rsidRDefault="0097016E" w:rsidP="00A266C3">
            <w:pPr>
              <w:pStyle w:val="af7"/>
              <w:rPr>
                <w:lang w:val="en-US"/>
              </w:rPr>
            </w:pPr>
            <w:r w:rsidRPr="00E8594A">
              <w:rPr>
                <w:lang w:val="en-US"/>
              </w:rPr>
              <w:t>R2</w:t>
            </w:r>
          </w:p>
        </w:tc>
      </w:tr>
    </w:tbl>
    <w:p w:rsidR="00A266C3" w:rsidRDefault="00A266C3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97016E" w:rsidRPr="00E8594A" w:rsidRDefault="0097016E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Таблица разбора включает элементы 4 типов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 xml:space="preserve">Сдвиг </w:t>
      </w:r>
      <w:r w:rsidRPr="00E8594A">
        <w:rPr>
          <w:color w:val="000000"/>
          <w:lang w:val="en-US"/>
        </w:rPr>
        <w:t>S</w:t>
      </w:r>
      <w:r w:rsidRPr="00E8594A">
        <w:rPr>
          <w:color w:val="000000"/>
        </w:rPr>
        <w:t xml:space="preserve"> 2 – 2 означает состояние, </w:t>
      </w:r>
      <w:r w:rsidR="0020196C" w:rsidRPr="00E8594A">
        <w:rPr>
          <w:color w:val="000000"/>
        </w:rPr>
        <w:t>поместить в стек символов соответствующие столбцу символ</w:t>
      </w:r>
      <w:r w:rsidR="00E8594A" w:rsidRPr="00E8594A">
        <w:rPr>
          <w:color w:val="000000"/>
        </w:rPr>
        <w:t xml:space="preserve">. </w:t>
      </w:r>
      <w:r w:rsidR="0020196C" w:rsidRPr="00E8594A">
        <w:rPr>
          <w:color w:val="000000"/>
        </w:rPr>
        <w:t>В стек состояния поместить 2 и перейти в состояние 2</w:t>
      </w:r>
      <w:r w:rsidR="00E8594A" w:rsidRPr="00E8594A">
        <w:rPr>
          <w:color w:val="000000"/>
        </w:rPr>
        <w:t xml:space="preserve">. </w:t>
      </w:r>
      <w:r w:rsidR="0020196C" w:rsidRPr="00E8594A">
        <w:rPr>
          <w:color w:val="000000"/>
        </w:rPr>
        <w:t>Если входной символ терминал, принять его</w:t>
      </w:r>
      <w:r w:rsidR="00E8594A" w:rsidRPr="00E8594A">
        <w:rPr>
          <w:color w:val="000000"/>
        </w:rPr>
        <w:t xml:space="preserve">. </w:t>
      </w:r>
    </w:p>
    <w:p w:rsidR="0020196C" w:rsidRPr="00E8594A" w:rsidRDefault="0020196C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  <w:lang w:val="en-US"/>
        </w:rPr>
        <w:t>R</w:t>
      </w:r>
      <w:r w:rsidRPr="00E8594A">
        <w:rPr>
          <w:color w:val="000000"/>
        </w:rPr>
        <w:t xml:space="preserve">4 – </w:t>
      </w:r>
      <w:r w:rsidRPr="00E8594A">
        <w:rPr>
          <w:color w:val="000000"/>
          <w:lang w:val="en-US"/>
        </w:rPr>
        <w:t>r</w:t>
      </w:r>
      <w:r w:rsidRPr="00E8594A">
        <w:rPr>
          <w:color w:val="000000"/>
        </w:rPr>
        <w:t xml:space="preserve"> означает элемент приведение, 4 означает 4 правило вывода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Выполнить приведения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Удалить элемент</w:t>
      </w:r>
      <w:r w:rsidR="00E8594A" w:rsidRPr="00E8594A">
        <w:rPr>
          <w:color w:val="000000"/>
        </w:rPr>
        <w:t xml:space="preserve">. </w:t>
      </w:r>
    </w:p>
    <w:p w:rsidR="00E8594A" w:rsidRPr="00E8594A" w:rsidRDefault="0020196C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3 элемент – пробел, соответствует ошибке</w:t>
      </w:r>
      <w:r w:rsidR="00E8594A" w:rsidRPr="00E8594A">
        <w:rPr>
          <w:color w:val="000000"/>
        </w:rPr>
        <w:t xml:space="preserve">. </w:t>
      </w:r>
    </w:p>
    <w:p w:rsidR="00B822A7" w:rsidRPr="00E8594A" w:rsidRDefault="00B822A7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Сравнительный анализ методов</w:t>
      </w:r>
    </w:p>
    <w:p w:rsidR="00B822A7" w:rsidRPr="00E8594A" w:rsidRDefault="00B822A7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Оба метода детерминированы и могут обнаруживать синтаксические ошибки на самом раннем этапе</w:t>
      </w:r>
      <w:r w:rsidR="00E8594A">
        <w:rPr>
          <w:color w:val="000000"/>
        </w:rPr>
        <w:t>.2</w:t>
      </w:r>
      <w:r w:rsidRPr="00E8594A">
        <w:rPr>
          <w:color w:val="000000"/>
        </w:rPr>
        <w:t xml:space="preserve"> метод применяется к более широкому классу языков и грамматик и не требует преобразования грамматики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Дд1 требует преобразования, и при наличии хорошего преобразователя не вызывает затруднения</w:t>
      </w:r>
      <w:r w:rsidR="00E8594A" w:rsidRPr="00E8594A">
        <w:rPr>
          <w:color w:val="000000"/>
        </w:rPr>
        <w:t xml:space="preserve">. </w:t>
      </w:r>
    </w:p>
    <w:p w:rsidR="00B822A7" w:rsidRPr="00E8594A" w:rsidRDefault="00B822A7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 xml:space="preserve">Экспериментальные данные выполнены с помощью анализатора при сравнении максимального и минимального время разбора предложения пришли к мнению что метод </w:t>
      </w:r>
      <w:r w:rsidRPr="00E8594A">
        <w:rPr>
          <w:color w:val="000000"/>
          <w:lang w:val="en-US"/>
        </w:rPr>
        <w:t>LL</w:t>
      </w:r>
      <w:r w:rsidRPr="00E8594A">
        <w:rPr>
          <w:color w:val="000000"/>
        </w:rPr>
        <w:t xml:space="preserve"> быстрее на 50%, то есть метод с верху в низ быстрее на 50%</w:t>
      </w:r>
      <w:r w:rsidR="00E8594A" w:rsidRPr="00E8594A">
        <w:rPr>
          <w:color w:val="000000"/>
        </w:rPr>
        <w:t xml:space="preserve">. </w:t>
      </w:r>
    </w:p>
    <w:p w:rsidR="00C52537" w:rsidRPr="00E8594A" w:rsidRDefault="00C52537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После синтаксического анализатора, последним шагом процесса компиляции является генерация кода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Как только распознан фрагмент исходного текста программ соответствующий некоторому правилу грамматики, вызывается семантическая подпрограмма, которая не посредственно генерирует код</w:t>
      </w:r>
      <w:r w:rsidR="00E8594A" w:rsidRPr="00E8594A">
        <w:rPr>
          <w:color w:val="000000"/>
        </w:rPr>
        <w:t xml:space="preserve">. </w:t>
      </w:r>
    </w:p>
    <w:p w:rsidR="00C52537" w:rsidRPr="00E8594A" w:rsidRDefault="00C52537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8594A">
        <w:rPr>
          <w:color w:val="000000"/>
        </w:rPr>
        <w:t>Все реально существующие компиляторы, на этапе разбора входных цепочек, проверяет только синтаксис входного языка не учитывая его семантику</w:t>
      </w:r>
      <w:r w:rsidR="00E8594A" w:rsidRPr="00E8594A">
        <w:rPr>
          <w:color w:val="000000"/>
        </w:rPr>
        <w:t xml:space="preserve">. </w:t>
      </w:r>
      <w:r w:rsidRPr="00E8594A">
        <w:rPr>
          <w:color w:val="000000"/>
        </w:rPr>
        <w:t>Для проверки необходимо иметь информацию о найденных лексических единицах языка</w:t>
      </w:r>
      <w:r w:rsidR="00E8594A" w:rsidRPr="00E8594A">
        <w:rPr>
          <w:color w:val="000000"/>
        </w:rPr>
        <w:t xml:space="preserve">. 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6903B3" w:rsidRPr="00E8594A" w:rsidRDefault="006903B3" w:rsidP="00A266C3">
      <w:pPr>
        <w:pStyle w:val="2"/>
      </w:pPr>
      <w:r w:rsidRPr="00E8594A">
        <w:t>Лекция 2</w:t>
      </w:r>
      <w:r w:rsidR="00E8594A">
        <w:t>1.1</w:t>
      </w:r>
      <w:r w:rsidRPr="00E8594A">
        <w:t>2</w:t>
      </w:r>
      <w:r w:rsidR="00E8594A">
        <w:t>.0</w:t>
      </w:r>
      <w:r w:rsidRPr="00E8594A">
        <w:t>7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6903B3" w:rsidRPr="00E8594A" w:rsidRDefault="006903B3" w:rsidP="00E8594A">
      <w:pPr>
        <w:widowControl w:val="0"/>
        <w:autoSpaceDE w:val="0"/>
        <w:autoSpaceDN w:val="0"/>
        <w:adjustRightInd w:val="0"/>
        <w:ind w:firstLine="709"/>
      </w:pPr>
      <w:r w:rsidRPr="00E8594A">
        <w:t>Генерация кода</w:t>
      </w:r>
    </w:p>
    <w:p w:rsidR="00E8594A" w:rsidRDefault="008921B7" w:rsidP="00E8594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87" style="position:absolute;left:0;text-align:left;margin-left:80.5pt;margin-top:100.2pt;width:239.15pt;height:194.6pt;z-index:251653120" coordorigin="2194,7491" coordsize="4783,3892">
            <v:shape id="_x0000_s1088" type="#_x0000_t202" style="position:absolute;left:5023;top:7491;width:1954;height:875">
              <v:textbox>
                <w:txbxContent>
                  <w:p w:rsidR="001E5A1F" w:rsidRDefault="001E5A1F" w:rsidP="00A266C3">
                    <w:pPr>
                      <w:pStyle w:val="af7"/>
                    </w:pPr>
                    <w:r>
                      <w:t>Оператор ввода</w:t>
                    </w:r>
                  </w:p>
                </w:txbxContent>
              </v:textbox>
            </v:shape>
            <v:shape id="_x0000_s1089" type="#_x0000_t202" style="position:absolute;left:2194;top:8674;width:1097;height:395">
              <v:textbox>
                <w:txbxContent>
                  <w:p w:rsidR="001E5A1F" w:rsidRPr="006903B3" w:rsidRDefault="001E5A1F" w:rsidP="00A266C3">
                    <w:pPr>
                      <w:pStyle w:val="af7"/>
                      <w:rPr>
                        <w:lang w:val="en-US"/>
                      </w:rPr>
                    </w:pPr>
                    <w:r w:rsidRPr="00A266C3">
                      <w:rPr>
                        <w:rStyle w:val="af8"/>
                        <w:sz w:val="20"/>
                        <w:szCs w:val="20"/>
                      </w:rPr>
                      <w:t>R</w:t>
                    </w:r>
                    <w:r>
                      <w:rPr>
                        <w:lang w:val="en-US"/>
                      </w:rPr>
                      <w:t xml:space="preserve">eadln </w:t>
                    </w:r>
                  </w:p>
                </w:txbxContent>
              </v:textbox>
            </v:shape>
            <v:shape id="_x0000_s1090" type="#_x0000_t202" style="position:absolute;left:4509;top:8674;width:514;height:395">
              <v:textbox>
                <w:txbxContent>
                  <w:p w:rsidR="001E5A1F" w:rsidRPr="006903B3" w:rsidRDefault="001E5A1F" w:rsidP="00A266C3">
                    <w:pPr>
                      <w:pStyle w:val="af7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091" type="#_x0000_t202" style="position:absolute;left:5983;top:8674;width:908;height:395">
              <v:textbox>
                <w:txbxContent>
                  <w:p w:rsidR="001E5A1F" w:rsidRPr="006903B3" w:rsidRDefault="001E5A1F" w:rsidP="00A266C3">
                    <w:pPr>
                      <w:pStyle w:val="af7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IDLIST</w:t>
                    </w:r>
                  </w:p>
                </w:txbxContent>
              </v:textbox>
            </v:shape>
            <v:shape id="_x0000_s1092" type="#_x0000_t202" style="position:absolute;left:5554;top:9616;width:1097;height:395">
              <v:textbox>
                <w:txbxContent>
                  <w:p w:rsidR="001E5A1F" w:rsidRPr="006903B3" w:rsidRDefault="001E5A1F" w:rsidP="00A266C3">
                    <w:pPr>
                      <w:pStyle w:val="af7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&lt;IDLIST&gt;</w:t>
                    </w:r>
                  </w:p>
                </w:txbxContent>
              </v:textbox>
            </v:shape>
            <v:shape id="_x0000_s1093" type="#_x0000_t202" style="position:absolute;left:5554;top:10354;width:515;height:395">
              <v:textbox>
                <w:txbxContent>
                  <w:p w:rsidR="001E5A1F" w:rsidRPr="006903B3" w:rsidRDefault="001E5A1F" w:rsidP="00A266C3">
                    <w:pPr>
                      <w:pStyle w:val="af7"/>
                      <w:rPr>
                        <w:lang w:val="en-US"/>
                      </w:rPr>
                    </w:pPr>
                    <w:r w:rsidRPr="00A266C3">
                      <w:rPr>
                        <w:rStyle w:val="af8"/>
                        <w:sz w:val="20"/>
                        <w:szCs w:val="20"/>
                      </w:rPr>
                      <w:t>I</w:t>
                    </w: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94" type="#_x0000_t202" style="position:absolute;left:5555;top:10988;width:548;height:395">
              <v:textbox>
                <w:txbxContent>
                  <w:p w:rsidR="001E5A1F" w:rsidRPr="006903B3" w:rsidRDefault="001E5A1F" w:rsidP="00A266C3">
                    <w:pPr>
                      <w:pStyle w:val="af7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95" type="#_x0000_t32" style="position:absolute;left:2623;top:7851;width:2400;height:823;flip:x" o:connectortype="straight">
              <v:stroke endarrow="block"/>
            </v:shape>
            <v:shape id="_x0000_s1096" type="#_x0000_t32" style="position:absolute;left:4766;top:8366;width:788;height:308;flip:x" o:connectortype="straight">
              <v:stroke endarrow="block"/>
            </v:shape>
            <v:shape id="_x0000_s1097" type="#_x0000_t32" style="position:absolute;left:6309;top:8366;width:240;height:308" o:connectortype="straight">
              <v:stroke endarrow="block"/>
            </v:shape>
            <v:shape id="_x0000_s1098" type="#_x0000_t32" style="position:absolute;left:6069;top:9069;width:240;height:547;flip:x" o:connectortype="straight">
              <v:stroke endarrow="block"/>
            </v:shape>
            <v:shape id="_x0000_s1099" type="#_x0000_t32" style="position:absolute;left:5777;top:10011;width:206;height:343;flip:x" o:connectortype="straight">
              <v:stroke endarrow="block"/>
            </v:shape>
            <v:shape id="_x0000_s1100" type="#_x0000_t32" style="position:absolute;left:5777;top:10749;width:0;height:239" o:connectortype="straight">
              <v:stroke endarrow="block"/>
            </v:shape>
            <w10:wrap type="topAndBottom"/>
          </v:group>
        </w:pict>
      </w:r>
      <w:r w:rsidR="006903B3" w:rsidRPr="00E8594A">
        <w:t>Сложные компиляторах могут компилироваться промежуточные формы представления программ, пригодные для последующего анализа, с целью генерации более эффективного объектного кода</w:t>
      </w:r>
      <w:r w:rsidR="00E8594A" w:rsidRPr="00E8594A">
        <w:t xml:space="preserve">. </w:t>
      </w:r>
    </w:p>
    <w:p w:rsidR="00A266C3" w:rsidRDefault="00A266C3" w:rsidP="00E8594A">
      <w:pPr>
        <w:widowControl w:val="0"/>
        <w:autoSpaceDE w:val="0"/>
        <w:autoSpaceDN w:val="0"/>
        <w:adjustRightInd w:val="0"/>
        <w:ind w:firstLine="709"/>
      </w:pPr>
    </w:p>
    <w:p w:rsidR="00E8594A" w:rsidRPr="00E8594A" w:rsidRDefault="00E8594A" w:rsidP="00E8594A">
      <w:pPr>
        <w:widowControl w:val="0"/>
        <w:autoSpaceDE w:val="0"/>
        <w:autoSpaceDN w:val="0"/>
        <w:adjustRightInd w:val="0"/>
        <w:ind w:firstLine="709"/>
      </w:pPr>
    </w:p>
    <w:p w:rsidR="006903B3" w:rsidRPr="00E8594A" w:rsidRDefault="00A81EA2" w:rsidP="00E8594A">
      <w:pPr>
        <w:widowControl w:val="0"/>
        <w:autoSpaceDE w:val="0"/>
        <w:autoSpaceDN w:val="0"/>
        <w:adjustRightInd w:val="0"/>
        <w:ind w:firstLine="709"/>
      </w:pPr>
      <w:r w:rsidRPr="00E8594A">
        <w:t>Промежуточные формы</w:t>
      </w:r>
    </w:p>
    <w:p w:rsidR="00A81EA2" w:rsidRPr="00E8594A" w:rsidRDefault="00A81EA2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Последовательность четверок</w:t>
      </w:r>
    </w:p>
    <w:p w:rsidR="00A81EA2" w:rsidRPr="00E8594A" w:rsidRDefault="00A81EA2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Последовательность троек</w:t>
      </w:r>
    </w:p>
    <w:p w:rsidR="00A81EA2" w:rsidRPr="00E8594A" w:rsidRDefault="00A81EA2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Полиз – позволяет представлять любое математическое выражение без скобок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S-&gt;EVP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EVP-&gt; TERM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TERM-&gt;FACT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FACT-&gt;FACT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ID-&gt;A|B|C|D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t>Грамматика</w:t>
      </w:r>
      <w:r w:rsidRPr="00E8594A">
        <w:rPr>
          <w:lang w:val="en-US"/>
        </w:rPr>
        <w:t xml:space="preserve"> </w:t>
      </w:r>
      <w:r w:rsidRPr="00E8594A">
        <w:t>четверок</w:t>
      </w:r>
    </w:p>
    <w:p w:rsidR="00E8594A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QUAD-&gt;OPERAND OPI OPERAND=INT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OP2 OPERAND=INT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E8594A">
        <w:rPr>
          <w:lang w:val="en-US"/>
        </w:rPr>
        <w:t>OPERAND-&gt;INT|ID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8594A">
        <w:rPr>
          <w:lang w:val="fr-FR"/>
        </w:rPr>
        <w:t>INT-&gt;DIGIT|DIGIT INT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8594A">
        <w:rPr>
          <w:lang w:val="fr-FR"/>
        </w:rPr>
        <w:t>DIGIT-&gt; 0|1|2|3|4|5|6|7|8|9</w:t>
      </w:r>
    </w:p>
    <w:p w:rsidR="008E1A86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8594A">
        <w:rPr>
          <w:lang w:val="fr-FR"/>
        </w:rPr>
        <w:t>OP|+-|*</w:t>
      </w:r>
    </w:p>
    <w:p w:rsidR="00E8594A" w:rsidRPr="00E8594A" w:rsidRDefault="008E1A86" w:rsidP="00E8594A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8594A">
        <w:rPr>
          <w:lang w:val="fr-FR"/>
        </w:rPr>
        <w:t>ID-&gt;a|b|c|d|e</w:t>
      </w:r>
    </w:p>
    <w:p w:rsidR="00E8594A" w:rsidRPr="00E8594A" w:rsidRDefault="004E4876" w:rsidP="00E8594A">
      <w:pPr>
        <w:widowControl w:val="0"/>
        <w:autoSpaceDE w:val="0"/>
        <w:autoSpaceDN w:val="0"/>
        <w:adjustRightInd w:val="0"/>
        <w:ind w:firstLine="709"/>
        <w:rPr>
          <w:lang w:val="fr-FR"/>
        </w:rPr>
      </w:pPr>
      <w:r w:rsidRPr="00E8594A">
        <w:t>Оптимизация</w:t>
      </w:r>
    </w:p>
    <w:p w:rsidR="004E4876" w:rsidRPr="00E8594A" w:rsidRDefault="004E4876" w:rsidP="00E8594A">
      <w:pPr>
        <w:widowControl w:val="0"/>
        <w:autoSpaceDE w:val="0"/>
        <w:autoSpaceDN w:val="0"/>
        <w:adjustRightInd w:val="0"/>
        <w:ind w:firstLine="709"/>
      </w:pPr>
      <w:r w:rsidRPr="00E8594A">
        <w:t>На основании четверок может осуществляться анализ и модернизация промежуточного кода</w:t>
      </w:r>
      <w:r w:rsidR="00E8594A" w:rsidRPr="00E8594A">
        <w:t xml:space="preserve">. </w:t>
      </w:r>
    </w:p>
    <w:p w:rsidR="004E4876" w:rsidRPr="00E8594A" w:rsidRDefault="004E4876" w:rsidP="00E8594A">
      <w:pPr>
        <w:widowControl w:val="0"/>
        <w:autoSpaceDE w:val="0"/>
        <w:autoSpaceDN w:val="0"/>
        <w:adjustRightInd w:val="0"/>
        <w:ind w:firstLine="709"/>
      </w:pPr>
      <w:r w:rsidRPr="00E8594A">
        <w:t>Цель</w:t>
      </w:r>
      <w:r w:rsidR="00E8594A" w:rsidRPr="00E8594A">
        <w:t xml:space="preserve">: </w:t>
      </w:r>
      <w:r w:rsidRPr="00E8594A">
        <w:t>оптимизация</w:t>
      </w:r>
      <w:r w:rsidR="00E8594A" w:rsidRPr="00E8594A">
        <w:t xml:space="preserve">. </w:t>
      </w:r>
    </w:p>
    <w:p w:rsidR="004E4876" w:rsidRPr="00E8594A" w:rsidRDefault="004E4876" w:rsidP="00E8594A">
      <w:pPr>
        <w:widowControl w:val="0"/>
        <w:autoSpaceDE w:val="0"/>
        <w:autoSpaceDN w:val="0"/>
        <w:adjustRightInd w:val="0"/>
        <w:ind w:firstLine="709"/>
      </w:pPr>
      <w:r w:rsidRPr="00E8594A">
        <w:t>Можно исключать некоторые операции запоминания и загрузки</w:t>
      </w:r>
      <w:r w:rsidR="00E8594A" w:rsidRPr="00E8594A">
        <w:t xml:space="preserve">. </w:t>
      </w:r>
    </w:p>
    <w:p w:rsidR="004E4876" w:rsidRPr="00E8594A" w:rsidRDefault="004E4876" w:rsidP="00E8594A">
      <w:pPr>
        <w:widowControl w:val="0"/>
        <w:autoSpaceDE w:val="0"/>
        <w:autoSpaceDN w:val="0"/>
        <w:adjustRightInd w:val="0"/>
        <w:ind w:firstLine="709"/>
      </w:pPr>
      <w:r w:rsidRPr="00E8594A">
        <w:t>Эффективно использовать промежуточные формы</w:t>
      </w:r>
      <w:r w:rsidR="00E8594A" w:rsidRPr="00E8594A">
        <w:t xml:space="preserve">. </w:t>
      </w:r>
    </w:p>
    <w:p w:rsidR="00E8594A" w:rsidRPr="00E8594A" w:rsidRDefault="00940DB2" w:rsidP="00E8594A">
      <w:pPr>
        <w:widowControl w:val="0"/>
        <w:autoSpaceDE w:val="0"/>
        <w:autoSpaceDN w:val="0"/>
        <w:adjustRightInd w:val="0"/>
        <w:ind w:firstLine="709"/>
      </w:pPr>
      <w:r w:rsidRPr="00E8594A">
        <w:t>Уменьшается длина программы, уменьшается количество переменных</w:t>
      </w:r>
      <w:r w:rsidR="00E8594A" w:rsidRPr="00E8594A">
        <w:t xml:space="preserve">. </w:t>
      </w:r>
      <w:r w:rsidRPr="00E8594A">
        <w:t>Существует и Машино независимая оптимизация</w:t>
      </w:r>
      <w:r w:rsidR="00E8594A" w:rsidRPr="00E8594A">
        <w:t xml:space="preserve">. </w:t>
      </w:r>
    </w:p>
    <w:p w:rsidR="00614DA4" w:rsidRPr="00E8594A" w:rsidRDefault="00614DA4" w:rsidP="00E8594A">
      <w:pPr>
        <w:widowControl w:val="0"/>
        <w:autoSpaceDE w:val="0"/>
        <w:autoSpaceDN w:val="0"/>
        <w:adjustRightInd w:val="0"/>
        <w:ind w:firstLine="709"/>
      </w:pPr>
      <w:r w:rsidRPr="00E8594A">
        <w:t>Лекция 28</w:t>
      </w:r>
      <w:r w:rsidR="00E8594A">
        <w:t>.1</w:t>
      </w:r>
      <w:r w:rsidRPr="00E8594A">
        <w:t>2</w:t>
      </w:r>
      <w:r w:rsidR="00E8594A">
        <w:t>.0</w:t>
      </w:r>
      <w:r w:rsidRPr="00E8594A">
        <w:t>7</w:t>
      </w:r>
    </w:p>
    <w:p w:rsidR="00614DA4" w:rsidRPr="00E8594A" w:rsidRDefault="009E625E" w:rsidP="00E8594A">
      <w:pPr>
        <w:widowControl w:val="0"/>
        <w:autoSpaceDE w:val="0"/>
        <w:autoSpaceDN w:val="0"/>
        <w:adjustRightInd w:val="0"/>
        <w:ind w:firstLine="709"/>
      </w:pPr>
      <w:r w:rsidRPr="00E8594A">
        <w:t>Распределение памяти</w:t>
      </w:r>
      <w:r w:rsidR="00E8594A" w:rsidRPr="00E8594A">
        <w:t xml:space="preserve">. </w:t>
      </w:r>
      <w:r w:rsidRPr="00E8594A">
        <w:t>Структурированные переменные</w:t>
      </w:r>
      <w:r w:rsidR="00E8594A" w:rsidRPr="00E8594A">
        <w:t xml:space="preserve">. </w:t>
      </w:r>
    </w:p>
    <w:p w:rsidR="009E625E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Компилятор для хранения структурированных элементов должен выполнить несколько этапов</w:t>
      </w:r>
      <w:r w:rsidR="00E8594A" w:rsidRPr="00E8594A">
        <w:t xml:space="preserve">: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Выделить память под массив, для этого он должен знать границы массива</w:t>
      </w:r>
      <w:r w:rsidR="00E8594A" w:rsidRPr="00E8594A">
        <w:t xml:space="preserve">.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Заполнить информацию характеризующую структурную переменную, размер, тип массива и указатель на его начала</w:t>
      </w:r>
      <w:r w:rsidR="00E8594A" w:rsidRPr="00E8594A">
        <w:t xml:space="preserve">.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Сгенерировать информацию для обращения компонентам структурированной переменной</w:t>
      </w:r>
      <w:r w:rsidR="00E8594A" w:rsidRPr="00E8594A">
        <w:t xml:space="preserve">.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Породить описатель структурированной переменной, для тех случаев, когда необходимая информация отсутствует во время компиляции</w:t>
      </w:r>
      <w:r w:rsidR="00E8594A" w:rsidRPr="00E8594A">
        <w:t xml:space="preserve">.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Аналогичная информация возникает при обработки записи строк и множеств</w:t>
      </w:r>
      <w:r w:rsidR="00E8594A" w:rsidRPr="00E8594A">
        <w:t xml:space="preserve">.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Рекурсивный вызов процедур, в случаи использования статического распределения памяти не работает</w:t>
      </w:r>
      <w:r w:rsidR="00E8594A" w:rsidRPr="00E8594A">
        <w:t xml:space="preserve">. </w:t>
      </w:r>
      <w:r w:rsidRPr="00E8594A">
        <w:t>Эту проблему решают с помощью динамическое распределение памяти</w:t>
      </w:r>
      <w:r w:rsidR="00E8594A" w:rsidRPr="00E8594A">
        <w:t xml:space="preserve">. </w:t>
      </w:r>
      <w:r w:rsidRPr="00E8594A">
        <w:t>Каждый вызов приводить к образованию области инициализации</w:t>
      </w:r>
      <w:r w:rsidR="00E8594A" w:rsidRPr="00E8594A">
        <w:t xml:space="preserve">. </w:t>
      </w:r>
      <w:r w:rsidRPr="00E8594A">
        <w:t>Обычна область инициализации располагается в стеки, и располагается следующей информацией</w:t>
      </w:r>
      <w:r w:rsidR="00E8594A" w:rsidRPr="00E8594A">
        <w:t xml:space="preserve">. </w:t>
      </w:r>
      <w:r w:rsidRPr="00E8594A">
        <w:t>Содержит все переменные, адрес возврата, хранит адрес следующего и предыдущего вызова</w:t>
      </w:r>
      <w:r w:rsidR="00E8594A" w:rsidRPr="00E8594A">
        <w:t xml:space="preserve">. </w:t>
      </w:r>
      <w:r w:rsidRPr="00E8594A">
        <w:t>Этот метод называется метод автоматического распределения</w:t>
      </w:r>
      <w:r w:rsidR="00E8594A" w:rsidRPr="00E8594A">
        <w:t xml:space="preserve">.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Варианты создания компиляторов</w:t>
      </w:r>
      <w:r w:rsidR="00E8594A" w:rsidRPr="00E8594A">
        <w:t xml:space="preserve">. 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Скорость работы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Качество кода</w:t>
      </w:r>
    </w:p>
    <w:p w:rsidR="00A0230D" w:rsidRPr="00E8594A" w:rsidRDefault="00A0230D" w:rsidP="00E8594A">
      <w:pPr>
        <w:widowControl w:val="0"/>
        <w:autoSpaceDE w:val="0"/>
        <w:autoSpaceDN w:val="0"/>
        <w:adjustRightInd w:val="0"/>
        <w:ind w:firstLine="709"/>
      </w:pPr>
      <w:r w:rsidRPr="00E8594A">
        <w:t>Диагностика ошибок</w:t>
      </w:r>
    </w:p>
    <w:p w:rsidR="00A0230D" w:rsidRPr="00E8594A" w:rsidRDefault="002C6FD5" w:rsidP="00E8594A">
      <w:pPr>
        <w:widowControl w:val="0"/>
        <w:autoSpaceDE w:val="0"/>
        <w:autoSpaceDN w:val="0"/>
        <w:adjustRightInd w:val="0"/>
        <w:ind w:firstLine="709"/>
      </w:pPr>
      <w:r w:rsidRPr="00E8594A">
        <w:t>Переносимость</w:t>
      </w:r>
    </w:p>
    <w:p w:rsidR="00E8594A" w:rsidRPr="00E8594A" w:rsidRDefault="002C6FD5" w:rsidP="00E8594A">
      <w:pPr>
        <w:widowControl w:val="0"/>
        <w:autoSpaceDE w:val="0"/>
        <w:autoSpaceDN w:val="0"/>
        <w:adjustRightInd w:val="0"/>
        <w:ind w:firstLine="709"/>
      </w:pPr>
      <w:r w:rsidRPr="00E8594A">
        <w:t>Поддержка</w:t>
      </w:r>
    </w:p>
    <w:p w:rsidR="002C6FD5" w:rsidRPr="00E8594A" w:rsidRDefault="002C6FD5" w:rsidP="00E8594A">
      <w:pPr>
        <w:widowControl w:val="0"/>
        <w:autoSpaceDE w:val="0"/>
        <w:autoSpaceDN w:val="0"/>
        <w:adjustRightInd w:val="0"/>
        <w:ind w:firstLine="709"/>
      </w:pPr>
      <w:r w:rsidRPr="00E8594A">
        <w:t>Если важна скорость компиляции, то одна просмотровая схема предпочтительней</w:t>
      </w:r>
      <w:r w:rsidR="00E8594A" w:rsidRPr="00E8594A">
        <w:t xml:space="preserve">. </w:t>
      </w:r>
      <w:r w:rsidRPr="00E8594A">
        <w:t>Однако не все языки высокого уровня</w:t>
      </w:r>
      <w:r w:rsidR="00E8594A" w:rsidRPr="00E8594A">
        <w:t xml:space="preserve">. </w:t>
      </w:r>
    </w:p>
    <w:p w:rsidR="002C6FD5" w:rsidRPr="00E8594A" w:rsidRDefault="002C6FD5" w:rsidP="00E8594A">
      <w:pPr>
        <w:widowControl w:val="0"/>
        <w:autoSpaceDE w:val="0"/>
        <w:autoSpaceDN w:val="0"/>
        <w:adjustRightInd w:val="0"/>
        <w:ind w:firstLine="709"/>
      </w:pPr>
      <w:r w:rsidRPr="00E8594A">
        <w:t>Если с компилированные объектные модули используются многократно, или памяти другие ресурсы существенно ограниченны или модули обрабатывают большие массивы данных, то скорость выполнения программы становится более важным фактором</w:t>
      </w:r>
      <w:r w:rsidR="00E8594A" w:rsidRPr="00E8594A">
        <w:t xml:space="preserve">. </w:t>
      </w:r>
    </w:p>
    <w:p w:rsidR="00E8594A" w:rsidRDefault="008921B7" w:rsidP="00E8594A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101" type="#_x0000_t32" style="position:absolute;left:0;text-align:left;margin-left:288.8pt;margin-top:255.75pt;width:0;height:13.65pt;z-index:251661312" o:connectortype="straight">
            <v:stroke endarrow="block"/>
          </v:shape>
        </w:pict>
      </w:r>
      <w:r>
        <w:rPr>
          <w:noProof/>
        </w:rPr>
        <w:pict>
          <v:shape id="_x0000_s1102" type="#_x0000_t32" style="position:absolute;left:0;text-align:left;margin-left:347.95pt;margin-top:215.45pt;width:81.4pt;height:53.95pt;z-index:251660288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left:0;text-align:left;margin-left:143.95pt;margin-top:219.75pt;width:86.55pt;height:49.65pt;flip:x;z-index:251659264" o:connectortype="straight">
            <v:stroke endarrow="block"/>
          </v:shape>
        </w:pict>
      </w:r>
      <w:r>
        <w:rPr>
          <w:noProof/>
        </w:rPr>
        <w:pict>
          <v:shape id="_x0000_s1104" type="#_x0000_t202" style="position:absolute;left:0;text-align:left;margin-left:371.95pt;margin-top:269.4pt;width:117.45pt;height:56.6pt;z-index:251658240">
            <v:textbox>
              <w:txbxContent>
                <w:p w:rsidR="001E5A1F" w:rsidRPr="00FD29D8" w:rsidRDefault="001E5A1F" w:rsidP="00FD29D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>
                    <w:t>Интерпретатор 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left:0;text-align:left;margin-left:230.5pt;margin-top:269.4pt;width:117.45pt;height:56.6pt;z-index:251657216">
            <v:textbox>
              <w:txbxContent>
                <w:p w:rsidR="001E5A1F" w:rsidRPr="00FD29D8" w:rsidRDefault="001E5A1F" w:rsidP="00FD29D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>
                    <w:t>Интерпретатор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82.2pt;margin-top:269.4pt;width:117.45pt;height:56.6pt;z-index:251656192">
            <v:textbox>
              <w:txbxContent>
                <w:p w:rsidR="001E5A1F" w:rsidRPr="00FD29D8" w:rsidRDefault="001E5A1F" w:rsidP="00FD29D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>
                    <w:t>Интерпретатор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32" style="position:absolute;left:0;text-align:left;margin-left:288.8pt;margin-top:181.15pt;width:0;height:18pt;z-index:251655168" o:connectortype="straight">
            <v:stroke endarrow="block"/>
          </v:shape>
        </w:pict>
      </w:r>
      <w:r>
        <w:rPr>
          <w:noProof/>
        </w:rPr>
        <w:pict>
          <v:shape id="_x0000_s1108" type="#_x0000_t202" style="position:absolute;left:0;text-align:left;margin-left:230.5pt;margin-top:199.15pt;width:117.45pt;height:56.6pt;z-index:251654144">
            <v:textbox>
              <w:txbxContent>
                <w:p w:rsidR="001E5A1F" w:rsidRPr="00FD29D8" w:rsidRDefault="001E5A1F" w:rsidP="00FD29D8">
                  <w:pPr>
                    <w:widowControl w:val="0"/>
                    <w:autoSpaceDE w:val="0"/>
                    <w:autoSpaceDN w:val="0"/>
                    <w:adjustRightInd w:val="0"/>
                    <w:ind w:firstLine="709"/>
                    <w:jc w:val="center"/>
                  </w:pPr>
                  <w:r w:rsidRPr="00FD29D8">
                    <w:t>Объектная программа</w:t>
                  </w:r>
                </w:p>
              </w:txbxContent>
            </v:textbox>
          </v:shape>
        </w:pict>
      </w:r>
      <w:r w:rsidR="002C6FD5" w:rsidRPr="00E8594A">
        <w:t>Компиляторы с использованием промежуточного кода</w:t>
      </w:r>
      <w:r w:rsidR="00E8594A" w:rsidRPr="00E8594A">
        <w:t xml:space="preserve">. </w:t>
      </w:r>
    </w:p>
    <w:p w:rsidR="002C6FD5" w:rsidRPr="00E8594A" w:rsidRDefault="00FD29D8" w:rsidP="00E8594A">
      <w:pPr>
        <w:widowControl w:val="0"/>
        <w:autoSpaceDE w:val="0"/>
        <w:autoSpaceDN w:val="0"/>
        <w:adjustRightInd w:val="0"/>
        <w:ind w:firstLine="709"/>
      </w:pPr>
      <w:r w:rsidRPr="00E8594A">
        <w:t>Генераторы, компиляторы</w:t>
      </w:r>
      <w:r w:rsidR="00E8594A" w:rsidRPr="00E8594A">
        <w:t xml:space="preserve">. </w:t>
      </w:r>
      <w:bookmarkStart w:id="0" w:name="_GoBack"/>
      <w:bookmarkEnd w:id="0"/>
    </w:p>
    <w:sectPr w:rsidR="002C6FD5" w:rsidRPr="00E8594A" w:rsidSect="00E8594A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C8" w:rsidRDefault="007613C8" w:rsidP="00E54BF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7613C8" w:rsidRDefault="007613C8" w:rsidP="00E54BF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C8" w:rsidRDefault="007613C8" w:rsidP="00E54BF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7613C8" w:rsidRDefault="007613C8" w:rsidP="00E54BF6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1F" w:rsidRDefault="00DB5D83" w:rsidP="00E8594A">
    <w:pPr>
      <w:pStyle w:val="a8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1E5A1F" w:rsidRDefault="001E5A1F" w:rsidP="00E8594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68C0"/>
    <w:multiLevelType w:val="hybridMultilevel"/>
    <w:tmpl w:val="4CEA0AF2"/>
    <w:lvl w:ilvl="0" w:tplc="A8B6D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A5194"/>
    <w:multiLevelType w:val="hybridMultilevel"/>
    <w:tmpl w:val="4186FDA2"/>
    <w:lvl w:ilvl="0" w:tplc="2042F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1B5E03"/>
    <w:multiLevelType w:val="hybridMultilevel"/>
    <w:tmpl w:val="A32A1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452A"/>
    <w:multiLevelType w:val="hybridMultilevel"/>
    <w:tmpl w:val="60F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556A"/>
    <w:multiLevelType w:val="hybridMultilevel"/>
    <w:tmpl w:val="1E224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0D5E1472"/>
    <w:multiLevelType w:val="hybridMultilevel"/>
    <w:tmpl w:val="F4AC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F37772"/>
    <w:multiLevelType w:val="hybridMultilevel"/>
    <w:tmpl w:val="27C0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37095"/>
    <w:multiLevelType w:val="hybridMultilevel"/>
    <w:tmpl w:val="0318E6DA"/>
    <w:lvl w:ilvl="0" w:tplc="D180B4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6514A36"/>
    <w:multiLevelType w:val="hybridMultilevel"/>
    <w:tmpl w:val="C4822C02"/>
    <w:lvl w:ilvl="0" w:tplc="E0C46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6CF35E9"/>
    <w:multiLevelType w:val="hybridMultilevel"/>
    <w:tmpl w:val="E508EE20"/>
    <w:lvl w:ilvl="0" w:tplc="6B7268B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D3076F1"/>
    <w:multiLevelType w:val="hybridMultilevel"/>
    <w:tmpl w:val="ACF22D04"/>
    <w:lvl w:ilvl="0" w:tplc="A81E2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1E5A54"/>
    <w:multiLevelType w:val="hybridMultilevel"/>
    <w:tmpl w:val="B364A6A2"/>
    <w:lvl w:ilvl="0" w:tplc="4DD2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77312FB"/>
    <w:multiLevelType w:val="hybridMultilevel"/>
    <w:tmpl w:val="69BEF9C6"/>
    <w:lvl w:ilvl="0" w:tplc="045CB1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92357B4"/>
    <w:multiLevelType w:val="hybridMultilevel"/>
    <w:tmpl w:val="87BE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D2AB8"/>
    <w:multiLevelType w:val="hybridMultilevel"/>
    <w:tmpl w:val="450EAE3C"/>
    <w:lvl w:ilvl="0" w:tplc="4DD2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5588F"/>
    <w:multiLevelType w:val="hybridMultilevel"/>
    <w:tmpl w:val="0C28DE6C"/>
    <w:lvl w:ilvl="0" w:tplc="83467E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4F1BE0"/>
    <w:multiLevelType w:val="hybridMultilevel"/>
    <w:tmpl w:val="127A1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5C5DC8"/>
    <w:multiLevelType w:val="hybridMultilevel"/>
    <w:tmpl w:val="B4FC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F44EBB"/>
    <w:multiLevelType w:val="hybridMultilevel"/>
    <w:tmpl w:val="5F92F030"/>
    <w:lvl w:ilvl="0" w:tplc="D6809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431211"/>
    <w:multiLevelType w:val="hybridMultilevel"/>
    <w:tmpl w:val="144ACE6C"/>
    <w:lvl w:ilvl="0" w:tplc="14567D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5B56461"/>
    <w:multiLevelType w:val="hybridMultilevel"/>
    <w:tmpl w:val="5E045394"/>
    <w:lvl w:ilvl="0" w:tplc="64F6C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C97052"/>
    <w:multiLevelType w:val="hybridMultilevel"/>
    <w:tmpl w:val="44FA9580"/>
    <w:lvl w:ilvl="0" w:tplc="FE6AE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A060B"/>
    <w:multiLevelType w:val="hybridMultilevel"/>
    <w:tmpl w:val="EECA4A98"/>
    <w:lvl w:ilvl="0" w:tplc="83606B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5E462D6"/>
    <w:multiLevelType w:val="hybridMultilevel"/>
    <w:tmpl w:val="04D24468"/>
    <w:lvl w:ilvl="0" w:tplc="7DBE86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ADF6BA0"/>
    <w:multiLevelType w:val="hybridMultilevel"/>
    <w:tmpl w:val="FEACC068"/>
    <w:lvl w:ilvl="0" w:tplc="DDA6CE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E4B2717"/>
    <w:multiLevelType w:val="hybridMultilevel"/>
    <w:tmpl w:val="CB284418"/>
    <w:lvl w:ilvl="0" w:tplc="84AEB05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3" w:hanging="360"/>
      </w:pPr>
    </w:lvl>
    <w:lvl w:ilvl="2" w:tplc="0419001B">
      <w:start w:val="1"/>
      <w:numFmt w:val="lowerRoman"/>
      <w:lvlText w:val="%3."/>
      <w:lvlJc w:val="right"/>
      <w:pPr>
        <w:ind w:left="3213" w:hanging="180"/>
      </w:pPr>
    </w:lvl>
    <w:lvl w:ilvl="3" w:tplc="0419000F">
      <w:start w:val="1"/>
      <w:numFmt w:val="decimal"/>
      <w:lvlText w:val="%4."/>
      <w:lvlJc w:val="left"/>
      <w:pPr>
        <w:ind w:left="3933" w:hanging="360"/>
      </w:pPr>
    </w:lvl>
    <w:lvl w:ilvl="4" w:tplc="04190019">
      <w:start w:val="1"/>
      <w:numFmt w:val="lowerLetter"/>
      <w:lvlText w:val="%5."/>
      <w:lvlJc w:val="left"/>
      <w:pPr>
        <w:ind w:left="4653" w:hanging="360"/>
      </w:pPr>
    </w:lvl>
    <w:lvl w:ilvl="5" w:tplc="0419001B">
      <w:start w:val="1"/>
      <w:numFmt w:val="lowerRoman"/>
      <w:lvlText w:val="%6."/>
      <w:lvlJc w:val="right"/>
      <w:pPr>
        <w:ind w:left="5373" w:hanging="180"/>
      </w:pPr>
    </w:lvl>
    <w:lvl w:ilvl="6" w:tplc="0419000F">
      <w:start w:val="1"/>
      <w:numFmt w:val="decimal"/>
      <w:lvlText w:val="%7."/>
      <w:lvlJc w:val="left"/>
      <w:pPr>
        <w:ind w:left="6093" w:hanging="360"/>
      </w:pPr>
    </w:lvl>
    <w:lvl w:ilvl="7" w:tplc="04190019">
      <w:start w:val="1"/>
      <w:numFmt w:val="lowerLetter"/>
      <w:lvlText w:val="%8."/>
      <w:lvlJc w:val="left"/>
      <w:pPr>
        <w:ind w:left="6813" w:hanging="360"/>
      </w:pPr>
    </w:lvl>
    <w:lvl w:ilvl="8" w:tplc="0419001B">
      <w:start w:val="1"/>
      <w:numFmt w:val="lowerRoman"/>
      <w:lvlText w:val="%9."/>
      <w:lvlJc w:val="right"/>
      <w:pPr>
        <w:ind w:left="7533" w:hanging="180"/>
      </w:pPr>
    </w:lvl>
  </w:abstractNum>
  <w:abstractNum w:abstractNumId="28">
    <w:nsid w:val="600859F4"/>
    <w:multiLevelType w:val="hybridMultilevel"/>
    <w:tmpl w:val="2E783498"/>
    <w:lvl w:ilvl="0" w:tplc="CA6E51A2">
      <w:start w:val="1"/>
      <w:numFmt w:val="decimal"/>
      <w:lvlText w:val="%1."/>
      <w:lvlJc w:val="left"/>
      <w:pPr>
        <w:ind w:left="1789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9">
    <w:nsid w:val="626471BE"/>
    <w:multiLevelType w:val="hybridMultilevel"/>
    <w:tmpl w:val="D044747C"/>
    <w:lvl w:ilvl="0" w:tplc="0FBAC9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3CF0A92"/>
    <w:multiLevelType w:val="hybridMultilevel"/>
    <w:tmpl w:val="666834F2"/>
    <w:lvl w:ilvl="0" w:tplc="F7785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EC5512"/>
    <w:multiLevelType w:val="hybridMultilevel"/>
    <w:tmpl w:val="19A6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06106"/>
    <w:multiLevelType w:val="hybridMultilevel"/>
    <w:tmpl w:val="386027C8"/>
    <w:lvl w:ilvl="0" w:tplc="DB0048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68800BD"/>
    <w:multiLevelType w:val="hybridMultilevel"/>
    <w:tmpl w:val="5E64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95D70"/>
    <w:multiLevelType w:val="hybridMultilevel"/>
    <w:tmpl w:val="D94C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6">
    <w:nsid w:val="7E3624D3"/>
    <w:multiLevelType w:val="hybridMultilevel"/>
    <w:tmpl w:val="884C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23"/>
  </w:num>
  <w:num w:numId="5">
    <w:abstractNumId w:val="0"/>
  </w:num>
  <w:num w:numId="6">
    <w:abstractNumId w:val="27"/>
  </w:num>
  <w:num w:numId="7">
    <w:abstractNumId w:val="19"/>
  </w:num>
  <w:num w:numId="8">
    <w:abstractNumId w:val="6"/>
  </w:num>
  <w:num w:numId="9">
    <w:abstractNumId w:val="4"/>
  </w:num>
  <w:num w:numId="10">
    <w:abstractNumId w:val="22"/>
  </w:num>
  <w:num w:numId="11">
    <w:abstractNumId w:val="36"/>
  </w:num>
  <w:num w:numId="12">
    <w:abstractNumId w:val="8"/>
  </w:num>
  <w:num w:numId="13">
    <w:abstractNumId w:val="16"/>
  </w:num>
  <w:num w:numId="14">
    <w:abstractNumId w:val="32"/>
  </w:num>
  <w:num w:numId="15">
    <w:abstractNumId w:val="25"/>
  </w:num>
  <w:num w:numId="16">
    <w:abstractNumId w:val="31"/>
  </w:num>
  <w:num w:numId="17">
    <w:abstractNumId w:val="3"/>
  </w:num>
  <w:num w:numId="18">
    <w:abstractNumId w:val="11"/>
  </w:num>
  <w:num w:numId="19">
    <w:abstractNumId w:val="34"/>
  </w:num>
  <w:num w:numId="20">
    <w:abstractNumId w:val="29"/>
  </w:num>
  <w:num w:numId="21">
    <w:abstractNumId w:val="9"/>
  </w:num>
  <w:num w:numId="22">
    <w:abstractNumId w:val="21"/>
  </w:num>
  <w:num w:numId="23">
    <w:abstractNumId w:val="26"/>
  </w:num>
  <w:num w:numId="24">
    <w:abstractNumId w:val="5"/>
  </w:num>
  <w:num w:numId="25">
    <w:abstractNumId w:val="28"/>
  </w:num>
  <w:num w:numId="26">
    <w:abstractNumId w:val="20"/>
  </w:num>
  <w:num w:numId="27">
    <w:abstractNumId w:val="1"/>
  </w:num>
  <w:num w:numId="28">
    <w:abstractNumId w:val="13"/>
  </w:num>
  <w:num w:numId="29">
    <w:abstractNumId w:val="7"/>
  </w:num>
  <w:num w:numId="30">
    <w:abstractNumId w:val="33"/>
  </w:num>
  <w:num w:numId="31">
    <w:abstractNumId w:val="14"/>
  </w:num>
  <w:num w:numId="32">
    <w:abstractNumId w:val="30"/>
  </w:num>
  <w:num w:numId="33">
    <w:abstractNumId w:val="24"/>
  </w:num>
  <w:num w:numId="34">
    <w:abstractNumId w:val="10"/>
  </w:num>
  <w:num w:numId="35">
    <w:abstractNumId w:val="18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22F"/>
    <w:rsid w:val="00004ABC"/>
    <w:rsid w:val="0001419F"/>
    <w:rsid w:val="0003644D"/>
    <w:rsid w:val="00073A49"/>
    <w:rsid w:val="00096ABC"/>
    <w:rsid w:val="000A714D"/>
    <w:rsid w:val="000E2B24"/>
    <w:rsid w:val="000F022F"/>
    <w:rsid w:val="00112EE4"/>
    <w:rsid w:val="00132EA9"/>
    <w:rsid w:val="00165495"/>
    <w:rsid w:val="00173943"/>
    <w:rsid w:val="001743AA"/>
    <w:rsid w:val="001779CE"/>
    <w:rsid w:val="00182DF8"/>
    <w:rsid w:val="00196671"/>
    <w:rsid w:val="001C6183"/>
    <w:rsid w:val="001D0E25"/>
    <w:rsid w:val="001E36A3"/>
    <w:rsid w:val="001E5A1F"/>
    <w:rsid w:val="001F14E3"/>
    <w:rsid w:val="0020196C"/>
    <w:rsid w:val="00205688"/>
    <w:rsid w:val="002607AF"/>
    <w:rsid w:val="00260FED"/>
    <w:rsid w:val="0026390D"/>
    <w:rsid w:val="0027659A"/>
    <w:rsid w:val="002B1D2E"/>
    <w:rsid w:val="002C1C86"/>
    <w:rsid w:val="002C26F2"/>
    <w:rsid w:val="002C6FD5"/>
    <w:rsid w:val="002C7E2D"/>
    <w:rsid w:val="002D11B2"/>
    <w:rsid w:val="002D654B"/>
    <w:rsid w:val="002E0A62"/>
    <w:rsid w:val="002E0C11"/>
    <w:rsid w:val="002E71D6"/>
    <w:rsid w:val="003075B9"/>
    <w:rsid w:val="0031033B"/>
    <w:rsid w:val="00332396"/>
    <w:rsid w:val="003510E1"/>
    <w:rsid w:val="0035155A"/>
    <w:rsid w:val="00367718"/>
    <w:rsid w:val="00395622"/>
    <w:rsid w:val="003D214E"/>
    <w:rsid w:val="003E6DF3"/>
    <w:rsid w:val="00415CDB"/>
    <w:rsid w:val="0047464F"/>
    <w:rsid w:val="004D5EA0"/>
    <w:rsid w:val="004E1E02"/>
    <w:rsid w:val="004E4876"/>
    <w:rsid w:val="005077CF"/>
    <w:rsid w:val="00596D9C"/>
    <w:rsid w:val="00614DA4"/>
    <w:rsid w:val="0066001A"/>
    <w:rsid w:val="00661D84"/>
    <w:rsid w:val="00663530"/>
    <w:rsid w:val="0066502F"/>
    <w:rsid w:val="00672772"/>
    <w:rsid w:val="006903B3"/>
    <w:rsid w:val="00697E09"/>
    <w:rsid w:val="006C341D"/>
    <w:rsid w:val="006C50FC"/>
    <w:rsid w:val="006F0474"/>
    <w:rsid w:val="006F760B"/>
    <w:rsid w:val="00702CB7"/>
    <w:rsid w:val="00726228"/>
    <w:rsid w:val="007443AD"/>
    <w:rsid w:val="007613C8"/>
    <w:rsid w:val="00764AD2"/>
    <w:rsid w:val="00772291"/>
    <w:rsid w:val="00781714"/>
    <w:rsid w:val="00783723"/>
    <w:rsid w:val="00791D6A"/>
    <w:rsid w:val="007B2FE2"/>
    <w:rsid w:val="007C43D3"/>
    <w:rsid w:val="007D71D4"/>
    <w:rsid w:val="007F02FA"/>
    <w:rsid w:val="008127C3"/>
    <w:rsid w:val="008378ED"/>
    <w:rsid w:val="00885DBF"/>
    <w:rsid w:val="00891764"/>
    <w:rsid w:val="008921B7"/>
    <w:rsid w:val="008C2BB9"/>
    <w:rsid w:val="008E1A86"/>
    <w:rsid w:val="008F29E8"/>
    <w:rsid w:val="00940DB2"/>
    <w:rsid w:val="00943B62"/>
    <w:rsid w:val="009541E8"/>
    <w:rsid w:val="0097016E"/>
    <w:rsid w:val="00976DD5"/>
    <w:rsid w:val="00981680"/>
    <w:rsid w:val="009945CD"/>
    <w:rsid w:val="009A1B6D"/>
    <w:rsid w:val="009A2A69"/>
    <w:rsid w:val="009A483B"/>
    <w:rsid w:val="009E625E"/>
    <w:rsid w:val="00A0230D"/>
    <w:rsid w:val="00A266C3"/>
    <w:rsid w:val="00A50BA7"/>
    <w:rsid w:val="00A81EA2"/>
    <w:rsid w:val="00A820A5"/>
    <w:rsid w:val="00A9565C"/>
    <w:rsid w:val="00AA6AB3"/>
    <w:rsid w:val="00AA7C4A"/>
    <w:rsid w:val="00AC35B4"/>
    <w:rsid w:val="00AE4D0B"/>
    <w:rsid w:val="00AF5F00"/>
    <w:rsid w:val="00B16E75"/>
    <w:rsid w:val="00B32702"/>
    <w:rsid w:val="00B32EB2"/>
    <w:rsid w:val="00B46250"/>
    <w:rsid w:val="00B51BDB"/>
    <w:rsid w:val="00B57E73"/>
    <w:rsid w:val="00B76F49"/>
    <w:rsid w:val="00B822A7"/>
    <w:rsid w:val="00B84831"/>
    <w:rsid w:val="00BB3C3F"/>
    <w:rsid w:val="00BD75F9"/>
    <w:rsid w:val="00C52537"/>
    <w:rsid w:val="00C54FD7"/>
    <w:rsid w:val="00C90C03"/>
    <w:rsid w:val="00C92E55"/>
    <w:rsid w:val="00CC4BAF"/>
    <w:rsid w:val="00CD7804"/>
    <w:rsid w:val="00D20A4E"/>
    <w:rsid w:val="00D43085"/>
    <w:rsid w:val="00D60425"/>
    <w:rsid w:val="00D66B9D"/>
    <w:rsid w:val="00D920A2"/>
    <w:rsid w:val="00DB08CF"/>
    <w:rsid w:val="00DB5D83"/>
    <w:rsid w:val="00DB5F8C"/>
    <w:rsid w:val="00DE08AA"/>
    <w:rsid w:val="00E00FEE"/>
    <w:rsid w:val="00E1660D"/>
    <w:rsid w:val="00E24175"/>
    <w:rsid w:val="00E47013"/>
    <w:rsid w:val="00E52CEE"/>
    <w:rsid w:val="00E5448F"/>
    <w:rsid w:val="00E54BF6"/>
    <w:rsid w:val="00E72280"/>
    <w:rsid w:val="00E8594A"/>
    <w:rsid w:val="00EA08FD"/>
    <w:rsid w:val="00EB0E0D"/>
    <w:rsid w:val="00EE1E56"/>
    <w:rsid w:val="00F160DA"/>
    <w:rsid w:val="00F3167D"/>
    <w:rsid w:val="00F96296"/>
    <w:rsid w:val="00FA5BF1"/>
    <w:rsid w:val="00FA5DCD"/>
    <w:rsid w:val="00FD29D8"/>
    <w:rsid w:val="00FE0975"/>
    <w:rsid w:val="00FE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  <o:rules v:ext="edit">
        <o:r id="V:Rule1" type="connector" idref="#_x0000_s1043"/>
        <o:r id="V:Rule2" type="connector" idref="#_x0000_s1049"/>
        <o:r id="V:Rule3" type="connector" idref="#_x0000_s1050"/>
        <o:r id="V:Rule4" type="connector" idref="#_x0000_s1052"/>
        <o:r id="V:Rule5" type="connector" idref="#_x0000_s1055"/>
        <o:r id="V:Rule6" type="connector" idref="#_x0000_s1059"/>
        <o:r id="V:Rule7" type="connector" idref="#_x0000_s1062"/>
        <o:r id="V:Rule8" type="connector" idref="#_x0000_s1063"/>
        <o:r id="V:Rule9" type="connector" idref="#_x0000_s1067"/>
        <o:r id="V:Rule10" type="connector" idref="#_x0000_s1070"/>
        <o:r id="V:Rule11" type="connector" idref="#_x0000_s1071"/>
        <o:r id="V:Rule12" type="connector" idref="#_x0000_s1073"/>
        <o:r id="V:Rule13" type="connector" idref="#_x0000_s1074"/>
        <o:r id="V:Rule14" type="connector" idref="#_x0000_s1075"/>
        <o:r id="V:Rule15" type="connector" idref="#_x0000_s1076"/>
        <o:r id="V:Rule16" type="connector" idref="#_x0000_s1077"/>
        <o:r id="V:Rule17" type="connector" idref="#_x0000_s1078"/>
        <o:r id="V:Rule18" type="connector" idref="#_x0000_s1079"/>
        <o:r id="V:Rule19" type="connector" idref="#_x0000_s1080"/>
        <o:r id="V:Rule20" type="connector" idref="#_x0000_s1086"/>
        <o:r id="V:Rule21" type="connector" idref="#_x0000_s1095"/>
        <o:r id="V:Rule22" type="connector" idref="#_x0000_s1096"/>
        <o:r id="V:Rule23" type="connector" idref="#_x0000_s1097"/>
        <o:r id="V:Rule24" type="connector" idref="#_x0000_s1098"/>
        <o:r id="V:Rule25" type="connector" idref="#_x0000_s1099"/>
        <o:r id="V:Rule26" type="connector" idref="#_x0000_s1100"/>
        <o:r id="V:Rule27" type="connector" idref="#_x0000_s1101"/>
        <o:r id="V:Rule28" type="connector" idref="#_x0000_s1102"/>
        <o:r id="V:Rule29" type="connector" idref="#_x0000_s1103"/>
        <o:r id="V:Rule30" type="connector" idref="#_x0000_s1107"/>
      </o:rules>
    </o:shapelayout>
  </w:shapeDefaults>
  <w:decimalSymbol w:val=","/>
  <w:listSeparator w:val=";"/>
  <w14:defaultImageDpi w14:val="0"/>
  <w15:chartTrackingRefBased/>
  <w15:docId w15:val="{5F9AB999-1941-4D35-A6AE-39A4CF53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8594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594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594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8594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594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594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594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594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594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0F022F"/>
    <w:pPr>
      <w:widowControl w:val="0"/>
      <w:autoSpaceDE w:val="0"/>
      <w:autoSpaceDN w:val="0"/>
      <w:adjustRightInd w:val="0"/>
      <w:ind w:left="720" w:firstLine="709"/>
    </w:pPr>
  </w:style>
  <w:style w:type="table" w:styleId="a7">
    <w:name w:val="Table Grid"/>
    <w:basedOn w:val="a4"/>
    <w:uiPriority w:val="99"/>
    <w:rsid w:val="00E5448F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2"/>
    <w:next w:val="a9"/>
    <w:uiPriority w:val="99"/>
    <w:rsid w:val="00E8594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a">
    <w:name w:val="footer"/>
    <w:basedOn w:val="a2"/>
    <w:link w:val="ab"/>
    <w:uiPriority w:val="99"/>
    <w:semiHidden/>
    <w:rsid w:val="00E8594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Нижній колонтитул Знак"/>
    <w:link w:val="aa"/>
    <w:uiPriority w:val="99"/>
    <w:semiHidden/>
    <w:locked/>
    <w:rsid w:val="00E8594A"/>
    <w:rPr>
      <w:sz w:val="28"/>
      <w:szCs w:val="28"/>
      <w:lang w:val="ru-RU" w:eastAsia="ru-RU"/>
    </w:rPr>
  </w:style>
  <w:style w:type="paragraph" w:styleId="a9">
    <w:name w:val="Body Text"/>
    <w:basedOn w:val="a2"/>
    <w:link w:val="ac"/>
    <w:uiPriority w:val="99"/>
    <w:rsid w:val="00E8594A"/>
    <w:pPr>
      <w:widowControl w:val="0"/>
      <w:autoSpaceDE w:val="0"/>
      <w:autoSpaceDN w:val="0"/>
      <w:adjustRightInd w:val="0"/>
      <w:ind w:firstLine="709"/>
    </w:pPr>
  </w:style>
  <w:style w:type="character" w:customStyle="1" w:styleId="11">
    <w:name w:val="Текст Знак1"/>
    <w:link w:val="ad"/>
    <w:uiPriority w:val="99"/>
    <w:locked/>
    <w:rsid w:val="00E8594A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c">
    <w:name w:val="Основни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E8594A"/>
    <w:rPr>
      <w:kern w:val="16"/>
      <w:sz w:val="24"/>
      <w:szCs w:val="24"/>
    </w:rPr>
  </w:style>
  <w:style w:type="paragraph" w:customStyle="1" w:styleId="af">
    <w:name w:val="выделение"/>
    <w:uiPriority w:val="99"/>
    <w:rsid w:val="00E8594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E8594A"/>
    <w:rPr>
      <w:color w:val="0000FF"/>
      <w:u w:val="single"/>
    </w:rPr>
  </w:style>
  <w:style w:type="paragraph" w:styleId="ad">
    <w:name w:val="Plain Text"/>
    <w:basedOn w:val="a2"/>
    <w:link w:val="11"/>
    <w:uiPriority w:val="99"/>
    <w:rsid w:val="00E8594A"/>
    <w:pPr>
      <w:widowControl w:val="0"/>
      <w:autoSpaceDE w:val="0"/>
      <w:autoSpaceDN w:val="0"/>
      <w:adjustRightInd w:val="0"/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uiPriority w:val="99"/>
    <w:semiHidden/>
    <w:locked/>
    <w:rsid w:val="00E8594A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E8594A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E8594A"/>
    <w:pPr>
      <w:widowControl w:val="0"/>
      <w:numPr>
        <w:numId w:val="35"/>
      </w:numPr>
      <w:autoSpaceDE w:val="0"/>
      <w:autoSpaceDN w:val="0"/>
      <w:adjustRightInd w:val="0"/>
      <w:ind w:firstLine="0"/>
      <w:jc w:val="left"/>
    </w:pPr>
  </w:style>
  <w:style w:type="character" w:styleId="af3">
    <w:name w:val="page number"/>
    <w:uiPriority w:val="99"/>
    <w:rsid w:val="00E8594A"/>
  </w:style>
  <w:style w:type="character" w:customStyle="1" w:styleId="af4">
    <w:name w:val="номер страницы"/>
    <w:uiPriority w:val="99"/>
    <w:rsid w:val="00E8594A"/>
    <w:rPr>
      <w:sz w:val="28"/>
      <w:szCs w:val="28"/>
    </w:rPr>
  </w:style>
  <w:style w:type="paragraph" w:styleId="af5">
    <w:name w:val="Normal (Web)"/>
    <w:basedOn w:val="a2"/>
    <w:uiPriority w:val="99"/>
    <w:rsid w:val="00E8594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8594A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uiPriority w:val="99"/>
    <w:semiHidden/>
    <w:rsid w:val="00E8594A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594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594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594A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8594A"/>
    <w:pPr>
      <w:numPr>
        <w:numId w:val="3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594A"/>
    <w:pPr>
      <w:numPr>
        <w:numId w:val="3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8594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8594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8594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594A"/>
    <w:rPr>
      <w:i/>
      <w:iCs/>
    </w:rPr>
  </w:style>
  <w:style w:type="paragraph" w:customStyle="1" w:styleId="af6">
    <w:name w:val="схема"/>
    <w:basedOn w:val="a2"/>
    <w:uiPriority w:val="99"/>
    <w:rsid w:val="00E8594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link w:val="af8"/>
    <w:autoRedefine/>
    <w:uiPriority w:val="99"/>
    <w:rsid w:val="00E8594A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styleId="af9">
    <w:name w:val="footnote text"/>
    <w:basedOn w:val="a2"/>
    <w:link w:val="afa"/>
    <w:autoRedefine/>
    <w:uiPriority w:val="99"/>
    <w:semiHidden/>
    <w:rsid w:val="00E8594A"/>
    <w:pPr>
      <w:autoSpaceDE w:val="0"/>
      <w:autoSpaceDN w:val="0"/>
      <w:ind w:firstLine="709"/>
    </w:pPr>
    <w:rPr>
      <w:sz w:val="20"/>
      <w:szCs w:val="20"/>
    </w:rPr>
  </w:style>
  <w:style w:type="character" w:customStyle="1" w:styleId="afa">
    <w:name w:val="Текст виноски Знак"/>
    <w:link w:val="af9"/>
    <w:uiPriority w:val="99"/>
    <w:semiHidden/>
    <w:rPr>
      <w:rFonts w:ascii="Times New Roman" w:hAnsi="Times New Roman"/>
      <w:sz w:val="20"/>
      <w:szCs w:val="20"/>
    </w:rPr>
  </w:style>
  <w:style w:type="paragraph" w:customStyle="1" w:styleId="afb">
    <w:name w:val="титут"/>
    <w:uiPriority w:val="99"/>
    <w:rsid w:val="00E8594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8">
    <w:name w:val="ТАБЛИЦА Знак"/>
    <w:link w:val="af7"/>
    <w:uiPriority w:val="99"/>
    <w:locked/>
    <w:rsid w:val="00A266C3"/>
    <w:rPr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5604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в структурно логической схемы МП</vt:lpstr>
    </vt:vector>
  </TitlesOfParts>
  <Company/>
  <LinksUpToDate>false</LinksUpToDate>
  <CharactersWithSpaces>37479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в структурно логической схемы МП</dc:title>
  <dc:subject/>
  <dc:creator>Дмитрий</dc:creator>
  <cp:keywords/>
  <dc:description/>
  <cp:lastModifiedBy>Irina</cp:lastModifiedBy>
  <cp:revision>2</cp:revision>
  <dcterms:created xsi:type="dcterms:W3CDTF">2014-11-10T18:56:00Z</dcterms:created>
  <dcterms:modified xsi:type="dcterms:W3CDTF">2014-11-10T18:56:00Z</dcterms:modified>
</cp:coreProperties>
</file>