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EC9" w:rsidRDefault="00FE1EC9">
      <w:pPr>
        <w:pStyle w:val="a3"/>
      </w:pPr>
    </w:p>
    <w:p w:rsidR="00FE1EC9" w:rsidRDefault="00FE1EC9">
      <w:pPr>
        <w:pStyle w:val="a3"/>
      </w:pPr>
      <w:r>
        <w:tab/>
      </w:r>
      <w:r>
        <w:tab/>
      </w:r>
      <w:r>
        <w:tab/>
        <w:t xml:space="preserve">   РАЗВИТИЕ РЕПРОДУКТИВНОЙ СИСТЕМЫ У ДЕТЕЙ</w:t>
      </w:r>
    </w:p>
    <w:p w:rsidR="00FE1EC9" w:rsidRDefault="00FE1EC9">
      <w:pPr>
        <w:pStyle w:val="a3"/>
      </w:pPr>
    </w:p>
    <w:p w:rsidR="00FE1EC9" w:rsidRDefault="00FE1EC9">
      <w:pPr>
        <w:pStyle w:val="a3"/>
      </w:pPr>
    </w:p>
    <w:p w:rsidR="00FE1EC9" w:rsidRDefault="00FE1EC9">
      <w:pPr>
        <w:pStyle w:val="a3"/>
      </w:pPr>
      <w:r>
        <w:tab/>
      </w:r>
      <w:r>
        <w:tab/>
        <w:t>Процесс формирования полового фенотипа у ребенка совершается</w:t>
      </w:r>
    </w:p>
    <w:p w:rsidR="00FE1EC9" w:rsidRDefault="00FE1EC9">
      <w:pPr>
        <w:pStyle w:val="a3"/>
      </w:pPr>
      <w:r>
        <w:tab/>
        <w:t>в течение всего периода развития и созревания, однако наиболее</w:t>
      </w:r>
    </w:p>
    <w:p w:rsidR="00FE1EC9" w:rsidRDefault="00FE1EC9">
      <w:pPr>
        <w:pStyle w:val="a3"/>
      </w:pPr>
      <w:r>
        <w:tab/>
        <w:t>значимыми являются два периода:</w:t>
      </w:r>
    </w:p>
    <w:p w:rsidR="00FE1EC9" w:rsidRDefault="00FE1EC9">
      <w:pPr>
        <w:pStyle w:val="a3"/>
      </w:pPr>
      <w:r>
        <w:tab/>
      </w:r>
      <w:r>
        <w:tab/>
        <w:t>- период формирования пола во внутриутробном развитии</w:t>
      </w:r>
    </w:p>
    <w:p w:rsidR="00FE1EC9" w:rsidRDefault="00FE1EC9">
      <w:pPr>
        <w:pStyle w:val="a3"/>
      </w:pPr>
      <w:r>
        <w:tab/>
      </w:r>
      <w:r>
        <w:tab/>
        <w:t>- период полового созревания</w:t>
      </w:r>
    </w:p>
    <w:p w:rsidR="00FE1EC9" w:rsidRDefault="00FE1EC9">
      <w:pPr>
        <w:pStyle w:val="a3"/>
      </w:pPr>
      <w:r>
        <w:tab/>
        <w:t>Первичные половые клетки у мужского и женского эмбрионов гистологически</w:t>
      </w:r>
    </w:p>
    <w:p w:rsidR="00FE1EC9" w:rsidRDefault="00FE1EC9">
      <w:pPr>
        <w:pStyle w:val="a3"/>
      </w:pPr>
      <w:r>
        <w:tab/>
        <w:t>совершенно идентичны и имеют возможность дифференцировки в двух</w:t>
      </w:r>
    </w:p>
    <w:p w:rsidR="00FE1EC9" w:rsidRDefault="00FE1EC9">
      <w:pPr>
        <w:pStyle w:val="a3"/>
      </w:pPr>
      <w:r>
        <w:tab/>
        <w:t>направлениях вплоть до 7 недели внутриутробного периода. На этой</w:t>
      </w:r>
    </w:p>
    <w:p w:rsidR="00FE1EC9" w:rsidRDefault="00FE1EC9">
      <w:pPr>
        <w:pStyle w:val="a3"/>
      </w:pPr>
      <w:r>
        <w:tab/>
        <w:t>стадии присутствуют оба внутренних половых протока: - первичной почки</w:t>
      </w:r>
    </w:p>
    <w:p w:rsidR="00FE1EC9" w:rsidRDefault="00FE1EC9">
      <w:pPr>
        <w:pStyle w:val="a3"/>
      </w:pPr>
      <w:r>
        <w:tab/>
        <w:t>(Вольфов проток) и парамезонефротический (Мюллеров проток). Первичная</w:t>
      </w:r>
    </w:p>
    <w:p w:rsidR="00FE1EC9" w:rsidRDefault="00FE1EC9">
      <w:pPr>
        <w:pStyle w:val="a3"/>
      </w:pPr>
      <w:r>
        <w:tab/>
        <w:t>гонада состоит из мозгового и коркового вещества.</w:t>
      </w:r>
    </w:p>
    <w:p w:rsidR="00FE1EC9" w:rsidRDefault="00FE1EC9">
      <w:pPr>
        <w:pStyle w:val="a3"/>
      </w:pPr>
      <w:r>
        <w:tab/>
      </w:r>
      <w:r>
        <w:tab/>
        <w:t>Основой первичной дифференцировки пола</w:t>
      </w:r>
      <w:r>
        <w:tab/>
        <w:t>является хромосомный</w:t>
      </w:r>
    </w:p>
    <w:p w:rsidR="00FE1EC9" w:rsidRDefault="00FE1EC9">
      <w:pPr>
        <w:pStyle w:val="a3"/>
      </w:pPr>
      <w:r>
        <w:tab/>
        <w:t>набор оплодотворенной яйцеклетки. При наличии в этом наборе Y-хромосомы</w:t>
      </w:r>
    </w:p>
    <w:p w:rsidR="00FE1EC9" w:rsidRDefault="00FE1EC9">
      <w:pPr>
        <w:pStyle w:val="a3"/>
      </w:pPr>
      <w:r>
        <w:tab/>
        <w:t>образуется поверхностный клеточный антиген гистосовместимости,</w:t>
      </w:r>
    </w:p>
    <w:p w:rsidR="00FE1EC9" w:rsidRDefault="00FE1EC9">
      <w:pPr>
        <w:pStyle w:val="a3"/>
      </w:pPr>
      <w:r>
        <w:tab/>
        <w:t>названный Н-анитигеном. Именно образование этого антигена и индуцирует</w:t>
      </w:r>
    </w:p>
    <w:p w:rsidR="00FE1EC9" w:rsidRDefault="00FE1EC9">
      <w:pPr>
        <w:pStyle w:val="a3"/>
      </w:pPr>
      <w:r>
        <w:tab/>
        <w:t>формирование из недифференцированной половой клетки мужской гонады.</w:t>
      </w:r>
    </w:p>
    <w:p w:rsidR="00FE1EC9" w:rsidRDefault="00FE1EC9">
      <w:pPr>
        <w:pStyle w:val="a3"/>
      </w:pPr>
      <w:r>
        <w:tab/>
      </w:r>
      <w:r>
        <w:tab/>
        <w:t>Наличие активной Y-хромосомы способствует дифференцировке</w:t>
      </w:r>
    </w:p>
    <w:p w:rsidR="00FE1EC9" w:rsidRDefault="00FE1EC9">
      <w:pPr>
        <w:pStyle w:val="a3"/>
      </w:pPr>
      <w:r>
        <w:tab/>
        <w:t>мозгового слоя гонад в мужском направлении и формированию яичка.</w:t>
      </w:r>
    </w:p>
    <w:p w:rsidR="00FE1EC9" w:rsidRDefault="00FE1EC9">
      <w:pPr>
        <w:pStyle w:val="a3"/>
      </w:pPr>
      <w:r>
        <w:tab/>
        <w:t>Корковый слой при этом атрофируется. Это происходит между 6 и 7 неде-</w:t>
      </w:r>
    </w:p>
    <w:p w:rsidR="00FE1EC9" w:rsidRDefault="00FE1EC9">
      <w:pPr>
        <w:pStyle w:val="a3"/>
      </w:pPr>
      <w:r>
        <w:tab/>
        <w:t>лями внутриутробного развития. Если влияние Y-хромосомы не проявилось</w:t>
      </w:r>
    </w:p>
    <w:p w:rsidR="00FE1EC9" w:rsidRDefault="00FE1EC9">
      <w:pPr>
        <w:pStyle w:val="a3"/>
      </w:pPr>
      <w:r>
        <w:tab/>
        <w:t>до 6-7 недели, то первичная гонада трансформируется за счет коркового</w:t>
      </w:r>
    </w:p>
    <w:p w:rsidR="00FE1EC9" w:rsidRDefault="00FE1EC9">
      <w:pPr>
        <w:pStyle w:val="a3"/>
      </w:pPr>
      <w:r>
        <w:tab/>
        <w:t>слоя и превращается в яичник, а мозговой слой редуцируется.</w:t>
      </w:r>
    </w:p>
    <w:p w:rsidR="00FE1EC9" w:rsidRDefault="00FE1EC9">
      <w:pPr>
        <w:pStyle w:val="a3"/>
      </w:pPr>
      <w:r>
        <w:tab/>
      </w:r>
      <w:r>
        <w:tab/>
        <w:t>Т.о. формирование мужского пола является активным управляемым</w:t>
      </w:r>
    </w:p>
    <w:p w:rsidR="00FE1EC9" w:rsidRDefault="00FE1EC9">
      <w:pPr>
        <w:pStyle w:val="a3"/>
      </w:pPr>
      <w:r>
        <w:tab/>
        <w:t>преобразованием, а образование женского - естественным самопроизвольно-</w:t>
      </w:r>
    </w:p>
    <w:p w:rsidR="00FE1EC9" w:rsidRDefault="00FE1EC9">
      <w:pPr>
        <w:pStyle w:val="a3"/>
      </w:pPr>
      <w:r>
        <w:tab/>
        <w:t>текущим процессом.В последующих фазах дифференцировки мужского пола</w:t>
      </w:r>
    </w:p>
    <w:p w:rsidR="00FE1EC9" w:rsidRDefault="00FE1EC9">
      <w:pPr>
        <w:pStyle w:val="a3"/>
      </w:pPr>
      <w:r>
        <w:tab/>
        <w:t>непосредственным регулирующим фактором становятся гормоны, продуцируемые</w:t>
      </w:r>
    </w:p>
    <w:p w:rsidR="00FE1EC9" w:rsidRDefault="00FE1EC9">
      <w:pPr>
        <w:pStyle w:val="a3"/>
      </w:pPr>
      <w:r>
        <w:tab/>
        <w:t>сформированным яичком. Яичко вырабатывает две группы гормонов:</w:t>
      </w:r>
    </w:p>
    <w:p w:rsidR="00FE1EC9" w:rsidRDefault="00FE1EC9">
      <w:pPr>
        <w:pStyle w:val="a3"/>
      </w:pPr>
      <w:r>
        <w:tab/>
        <w:t>Первая группа - тестостерон и дигидротестостерон,  формируемые в</w:t>
      </w:r>
    </w:p>
    <w:p w:rsidR="00FE1EC9" w:rsidRDefault="00FE1EC9">
      <w:pPr>
        <w:pStyle w:val="a3"/>
      </w:pPr>
      <w:r>
        <w:tab/>
      </w:r>
      <w:r>
        <w:tab/>
      </w:r>
      <w:r>
        <w:tab/>
        <w:t>гландулоцитах яичка. Влияние гормона общее и местное:</w:t>
      </w:r>
    </w:p>
    <w:p w:rsidR="00FE1EC9" w:rsidRDefault="00FE1EC9">
      <w:pPr>
        <w:pStyle w:val="a3"/>
      </w:pPr>
      <w:r>
        <w:tab/>
      </w:r>
      <w:r>
        <w:tab/>
      </w:r>
      <w:r>
        <w:tab/>
        <w:t>Общее - формирование наружных половых органов, преобра-</w:t>
      </w:r>
    </w:p>
    <w:p w:rsidR="00FE1EC9" w:rsidRDefault="00FE1EC9">
      <w:pPr>
        <w:pStyle w:val="a3"/>
      </w:pPr>
      <w:r>
        <w:tab/>
      </w:r>
      <w:r>
        <w:tab/>
      </w:r>
      <w:r>
        <w:tab/>
      </w:r>
      <w:r>
        <w:tab/>
        <w:t>зование первичного полового бугорка в пенис,</w:t>
      </w:r>
    </w:p>
    <w:p w:rsidR="00FE1EC9" w:rsidRDefault="00FE1EC9">
      <w:pPr>
        <w:pStyle w:val="a3"/>
      </w:pPr>
      <w:r>
        <w:tab/>
      </w:r>
      <w:r>
        <w:tab/>
      </w:r>
      <w:r>
        <w:tab/>
      </w:r>
      <w:r>
        <w:tab/>
        <w:t>образование мошонки и уретры.</w:t>
      </w:r>
    </w:p>
    <w:p w:rsidR="00FE1EC9" w:rsidRDefault="00FE1EC9">
      <w:pPr>
        <w:pStyle w:val="a3"/>
      </w:pPr>
      <w:r>
        <w:tab/>
      </w:r>
      <w:r>
        <w:tab/>
      </w:r>
      <w:r>
        <w:tab/>
        <w:t xml:space="preserve">      Несосоятельность тестостерона может быть причиной</w:t>
      </w:r>
    </w:p>
    <w:p w:rsidR="00FE1EC9" w:rsidRDefault="00FE1EC9">
      <w:pPr>
        <w:pStyle w:val="a3"/>
      </w:pPr>
      <w:r>
        <w:tab/>
      </w:r>
      <w:r>
        <w:tab/>
      </w:r>
      <w:r>
        <w:tab/>
      </w:r>
      <w:r>
        <w:tab/>
        <w:t>развития наружных половых органов по женскому</w:t>
      </w:r>
    </w:p>
    <w:p w:rsidR="00FE1EC9" w:rsidRDefault="00FE1EC9">
      <w:pPr>
        <w:pStyle w:val="a3"/>
      </w:pPr>
      <w:r>
        <w:tab/>
      </w:r>
      <w:r>
        <w:tab/>
      </w:r>
      <w:r>
        <w:tab/>
      </w:r>
      <w:r>
        <w:tab/>
        <w:t>типу.</w:t>
      </w:r>
    </w:p>
    <w:p w:rsidR="00FE1EC9" w:rsidRDefault="00FE1EC9">
      <w:pPr>
        <w:pStyle w:val="a3"/>
      </w:pPr>
      <w:r>
        <w:tab/>
      </w:r>
      <w:r>
        <w:tab/>
      </w:r>
      <w:r>
        <w:tab/>
        <w:t>Местное - образование из протока причиной почки</w:t>
      </w:r>
    </w:p>
    <w:p w:rsidR="00FE1EC9" w:rsidRDefault="00FE1EC9">
      <w:pPr>
        <w:pStyle w:val="a3"/>
      </w:pPr>
      <w:r>
        <w:tab/>
      </w:r>
      <w:r>
        <w:tab/>
      </w:r>
      <w:r>
        <w:tab/>
      </w:r>
      <w:r>
        <w:tab/>
        <w:t xml:space="preserve">  семявыводящих путей и семенных пузырьков.</w:t>
      </w:r>
    </w:p>
    <w:p w:rsidR="00FE1EC9" w:rsidRDefault="00FE1EC9">
      <w:pPr>
        <w:pStyle w:val="a3"/>
      </w:pPr>
      <w:r>
        <w:tab/>
        <w:t>Вторая группа - гормоны, приводящие к торможению развития парамезонефри-</w:t>
      </w:r>
    </w:p>
    <w:p w:rsidR="00FE1EC9" w:rsidRDefault="00FE1EC9">
      <w:pPr>
        <w:pStyle w:val="a3"/>
      </w:pPr>
      <w:r>
        <w:tab/>
      </w:r>
      <w:r>
        <w:tab/>
      </w:r>
      <w:r>
        <w:tab/>
        <w:t>тического протока. Неадекватная продукция этих</w:t>
      </w:r>
    </w:p>
    <w:p w:rsidR="00FE1EC9" w:rsidRDefault="00FE1EC9">
      <w:pPr>
        <w:pStyle w:val="a3"/>
      </w:pPr>
      <w:r>
        <w:tab/>
      </w:r>
      <w:r>
        <w:tab/>
      </w:r>
      <w:r>
        <w:tab/>
        <w:t>гормонов может привести к продолжению формирования</w:t>
      </w:r>
    </w:p>
    <w:p w:rsidR="00FE1EC9" w:rsidRDefault="00FE1EC9">
      <w:pPr>
        <w:pStyle w:val="a3"/>
      </w:pPr>
      <w:r>
        <w:tab/>
      </w:r>
      <w:r>
        <w:tab/>
      </w:r>
      <w:r>
        <w:tab/>
        <w:t>этого протока и формированию элементов женских половых</w:t>
      </w:r>
    </w:p>
    <w:p w:rsidR="00FE1EC9" w:rsidRDefault="00FE1EC9">
      <w:pPr>
        <w:pStyle w:val="a3"/>
      </w:pPr>
      <w:r>
        <w:tab/>
      </w:r>
      <w:r>
        <w:tab/>
      </w:r>
      <w:r>
        <w:tab/>
        <w:t>органов - матки и частично влагалища.</w:t>
      </w:r>
    </w:p>
    <w:p w:rsidR="00FE1EC9" w:rsidRDefault="00FE1EC9">
      <w:pPr>
        <w:pStyle w:val="a3"/>
      </w:pPr>
    </w:p>
    <w:p w:rsidR="00FE1EC9" w:rsidRDefault="00FE1EC9">
      <w:pPr>
        <w:pStyle w:val="a3"/>
      </w:pPr>
      <w:r>
        <w:tab/>
      </w:r>
      <w:r>
        <w:tab/>
        <w:t>При женской хромосомной структуре формирование наружных и</w:t>
      </w:r>
    </w:p>
    <w:p w:rsidR="00FE1EC9" w:rsidRDefault="00FE1EC9">
      <w:pPr>
        <w:pStyle w:val="a3"/>
      </w:pPr>
      <w:r>
        <w:tab/>
        <w:t>внутренних половых органов идет правильно, независимо от функции</w:t>
      </w:r>
    </w:p>
    <w:p w:rsidR="00FE1EC9" w:rsidRDefault="00FE1EC9">
      <w:pPr>
        <w:pStyle w:val="a3"/>
      </w:pPr>
      <w:r>
        <w:tab/>
        <w:t>яичника. Поэтому даже грубые дисгенетические изменения яичников</w:t>
      </w:r>
    </w:p>
    <w:p w:rsidR="00FE1EC9" w:rsidRDefault="00FE1EC9">
      <w:pPr>
        <w:pStyle w:val="a3"/>
      </w:pPr>
      <w:r>
        <w:tab/>
        <w:t>могут не отражаться на формировании органов половой сферы.</w:t>
      </w:r>
    </w:p>
    <w:p w:rsidR="00FE1EC9" w:rsidRDefault="00FE1EC9">
      <w:pPr>
        <w:pStyle w:val="a3"/>
      </w:pPr>
      <w:r>
        <w:tab/>
      </w:r>
      <w:r>
        <w:tab/>
        <w:t>Влияние мужских половых гормонов, вырабатываемых тестикулами</w:t>
      </w:r>
    </w:p>
    <w:p w:rsidR="00FE1EC9" w:rsidRDefault="00FE1EC9">
      <w:pPr>
        <w:pStyle w:val="a3"/>
      </w:pPr>
      <w:r>
        <w:tab/>
        <w:t>плода, сказывается не только на формировании половых органов мужского</w:t>
      </w:r>
    </w:p>
    <w:p w:rsidR="00FE1EC9" w:rsidRDefault="00FE1EC9">
      <w:pPr>
        <w:pStyle w:val="a3"/>
      </w:pPr>
      <w:r>
        <w:tab/>
        <w:t>типа, но на развитии определенных структур нейроэндокринной системы,</w:t>
      </w:r>
    </w:p>
    <w:p w:rsidR="00FE1EC9" w:rsidRDefault="00FE1EC9">
      <w:pPr>
        <w:pStyle w:val="a3"/>
      </w:pPr>
      <w:r>
        <w:tab/>
        <w:t>причем тестостерон подавляет образование циклических перестроек</w:t>
      </w:r>
    </w:p>
    <w:p w:rsidR="00FE1EC9" w:rsidRDefault="00FE1EC9">
      <w:pPr>
        <w:pStyle w:val="a3"/>
      </w:pPr>
      <w:r>
        <w:tab/>
        <w:t>эндокринных функций со стороны гипоталамуса и гипофиза.</w:t>
      </w:r>
    </w:p>
    <w:p w:rsidR="00FE1EC9" w:rsidRDefault="00FE1EC9">
      <w:pPr>
        <w:pStyle w:val="a3"/>
      </w:pPr>
      <w:r>
        <w:tab/>
      </w:r>
      <w:r>
        <w:tab/>
        <w:t>Таким образом, в естественной дифференцировке органов половой</w:t>
      </w:r>
    </w:p>
    <w:p w:rsidR="00FE1EC9" w:rsidRDefault="00FE1EC9">
      <w:pPr>
        <w:pStyle w:val="a3"/>
      </w:pPr>
      <w:r>
        <w:tab/>
        <w:t>системы мужского типа решающее значение имеет своевременное и полное</w:t>
      </w:r>
    </w:p>
    <w:p w:rsidR="00FE1EC9" w:rsidRDefault="00FE1EC9">
      <w:pPr>
        <w:pStyle w:val="a3"/>
      </w:pPr>
      <w:r>
        <w:tab/>
        <w:t>включение гормональной функции тестикул.</w:t>
      </w:r>
    </w:p>
    <w:p w:rsidR="00FE1EC9" w:rsidRDefault="00FE1EC9">
      <w:pPr>
        <w:pStyle w:val="a3"/>
      </w:pPr>
      <w:r>
        <w:tab/>
      </w:r>
      <w:r>
        <w:tab/>
        <w:t>Нарушения формирования половой сферы могут быть связаны</w:t>
      </w:r>
    </w:p>
    <w:p w:rsidR="00FE1EC9" w:rsidRDefault="00FE1EC9">
      <w:pPr>
        <w:pStyle w:val="a3"/>
      </w:pPr>
      <w:r>
        <w:tab/>
        <w:t>со следующими основными причинными факторам:</w:t>
      </w:r>
    </w:p>
    <w:p w:rsidR="00FE1EC9" w:rsidRDefault="00FE1EC9">
      <w:pPr>
        <w:pStyle w:val="a3"/>
      </w:pPr>
      <w:r>
        <w:tab/>
      </w:r>
      <w:r>
        <w:tab/>
        <w:t xml:space="preserve"> 1) Изменением набора и функции половых хромосом, главным</w:t>
      </w:r>
    </w:p>
    <w:p w:rsidR="00FE1EC9" w:rsidRDefault="00FE1EC9">
      <w:pPr>
        <w:pStyle w:val="a3"/>
      </w:pPr>
      <w:r>
        <w:tab/>
      </w:r>
      <w:r>
        <w:tab/>
        <w:t xml:space="preserve">    образом приводящие к снижению активности Y-хромосомы.</w:t>
      </w:r>
    </w:p>
    <w:p w:rsidR="00FE1EC9" w:rsidRDefault="00FE1EC9">
      <w:pPr>
        <w:pStyle w:val="a3"/>
      </w:pPr>
      <w:r>
        <w:tab/>
      </w:r>
      <w:r>
        <w:tab/>
        <w:t xml:space="preserve"> 2) Эмбриопатиям, приводящим к дисплазиям тестикул и их</w:t>
      </w:r>
    </w:p>
    <w:p w:rsidR="00FE1EC9" w:rsidRDefault="00FE1EC9">
      <w:pPr>
        <w:pStyle w:val="a3"/>
      </w:pPr>
      <w:r>
        <w:tab/>
      </w:r>
      <w:r>
        <w:tab/>
        <w:t xml:space="preserve">    низкой гормональной активности, несмотря на адекватный</w:t>
      </w:r>
    </w:p>
    <w:p w:rsidR="00FE1EC9" w:rsidRDefault="00FE1EC9">
      <w:pPr>
        <w:pStyle w:val="a3"/>
      </w:pPr>
      <w:r>
        <w:tab/>
      </w:r>
      <w:r>
        <w:tab/>
        <w:t xml:space="preserve">    набор хромосом XY</w:t>
      </w:r>
    </w:p>
    <w:p w:rsidR="00FE1EC9" w:rsidRDefault="00FE1EC9">
      <w:pPr>
        <w:pStyle w:val="a3"/>
      </w:pPr>
      <w:r>
        <w:tab/>
      </w:r>
      <w:r>
        <w:tab/>
        <w:t xml:space="preserve"> 3) Наследственным или возникающим в эмбрио- и филогенезе</w:t>
      </w:r>
    </w:p>
    <w:p w:rsidR="00FE1EC9" w:rsidRDefault="00FE1EC9">
      <w:pPr>
        <w:pStyle w:val="a3"/>
      </w:pPr>
      <w:r>
        <w:tab/>
      </w:r>
      <w:r>
        <w:tab/>
        <w:t xml:space="preserve">    изменениям чувствительной ткани зародыша и плода к</w:t>
      </w:r>
    </w:p>
    <w:p w:rsidR="00FE1EC9" w:rsidRDefault="00FE1EC9">
      <w:pPr>
        <w:pStyle w:val="a3"/>
      </w:pPr>
      <w:r>
        <w:tab/>
      </w:r>
      <w:r>
        <w:tab/>
        <w:t xml:space="preserve">    воздействию тестикулярных гормонов.</w:t>
      </w:r>
    </w:p>
    <w:p w:rsidR="00FE1EC9" w:rsidRDefault="00FE1EC9">
      <w:pPr>
        <w:pStyle w:val="a3"/>
      </w:pPr>
      <w:r>
        <w:tab/>
      </w:r>
      <w:r>
        <w:tab/>
        <w:t xml:space="preserve"> 4) Недостаточной стимуляции й эндокринной функции</w:t>
      </w:r>
    </w:p>
    <w:p w:rsidR="00FE1EC9" w:rsidRDefault="00FE1EC9">
      <w:pPr>
        <w:pStyle w:val="a3"/>
      </w:pPr>
      <w:r>
        <w:tab/>
      </w:r>
      <w:r>
        <w:tab/>
        <w:t xml:space="preserve">    тестикул плода со стороны плаценты.</w:t>
      </w:r>
    </w:p>
    <w:p w:rsidR="00FE1EC9" w:rsidRDefault="00FE1EC9">
      <w:pPr>
        <w:pStyle w:val="a3"/>
      </w:pPr>
      <w:r>
        <w:tab/>
      </w:r>
      <w:r>
        <w:tab/>
        <w:t xml:space="preserve"> 5) При женском генотипе - с влияниями экзогенно вводимых</w:t>
      </w:r>
    </w:p>
    <w:p w:rsidR="00FE1EC9" w:rsidRDefault="00FE1EC9">
      <w:pPr>
        <w:pStyle w:val="a3"/>
      </w:pPr>
      <w:r>
        <w:tab/>
      </w:r>
      <w:r>
        <w:tab/>
        <w:t xml:space="preserve">    мужских половых гормонов, наличием у матери андроген-</w:t>
      </w:r>
    </w:p>
    <w:p w:rsidR="00FE1EC9" w:rsidRDefault="00FE1EC9">
      <w:pPr>
        <w:pStyle w:val="a3"/>
      </w:pPr>
      <w:r>
        <w:tab/>
      </w:r>
      <w:r>
        <w:tab/>
        <w:t xml:space="preserve">    продуцирующих опухолей или аномально высоким синтезом</w:t>
      </w:r>
    </w:p>
    <w:p w:rsidR="00FE1EC9" w:rsidRDefault="00FE1EC9">
      <w:pPr>
        <w:pStyle w:val="a3"/>
      </w:pPr>
      <w:r>
        <w:tab/>
      </w:r>
      <w:r>
        <w:tab/>
        <w:t xml:space="preserve">    гормонов андрогенного действия надпочечниками плода.</w:t>
      </w:r>
    </w:p>
    <w:p w:rsidR="00FE1EC9" w:rsidRDefault="00FE1EC9">
      <w:pPr>
        <w:pStyle w:val="a3"/>
      </w:pPr>
    </w:p>
    <w:p w:rsidR="00FE1EC9" w:rsidRDefault="00FE1EC9">
      <w:pPr>
        <w:pStyle w:val="a3"/>
      </w:pPr>
      <w:r>
        <w:tab/>
      </w:r>
      <w:r>
        <w:tab/>
        <w:t>Признаки полового диморфизма, возникающие в периоде внутриут-</w:t>
      </w:r>
    </w:p>
    <w:p w:rsidR="00FE1EC9" w:rsidRDefault="00FE1EC9">
      <w:pPr>
        <w:pStyle w:val="a3"/>
      </w:pPr>
      <w:r>
        <w:tab/>
        <w:t>робного развития, в процессе  постнатального роста углубляются</w:t>
      </w:r>
    </w:p>
    <w:p w:rsidR="00FE1EC9" w:rsidRDefault="00FE1EC9">
      <w:pPr>
        <w:pStyle w:val="a3"/>
      </w:pPr>
      <w:r>
        <w:tab/>
        <w:t>очень постепенно. Это касается и медленно формирующихся различий</w:t>
      </w:r>
    </w:p>
    <w:p w:rsidR="00FE1EC9" w:rsidRDefault="00FE1EC9">
      <w:pPr>
        <w:pStyle w:val="a3"/>
      </w:pPr>
      <w:r>
        <w:tab/>
        <w:t>в типе телосложения, нередко сравнительно хорошо выявляемых уже в</w:t>
      </w:r>
    </w:p>
    <w:p w:rsidR="00FE1EC9" w:rsidRDefault="00FE1EC9">
      <w:pPr>
        <w:pStyle w:val="a3"/>
      </w:pPr>
      <w:r>
        <w:tab/>
        <w:t>периоде первой полноты, и существенном своеобразии психологии и круга</w:t>
      </w:r>
    </w:p>
    <w:p w:rsidR="00FE1EC9" w:rsidRDefault="00FE1EC9">
      <w:pPr>
        <w:pStyle w:val="a3"/>
      </w:pPr>
      <w:r>
        <w:tab/>
        <w:t>интересов мальчиков и девочек начиная с первых игр и рисунков.</w:t>
      </w:r>
    </w:p>
    <w:p w:rsidR="00FE1EC9" w:rsidRDefault="00FE1EC9">
      <w:pPr>
        <w:pStyle w:val="a3"/>
      </w:pPr>
      <w:r>
        <w:tab/>
        <w:t>Так же постепенно осуществляется гормональная подготовка к периоду</w:t>
      </w:r>
    </w:p>
    <w:p w:rsidR="00FE1EC9" w:rsidRDefault="00FE1EC9">
      <w:pPr>
        <w:pStyle w:val="a3"/>
      </w:pPr>
      <w:r>
        <w:tab/>
        <w:t>полового созревания детей.</w:t>
      </w:r>
    </w:p>
    <w:p w:rsidR="00FE1EC9" w:rsidRDefault="00FE1EC9">
      <w:pPr>
        <w:pStyle w:val="a3"/>
      </w:pPr>
      <w:r>
        <w:tab/>
        <w:t xml:space="preserve">       В целом для всего периода детства  до начала полового созревания</w:t>
      </w:r>
    </w:p>
    <w:p w:rsidR="00FE1EC9" w:rsidRDefault="00FE1EC9">
      <w:pPr>
        <w:pStyle w:val="a3"/>
      </w:pPr>
      <w:r>
        <w:tab/>
        <w:t>характерна очень высокая чувствительность гипоталамических центров</w:t>
      </w:r>
    </w:p>
    <w:p w:rsidR="00FE1EC9" w:rsidRDefault="00FE1EC9">
      <w:pPr>
        <w:pStyle w:val="a3"/>
      </w:pPr>
      <w:r>
        <w:tab/>
        <w:t>к минимальным уровням андрогенов периферической крови. Именно благодаря</w:t>
      </w:r>
    </w:p>
    <w:p w:rsidR="00FE1EC9" w:rsidRDefault="00FE1EC9">
      <w:pPr>
        <w:pStyle w:val="a3"/>
      </w:pPr>
      <w:r>
        <w:tab/>
        <w:t>этой чувствительности образуется необходимое сдерживающее влияние</w:t>
      </w:r>
    </w:p>
    <w:p w:rsidR="00FE1EC9" w:rsidRDefault="00FE1EC9">
      <w:pPr>
        <w:pStyle w:val="a3"/>
      </w:pPr>
      <w:r>
        <w:tab/>
        <w:t>гипоталамуса на выработку гонадотропных гормонов и начало созревания</w:t>
      </w:r>
    </w:p>
    <w:p w:rsidR="00FE1EC9" w:rsidRDefault="00FE1EC9">
      <w:pPr>
        <w:pStyle w:val="a3"/>
      </w:pPr>
      <w:r>
        <w:tab/>
        <w:t>детей.</w:t>
      </w:r>
    </w:p>
    <w:p w:rsidR="00FE1EC9" w:rsidRDefault="00FE1EC9">
      <w:pPr>
        <w:pStyle w:val="a3"/>
      </w:pPr>
      <w:r>
        <w:tab/>
        <w:t xml:space="preserve">       Последовательность признаков полового созревания более или менее</w:t>
      </w:r>
    </w:p>
    <w:p w:rsidR="00FE1EC9" w:rsidRDefault="00FE1EC9">
      <w:pPr>
        <w:pStyle w:val="a3"/>
      </w:pPr>
      <w:r>
        <w:tab/>
        <w:t>постоянна и мало связана с конкретным сроком его начала:</w:t>
      </w:r>
    </w:p>
    <w:p w:rsidR="00FE1EC9" w:rsidRDefault="00FE1EC9">
      <w:pPr>
        <w:pStyle w:val="a3"/>
      </w:pPr>
      <w:r>
        <w:t xml:space="preserve">      -----------------------------------------------------------------------------------------------------------------------</w:t>
      </w:r>
    </w:p>
    <w:p w:rsidR="00FE1EC9" w:rsidRDefault="00FE1EC9">
      <w:pPr>
        <w:pStyle w:val="a3"/>
      </w:pPr>
      <w:r>
        <w:tab/>
        <w:t xml:space="preserve">      Возраст¦</w:t>
      </w:r>
      <w:r>
        <w:tab/>
        <w:t xml:space="preserve">    Для девочек </w:t>
      </w:r>
      <w:r>
        <w:tab/>
        <w:t xml:space="preserve">                 ¦  Для мальчиков</w:t>
      </w:r>
    </w:p>
    <w:p w:rsidR="00FE1EC9" w:rsidRDefault="00FE1EC9">
      <w:pPr>
        <w:pStyle w:val="a3"/>
      </w:pPr>
      <w:r>
        <w:t xml:space="preserve">      ------------------------------------------------------------------------------------------------------------------------</w:t>
      </w:r>
    </w:p>
    <w:p w:rsidR="00FE1EC9" w:rsidRDefault="00FE1EC9">
      <w:pPr>
        <w:pStyle w:val="a3"/>
      </w:pPr>
      <w:r>
        <w:tab/>
        <w:t xml:space="preserve">      9-10 лет¦ Рост костей таза, округление                 ¦</w:t>
      </w:r>
    </w:p>
    <w:p w:rsidR="00FE1EC9" w:rsidRDefault="00FE1EC9">
      <w:pPr>
        <w:pStyle w:val="a3"/>
      </w:pPr>
      <w:r>
        <w:tab/>
      </w:r>
      <w:r>
        <w:tab/>
        <w:t xml:space="preserve">  ¦ ягодиц, незначительное припод-             ¦</w:t>
      </w:r>
    </w:p>
    <w:p w:rsidR="00FE1EC9" w:rsidRDefault="00FE1EC9">
      <w:pPr>
        <w:pStyle w:val="a3"/>
      </w:pPr>
      <w:r>
        <w:tab/>
      </w:r>
      <w:r>
        <w:tab/>
        <w:t xml:space="preserve">  ¦ нятие сосков  молочных желез               ¦</w:t>
      </w:r>
    </w:p>
    <w:p w:rsidR="00FE1EC9" w:rsidRDefault="00FE1EC9">
      <w:pPr>
        <w:pStyle w:val="a3"/>
      </w:pPr>
      <w:r>
        <w:tab/>
      </w:r>
      <w:r>
        <w:tab/>
        <w:t xml:space="preserve">  ¦</w:t>
      </w:r>
      <w:r>
        <w:tab/>
        <w:t xml:space="preserve">                                                  ¦</w:t>
      </w:r>
    </w:p>
    <w:p w:rsidR="00FE1EC9" w:rsidRDefault="00FE1EC9">
      <w:pPr>
        <w:pStyle w:val="a3"/>
      </w:pPr>
      <w:r>
        <w:tab/>
        <w:t xml:space="preserve">    10-11 лет¦  Куполообразное приподнятие                 ¦    Начало роста яичек и</w:t>
      </w:r>
    </w:p>
    <w:p w:rsidR="00FE1EC9" w:rsidRDefault="00FE1EC9">
      <w:pPr>
        <w:pStyle w:val="a3"/>
      </w:pPr>
      <w:r>
        <w:tab/>
      </w:r>
      <w:r>
        <w:tab/>
        <w:t xml:space="preserve">  ¦  грудной железы, появление                   ¦    полового члена.</w:t>
      </w:r>
    </w:p>
    <w:p w:rsidR="00FE1EC9" w:rsidRDefault="00FE1EC9">
      <w:pPr>
        <w:pStyle w:val="a3"/>
      </w:pPr>
      <w:r>
        <w:tab/>
      </w:r>
      <w:r>
        <w:tab/>
        <w:t xml:space="preserve">  ¦  волос на лобке</w:t>
      </w:r>
      <w:r>
        <w:tab/>
      </w:r>
      <w:r>
        <w:tab/>
        <w:t xml:space="preserve">                  ¦</w:t>
      </w:r>
    </w:p>
    <w:p w:rsidR="00FE1EC9" w:rsidRDefault="00FE1EC9">
      <w:pPr>
        <w:pStyle w:val="a3"/>
      </w:pPr>
      <w:r>
        <w:tab/>
      </w:r>
      <w:r>
        <w:tab/>
        <w:t xml:space="preserve">  ¦</w:t>
      </w:r>
      <w:r>
        <w:tab/>
      </w:r>
      <w:r>
        <w:tab/>
      </w:r>
      <w:r>
        <w:tab/>
        <w:t xml:space="preserve">                  ¦</w:t>
      </w:r>
    </w:p>
    <w:p w:rsidR="00FE1EC9" w:rsidRDefault="00FE1EC9">
      <w:pPr>
        <w:pStyle w:val="a3"/>
      </w:pPr>
      <w:r>
        <w:tab/>
        <w:t xml:space="preserve">    11-12 лет¦  Увеличение наружных гениталий            ¦    Увеличение простаты,</w:t>
      </w:r>
    </w:p>
    <w:p w:rsidR="00FE1EC9" w:rsidRDefault="00FE1EC9">
      <w:pPr>
        <w:pStyle w:val="a3"/>
      </w:pPr>
      <w:r>
        <w:tab/>
      </w:r>
      <w:r>
        <w:tab/>
        <w:t xml:space="preserve">  ¦  изменение эпителия влагалища             ¦    рост гортани.</w:t>
      </w:r>
    </w:p>
    <w:p w:rsidR="00FE1EC9" w:rsidRDefault="00FE1EC9">
      <w:pPr>
        <w:pStyle w:val="a3"/>
      </w:pPr>
      <w:r>
        <w:tab/>
      </w:r>
      <w:r>
        <w:tab/>
        <w:t xml:space="preserve">  ¦</w:t>
      </w:r>
      <w:r>
        <w:tab/>
      </w:r>
      <w:r>
        <w:tab/>
      </w:r>
      <w:r>
        <w:tab/>
      </w:r>
      <w:r>
        <w:tab/>
        <w:t xml:space="preserve">  ¦</w:t>
      </w:r>
    </w:p>
    <w:p w:rsidR="00FE1EC9" w:rsidRDefault="00FE1EC9">
      <w:pPr>
        <w:pStyle w:val="a3"/>
      </w:pPr>
      <w:r>
        <w:t xml:space="preserve">                    12-13 лет¦ Развитие железистой ткани груд             ¦   Значительный рост яичек</w:t>
      </w:r>
    </w:p>
    <w:p w:rsidR="00FE1EC9" w:rsidRDefault="00FE1EC9">
      <w:pPr>
        <w:pStyle w:val="a3"/>
      </w:pPr>
      <w:r>
        <w:tab/>
      </w:r>
      <w:r>
        <w:tab/>
        <w:t xml:space="preserve">  ¦ ных желез, пигментация сосков,             ¦   и полового члена. Рост</w:t>
      </w:r>
    </w:p>
    <w:p w:rsidR="00FE1EC9" w:rsidRDefault="00FE1EC9">
      <w:pPr>
        <w:pStyle w:val="a3"/>
      </w:pPr>
      <w:r>
        <w:tab/>
      </w:r>
      <w:r>
        <w:tab/>
        <w:t xml:space="preserve">  ¦ появление первых менструаций.             ¦   волос на лобке женского</w:t>
      </w:r>
    </w:p>
    <w:p w:rsidR="00FE1EC9" w:rsidRDefault="00FE1EC9">
      <w:pPr>
        <w:pStyle w:val="a3"/>
      </w:pPr>
      <w:r>
        <w:tab/>
      </w:r>
      <w:r>
        <w:tab/>
        <w:t xml:space="preserve">  ¦</w:t>
      </w:r>
      <w:r>
        <w:tab/>
      </w:r>
      <w:r>
        <w:tab/>
      </w:r>
      <w:r>
        <w:tab/>
      </w:r>
      <w:r>
        <w:tab/>
        <w:t xml:space="preserve">  ¦   типа.</w:t>
      </w:r>
    </w:p>
    <w:p w:rsidR="00FE1EC9" w:rsidRDefault="00FE1EC9">
      <w:pPr>
        <w:pStyle w:val="a3"/>
      </w:pPr>
      <w:r>
        <w:tab/>
      </w:r>
      <w:r>
        <w:tab/>
        <w:t xml:space="preserve">  ¦</w:t>
      </w:r>
      <w:r>
        <w:tab/>
      </w:r>
      <w:r>
        <w:tab/>
      </w:r>
      <w:r>
        <w:tab/>
      </w:r>
      <w:r>
        <w:tab/>
        <w:t xml:space="preserve">  ¦</w:t>
      </w:r>
    </w:p>
    <w:p w:rsidR="00FE1EC9" w:rsidRDefault="00FE1EC9">
      <w:pPr>
        <w:pStyle w:val="a3"/>
      </w:pPr>
      <w:r>
        <w:tab/>
        <w:t xml:space="preserve">    13-14 лет¦    Рост волос в подмышечных                 ¦ Быстрый рост яичек</w:t>
      </w:r>
    </w:p>
    <w:p w:rsidR="00FE1EC9" w:rsidRDefault="00FE1EC9">
      <w:pPr>
        <w:pStyle w:val="a3"/>
      </w:pPr>
      <w:r>
        <w:tab/>
      </w:r>
      <w:r>
        <w:tab/>
        <w:t xml:space="preserve">  ¦    впадинах, нерегулярные</w:t>
      </w:r>
      <w:r>
        <w:tab/>
        <w:t xml:space="preserve">                  ¦ и полового члена, узло-</w:t>
      </w:r>
    </w:p>
    <w:p w:rsidR="00FE1EC9" w:rsidRDefault="00FE1EC9">
      <w:pPr>
        <w:pStyle w:val="a3"/>
      </w:pPr>
      <w:r>
        <w:tab/>
      </w:r>
      <w:r>
        <w:tab/>
        <w:t xml:space="preserve">  ¦    менструации.</w:t>
      </w:r>
      <w:r>
        <w:tab/>
      </w:r>
      <w:r>
        <w:tab/>
        <w:t xml:space="preserve">                  ¦ образное уплотнение</w:t>
      </w:r>
    </w:p>
    <w:p w:rsidR="00FE1EC9" w:rsidRDefault="00FE1EC9">
      <w:pPr>
        <w:pStyle w:val="a3"/>
      </w:pPr>
      <w:r>
        <w:tab/>
      </w:r>
      <w:r>
        <w:tab/>
        <w:t xml:space="preserve">  ¦</w:t>
      </w:r>
      <w:r>
        <w:tab/>
      </w:r>
      <w:r>
        <w:tab/>
      </w:r>
      <w:r>
        <w:tab/>
      </w:r>
      <w:r>
        <w:tab/>
        <w:t xml:space="preserve">  ¦ околососковой области,</w:t>
      </w:r>
    </w:p>
    <w:p w:rsidR="00FE1EC9" w:rsidRDefault="00FE1EC9">
      <w:pPr>
        <w:pStyle w:val="a3"/>
      </w:pPr>
      <w:r>
        <w:tab/>
      </w:r>
      <w:r>
        <w:tab/>
        <w:t xml:space="preserve">  ¦</w:t>
      </w:r>
      <w:r>
        <w:tab/>
      </w:r>
      <w:r>
        <w:tab/>
      </w:r>
      <w:r>
        <w:tab/>
      </w:r>
      <w:r>
        <w:tab/>
        <w:t xml:space="preserve">  ¦ начало изменения голоса.</w:t>
      </w:r>
    </w:p>
    <w:p w:rsidR="00FE1EC9" w:rsidRDefault="00FE1EC9">
      <w:pPr>
        <w:pStyle w:val="a3"/>
      </w:pPr>
      <w:r>
        <w:tab/>
      </w:r>
      <w:r>
        <w:tab/>
        <w:t xml:space="preserve">  ¦</w:t>
      </w:r>
      <w:r>
        <w:tab/>
      </w:r>
      <w:r>
        <w:tab/>
      </w:r>
      <w:r>
        <w:tab/>
      </w:r>
      <w:r>
        <w:tab/>
        <w:t xml:space="preserve">  ¦</w:t>
      </w:r>
    </w:p>
    <w:p w:rsidR="00FE1EC9" w:rsidRDefault="00FE1EC9">
      <w:pPr>
        <w:pStyle w:val="a3"/>
      </w:pPr>
      <w:r>
        <w:tab/>
        <w:t xml:space="preserve">    14-15 лет¦    Изменение формы ягодиц</w:t>
      </w:r>
      <w:r>
        <w:tab/>
        <w:t xml:space="preserve">                  ¦ Рост волос в подмышечных</w:t>
      </w:r>
    </w:p>
    <w:p w:rsidR="00FE1EC9" w:rsidRDefault="00FE1EC9">
      <w:pPr>
        <w:pStyle w:val="a3"/>
      </w:pPr>
      <w:r>
        <w:tab/>
      </w:r>
      <w:r>
        <w:tab/>
        <w:t xml:space="preserve">  ¦    и таза.</w:t>
      </w:r>
      <w:r>
        <w:tab/>
      </w:r>
      <w:r>
        <w:tab/>
      </w:r>
      <w:r>
        <w:tab/>
        <w:t xml:space="preserve">  ¦ впадинах, дальнейшее</w:t>
      </w:r>
    </w:p>
    <w:p w:rsidR="00FE1EC9" w:rsidRDefault="00FE1EC9">
      <w:pPr>
        <w:pStyle w:val="a3"/>
      </w:pPr>
      <w:r>
        <w:tab/>
      </w:r>
      <w:r>
        <w:tab/>
        <w:t xml:space="preserve">  ¦</w:t>
      </w:r>
      <w:r>
        <w:tab/>
      </w:r>
      <w:r>
        <w:tab/>
      </w:r>
      <w:r>
        <w:tab/>
      </w:r>
      <w:r>
        <w:tab/>
        <w:t xml:space="preserve">  ¦ изменение голоса, появление</w:t>
      </w:r>
    </w:p>
    <w:p w:rsidR="00FE1EC9" w:rsidRDefault="00FE1EC9">
      <w:pPr>
        <w:pStyle w:val="a3"/>
      </w:pPr>
      <w:r>
        <w:tab/>
      </w:r>
      <w:r>
        <w:tab/>
        <w:t xml:space="preserve">  ¦</w:t>
      </w:r>
      <w:r>
        <w:tab/>
      </w:r>
      <w:r>
        <w:tab/>
      </w:r>
      <w:r>
        <w:tab/>
      </w:r>
      <w:r>
        <w:tab/>
        <w:t xml:space="preserve">  ¦ волос а лице, пигментация</w:t>
      </w:r>
    </w:p>
    <w:p w:rsidR="00FE1EC9" w:rsidRDefault="00FE1EC9">
      <w:pPr>
        <w:pStyle w:val="a3"/>
      </w:pPr>
      <w:r>
        <w:tab/>
      </w:r>
      <w:r>
        <w:tab/>
        <w:t xml:space="preserve">  ¦</w:t>
      </w:r>
      <w:r>
        <w:tab/>
      </w:r>
      <w:r>
        <w:tab/>
      </w:r>
      <w:r>
        <w:tab/>
      </w:r>
      <w:r>
        <w:tab/>
        <w:t xml:space="preserve">  ¦ мошонки, первая эякуляция.</w:t>
      </w:r>
    </w:p>
    <w:p w:rsidR="00FE1EC9" w:rsidRDefault="00FE1EC9">
      <w:pPr>
        <w:pStyle w:val="a3"/>
      </w:pPr>
      <w:r>
        <w:tab/>
      </w:r>
      <w:r>
        <w:tab/>
        <w:t xml:space="preserve">  ¦</w:t>
      </w:r>
      <w:r>
        <w:tab/>
      </w:r>
      <w:r>
        <w:tab/>
      </w:r>
      <w:r>
        <w:tab/>
      </w:r>
      <w:r>
        <w:tab/>
        <w:t xml:space="preserve">  ¦</w:t>
      </w:r>
    </w:p>
    <w:p w:rsidR="00FE1EC9" w:rsidRDefault="00FE1EC9">
      <w:pPr>
        <w:pStyle w:val="a3"/>
      </w:pPr>
      <w:r>
        <w:tab/>
      </w:r>
      <w:r>
        <w:tab/>
        <w:t xml:space="preserve">  ¦</w:t>
      </w:r>
      <w:r>
        <w:tab/>
      </w:r>
      <w:r>
        <w:tab/>
      </w:r>
      <w:r>
        <w:tab/>
      </w:r>
      <w:r>
        <w:tab/>
        <w:t xml:space="preserve">  ¦</w:t>
      </w:r>
    </w:p>
    <w:p w:rsidR="00FE1EC9" w:rsidRDefault="00FE1EC9">
      <w:pPr>
        <w:pStyle w:val="a3"/>
      </w:pPr>
      <w:r>
        <w:tab/>
        <w:t xml:space="preserve">    15-16 лет¦    Появление угрей, </w:t>
      </w:r>
      <w:r>
        <w:tab/>
        <w:t xml:space="preserve">                  ¦ Созревание сперматозоидов</w:t>
      </w:r>
    </w:p>
    <w:p w:rsidR="00FE1EC9" w:rsidRDefault="00FE1EC9">
      <w:pPr>
        <w:pStyle w:val="a3"/>
      </w:pPr>
      <w:r>
        <w:tab/>
      </w:r>
      <w:r>
        <w:tab/>
        <w:t xml:space="preserve">  ¦    регулярные менструации.</w:t>
      </w:r>
      <w:r>
        <w:tab/>
        <w:t xml:space="preserve">                  ¦</w:t>
      </w:r>
    </w:p>
    <w:p w:rsidR="00FE1EC9" w:rsidRDefault="00FE1EC9">
      <w:pPr>
        <w:pStyle w:val="a3"/>
      </w:pPr>
      <w:r>
        <w:tab/>
      </w:r>
      <w:r>
        <w:tab/>
        <w:t xml:space="preserve">  ¦</w:t>
      </w:r>
      <w:r>
        <w:tab/>
      </w:r>
      <w:r>
        <w:tab/>
      </w:r>
      <w:r>
        <w:tab/>
      </w:r>
      <w:r>
        <w:tab/>
        <w:t xml:space="preserve">  ¦</w:t>
      </w:r>
    </w:p>
    <w:p w:rsidR="00FE1EC9" w:rsidRDefault="00FE1EC9">
      <w:pPr>
        <w:pStyle w:val="a3"/>
      </w:pPr>
      <w:r>
        <w:t xml:space="preserve">                    16-17 лет¦    Остановка роста скелета.                     ¦Оволосение лобка по мужскому</w:t>
      </w:r>
    </w:p>
    <w:p w:rsidR="00FE1EC9" w:rsidRDefault="00FE1EC9">
      <w:pPr>
        <w:pStyle w:val="a3"/>
      </w:pPr>
      <w:r>
        <w:tab/>
      </w:r>
      <w:r>
        <w:tab/>
        <w:t xml:space="preserve">  ¦</w:t>
      </w:r>
      <w:r>
        <w:tab/>
      </w:r>
      <w:r>
        <w:tab/>
      </w:r>
      <w:r>
        <w:tab/>
      </w:r>
      <w:r>
        <w:tab/>
        <w:t xml:space="preserve">  ¦типу, рост волос по всему</w:t>
      </w:r>
    </w:p>
    <w:p w:rsidR="00FE1EC9" w:rsidRDefault="00FE1EC9">
      <w:pPr>
        <w:pStyle w:val="a3"/>
      </w:pPr>
      <w:r>
        <w:tab/>
      </w:r>
      <w:r>
        <w:tab/>
        <w:t xml:space="preserve">  ¦</w:t>
      </w:r>
      <w:r>
        <w:tab/>
      </w:r>
      <w:r>
        <w:tab/>
      </w:r>
      <w:r>
        <w:tab/>
      </w:r>
      <w:r>
        <w:tab/>
        <w:t xml:space="preserve">  ¦телу, появление спермато-</w:t>
      </w:r>
    </w:p>
    <w:p w:rsidR="00FE1EC9" w:rsidRDefault="00FE1EC9">
      <w:pPr>
        <w:pStyle w:val="a3"/>
      </w:pPr>
      <w:r>
        <w:tab/>
      </w:r>
      <w:r>
        <w:tab/>
        <w:t xml:space="preserve">  ¦</w:t>
      </w:r>
      <w:r>
        <w:tab/>
      </w:r>
      <w:r>
        <w:tab/>
      </w:r>
      <w:r>
        <w:tab/>
      </w:r>
      <w:r>
        <w:tab/>
        <w:t xml:space="preserve">  ¦зоидов.</w:t>
      </w:r>
    </w:p>
    <w:p w:rsidR="00FE1EC9" w:rsidRDefault="00FE1EC9">
      <w:pPr>
        <w:pStyle w:val="a3"/>
      </w:pPr>
      <w:r>
        <w:tab/>
      </w:r>
      <w:r>
        <w:tab/>
        <w:t xml:space="preserve">  ¦</w:t>
      </w:r>
      <w:r>
        <w:tab/>
      </w:r>
      <w:r>
        <w:tab/>
      </w:r>
      <w:r>
        <w:tab/>
      </w:r>
      <w:r>
        <w:tab/>
        <w:t xml:space="preserve">  ¦</w:t>
      </w:r>
    </w:p>
    <w:p w:rsidR="00FE1EC9" w:rsidRDefault="00FE1EC9">
      <w:pPr>
        <w:pStyle w:val="a3"/>
      </w:pPr>
      <w:r>
        <w:t xml:space="preserve">                    17-21 год¦</w:t>
      </w:r>
      <w:r>
        <w:tab/>
      </w:r>
      <w:r>
        <w:tab/>
      </w:r>
      <w:r>
        <w:tab/>
      </w:r>
      <w:r>
        <w:tab/>
        <w:t xml:space="preserve">  ¦ Остановка роста скелета.</w:t>
      </w:r>
    </w:p>
    <w:p w:rsidR="00FE1EC9" w:rsidRDefault="00FE1EC9">
      <w:pPr>
        <w:pStyle w:val="a3"/>
      </w:pPr>
      <w:r>
        <w:t xml:space="preserve">      ------------+-------------------------------+----------------------------</w:t>
      </w:r>
    </w:p>
    <w:p w:rsidR="00FE1EC9" w:rsidRDefault="00FE1EC9">
      <w:pPr>
        <w:pStyle w:val="a3"/>
      </w:pPr>
      <w:r>
        <w:tab/>
      </w:r>
      <w:r>
        <w:tab/>
        <w:t>Целый ряд признаков полового созревания совпадают</w:t>
      </w:r>
    </w:p>
    <w:p w:rsidR="00FE1EC9" w:rsidRDefault="00FE1EC9">
      <w:pPr>
        <w:pStyle w:val="a3"/>
      </w:pPr>
      <w:r>
        <w:tab/>
      </w:r>
      <w:r>
        <w:tab/>
        <w:t>для мальчиков и девочек.</w:t>
      </w:r>
    </w:p>
    <w:p w:rsidR="00FE1EC9" w:rsidRDefault="00FE1EC9">
      <w:pPr>
        <w:pStyle w:val="a3"/>
      </w:pPr>
    </w:p>
    <w:p w:rsidR="00FE1EC9" w:rsidRDefault="00FE1EC9">
      <w:pPr>
        <w:pStyle w:val="a3"/>
      </w:pPr>
    </w:p>
    <w:p w:rsidR="00FE1EC9" w:rsidRDefault="00FE1EC9">
      <w:pPr>
        <w:pStyle w:val="a3"/>
      </w:pPr>
    </w:p>
    <w:p w:rsidR="00FE1EC9" w:rsidRDefault="00FE1EC9">
      <w:pPr>
        <w:pStyle w:val="a3"/>
      </w:pPr>
    </w:p>
    <w:p w:rsidR="00FE1EC9" w:rsidRDefault="00FE1EC9">
      <w:pPr>
        <w:pStyle w:val="a3"/>
      </w:pPr>
      <w:r>
        <w:t>источник: харьковский медицинский университет</w:t>
      </w:r>
    </w:p>
    <w:p w:rsidR="00FE1EC9" w:rsidRDefault="00FE1EC9">
      <w:pPr>
        <w:pStyle w:val="a3"/>
      </w:pPr>
      <w:r>
        <w:t>составил студент 2-го факультета Абоимов И.А.</w:t>
      </w:r>
      <w:bookmarkStart w:id="0" w:name="_GoBack"/>
      <w:bookmarkEnd w:id="0"/>
    </w:p>
    <w:sectPr w:rsidR="00FE1EC9">
      <w:pgSz w:w="11906" w:h="16838"/>
      <w:pgMar w:top="1134" w:right="1152" w:bottom="1134" w:left="115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744"/>
    <w:rsid w:val="004E4744"/>
    <w:rsid w:val="00C56937"/>
    <w:rsid w:val="00FE1EC9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F1582F-C5EA-4D73-A373-8A548B9B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p.person</Company>
  <LinksUpToDate>false</LinksUpToDate>
  <CharactersWithSpaces>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2</cp:revision>
  <dcterms:created xsi:type="dcterms:W3CDTF">2014-02-25T08:27:00Z</dcterms:created>
  <dcterms:modified xsi:type="dcterms:W3CDTF">2014-02-25T08:27:00Z</dcterms:modified>
</cp:coreProperties>
</file>