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52" w:rsidRDefault="00424252" w:rsidP="00424252">
      <w:pPr>
        <w:pStyle w:val="afb"/>
      </w:pPr>
      <w:r>
        <w:t>Содержание</w:t>
      </w:r>
    </w:p>
    <w:p w:rsidR="00424252" w:rsidRDefault="00424252" w:rsidP="00424252">
      <w:pPr>
        <w:widowControl w:val="0"/>
        <w:autoSpaceDE w:val="0"/>
        <w:autoSpaceDN w:val="0"/>
        <w:adjustRightInd w:val="0"/>
        <w:ind w:firstLine="709"/>
      </w:pP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1. Происхождение русского языка. Значение русского языка в современном мире</w:t>
      </w:r>
      <w:r>
        <w:rPr>
          <w:noProof/>
          <w:webHidden/>
        </w:rPr>
        <w:tab/>
        <w:t>3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2. Фонетические нормы в культуре речевого общения</w:t>
      </w:r>
      <w:r>
        <w:rPr>
          <w:noProof/>
          <w:webHidden/>
        </w:rPr>
        <w:tab/>
        <w:t>5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3. Дикция и выразительное чтение в культуре речевого общения</w:t>
      </w:r>
      <w:r>
        <w:rPr>
          <w:noProof/>
          <w:webHidden/>
        </w:rPr>
        <w:tab/>
        <w:t>6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4. Грамматические нормы в культуре речевого общения</w:t>
      </w:r>
      <w:r>
        <w:rPr>
          <w:noProof/>
          <w:webHidden/>
        </w:rPr>
        <w:tab/>
        <w:t>8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5. Особенности устной и письменной формы речи в современном русском языке</w:t>
      </w:r>
      <w:r>
        <w:rPr>
          <w:noProof/>
          <w:webHidden/>
        </w:rPr>
        <w:tab/>
        <w:t>9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6. Фунционально-смысловые типы речи (описание, повествование, рассуждение) в речевой коммуникации</w:t>
      </w:r>
      <w:r>
        <w:rPr>
          <w:noProof/>
          <w:webHidden/>
        </w:rPr>
        <w:tab/>
        <w:t>10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7. Вербальные и невербальные средства общения</w:t>
      </w:r>
      <w:r>
        <w:rPr>
          <w:noProof/>
          <w:webHidden/>
        </w:rPr>
        <w:tab/>
        <w:t>11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8. Логика, этика, эстетика речи в речевой коммуникации</w:t>
      </w:r>
      <w:r>
        <w:rPr>
          <w:noProof/>
          <w:webHidden/>
        </w:rPr>
        <w:tab/>
        <w:t>12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9. Подготовка речи: выбор темы, цель, содержание и структура речи</w:t>
      </w:r>
      <w:r>
        <w:rPr>
          <w:noProof/>
          <w:webHidden/>
        </w:rPr>
        <w:tab/>
        <w:t>14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10. Выступление как разновидность ораторской речи</w:t>
      </w:r>
      <w:r>
        <w:rPr>
          <w:noProof/>
          <w:webHidden/>
        </w:rPr>
        <w:tab/>
        <w:t>15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11. Способы словесного оформления публичного выступления</w:t>
      </w:r>
      <w:r>
        <w:rPr>
          <w:noProof/>
          <w:webHidden/>
        </w:rPr>
        <w:tab/>
        <w:t>16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12. Научный и официально-деловой стили: характеристики, особенности использования в профессиональной деятельности</w:t>
      </w:r>
      <w:r>
        <w:rPr>
          <w:noProof/>
          <w:webHidden/>
        </w:rPr>
        <w:tab/>
        <w:t>17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13. Служебная документация: реквизиты и основные виды управленческих документов.</w:t>
      </w:r>
      <w:r>
        <w:rPr>
          <w:noProof/>
          <w:webHidden/>
        </w:rPr>
        <w:tab/>
        <w:t>18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14. Работа с документами для внешнего пользования: простые деловые письма и контрактные документы</w:t>
      </w:r>
      <w:r>
        <w:rPr>
          <w:noProof/>
          <w:webHidden/>
        </w:rPr>
        <w:tab/>
        <w:t>20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15. Культура делового письма</w:t>
      </w:r>
      <w:r>
        <w:rPr>
          <w:noProof/>
          <w:webHidden/>
        </w:rPr>
        <w:tab/>
        <w:t>21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16. Аннотирование и реферирование в письменной речи современного русского языка.</w:t>
      </w:r>
      <w:r>
        <w:rPr>
          <w:noProof/>
          <w:webHidden/>
        </w:rPr>
        <w:tab/>
        <w:t>22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17. Спор. Логические и психологические аспекты полемики</w:t>
      </w:r>
      <w:r>
        <w:rPr>
          <w:noProof/>
          <w:webHidden/>
        </w:rPr>
        <w:tab/>
        <w:t>23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18. Культура ведения диалога и монолога</w:t>
      </w:r>
      <w:r>
        <w:rPr>
          <w:noProof/>
          <w:webHidden/>
        </w:rPr>
        <w:tab/>
        <w:t>25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19. Публицистический и художественный стили: характеристики и возможность использования в процессе профессиональной деятельности</w:t>
      </w:r>
      <w:r>
        <w:rPr>
          <w:noProof/>
          <w:webHidden/>
        </w:rPr>
        <w:tab/>
        <w:t>27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20. Разговорно-обиходный стиль в процессе речевой коммуникации</w:t>
      </w:r>
      <w:r>
        <w:rPr>
          <w:noProof/>
          <w:webHidden/>
        </w:rPr>
        <w:tab/>
        <w:t>27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21. Деловое совещание. Особенности служебного делового общения</w:t>
      </w:r>
      <w:r>
        <w:rPr>
          <w:noProof/>
          <w:webHidden/>
        </w:rPr>
        <w:tab/>
        <w:t>28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22. Деловая беседа. Структурная организация беседы</w:t>
      </w:r>
      <w:r>
        <w:rPr>
          <w:noProof/>
          <w:webHidden/>
        </w:rPr>
        <w:tab/>
        <w:t>30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23. Особенности телефонной коммуникации</w:t>
      </w:r>
      <w:r>
        <w:rPr>
          <w:noProof/>
          <w:webHidden/>
        </w:rPr>
        <w:tab/>
        <w:t>31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24. Особенности речевой коммуникации в деловых переговорах</w:t>
      </w:r>
      <w:r>
        <w:rPr>
          <w:noProof/>
          <w:webHidden/>
        </w:rPr>
        <w:tab/>
        <w:t>32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25. Технические средства информации в коммуникации (телефакс, факс-модем, электронная почта и т.д.)</w:t>
      </w:r>
      <w:r>
        <w:rPr>
          <w:noProof/>
          <w:webHidden/>
        </w:rPr>
        <w:tab/>
        <w:t>33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26. Особенности речи перед микрофоном и телевизионной камерой</w:t>
      </w:r>
      <w:r>
        <w:rPr>
          <w:noProof/>
          <w:webHidden/>
        </w:rPr>
        <w:tab/>
        <w:t>34</w:t>
      </w:r>
    </w:p>
    <w:p w:rsidR="00424252" w:rsidRDefault="004242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6D15">
        <w:rPr>
          <w:rStyle w:val="af1"/>
          <w:noProof/>
        </w:rPr>
        <w:t>27. Литературное произношение: стили, правила произношения гласных и согласных звуков, литературные ударения</w:t>
      </w:r>
      <w:r>
        <w:rPr>
          <w:noProof/>
          <w:webHidden/>
        </w:rPr>
        <w:tab/>
        <w:t>36</w:t>
      </w:r>
    </w:p>
    <w:p w:rsidR="00424252" w:rsidRDefault="00424252" w:rsidP="00424252">
      <w:pPr>
        <w:widowControl w:val="0"/>
        <w:autoSpaceDE w:val="0"/>
        <w:autoSpaceDN w:val="0"/>
        <w:adjustRightInd w:val="0"/>
        <w:ind w:firstLine="709"/>
      </w:pPr>
    </w:p>
    <w:p w:rsidR="00C35B6D" w:rsidRDefault="00424252" w:rsidP="00CB0D65">
      <w:pPr>
        <w:pStyle w:val="2"/>
      </w:pPr>
      <w:r>
        <w:br w:type="page"/>
      </w:r>
      <w:bookmarkStart w:id="0" w:name="_Toc229463489"/>
      <w:r w:rsidR="003E3D27" w:rsidRPr="00C35B6D">
        <w:t>1</w:t>
      </w:r>
      <w:r w:rsidR="00C35B6D" w:rsidRPr="00C35B6D">
        <w:t xml:space="preserve">. </w:t>
      </w:r>
      <w:r w:rsidR="003E3D27" w:rsidRPr="00C35B6D">
        <w:t>Происхождение русского языка</w:t>
      </w:r>
      <w:r w:rsidR="00C35B6D" w:rsidRPr="00C35B6D">
        <w:t xml:space="preserve">. </w:t>
      </w:r>
      <w:r w:rsidR="003E3D27" w:rsidRPr="00C35B6D">
        <w:t>Значение русского языка в современном мире</w:t>
      </w:r>
      <w:bookmarkEnd w:id="0"/>
    </w:p>
    <w:p w:rsidR="00CB0D65" w:rsidRPr="00CB0D65" w:rsidRDefault="00CB0D65" w:rsidP="00CB0D65">
      <w:pPr>
        <w:widowControl w:val="0"/>
        <w:autoSpaceDE w:val="0"/>
        <w:autoSpaceDN w:val="0"/>
        <w:adjustRightInd w:val="0"/>
        <w:ind w:firstLine="709"/>
      </w:pPr>
    </w:p>
    <w:p w:rsidR="003E3D27" w:rsidRPr="00C35B6D" w:rsidRDefault="003E3D27" w:rsidP="00C35B6D">
      <w:pPr>
        <w:widowControl w:val="0"/>
        <w:autoSpaceDE w:val="0"/>
        <w:autoSpaceDN w:val="0"/>
        <w:adjustRightInd w:val="0"/>
        <w:ind w:firstLine="709"/>
      </w:pPr>
      <w:r w:rsidRPr="00C35B6D">
        <w:t>Современный русский язык по происхождению связан с общеславянским, который выделился из индоевропейского языка</w:t>
      </w:r>
      <w:r w:rsidR="00C35B6D" w:rsidRPr="00C35B6D">
        <w:t xml:space="preserve"> - </w:t>
      </w:r>
      <w:r w:rsidRPr="00C35B6D">
        <w:t>основы</w:t>
      </w:r>
      <w:r w:rsidR="00C35B6D" w:rsidRPr="00C35B6D">
        <w:t xml:space="preserve">. </w:t>
      </w:r>
    </w:p>
    <w:p w:rsidR="003E3D27" w:rsidRPr="00C35B6D" w:rsidRDefault="003E3D27" w:rsidP="00C35B6D">
      <w:pPr>
        <w:widowControl w:val="0"/>
        <w:autoSpaceDE w:val="0"/>
        <w:autoSpaceDN w:val="0"/>
        <w:adjustRightInd w:val="0"/>
        <w:ind w:firstLine="709"/>
      </w:pPr>
      <w:r w:rsidRPr="00C35B6D">
        <w:t>На основе общеславянского языка образовались восточнославянский (древнерусский</w:t>
      </w:r>
      <w:r w:rsidR="00C35B6D" w:rsidRPr="00C35B6D">
        <w:t xml:space="preserve">) </w:t>
      </w:r>
      <w:r w:rsidRPr="00C35B6D">
        <w:t>язык, а также языки южнославянской группы (болгарский, сербский…</w:t>
      </w:r>
      <w:r w:rsidR="00C35B6D" w:rsidRPr="00C35B6D">
        <w:t xml:space="preserve">) </w:t>
      </w:r>
      <w:r w:rsidRPr="00C35B6D">
        <w:t xml:space="preserve">и западнославянской (польский, словацкий, чешский и </w:t>
      </w:r>
      <w:r w:rsidR="00C35B6D">
        <w:t>др.)</w:t>
      </w:r>
      <w:r w:rsidR="00C35B6D" w:rsidRPr="00C35B6D">
        <w:t xml:space="preserve"> </w:t>
      </w:r>
    </w:p>
    <w:p w:rsidR="003E3D27" w:rsidRDefault="003E3D27" w:rsidP="00C35B6D">
      <w:pPr>
        <w:widowControl w:val="0"/>
        <w:autoSpaceDE w:val="0"/>
        <w:autoSpaceDN w:val="0"/>
        <w:adjustRightInd w:val="0"/>
        <w:ind w:firstLine="709"/>
      </w:pPr>
      <w:r w:rsidRPr="00C35B6D">
        <w:t>В 14-15вв в результате распада Киевского государства на основе единого языка древнерусской народности возникло 3 самостоятельных языка</w:t>
      </w:r>
      <w:r w:rsidR="00C35B6D" w:rsidRPr="00C35B6D">
        <w:t xml:space="preserve">: </w:t>
      </w:r>
      <w:r w:rsidRPr="00C35B6D">
        <w:t>русский, украинский, белорусский</w:t>
      </w:r>
      <w:r w:rsidR="00C35B6D" w:rsidRPr="00C35B6D">
        <w:t xml:space="preserve">. </w:t>
      </w:r>
    </w:p>
    <w:p w:rsidR="00CB0D65" w:rsidRPr="00C35B6D" w:rsidRDefault="00CB0D65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81"/>
      </w:tblGrid>
      <w:tr w:rsidR="00A86EC2" w:rsidRPr="00C35B6D">
        <w:tc>
          <w:tcPr>
            <w:tcW w:w="8781" w:type="dxa"/>
          </w:tcPr>
          <w:p w:rsidR="00A86EC2" w:rsidRPr="00C35B6D" w:rsidRDefault="003B1CAA" w:rsidP="00CB0D65">
            <w:pPr>
              <w:pStyle w:val="afd"/>
            </w:pPr>
            <w:r>
              <w:rPr>
                <w:noProof/>
              </w:rPr>
              <w:pict>
                <v:group id="_x0000_s1026" style="position:absolute;left:0;text-align:left;margin-left:33.6pt;margin-top:15.75pt;width:333pt;height:100.9pt;z-index:251649024" coordorigin="2940,6856" coordsize="6660,2018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2940;top:7172;width:6660;height:0" o:connectortype="straight"/>
                  <v:shape id="_x0000_s1028" type="#_x0000_t32" style="position:absolute;left:2940;top:7172;width:0;height:405" o:connectortype="straight">
                    <v:stroke endarrow="block"/>
                  </v:shape>
                  <v:shape id="_x0000_s1029" type="#_x0000_t32" style="position:absolute;left:6525;top:6856;width:15;height:720" o:connectortype="straight">
                    <v:stroke endarrow="block"/>
                  </v:shape>
                  <v:shape id="_x0000_s1030" type="#_x0000_t32" style="position:absolute;left:9600;top:7172;width:0;height:300" o:connectortype="straight">
                    <v:stroke endarrow="block"/>
                  </v:shape>
                  <v:shape id="_x0000_s1031" type="#_x0000_t32" style="position:absolute;left:2940;top:8664;width:6660;height:0" o:connectortype="straight"/>
                  <v:shape id="_x0000_s1032" type="#_x0000_t32" style="position:absolute;left:6540;top:8259;width:0;height:615" o:connectortype="straight">
                    <v:stroke endarrow="block"/>
                  </v:shape>
                  <v:shape id="_x0000_s1033" type="#_x0000_t32" style="position:absolute;left:2940;top:8664;width:0;height:210" o:connectortype="straight">
                    <v:stroke endarrow="block"/>
                  </v:shape>
                  <v:shape id="_x0000_s1034" type="#_x0000_t32" style="position:absolute;left:9600;top:8664;width:0;height:210" o:connectortype="straight">
                    <v:stroke endarrow="block"/>
                  </v:shape>
                </v:group>
              </w:pict>
            </w:r>
            <w:r w:rsidR="00A86EC2" w:rsidRPr="00C35B6D">
              <w:t>Общеславянский язык</w:t>
            </w:r>
          </w:p>
        </w:tc>
      </w:tr>
    </w:tbl>
    <w:p w:rsidR="003E3D27" w:rsidRDefault="003E3D27" w:rsidP="00C35B6D">
      <w:pPr>
        <w:widowControl w:val="0"/>
        <w:autoSpaceDE w:val="0"/>
        <w:autoSpaceDN w:val="0"/>
        <w:adjustRightInd w:val="0"/>
        <w:ind w:firstLine="709"/>
      </w:pPr>
    </w:p>
    <w:p w:rsidR="00CB0D65" w:rsidRPr="00C35B6D" w:rsidRDefault="00CB0D65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1"/>
        <w:gridCol w:w="3020"/>
        <w:gridCol w:w="2780"/>
      </w:tblGrid>
      <w:tr w:rsidR="00A86EC2" w:rsidRPr="00C35B6D">
        <w:tc>
          <w:tcPr>
            <w:tcW w:w="2981" w:type="dxa"/>
          </w:tcPr>
          <w:p w:rsidR="00A86EC2" w:rsidRPr="00C35B6D" w:rsidRDefault="00A86EC2" w:rsidP="00CB0D65">
            <w:pPr>
              <w:pStyle w:val="afd"/>
            </w:pPr>
            <w:r w:rsidRPr="00C35B6D">
              <w:t>Южнославянский язык</w:t>
            </w:r>
          </w:p>
        </w:tc>
        <w:tc>
          <w:tcPr>
            <w:tcW w:w="3020" w:type="dxa"/>
          </w:tcPr>
          <w:p w:rsidR="00A86EC2" w:rsidRPr="00C35B6D" w:rsidRDefault="00A86EC2" w:rsidP="00CB0D65">
            <w:pPr>
              <w:pStyle w:val="afd"/>
            </w:pPr>
            <w:r w:rsidRPr="00C35B6D">
              <w:t>Восточнославянский язык</w:t>
            </w:r>
          </w:p>
        </w:tc>
        <w:tc>
          <w:tcPr>
            <w:tcW w:w="2780" w:type="dxa"/>
          </w:tcPr>
          <w:p w:rsidR="00A86EC2" w:rsidRPr="00C35B6D" w:rsidRDefault="00A86EC2" w:rsidP="00CB0D65">
            <w:pPr>
              <w:pStyle w:val="afd"/>
            </w:pPr>
            <w:r w:rsidRPr="00C35B6D">
              <w:t>Западнославянский язык</w:t>
            </w:r>
          </w:p>
        </w:tc>
      </w:tr>
    </w:tbl>
    <w:p w:rsidR="00A86EC2" w:rsidRDefault="00A86EC2" w:rsidP="00C35B6D">
      <w:pPr>
        <w:widowControl w:val="0"/>
        <w:autoSpaceDE w:val="0"/>
        <w:autoSpaceDN w:val="0"/>
        <w:adjustRightInd w:val="0"/>
        <w:ind w:firstLine="709"/>
      </w:pPr>
    </w:p>
    <w:p w:rsidR="00CB0D65" w:rsidRDefault="00CB0D65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0"/>
        <w:gridCol w:w="2978"/>
        <w:gridCol w:w="2793"/>
      </w:tblGrid>
      <w:tr w:rsidR="00A86EC2" w:rsidRPr="00C35B6D">
        <w:tc>
          <w:tcPr>
            <w:tcW w:w="3010" w:type="dxa"/>
          </w:tcPr>
          <w:p w:rsidR="00A86EC2" w:rsidRPr="00C35B6D" w:rsidRDefault="00A86EC2" w:rsidP="00CB0D65">
            <w:pPr>
              <w:pStyle w:val="afd"/>
            </w:pPr>
            <w:r w:rsidRPr="00C35B6D">
              <w:t>Украинский язык</w:t>
            </w:r>
          </w:p>
        </w:tc>
        <w:tc>
          <w:tcPr>
            <w:tcW w:w="2978" w:type="dxa"/>
          </w:tcPr>
          <w:p w:rsidR="00A86EC2" w:rsidRPr="00C35B6D" w:rsidRDefault="00A86EC2" w:rsidP="00CB0D65">
            <w:pPr>
              <w:pStyle w:val="afd"/>
            </w:pPr>
            <w:r w:rsidRPr="00C35B6D">
              <w:t>Русский язык</w:t>
            </w:r>
          </w:p>
        </w:tc>
        <w:tc>
          <w:tcPr>
            <w:tcW w:w="2793" w:type="dxa"/>
          </w:tcPr>
          <w:p w:rsidR="00A86EC2" w:rsidRPr="00C35B6D" w:rsidRDefault="00A86EC2" w:rsidP="00CB0D65">
            <w:pPr>
              <w:pStyle w:val="afd"/>
            </w:pPr>
            <w:r w:rsidRPr="00C35B6D">
              <w:t>Белорусский язык</w:t>
            </w:r>
          </w:p>
        </w:tc>
      </w:tr>
    </w:tbl>
    <w:p w:rsidR="00AF4984" w:rsidRPr="00C35B6D" w:rsidRDefault="00AF4984" w:rsidP="00C35B6D">
      <w:pPr>
        <w:widowControl w:val="0"/>
        <w:autoSpaceDE w:val="0"/>
        <w:autoSpaceDN w:val="0"/>
        <w:adjustRightInd w:val="0"/>
        <w:ind w:firstLine="709"/>
      </w:pPr>
    </w:p>
    <w:p w:rsidR="00CB0D65" w:rsidRDefault="00CB0D65" w:rsidP="00C35B6D">
      <w:pPr>
        <w:widowControl w:val="0"/>
        <w:autoSpaceDE w:val="0"/>
        <w:autoSpaceDN w:val="0"/>
        <w:adjustRightInd w:val="0"/>
        <w:ind w:firstLine="709"/>
      </w:pPr>
    </w:p>
    <w:p w:rsidR="00A86EC2" w:rsidRPr="00C35B6D" w:rsidRDefault="00A86EC2" w:rsidP="00C35B6D">
      <w:pPr>
        <w:widowControl w:val="0"/>
        <w:autoSpaceDE w:val="0"/>
        <w:autoSpaceDN w:val="0"/>
        <w:adjustRightInd w:val="0"/>
        <w:ind w:firstLine="709"/>
      </w:pPr>
      <w:r w:rsidRPr="00C35B6D">
        <w:t>О превосходстве русского языка перед другими писал Ломоносов</w:t>
      </w:r>
      <w:r w:rsidR="00C35B6D" w:rsidRPr="00C35B6D">
        <w:t>: "</w:t>
      </w:r>
      <w:r w:rsidRPr="00C35B6D">
        <w:t>…великолепие испанского, живость французского, крепость немецкого, нежность итальянского, … краткость греческого языка</w:t>
      </w:r>
      <w:r w:rsidR="00C35B6D" w:rsidRPr="00C35B6D">
        <w:t>"</w:t>
      </w:r>
      <w:r w:rsidR="00DE2FB5">
        <w:t>.</w:t>
      </w:r>
    </w:p>
    <w:p w:rsidR="00A86EC2" w:rsidRPr="00C35B6D" w:rsidRDefault="00A86EC2" w:rsidP="00C35B6D">
      <w:pPr>
        <w:widowControl w:val="0"/>
        <w:autoSpaceDE w:val="0"/>
        <w:autoSpaceDN w:val="0"/>
        <w:adjustRightInd w:val="0"/>
        <w:ind w:firstLine="709"/>
      </w:pPr>
      <w:r w:rsidRPr="00C35B6D">
        <w:t>Он многое сделал для упорядочения русского языка</w:t>
      </w:r>
      <w:r w:rsidR="00C35B6D" w:rsidRPr="00C35B6D">
        <w:t xml:space="preserve">. </w:t>
      </w:r>
      <w:r w:rsidRPr="00C35B6D">
        <w:t>Разработав теорию о трех стилях (высоком, среднем и низком</w:t>
      </w:r>
      <w:r w:rsidR="00C35B6D" w:rsidRPr="00C35B6D">
        <w:t xml:space="preserve">). </w:t>
      </w:r>
      <w:r w:rsidR="00B71627" w:rsidRPr="00C35B6D">
        <w:t>Он ограничил использование старославянизмов</w:t>
      </w:r>
      <w:r w:rsidR="00C35B6D" w:rsidRPr="00C35B6D">
        <w:t xml:space="preserve">. </w:t>
      </w:r>
      <w:r w:rsidR="00B71627" w:rsidRPr="00C35B6D">
        <w:t>Своими многочисленными научными трудами он способствует формированию научного языка</w:t>
      </w:r>
      <w:r w:rsidR="00C35B6D" w:rsidRPr="00C35B6D">
        <w:t xml:space="preserve">. </w:t>
      </w:r>
    </w:p>
    <w:p w:rsidR="00C35B6D" w:rsidRPr="00C35B6D" w:rsidRDefault="00B71627" w:rsidP="00C35B6D">
      <w:pPr>
        <w:widowControl w:val="0"/>
        <w:autoSpaceDE w:val="0"/>
        <w:autoSpaceDN w:val="0"/>
        <w:adjustRightInd w:val="0"/>
        <w:ind w:firstLine="709"/>
      </w:pPr>
      <w:r w:rsidRPr="00C35B6D">
        <w:t>Писатель Карамзин пишет</w:t>
      </w:r>
      <w:r w:rsidR="00C35B6D" w:rsidRPr="00C35B6D">
        <w:t>: "</w:t>
      </w:r>
      <w:r w:rsidRPr="00C35B6D">
        <w:t>Язык наш выразителен не только для высокого красноречия, для громкой живописной поэзии, но и для нежной простоты, для звуков сердца и чувствительности</w:t>
      </w:r>
      <w:r w:rsidR="00C35B6D" w:rsidRPr="00C35B6D">
        <w:t>. "</w:t>
      </w:r>
      <w:r w:rsidRPr="00C35B6D">
        <w:t xml:space="preserve"> Он также считал, что рус</w:t>
      </w:r>
      <w:r w:rsidR="00C35B6D" w:rsidRPr="00C35B6D">
        <w:t xml:space="preserve">. </w:t>
      </w:r>
      <w:r w:rsidRPr="00C35B6D">
        <w:t>язык слишком тяжел для выражения мыслей и нуждается в обработке</w:t>
      </w:r>
      <w:r w:rsidR="00C35B6D" w:rsidRPr="00C35B6D">
        <w:t xml:space="preserve">. </w:t>
      </w:r>
    </w:p>
    <w:p w:rsidR="00B71627" w:rsidRPr="00C35B6D" w:rsidRDefault="00B71627" w:rsidP="00C35B6D">
      <w:pPr>
        <w:widowControl w:val="0"/>
        <w:autoSpaceDE w:val="0"/>
        <w:autoSpaceDN w:val="0"/>
        <w:adjustRightInd w:val="0"/>
        <w:ind w:firstLine="709"/>
      </w:pPr>
      <w:r w:rsidRPr="00C35B6D">
        <w:t>А</w:t>
      </w:r>
      <w:r w:rsidR="00C35B6D">
        <w:t xml:space="preserve">.С. </w:t>
      </w:r>
      <w:r w:rsidRPr="00C35B6D">
        <w:t>Шишков рассматривал старославянский как первобытный язык всего человечества и считал</w:t>
      </w:r>
      <w:r w:rsidR="00DE2FB5">
        <w:t>,</w:t>
      </w:r>
      <w:r w:rsidRPr="00C35B6D">
        <w:t xml:space="preserve"> что именно он должен стать основой русской литературной речи</w:t>
      </w:r>
      <w:r w:rsidR="00C35B6D" w:rsidRPr="00C35B6D">
        <w:t xml:space="preserve">. </w:t>
      </w:r>
      <w:r w:rsidRPr="00C35B6D">
        <w:t>Благодаря его работам точнее определились семантические границы между русским и западноевропейскими языками</w:t>
      </w:r>
      <w:r w:rsidR="00C35B6D" w:rsidRPr="00C35B6D">
        <w:t xml:space="preserve">. </w:t>
      </w:r>
    </w:p>
    <w:p w:rsidR="00B71627" w:rsidRPr="00C35B6D" w:rsidRDefault="00B71627" w:rsidP="00C35B6D">
      <w:pPr>
        <w:widowControl w:val="0"/>
        <w:autoSpaceDE w:val="0"/>
        <w:autoSpaceDN w:val="0"/>
        <w:adjustRightInd w:val="0"/>
        <w:ind w:firstLine="709"/>
      </w:pPr>
      <w:r w:rsidRPr="00C35B6D">
        <w:t>А</w:t>
      </w:r>
      <w:r w:rsidR="00C35B6D">
        <w:t xml:space="preserve">.С. </w:t>
      </w:r>
      <w:r w:rsidRPr="00C35B6D">
        <w:t>Пушкина по праву считают создателем современного русского литературного языка</w:t>
      </w:r>
      <w:r w:rsidR="00C35B6D" w:rsidRPr="00C35B6D">
        <w:t xml:space="preserve">. </w:t>
      </w:r>
      <w:r w:rsidRPr="00C35B6D">
        <w:t>Он руководствовался принципом соразмерности и сообразности, и не отвергал старославянизмов, не выступал против употребления слов, заимствованных из французского языка</w:t>
      </w:r>
      <w:r w:rsidR="00C35B6D" w:rsidRPr="00C35B6D">
        <w:t xml:space="preserve">. </w:t>
      </w:r>
    </w:p>
    <w:p w:rsidR="00B71627" w:rsidRPr="00C35B6D" w:rsidRDefault="00B71627" w:rsidP="00C35B6D">
      <w:pPr>
        <w:widowControl w:val="0"/>
        <w:autoSpaceDE w:val="0"/>
        <w:autoSpaceDN w:val="0"/>
        <w:adjustRightInd w:val="0"/>
        <w:ind w:firstLine="709"/>
      </w:pPr>
      <w:r w:rsidRPr="00C35B6D">
        <w:t>19в</w:t>
      </w:r>
      <w:r w:rsidR="00C35B6D" w:rsidRPr="00C35B6D">
        <w:t xml:space="preserve"> - </w:t>
      </w:r>
      <w:r w:rsidRPr="00C35B6D">
        <w:t>серебряный век русской словесности и русского языка</w:t>
      </w:r>
      <w:r w:rsidR="00C35B6D" w:rsidRPr="00C35B6D">
        <w:t xml:space="preserve">. </w:t>
      </w:r>
      <w:r w:rsidRPr="00C35B6D">
        <w:t>Одним из важнейших признаков литературного языка как высшей формы общенародного языка является его нормативность</w:t>
      </w:r>
      <w:r w:rsidR="00C35B6D" w:rsidRPr="00C35B6D">
        <w:t xml:space="preserve">. </w:t>
      </w:r>
    </w:p>
    <w:p w:rsidR="00B71627" w:rsidRPr="00C35B6D" w:rsidRDefault="00B71627" w:rsidP="00C35B6D">
      <w:pPr>
        <w:widowControl w:val="0"/>
        <w:autoSpaceDE w:val="0"/>
        <w:autoSpaceDN w:val="0"/>
        <w:adjustRightInd w:val="0"/>
        <w:ind w:firstLine="709"/>
      </w:pPr>
      <w:r w:rsidRPr="00C35B6D">
        <w:t>Русский язык</w:t>
      </w:r>
      <w:r w:rsidR="00C35B6D" w:rsidRPr="00C35B6D">
        <w:t xml:space="preserve"> - </w:t>
      </w:r>
      <w:r w:rsidRPr="00C35B6D">
        <w:t>это национальный язык русского народа, государственный язык Российской Федерации</w:t>
      </w:r>
      <w:r w:rsidR="00C35B6D" w:rsidRPr="00C35B6D">
        <w:t xml:space="preserve">. </w:t>
      </w:r>
      <w:r w:rsidR="00AF4984" w:rsidRPr="00C35B6D">
        <w:t>Он входит в число официальных международных языков</w:t>
      </w:r>
      <w:r w:rsidR="00C35B6D" w:rsidRPr="00C35B6D">
        <w:t xml:space="preserve">. </w:t>
      </w:r>
    </w:p>
    <w:p w:rsidR="00AF4984" w:rsidRPr="00C35B6D" w:rsidRDefault="00AF4984" w:rsidP="00C35B6D">
      <w:pPr>
        <w:widowControl w:val="0"/>
        <w:autoSpaceDE w:val="0"/>
        <w:autoSpaceDN w:val="0"/>
        <w:adjustRightInd w:val="0"/>
        <w:ind w:firstLine="709"/>
      </w:pPr>
      <w:r w:rsidRPr="00C35B6D">
        <w:t>Когда советский народ одержал победу во 2-ой Мировой войне</w:t>
      </w:r>
      <w:r w:rsidR="00DE2FB5">
        <w:t>,</w:t>
      </w:r>
      <w:r w:rsidRPr="00C35B6D">
        <w:t xml:space="preserve"> русский язык стали воспринимать как язык Великой державы</w:t>
      </w:r>
      <w:r w:rsidR="00C35B6D" w:rsidRPr="00C35B6D">
        <w:t xml:space="preserve">. </w:t>
      </w:r>
    </w:p>
    <w:p w:rsidR="00AF4984" w:rsidRPr="00C35B6D" w:rsidRDefault="00AF4984" w:rsidP="00C35B6D">
      <w:pPr>
        <w:widowControl w:val="0"/>
        <w:autoSpaceDE w:val="0"/>
        <w:autoSpaceDN w:val="0"/>
        <w:adjustRightInd w:val="0"/>
        <w:ind w:firstLine="709"/>
      </w:pPr>
      <w:r w:rsidRPr="00C35B6D">
        <w:t>После распада СССР, когда союзные республики стали самостоятельными государствами, произошла переоценка многих прежних ценностей, что привело к заметному снижению интереса к русскому зыку в этих государствах</w:t>
      </w:r>
      <w:r w:rsidR="00C35B6D" w:rsidRPr="00C35B6D">
        <w:t xml:space="preserve">. </w:t>
      </w:r>
    </w:p>
    <w:p w:rsidR="00AF4984" w:rsidRPr="00C35B6D" w:rsidRDefault="00AF4984" w:rsidP="00C35B6D">
      <w:pPr>
        <w:widowControl w:val="0"/>
        <w:autoSpaceDE w:val="0"/>
        <w:autoSpaceDN w:val="0"/>
        <w:adjustRightInd w:val="0"/>
        <w:ind w:firstLine="709"/>
      </w:pPr>
      <w:r w:rsidRPr="00C35B6D">
        <w:t>На сегодняшний день единственное государство в СНГ</w:t>
      </w:r>
      <w:r w:rsidR="00DE2FB5">
        <w:t>,</w:t>
      </w:r>
      <w:r w:rsidRPr="00C35B6D">
        <w:t xml:space="preserve"> официальным языком которого принят русский</w:t>
      </w:r>
      <w:r w:rsidR="00DE2FB5">
        <w:t>,</w:t>
      </w:r>
      <w:r w:rsidR="00C35B6D" w:rsidRPr="00C35B6D">
        <w:t xml:space="preserve"> - </w:t>
      </w:r>
      <w:r w:rsidRPr="00C35B6D">
        <w:t>это Казахстан</w:t>
      </w:r>
      <w:r w:rsidR="00C35B6D" w:rsidRPr="00C35B6D">
        <w:t xml:space="preserve">. </w:t>
      </w:r>
    </w:p>
    <w:p w:rsidR="00AF4984" w:rsidRPr="00C35B6D" w:rsidRDefault="00AF4984" w:rsidP="00C35B6D">
      <w:pPr>
        <w:widowControl w:val="0"/>
        <w:autoSpaceDE w:val="0"/>
        <w:autoSpaceDN w:val="0"/>
        <w:adjustRightInd w:val="0"/>
        <w:ind w:firstLine="709"/>
      </w:pPr>
      <w:r w:rsidRPr="00C35B6D">
        <w:t>Русский язык продолжает вызывать интерес в современном мире</w:t>
      </w:r>
      <w:r w:rsidR="00C35B6D" w:rsidRPr="00C35B6D">
        <w:t xml:space="preserve">. </w:t>
      </w:r>
      <w:r w:rsidRPr="00C35B6D">
        <w:t>Число граждан США, Франции, Испании, Швеции, Финляндии, Австрии, Кореи начавших изучать русский язык и литературу, в последнее время увеличилось в несколько раз</w:t>
      </w:r>
      <w:r w:rsidR="00C35B6D" w:rsidRPr="00C35B6D">
        <w:t xml:space="preserve">. </w:t>
      </w:r>
    </w:p>
    <w:p w:rsidR="00C35B6D" w:rsidRPr="00C35B6D" w:rsidRDefault="00AF4984" w:rsidP="00C35B6D">
      <w:pPr>
        <w:widowControl w:val="0"/>
        <w:autoSpaceDE w:val="0"/>
        <w:autoSpaceDN w:val="0"/>
        <w:adjustRightInd w:val="0"/>
        <w:ind w:firstLine="709"/>
      </w:pPr>
      <w:r w:rsidRPr="00C35B6D">
        <w:t>Русский язык сохранял свою уникальность и идентичность на протяжении громадного пространства и длительного времени, вобрал в себя богатство языков Запада и Востока, освоил греко-византийское, латинское, восточное и старославянское наследие</w:t>
      </w:r>
      <w:r w:rsidR="00C35B6D" w:rsidRPr="00C35B6D">
        <w:t xml:space="preserve">. </w:t>
      </w:r>
    </w:p>
    <w:p w:rsidR="00CB0D65" w:rsidRDefault="00CB0D65" w:rsidP="00DE2FB5">
      <w:pPr>
        <w:widowControl w:val="0"/>
        <w:autoSpaceDE w:val="0"/>
        <w:autoSpaceDN w:val="0"/>
        <w:adjustRightInd w:val="0"/>
        <w:ind w:firstLine="709"/>
      </w:pPr>
    </w:p>
    <w:p w:rsidR="00C35B6D" w:rsidRDefault="005D2E69" w:rsidP="00CB0D65">
      <w:pPr>
        <w:pStyle w:val="2"/>
      </w:pPr>
      <w:bookmarkStart w:id="1" w:name="_Toc229463490"/>
      <w:r w:rsidRPr="00C35B6D">
        <w:t>2</w:t>
      </w:r>
      <w:r w:rsidR="00C35B6D" w:rsidRPr="00C35B6D">
        <w:t xml:space="preserve">. </w:t>
      </w:r>
      <w:r w:rsidRPr="00C35B6D">
        <w:t>Фонетические нормы в культуре речевого общения</w:t>
      </w:r>
      <w:bookmarkEnd w:id="1"/>
    </w:p>
    <w:p w:rsidR="00CB0D65" w:rsidRPr="00CB0D65" w:rsidRDefault="00CB0D65" w:rsidP="00CB0D65">
      <w:pPr>
        <w:widowControl w:val="0"/>
        <w:autoSpaceDE w:val="0"/>
        <w:autoSpaceDN w:val="0"/>
        <w:adjustRightInd w:val="0"/>
        <w:ind w:firstLine="709"/>
      </w:pPr>
    </w:p>
    <w:p w:rsidR="00AF4984" w:rsidRPr="00C35B6D" w:rsidRDefault="003B1CAA" w:rsidP="00CB0D65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group id="_x0000_s1035" style="position:absolute;left:0;text-align:left;margin-left:199.2pt;margin-top:15.5pt;width:138.75pt;height:9.65pt;z-index:251650048" coordorigin="5685,2494" coordsize="2775,193">
            <v:shape id="_x0000_s1036" type="#_x0000_t32" style="position:absolute;left:5685;top:2494;width:705;height:193;flip:x" o:connectortype="straight">
              <v:stroke endarrow="block"/>
            </v:shape>
            <v:shape id="_x0000_s1037" type="#_x0000_t32" style="position:absolute;left:7830;top:2494;width:630;height:193" o:connectortype="straight">
              <v:stroke endarrow="block"/>
            </v:shape>
          </v:group>
        </w:pict>
      </w:r>
      <w:r w:rsidR="005D2E69" w:rsidRPr="00C35B6D">
        <w:t>Фонетические нормы</w:t>
      </w:r>
    </w:p>
    <w:tbl>
      <w:tblPr>
        <w:tblW w:w="0" w:type="auto"/>
        <w:tblInd w:w="459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18"/>
        <w:gridCol w:w="4263"/>
      </w:tblGrid>
      <w:tr w:rsidR="005D2E69" w:rsidRPr="00C35B6D">
        <w:tc>
          <w:tcPr>
            <w:tcW w:w="4518" w:type="dxa"/>
          </w:tcPr>
          <w:p w:rsidR="005D2E69" w:rsidRPr="00C35B6D" w:rsidRDefault="005D2E69" w:rsidP="00CB0D65">
            <w:pPr>
              <w:pStyle w:val="afd"/>
            </w:pPr>
            <w:r w:rsidRPr="00C35B6D">
              <w:t>Нормы произношения звуков и их комбинации</w:t>
            </w:r>
          </w:p>
        </w:tc>
        <w:tc>
          <w:tcPr>
            <w:tcW w:w="4263" w:type="dxa"/>
          </w:tcPr>
          <w:p w:rsidR="005D2E69" w:rsidRPr="00C35B6D" w:rsidRDefault="005D2E69" w:rsidP="00CB0D65">
            <w:pPr>
              <w:pStyle w:val="afd"/>
            </w:pPr>
            <w:r w:rsidRPr="00C35B6D">
              <w:t>Нормы постановки ударения</w:t>
            </w:r>
          </w:p>
        </w:tc>
      </w:tr>
    </w:tbl>
    <w:p w:rsidR="00670EF3" w:rsidRPr="00C35B6D" w:rsidRDefault="00670EF3" w:rsidP="00C35B6D">
      <w:pPr>
        <w:widowControl w:val="0"/>
        <w:autoSpaceDE w:val="0"/>
        <w:autoSpaceDN w:val="0"/>
        <w:adjustRightInd w:val="0"/>
        <w:ind w:firstLine="709"/>
      </w:pPr>
    </w:p>
    <w:p w:rsidR="00B71627" w:rsidRPr="00C35B6D" w:rsidRDefault="005D2E69" w:rsidP="00C35B6D">
      <w:pPr>
        <w:widowControl w:val="0"/>
        <w:autoSpaceDE w:val="0"/>
        <w:autoSpaceDN w:val="0"/>
        <w:adjustRightInd w:val="0"/>
        <w:ind w:firstLine="709"/>
      </w:pPr>
      <w:r w:rsidRPr="00C35B6D">
        <w:t>Современный русский</w:t>
      </w:r>
      <w:r w:rsidR="00C35B6D" w:rsidRPr="00C35B6D">
        <w:t xml:space="preserve"> </w:t>
      </w:r>
      <w:r w:rsidRPr="00C35B6D">
        <w:t>литературный язык отличается от внелитературного просторечия, местных говоров тем, что имеет систему норм произношения</w:t>
      </w:r>
      <w:r w:rsidR="00C35B6D" w:rsidRPr="00C35B6D">
        <w:t xml:space="preserve">. </w:t>
      </w:r>
      <w:r w:rsidRPr="00C35B6D">
        <w:t>Как должны произносится</w:t>
      </w:r>
      <w:r w:rsidR="00C35B6D" w:rsidRPr="00C35B6D">
        <w:t xml:space="preserve"> </w:t>
      </w:r>
      <w:r w:rsidRPr="00C35B6D">
        <w:t>те или иные звуки в определенных фонетических позициях, в определенных сочетаниях с другими звуками, а также в определенных грамматических нормах и группах слов</w:t>
      </w:r>
      <w:r w:rsidR="00C35B6D" w:rsidRPr="00C35B6D">
        <w:t xml:space="preserve"> - </w:t>
      </w:r>
      <w:r w:rsidRPr="00C35B6D">
        <w:t>всеми этими вопросами занимается орфоэпия</w:t>
      </w:r>
      <w:r w:rsidR="00C35B6D" w:rsidRPr="00C35B6D">
        <w:t xml:space="preserve">. </w:t>
      </w:r>
    </w:p>
    <w:p w:rsidR="005D2E69" w:rsidRDefault="005D2E69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Правильная постановка ударения также является важным </w:t>
      </w:r>
      <w:r w:rsidR="00FB3B86" w:rsidRPr="00C35B6D">
        <w:t>аспектом языковой культуры</w:t>
      </w:r>
      <w:r w:rsidR="00C35B6D" w:rsidRPr="00C35B6D">
        <w:t xml:space="preserve">. </w:t>
      </w:r>
      <w:r w:rsidR="00FB3B86" w:rsidRPr="00C35B6D">
        <w:t xml:space="preserve">Так, в академической </w:t>
      </w:r>
      <w:r w:rsidR="00C35B6D" w:rsidRPr="00C35B6D">
        <w:t>"</w:t>
      </w:r>
      <w:r w:rsidR="00FB3B86" w:rsidRPr="00C35B6D">
        <w:t>Русской грамматике</w:t>
      </w:r>
      <w:r w:rsidR="00C35B6D" w:rsidRPr="00C35B6D">
        <w:t>"</w:t>
      </w:r>
      <w:r w:rsidR="00FB3B86" w:rsidRPr="00C35B6D">
        <w:t xml:space="preserve"> 1980г дается</w:t>
      </w:r>
      <w:r w:rsidR="00C35B6D" w:rsidRPr="00C35B6D">
        <w:t xml:space="preserve"> </w:t>
      </w:r>
      <w:r w:rsidR="00FB3B86" w:rsidRPr="00C35B6D">
        <w:t>описание всех типов распределения ударения</w:t>
      </w:r>
      <w:r w:rsidR="00C35B6D" w:rsidRPr="00C35B6D">
        <w:t xml:space="preserve">. </w:t>
      </w:r>
      <w:r w:rsidR="00FB3B86" w:rsidRPr="00C35B6D">
        <w:t>В русском литературном произношении существуют варианты ударения, например</w:t>
      </w:r>
      <w:r w:rsidR="00C35B6D" w:rsidRPr="00C35B6D">
        <w:t xml:space="preserve">.: </w:t>
      </w:r>
      <w:r w:rsidR="00FB3B86" w:rsidRPr="00C35B6D">
        <w:t>за борт или за борт</w:t>
      </w:r>
      <w:r w:rsidR="00C35B6D" w:rsidRPr="00C35B6D">
        <w:t xml:space="preserve">. </w:t>
      </w:r>
      <w:r w:rsidR="00FB3B86" w:rsidRPr="00C35B6D">
        <w:t>В настоящее время для литературного языка в целом допустимы оба варианта ударения</w:t>
      </w:r>
      <w:r w:rsidR="00C35B6D" w:rsidRPr="00C35B6D">
        <w:t xml:space="preserve">. </w:t>
      </w:r>
      <w:r w:rsidR="00FB3B86" w:rsidRPr="00C35B6D">
        <w:t>Правда бывает отступление от общего правила</w:t>
      </w:r>
      <w:r w:rsidR="00C35B6D" w:rsidRPr="00C35B6D">
        <w:t xml:space="preserve">. </w:t>
      </w:r>
      <w:r w:rsidR="00FB3B86" w:rsidRPr="00C35B6D">
        <w:t>Например, если место ударения служит различителем смысла высказывания</w:t>
      </w:r>
      <w:r w:rsidR="00C35B6D" w:rsidRPr="00C35B6D">
        <w:t xml:space="preserve">. </w:t>
      </w:r>
    </w:p>
    <w:p w:rsidR="00CB0D65" w:rsidRPr="00C35B6D" w:rsidRDefault="00CB0D65" w:rsidP="00C35B6D">
      <w:pPr>
        <w:widowControl w:val="0"/>
        <w:autoSpaceDE w:val="0"/>
        <w:autoSpaceDN w:val="0"/>
        <w:adjustRightInd w:val="0"/>
        <w:ind w:firstLine="709"/>
      </w:pPr>
    </w:p>
    <w:p w:rsidR="00C35B6D" w:rsidRPr="00C35B6D" w:rsidRDefault="003B1CAA" w:rsidP="00CB0D65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group id="_x0000_s1038" style="position:absolute;left:0;text-align:left;margin-left:106.95pt;margin-top:16pt;width:291.75pt;height:49.5pt;z-index:251651072" coordorigin="3840,10144" coordsize="5835,990">
            <v:shape id="_x0000_s1039" type="#_x0000_t32" style="position:absolute;left:3990;top:10144;width:1125;height:255;flip:x" o:connectortype="straight">
              <v:stroke endarrow="block"/>
            </v:shape>
            <v:shape id="_x0000_s1040" type="#_x0000_t32" style="position:absolute;left:6840;top:10144;width:0;height:255" o:connectortype="straight">
              <v:stroke endarrow="block"/>
            </v:shape>
            <v:shape id="_x0000_s1041" type="#_x0000_t32" style="position:absolute;left:7830;top:10144;width:1125;height:345" o:connectortype="straight">
              <v:stroke endarrow="block"/>
            </v:shape>
            <v:shape id="_x0000_s1042" type="#_x0000_t32" style="position:absolute;left:3840;top:10834;width:0;height:255" o:connectortype="straight">
              <v:stroke endarrow="block"/>
            </v:shape>
            <v:shape id="_x0000_s1043" type="#_x0000_t32" style="position:absolute;left:6840;top:10879;width:0;height:255" o:connectortype="straight">
              <v:stroke endarrow="block"/>
            </v:shape>
            <v:shape id="_x0000_s1044" type="#_x0000_t32" style="position:absolute;left:9675;top:10879;width:0;height:255" o:connectortype="straight">
              <v:stroke endarrow="block"/>
            </v:shape>
          </v:group>
        </w:pict>
      </w:r>
      <w:r w:rsidR="00FB3B86" w:rsidRPr="00C35B6D">
        <w:t>Стили произношения</w:t>
      </w:r>
    </w:p>
    <w:p w:rsidR="00FB3B86" w:rsidRDefault="00F00919" w:rsidP="00CB0D65">
      <w:pPr>
        <w:widowControl w:val="0"/>
        <w:autoSpaceDE w:val="0"/>
        <w:autoSpaceDN w:val="0"/>
        <w:adjustRightInd w:val="0"/>
        <w:ind w:firstLine="709"/>
      </w:pPr>
      <w:r w:rsidRPr="00C35B6D">
        <w:t>Сниженны</w:t>
      </w:r>
      <w:r w:rsidR="008E28B6" w:rsidRPr="00C35B6D">
        <w:t>й</w:t>
      </w:r>
      <w:r w:rsidR="00CB0D65">
        <w:t xml:space="preserve"> </w:t>
      </w:r>
      <w:r w:rsidR="00CB0D65">
        <w:tab/>
      </w:r>
      <w:r w:rsidR="00CB0D65">
        <w:tab/>
      </w:r>
      <w:r w:rsidR="00CB0D65">
        <w:tab/>
      </w:r>
      <w:r w:rsidR="00670EF3" w:rsidRPr="00C35B6D">
        <w:t>Ней</w:t>
      </w:r>
      <w:r w:rsidRPr="00C35B6D">
        <w:t>тральны</w:t>
      </w:r>
      <w:r w:rsidR="00670EF3" w:rsidRPr="00C35B6D">
        <w:t>й</w:t>
      </w:r>
      <w:r w:rsidR="00C35B6D" w:rsidRPr="00C35B6D">
        <w:t xml:space="preserve"> </w:t>
      </w:r>
      <w:r w:rsidR="00CB0D65">
        <w:tab/>
      </w:r>
      <w:r w:rsidR="00CB0D65">
        <w:tab/>
      </w:r>
      <w:r w:rsidR="00CB0D65">
        <w:tab/>
      </w:r>
      <w:r w:rsidR="00670EF3" w:rsidRPr="00C35B6D">
        <w:t>В</w:t>
      </w:r>
      <w:r w:rsidRPr="00C35B6D">
        <w:t>ысокий</w:t>
      </w:r>
    </w:p>
    <w:p w:rsidR="00EA1459" w:rsidRPr="00C35B6D" w:rsidRDefault="00EA1459" w:rsidP="00CB0D65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459" w:type="dxa"/>
        <w:tblLook w:val="00A0" w:firstRow="1" w:lastRow="0" w:firstColumn="1" w:lastColumn="0" w:noHBand="0" w:noVBand="0"/>
      </w:tblPr>
      <w:tblGrid>
        <w:gridCol w:w="2994"/>
        <w:gridCol w:w="2981"/>
        <w:gridCol w:w="2806"/>
      </w:tblGrid>
      <w:tr w:rsidR="00FB3B86" w:rsidRPr="00C35B6D">
        <w:tc>
          <w:tcPr>
            <w:tcW w:w="2994" w:type="dxa"/>
          </w:tcPr>
          <w:p w:rsidR="00FB3B86" w:rsidRPr="00C35B6D" w:rsidRDefault="00FB3B86" w:rsidP="00CB0D65">
            <w:pPr>
              <w:pStyle w:val="afd"/>
            </w:pPr>
            <w:r w:rsidRPr="00C35B6D">
              <w:t>Небрежная речь при убыстренном темпе говорения</w:t>
            </w:r>
          </w:p>
        </w:tc>
        <w:tc>
          <w:tcPr>
            <w:tcW w:w="2981" w:type="dxa"/>
          </w:tcPr>
          <w:p w:rsidR="00FB3B86" w:rsidRPr="00C35B6D" w:rsidRDefault="00FB3B86" w:rsidP="00CB0D65">
            <w:pPr>
              <w:pStyle w:val="afd"/>
            </w:pPr>
            <w:r w:rsidRPr="00C35B6D">
              <w:t>Это речь в нормальной обычной обстановке, в среднем темпе, при спокойном состоянии говорящего</w:t>
            </w:r>
            <w:r w:rsidR="00C35B6D" w:rsidRPr="00C35B6D">
              <w:t xml:space="preserve">. </w:t>
            </w:r>
          </w:p>
        </w:tc>
        <w:tc>
          <w:tcPr>
            <w:tcW w:w="2806" w:type="dxa"/>
          </w:tcPr>
          <w:p w:rsidR="00FB3B86" w:rsidRPr="00C35B6D" w:rsidRDefault="00FB3B86" w:rsidP="00CB0D65">
            <w:pPr>
              <w:pStyle w:val="afd"/>
            </w:pPr>
            <w:r w:rsidRPr="00C35B6D">
              <w:t>Испо</w:t>
            </w:r>
            <w:r w:rsidR="00F00919" w:rsidRPr="00C35B6D">
              <w:t>льзуется в торжественных случаях, замедленный темп и тщательное проговаривание</w:t>
            </w:r>
          </w:p>
        </w:tc>
      </w:tr>
    </w:tbl>
    <w:p w:rsidR="00C35B6D" w:rsidRPr="00C35B6D" w:rsidRDefault="00C35B6D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BA7815" w:rsidP="00EA1459">
      <w:pPr>
        <w:pStyle w:val="2"/>
      </w:pPr>
      <w:r>
        <w:br w:type="page"/>
      </w:r>
      <w:bookmarkStart w:id="2" w:name="_Toc229463491"/>
      <w:r w:rsidR="00670EF3" w:rsidRPr="00C35B6D">
        <w:t>3</w:t>
      </w:r>
      <w:r w:rsidR="00C35B6D" w:rsidRPr="00C35B6D">
        <w:t xml:space="preserve">. </w:t>
      </w:r>
      <w:r w:rsidR="00670EF3" w:rsidRPr="00C35B6D">
        <w:t>Дикция и выразительное чтение в культуре речевого общения</w:t>
      </w:r>
      <w:bookmarkEnd w:id="2"/>
    </w:p>
    <w:p w:rsidR="00EA1459" w:rsidRPr="00EA1459" w:rsidRDefault="00EA1459" w:rsidP="00EA1459">
      <w:pPr>
        <w:widowControl w:val="0"/>
        <w:autoSpaceDE w:val="0"/>
        <w:autoSpaceDN w:val="0"/>
        <w:adjustRightInd w:val="0"/>
        <w:ind w:firstLine="709"/>
      </w:pPr>
    </w:p>
    <w:p w:rsidR="00B97B67" w:rsidRPr="00C35B6D" w:rsidRDefault="00B97B67" w:rsidP="00C35B6D">
      <w:pPr>
        <w:widowControl w:val="0"/>
        <w:autoSpaceDE w:val="0"/>
        <w:autoSpaceDN w:val="0"/>
        <w:adjustRightInd w:val="0"/>
        <w:ind w:firstLine="709"/>
      </w:pPr>
      <w:r w:rsidRPr="00C35B6D">
        <w:t>Дикция</w:t>
      </w:r>
      <w:r w:rsidR="00C35B6D" w:rsidRPr="00C35B6D">
        <w:t xml:space="preserve"> - </w:t>
      </w:r>
      <w:r w:rsidR="0033152B" w:rsidRPr="00C35B6D">
        <w:t>степень отчетливого произношения слов и слогов в речи, а также при чтении вслух или пении</w:t>
      </w:r>
      <w:r w:rsidR="00C35B6D" w:rsidRPr="00C35B6D">
        <w:t xml:space="preserve">. </w:t>
      </w:r>
    </w:p>
    <w:p w:rsidR="00EA1459" w:rsidRDefault="008874BF" w:rsidP="00C35B6D">
      <w:pPr>
        <w:widowControl w:val="0"/>
        <w:autoSpaceDE w:val="0"/>
        <w:autoSpaceDN w:val="0"/>
        <w:adjustRightInd w:val="0"/>
        <w:ind w:firstLine="709"/>
      </w:pPr>
      <w:r w:rsidRPr="00C35B6D">
        <w:t>Выразительное чтение</w:t>
      </w:r>
      <w:r w:rsidR="00C35B6D" w:rsidRPr="00C35B6D">
        <w:t xml:space="preserve"> - </w:t>
      </w:r>
      <w:r w:rsidRPr="00C35B6D">
        <w:t>это чтение с правильным литературным произношением, чтением и расстановкой фразового логического ударения, с нужной интонацией и дикцией</w:t>
      </w:r>
      <w:r w:rsidR="005A3B2F">
        <w:t>.</w:t>
      </w:r>
    </w:p>
    <w:p w:rsidR="005A3B2F" w:rsidRPr="00C35B6D" w:rsidRDefault="005A3B2F" w:rsidP="005A3B2F">
      <w:pPr>
        <w:widowControl w:val="0"/>
        <w:autoSpaceDE w:val="0"/>
        <w:autoSpaceDN w:val="0"/>
        <w:adjustRightInd w:val="0"/>
        <w:ind w:firstLine="709"/>
      </w:pPr>
      <w:r w:rsidRPr="00C35B6D">
        <w:t xml:space="preserve">4. Качество произношения определяется также тембром, окраской голоса. Тембр же зависит от особенностей голосовых связок, которые у каждого человека свои. Трудно, а то и невозможно изменить окраску голоса, но постараться улучшить ее можно. Она меняется от психологического состояния выступающего. Тембр изменяется также в худшую или лучшую сторону в зависимости оттого, насколько напряжены мышцы горла, поворотлива челюсть, подвижны язык, губы и мягкое небо. </w:t>
      </w:r>
    </w:p>
    <w:p w:rsidR="00EA1459" w:rsidRDefault="005A3B2F" w:rsidP="00DE2FB5">
      <w:pPr>
        <w:widowControl w:val="0"/>
        <w:autoSpaceDE w:val="0"/>
        <w:autoSpaceDN w:val="0"/>
        <w:adjustRightInd w:val="0"/>
        <w:ind w:firstLine="709"/>
      </w:pPr>
      <w:r w:rsidRPr="00C35B6D">
        <w:t xml:space="preserve">5. Артикуляция - это прежде всего правильное и отчетливое произношение звуков. В этом главную роль играют не голосовые связки, а органы произношения, среди которых, как правило, различаются активные (язык и губы) и пассивные (зубы, десны, мягкое и твердое нёбо). </w:t>
      </w:r>
    </w:p>
    <w:p w:rsidR="00EA1459" w:rsidRDefault="00EA1459">
      <w:pPr>
        <w:widowControl w:val="0"/>
        <w:autoSpaceDE w:val="0"/>
        <w:autoSpaceDN w:val="0"/>
        <w:adjustRightInd w:val="0"/>
        <w:ind w:firstLine="709"/>
      </w:pPr>
      <w:r>
        <w:br w:type="page"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86"/>
        <w:gridCol w:w="3190"/>
        <w:gridCol w:w="2972"/>
      </w:tblGrid>
      <w:tr w:rsidR="00D102DB" w:rsidRPr="00C35B6D">
        <w:trPr>
          <w:jc w:val="center"/>
        </w:trPr>
        <w:tc>
          <w:tcPr>
            <w:tcW w:w="3186" w:type="dxa"/>
          </w:tcPr>
          <w:p w:rsidR="00D102DB" w:rsidRPr="00C35B6D" w:rsidRDefault="003B1CAA" w:rsidP="00EA1459">
            <w:pPr>
              <w:pStyle w:val="afc"/>
            </w:pPr>
            <w:r>
              <w:rPr>
                <w:noProof/>
              </w:rPr>
              <w:pict>
                <v:group id="_x0000_s1045" style="position:absolute;margin-left:-12.55pt;margin-top:6.65pt;width:451.6pt;height:586.65pt;z-index:251653120" coordorigin="1710,3770" coordsize="9032,11733">
                  <v:shape id="_x0000_s1046" type="#_x0000_t32" style="position:absolute;left:4380;top:3770;width:375;height:0;flip:x" o:connectortype="straight">
                    <v:stroke endarrow="block"/>
                  </v:shape>
                  <v:shape id="_x0000_s1047" type="#_x0000_t32" style="position:absolute;left:7875;top:3785;width:255;height:0" o:connectortype="straight">
                    <v:stroke endarrow="block"/>
                  </v:shape>
                  <v:shape id="_x0000_s1048" type="#_x0000_t32" style="position:absolute;left:4560;top:4075;width:1065;height:795;flip:x" o:connectortype="straight">
                    <v:stroke endarrow="block"/>
                  </v:shape>
                  <v:shape id="_x0000_s1049" type="#_x0000_t32" style="position:absolute;left:6240;top:4075;width:0;height:690" o:connectortype="straight">
                    <v:stroke endarrow="block"/>
                  </v:shape>
                  <v:shape id="_x0000_s1050" type="#_x0000_t32" style="position:absolute;left:7320;top:4075;width:1215;height:690" o:connectortype="straight">
                    <v:stroke endarrow="block"/>
                  </v:shape>
                  <v:shape id="_x0000_s1051" type="#_x0000_t32" style="position:absolute;left:2910;top:5225;width:2715;height:945;flip:x" o:connectortype="straight">
                    <v:stroke endarrow="block"/>
                  </v:shape>
                  <v:shape id="_x0000_s1052" type="#_x0000_t32" style="position:absolute;left:4560;top:5225;width:1380;height:870;flip:x" o:connectortype="straight">
                    <v:stroke endarrow="block"/>
                  </v:shape>
                  <v:shape id="_x0000_s1053" type="#_x0000_t32" style="position:absolute;left:6240;top:5225;width:0;height:870" o:connectortype="straight">
                    <v:stroke endarrow="block"/>
                  </v:shape>
                  <v:shape id="_x0000_s1054" type="#_x0000_t32" style="position:absolute;left:6630;top:5225;width:1050;height:870" o:connectortype="straight">
                    <v:stroke endarrow="block"/>
                  </v:shape>
                  <v:shape id="_x0000_s1055" type="#_x0000_t32" style="position:absolute;left:6720;top:5135;width:2775;height:1035" o:connectortype="straight">
                    <v:stroke endarrow="block"/>
                  </v:shape>
                  <v:shape id="_x0000_s1056" type="#_x0000_t32" style="position:absolute;left:4232;top:6880;width:195;height:530" o:connectortype="straight">
                    <v:stroke endarrow="block"/>
                  </v:shape>
                  <v:shape id="_x0000_s1057" type="#_x0000_t32" style="position:absolute;left:5987;top:6880;width:0;height:175" o:connectortype="straight">
                    <v:stroke endarrow="block"/>
                  </v:shape>
                  <v:shape id="_x0000_s1058" type="#_x0000_t32" style="position:absolute;left:5987;top:8307;width:0;height:175" o:connectortype="straight">
                    <v:stroke endarrow="block"/>
                  </v:shape>
                  <v:shape id="_x0000_s1059" type="#_x0000_t32" style="position:absolute;left:5987;top:9208;width:0;height:175" o:connectortype="straight">
                    <v:stroke endarrow="block"/>
                  </v:shape>
                  <v:shape id="_x0000_s1060" type="#_x0000_t32" style="position:absolute;left:7772;top:6695;width:60;height:715;flip:x" o:connectortype="straight">
                    <v:stroke endarrow="block"/>
                  </v:shape>
                  <v:shape id="_x0000_s1061" type="#_x0000_t32" style="position:absolute;left:8132;top:6590;width:255;height:820" o:connectortype="straight">
                    <v:stroke endarrow="block"/>
                  </v:shape>
                  <v:shape id="_x0000_s1062" type="#_x0000_t32" style="position:absolute;left:10022;top:6590;width:0;height:290" o:connectortype="straight">
                    <v:stroke endarrow="block"/>
                  </v:shape>
                  <v:shape id="_x0000_s1063" type="#_x0000_t32" style="position:absolute;left:9617;top:7917;width:0;height:210" o:connectortype="straight">
                    <v:stroke endarrow="block"/>
                  </v:shape>
                  <v:shape id="_x0000_s1064" type="#_x0000_t32" style="position:absolute;left:10667;top:7917;width:0;height:210" o:connectortype="straight">
                    <v:stroke endarrow="block"/>
                  </v:shape>
                  <v:shape id="_x0000_s1065" type="#_x0000_t32" style="position:absolute;left:9617;top:8847;width:0;height:210" o:connectortype="straight">
                    <v:stroke endarrow="block"/>
                  </v:shape>
                  <v:shape id="_x0000_s1066" type="#_x0000_t32" style="position:absolute;left:10742;top:8906;width:0;height:210" o:connectortype="straight">
                    <v:stroke endarrow="block"/>
                  </v:shape>
                  <v:shape id="_x0000_s1067" type="#_x0000_t32" style="position:absolute;left:1710;top:7200;width:0;height:210" o:connectortype="straight">
                    <v:stroke endarrow="block"/>
                  </v:shape>
                  <v:shape id="_x0000_s1068" type="#_x0000_t32" style="position:absolute;left:2730;top:7200;width:1;height:210" o:connectortype="straight">
                    <v:stroke endarrow="block"/>
                  </v:shape>
                  <v:shape id="_x0000_s1069" type="#_x0000_t32" style="position:absolute;left:3960;top:6990;width:1;height:680" o:connectortype="straight">
                    <v:stroke endarrow="block"/>
                  </v:shape>
                  <v:shape id="_x0000_s1070" type="#_x0000_t32" style="position:absolute;left:5160;top:14725;width:1320;height:285;flip:x" o:connectortype="straight">
                    <v:stroke endarrow="block"/>
                  </v:shape>
                  <v:shape id="_x0000_s1071" type="#_x0000_t32" style="position:absolute;left:7455;top:14725;width:1185;height:210" o:connectortype="straight">
                    <v:stroke endarrow="block"/>
                  </v:shape>
                  <v:shape id="_x0000_s1072" type="#_x0000_t32" style="position:absolute;left:3900;top:15355;width:0;height:148" o:connectortype="straight">
                    <v:stroke endarrow="block"/>
                  </v:shape>
                  <v:shape id="_x0000_s1073" type="#_x0000_t32" style="position:absolute;left:9045;top:15355;width:0;height:148" o:connectortype="straight">
                    <v:stroke endarrow="block"/>
                  </v:shape>
                  <v:shape id="_x0000_s1074" type="#_x0000_t32" style="position:absolute;left:4755;top:11516;width:360;height:237;flip:x" o:connectortype="straight">
                    <v:stroke endarrow="block"/>
                  </v:shape>
                  <v:shape id="_x0000_s1075" type="#_x0000_t32" style="position:absolute;left:8760;top:11516;width:375;height:240" o:connectortype="straight">
                    <v:stroke endarrow="block"/>
                  </v:shape>
                  <v:shape id="_x0000_s1076" type="#_x0000_t32" style="position:absolute;left:4080;top:12072;width:0;height:270" o:connectortype="straight">
                    <v:stroke endarrow="block"/>
                  </v:shape>
                  <v:shape id="_x0000_s1077" type="#_x0000_t32" style="position:absolute;left:8940;top:12072;width:0;height:270" o:connectortype="straight">
                    <v:stroke endarrow="block"/>
                  </v:shape>
                </v:group>
              </w:pict>
            </w:r>
            <w:r w:rsidR="00EA1459">
              <w:br w:type="page"/>
            </w:r>
            <w:r w:rsidR="00D102DB" w:rsidRPr="00C35B6D">
              <w:t>Правильное литературное произношение</w:t>
            </w:r>
          </w:p>
        </w:tc>
        <w:tc>
          <w:tcPr>
            <w:tcW w:w="3190" w:type="dxa"/>
          </w:tcPr>
          <w:p w:rsidR="00D102DB" w:rsidRPr="00C35B6D" w:rsidRDefault="00D102DB" w:rsidP="00EA1459">
            <w:pPr>
              <w:pStyle w:val="afc"/>
              <w:jc w:val="center"/>
            </w:pPr>
            <w:r w:rsidRPr="00C35B6D">
              <w:t>Выразительное чтение</w:t>
            </w:r>
          </w:p>
        </w:tc>
        <w:tc>
          <w:tcPr>
            <w:tcW w:w="2972" w:type="dxa"/>
          </w:tcPr>
          <w:p w:rsidR="00D102DB" w:rsidRPr="00C35B6D" w:rsidRDefault="00D102DB" w:rsidP="00EA1459">
            <w:pPr>
              <w:pStyle w:val="afc"/>
            </w:pPr>
            <w:r w:rsidRPr="00C35B6D">
              <w:t>Фразовое логическое ударение</w:t>
            </w:r>
          </w:p>
        </w:tc>
      </w:tr>
      <w:tr w:rsidR="00D102DB" w:rsidRPr="00C35B6D">
        <w:trPr>
          <w:jc w:val="center"/>
        </w:trPr>
        <w:tc>
          <w:tcPr>
            <w:tcW w:w="3186" w:type="dxa"/>
          </w:tcPr>
          <w:p w:rsidR="00D102DB" w:rsidRPr="00C35B6D" w:rsidRDefault="00D102DB" w:rsidP="00EA1459">
            <w:pPr>
              <w:pStyle w:val="afc"/>
            </w:pPr>
          </w:p>
          <w:p w:rsidR="00D102DB" w:rsidRPr="00C35B6D" w:rsidRDefault="00D102DB" w:rsidP="00EA1459">
            <w:pPr>
              <w:pStyle w:val="afc"/>
            </w:pPr>
            <w:r w:rsidRPr="00C35B6D">
              <w:t>Интонация</w:t>
            </w:r>
          </w:p>
        </w:tc>
        <w:tc>
          <w:tcPr>
            <w:tcW w:w="3190" w:type="dxa"/>
          </w:tcPr>
          <w:p w:rsidR="00D102DB" w:rsidRPr="00C35B6D" w:rsidRDefault="00D102DB" w:rsidP="00EA1459">
            <w:pPr>
              <w:pStyle w:val="afc"/>
            </w:pPr>
          </w:p>
          <w:p w:rsidR="00D102DB" w:rsidRPr="00C35B6D" w:rsidRDefault="00D102DB" w:rsidP="00EA1459">
            <w:pPr>
              <w:pStyle w:val="afc"/>
            </w:pPr>
            <w:r w:rsidRPr="00C35B6D">
              <w:t>Дикция</w:t>
            </w:r>
          </w:p>
        </w:tc>
        <w:tc>
          <w:tcPr>
            <w:tcW w:w="2972" w:type="dxa"/>
          </w:tcPr>
          <w:p w:rsidR="00D102DB" w:rsidRPr="00C35B6D" w:rsidRDefault="00D102DB" w:rsidP="00EA1459">
            <w:pPr>
              <w:pStyle w:val="afc"/>
            </w:pPr>
          </w:p>
          <w:p w:rsidR="00D102DB" w:rsidRPr="00C35B6D" w:rsidRDefault="00D102DB" w:rsidP="00EA1459">
            <w:pPr>
              <w:pStyle w:val="afc"/>
            </w:pPr>
            <w:r w:rsidRPr="00C35B6D">
              <w:t>Эмоциональный настрой</w:t>
            </w:r>
          </w:p>
        </w:tc>
      </w:tr>
    </w:tbl>
    <w:p w:rsidR="00D102DB" w:rsidRDefault="00D102DB" w:rsidP="00C35B6D">
      <w:pPr>
        <w:widowControl w:val="0"/>
        <w:autoSpaceDE w:val="0"/>
        <w:autoSpaceDN w:val="0"/>
        <w:adjustRightInd w:val="0"/>
        <w:ind w:firstLine="709"/>
      </w:pPr>
    </w:p>
    <w:p w:rsidR="00EA1459" w:rsidRDefault="00EA1459" w:rsidP="00C35B6D">
      <w:pPr>
        <w:widowControl w:val="0"/>
        <w:autoSpaceDE w:val="0"/>
        <w:autoSpaceDN w:val="0"/>
        <w:adjustRightInd w:val="0"/>
        <w:ind w:firstLine="709"/>
      </w:pPr>
    </w:p>
    <w:p w:rsidR="00EA1459" w:rsidRPr="00C35B6D" w:rsidRDefault="00EA1459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280" w:type="dxa"/>
        <w:tblLook w:val="00A0" w:firstRow="1" w:lastRow="0" w:firstColumn="1" w:lastColumn="0" w:noHBand="0" w:noVBand="0"/>
      </w:tblPr>
      <w:tblGrid>
        <w:gridCol w:w="700"/>
        <w:gridCol w:w="980"/>
        <w:gridCol w:w="840"/>
        <w:gridCol w:w="980"/>
        <w:gridCol w:w="1680"/>
        <w:gridCol w:w="840"/>
        <w:gridCol w:w="849"/>
        <w:gridCol w:w="2091"/>
      </w:tblGrid>
      <w:tr w:rsidR="00637F48" w:rsidRPr="00C35B6D">
        <w:tc>
          <w:tcPr>
            <w:tcW w:w="1680" w:type="dxa"/>
            <w:gridSpan w:val="2"/>
          </w:tcPr>
          <w:p w:rsidR="00D102DB" w:rsidRPr="00C35B6D" w:rsidRDefault="00D102DB" w:rsidP="00EA1459">
            <w:pPr>
              <w:pStyle w:val="afd"/>
            </w:pPr>
            <w:r w:rsidRPr="00C35B6D">
              <w:t>Звучность голоса</w:t>
            </w:r>
            <w:r w:rsidR="008874BF" w:rsidRPr="00C35B6D">
              <w:t xml:space="preserve"> (полетность</w:t>
            </w:r>
            <w:r w:rsidR="00C35B6D" w:rsidRPr="00C35B6D">
              <w:t xml:space="preserve">) </w:t>
            </w:r>
          </w:p>
        </w:tc>
        <w:tc>
          <w:tcPr>
            <w:tcW w:w="1820" w:type="dxa"/>
            <w:gridSpan w:val="2"/>
          </w:tcPr>
          <w:p w:rsidR="00D102DB" w:rsidRPr="00C35B6D" w:rsidRDefault="00D102DB" w:rsidP="00EA1459">
            <w:pPr>
              <w:pStyle w:val="afd"/>
            </w:pPr>
            <w:r w:rsidRPr="00C35B6D">
              <w:t>Темп речи</w:t>
            </w:r>
          </w:p>
        </w:tc>
        <w:tc>
          <w:tcPr>
            <w:tcW w:w="1680" w:type="dxa"/>
          </w:tcPr>
          <w:p w:rsidR="00D102DB" w:rsidRPr="00C35B6D" w:rsidRDefault="00D102DB" w:rsidP="00EA1459">
            <w:pPr>
              <w:pStyle w:val="afd"/>
            </w:pPr>
            <w:r w:rsidRPr="00C35B6D">
              <w:t>Высота голоса</w:t>
            </w:r>
          </w:p>
        </w:tc>
        <w:tc>
          <w:tcPr>
            <w:tcW w:w="1689" w:type="dxa"/>
            <w:gridSpan w:val="2"/>
          </w:tcPr>
          <w:p w:rsidR="00D102DB" w:rsidRPr="00C35B6D" w:rsidRDefault="00D102DB" w:rsidP="00EA1459">
            <w:pPr>
              <w:pStyle w:val="afd"/>
            </w:pPr>
            <w:r w:rsidRPr="00C35B6D">
              <w:t>Тембр</w:t>
            </w:r>
          </w:p>
        </w:tc>
        <w:tc>
          <w:tcPr>
            <w:tcW w:w="2091" w:type="dxa"/>
          </w:tcPr>
          <w:p w:rsidR="00D102DB" w:rsidRPr="00C35B6D" w:rsidRDefault="00D102DB" w:rsidP="00EA1459">
            <w:pPr>
              <w:pStyle w:val="afd"/>
            </w:pPr>
            <w:r w:rsidRPr="00C35B6D">
              <w:t>Артикуляция</w:t>
            </w:r>
          </w:p>
        </w:tc>
      </w:tr>
      <w:tr w:rsidR="00637F48" w:rsidRPr="00C35B6D">
        <w:trPr>
          <w:cantSplit/>
          <w:trHeight w:val="890"/>
        </w:trPr>
        <w:tc>
          <w:tcPr>
            <w:tcW w:w="700" w:type="dxa"/>
            <w:vMerge w:val="restart"/>
            <w:textDirection w:val="btLr"/>
          </w:tcPr>
          <w:p w:rsidR="00637F48" w:rsidRPr="00C35B6D" w:rsidRDefault="00637F48" w:rsidP="00EA1459">
            <w:pPr>
              <w:pStyle w:val="afd"/>
            </w:pPr>
            <w:r w:rsidRPr="00C35B6D">
              <w:t>Психологическая причина</w:t>
            </w:r>
          </w:p>
        </w:tc>
        <w:tc>
          <w:tcPr>
            <w:tcW w:w="980" w:type="dxa"/>
            <w:vMerge w:val="restart"/>
            <w:textDirection w:val="btLr"/>
          </w:tcPr>
          <w:p w:rsidR="00637F48" w:rsidRPr="00C35B6D" w:rsidRDefault="00637F48" w:rsidP="00EA1459">
            <w:pPr>
              <w:pStyle w:val="afd"/>
            </w:pPr>
            <w:r w:rsidRPr="00C35B6D">
              <w:t>Физическая причина</w:t>
            </w:r>
          </w:p>
        </w:tc>
        <w:tc>
          <w:tcPr>
            <w:tcW w:w="840" w:type="dxa"/>
            <w:vMerge w:val="restart"/>
            <w:textDirection w:val="btLr"/>
          </w:tcPr>
          <w:p w:rsidR="00637F48" w:rsidRPr="00C35B6D" w:rsidRDefault="00637F48" w:rsidP="00EA1459">
            <w:pPr>
              <w:pStyle w:val="afd"/>
            </w:pPr>
            <w:r w:rsidRPr="00C35B6D">
              <w:t>Длительность звучания</w:t>
            </w:r>
          </w:p>
        </w:tc>
        <w:tc>
          <w:tcPr>
            <w:tcW w:w="980" w:type="dxa"/>
            <w:vMerge w:val="restart"/>
            <w:textDirection w:val="btLr"/>
          </w:tcPr>
          <w:p w:rsidR="00637F48" w:rsidRPr="00C35B6D" w:rsidRDefault="00637F48" w:rsidP="00EA1459">
            <w:pPr>
              <w:pStyle w:val="afd"/>
            </w:pPr>
            <w:r w:rsidRPr="00C35B6D">
              <w:t>Смысловые паузы</w:t>
            </w:r>
          </w:p>
        </w:tc>
        <w:tc>
          <w:tcPr>
            <w:tcW w:w="1680" w:type="dxa"/>
          </w:tcPr>
          <w:p w:rsidR="008874BF" w:rsidRPr="00C35B6D" w:rsidRDefault="008874BF" w:rsidP="00EA1459">
            <w:pPr>
              <w:pStyle w:val="afd"/>
            </w:pPr>
          </w:p>
          <w:p w:rsidR="00637F48" w:rsidRPr="00C35B6D" w:rsidRDefault="00637F48" w:rsidP="00EA1459">
            <w:pPr>
              <w:pStyle w:val="afd"/>
            </w:pPr>
            <w:r w:rsidRPr="00C35B6D">
              <w:t>Высокий тон</w:t>
            </w:r>
          </w:p>
        </w:tc>
        <w:tc>
          <w:tcPr>
            <w:tcW w:w="840" w:type="dxa"/>
            <w:vMerge w:val="restart"/>
            <w:textDirection w:val="btLr"/>
          </w:tcPr>
          <w:p w:rsidR="00637F48" w:rsidRPr="00C35B6D" w:rsidRDefault="00637F48" w:rsidP="00EA1459">
            <w:pPr>
              <w:pStyle w:val="afd"/>
            </w:pPr>
            <w:r w:rsidRPr="00C35B6D">
              <w:t>Психологическое состояние</w:t>
            </w:r>
          </w:p>
        </w:tc>
        <w:tc>
          <w:tcPr>
            <w:tcW w:w="849" w:type="dxa"/>
            <w:vMerge w:val="restart"/>
            <w:textDirection w:val="btLr"/>
          </w:tcPr>
          <w:p w:rsidR="00637F48" w:rsidRPr="00C35B6D" w:rsidRDefault="00637F48" w:rsidP="00EA1459">
            <w:pPr>
              <w:pStyle w:val="afd"/>
            </w:pPr>
            <w:r w:rsidRPr="00C35B6D">
              <w:t>Органы произношения</w:t>
            </w:r>
          </w:p>
        </w:tc>
        <w:tc>
          <w:tcPr>
            <w:tcW w:w="2091" w:type="dxa"/>
            <w:vMerge w:val="restart"/>
          </w:tcPr>
          <w:p w:rsidR="00C35B6D" w:rsidRPr="00C35B6D" w:rsidRDefault="00637F48" w:rsidP="00EA1459">
            <w:pPr>
              <w:pStyle w:val="afd"/>
            </w:pPr>
            <w:r w:rsidRPr="00C35B6D">
              <w:t>Органы произношения</w:t>
            </w:r>
          </w:p>
          <w:p w:rsidR="00EA1459" w:rsidRDefault="00EA1459" w:rsidP="00EA1459">
            <w:pPr>
              <w:pStyle w:val="afd"/>
            </w:pPr>
          </w:p>
          <w:p w:rsidR="00EA1459" w:rsidRDefault="00EA1459" w:rsidP="00EA1459">
            <w:pPr>
              <w:pStyle w:val="afd"/>
            </w:pPr>
          </w:p>
          <w:p w:rsidR="00EA1459" w:rsidRDefault="00EA1459" w:rsidP="00EA1459">
            <w:pPr>
              <w:pStyle w:val="afd"/>
            </w:pPr>
          </w:p>
          <w:p w:rsidR="00EA1459" w:rsidRDefault="00EA1459" w:rsidP="00EA1459">
            <w:pPr>
              <w:pStyle w:val="afd"/>
            </w:pPr>
          </w:p>
          <w:p w:rsidR="00EA1459" w:rsidRDefault="00EA1459" w:rsidP="00EA1459">
            <w:pPr>
              <w:pStyle w:val="afd"/>
            </w:pPr>
          </w:p>
          <w:p w:rsidR="00C35B6D" w:rsidRPr="00C35B6D" w:rsidRDefault="00637F48" w:rsidP="00EA1459">
            <w:pPr>
              <w:pStyle w:val="afd"/>
            </w:pPr>
            <w:r w:rsidRPr="00C35B6D">
              <w:t>Актив</w:t>
            </w:r>
            <w:r w:rsidR="00EA1459">
              <w:t xml:space="preserve">ные    </w:t>
            </w:r>
            <w:r w:rsidRPr="00C35B6D">
              <w:t>Пассив</w:t>
            </w:r>
            <w:r w:rsidR="00EA1459">
              <w:t>ные</w:t>
            </w:r>
          </w:p>
          <w:p w:rsidR="00EA1459" w:rsidRDefault="00EA1459" w:rsidP="00EA1459">
            <w:pPr>
              <w:pStyle w:val="afd"/>
            </w:pPr>
          </w:p>
          <w:p w:rsidR="00EA1459" w:rsidRDefault="00EA1459" w:rsidP="00EA1459">
            <w:pPr>
              <w:pStyle w:val="afd"/>
            </w:pPr>
          </w:p>
          <w:p w:rsidR="00EA1459" w:rsidRDefault="00EA1459" w:rsidP="00EA1459">
            <w:pPr>
              <w:pStyle w:val="afd"/>
            </w:pPr>
          </w:p>
          <w:p w:rsidR="00637F48" w:rsidRPr="00C35B6D" w:rsidRDefault="00EA1459" w:rsidP="00EA1459">
            <w:pPr>
              <w:pStyle w:val="afd"/>
            </w:pPr>
            <w:r w:rsidRPr="00C35B6D">
              <w:t>Г</w:t>
            </w:r>
            <w:r w:rsidR="00637F48" w:rsidRPr="00C35B6D">
              <w:t>убы</w:t>
            </w:r>
            <w:r>
              <w:t xml:space="preserve">       </w:t>
            </w:r>
            <w:r w:rsidR="00C35B6D" w:rsidRPr="00C35B6D">
              <w:t xml:space="preserve"> </w:t>
            </w:r>
            <w:r w:rsidR="00637F48" w:rsidRPr="00C35B6D">
              <w:t>зубы</w:t>
            </w:r>
          </w:p>
          <w:p w:rsidR="00637F48" w:rsidRPr="00EA1459" w:rsidRDefault="00637F48" w:rsidP="00EA1459">
            <w:pPr>
              <w:pStyle w:val="afd"/>
            </w:pPr>
            <w:r w:rsidRPr="00C35B6D">
              <w:t>язык</w:t>
            </w:r>
            <w:r w:rsidR="00C35B6D" w:rsidRPr="00C35B6D">
              <w:t xml:space="preserve"> </w:t>
            </w:r>
            <w:r w:rsidR="00EA1459">
              <w:t xml:space="preserve">         </w:t>
            </w:r>
            <w:r w:rsidRPr="00C35B6D">
              <w:t>десна</w:t>
            </w:r>
          </w:p>
        </w:tc>
      </w:tr>
      <w:tr w:rsidR="00637F48" w:rsidRPr="00C35B6D">
        <w:trPr>
          <w:cantSplit/>
          <w:trHeight w:val="890"/>
        </w:trPr>
        <w:tc>
          <w:tcPr>
            <w:tcW w:w="700" w:type="dxa"/>
            <w:vMerge/>
            <w:textDirection w:val="btLr"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980" w:type="dxa"/>
            <w:vMerge/>
            <w:textDirection w:val="btLr"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840" w:type="dxa"/>
            <w:vMerge/>
            <w:textDirection w:val="btLr"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980" w:type="dxa"/>
            <w:vMerge/>
            <w:textDirection w:val="btLr"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1680" w:type="dxa"/>
          </w:tcPr>
          <w:p w:rsidR="008874BF" w:rsidRPr="00C35B6D" w:rsidRDefault="008874BF" w:rsidP="00EA1459">
            <w:pPr>
              <w:pStyle w:val="afd"/>
            </w:pPr>
          </w:p>
          <w:p w:rsidR="00637F48" w:rsidRPr="00C35B6D" w:rsidRDefault="00637F48" w:rsidP="00EA1459">
            <w:pPr>
              <w:pStyle w:val="afd"/>
            </w:pPr>
            <w:r w:rsidRPr="00C35B6D">
              <w:t>Низкий тон</w:t>
            </w:r>
          </w:p>
        </w:tc>
        <w:tc>
          <w:tcPr>
            <w:tcW w:w="840" w:type="dxa"/>
            <w:vMerge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849" w:type="dxa"/>
            <w:vMerge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2091" w:type="dxa"/>
            <w:vMerge/>
          </w:tcPr>
          <w:p w:rsidR="00637F48" w:rsidRPr="00C35B6D" w:rsidRDefault="00637F48" w:rsidP="00EA1459">
            <w:pPr>
              <w:pStyle w:val="afd"/>
            </w:pPr>
          </w:p>
        </w:tc>
      </w:tr>
      <w:tr w:rsidR="00637F48" w:rsidRPr="00C35B6D">
        <w:trPr>
          <w:cantSplit/>
          <w:trHeight w:val="890"/>
        </w:trPr>
        <w:tc>
          <w:tcPr>
            <w:tcW w:w="700" w:type="dxa"/>
            <w:vMerge/>
            <w:textDirection w:val="btLr"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980" w:type="dxa"/>
            <w:vMerge/>
            <w:textDirection w:val="btLr"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840" w:type="dxa"/>
            <w:vMerge/>
            <w:textDirection w:val="btLr"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980" w:type="dxa"/>
            <w:vMerge/>
            <w:textDirection w:val="btLr"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1680" w:type="dxa"/>
          </w:tcPr>
          <w:p w:rsidR="008874BF" w:rsidRPr="00C35B6D" w:rsidRDefault="008874BF" w:rsidP="00EA1459">
            <w:pPr>
              <w:pStyle w:val="afd"/>
            </w:pPr>
          </w:p>
          <w:p w:rsidR="00637F48" w:rsidRPr="00C35B6D" w:rsidRDefault="00637F48" w:rsidP="00EA1459">
            <w:pPr>
              <w:pStyle w:val="afd"/>
            </w:pPr>
            <w:r w:rsidRPr="00C35B6D">
              <w:t>Монотонность</w:t>
            </w:r>
          </w:p>
        </w:tc>
        <w:tc>
          <w:tcPr>
            <w:tcW w:w="840" w:type="dxa"/>
            <w:vMerge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849" w:type="dxa"/>
            <w:vMerge/>
          </w:tcPr>
          <w:p w:rsidR="00637F48" w:rsidRPr="00C35B6D" w:rsidRDefault="00637F48" w:rsidP="00EA1459">
            <w:pPr>
              <w:pStyle w:val="afd"/>
            </w:pPr>
          </w:p>
        </w:tc>
        <w:tc>
          <w:tcPr>
            <w:tcW w:w="2091" w:type="dxa"/>
            <w:vMerge/>
          </w:tcPr>
          <w:p w:rsidR="00637F48" w:rsidRPr="00C35B6D" w:rsidRDefault="00637F48" w:rsidP="00EA1459">
            <w:pPr>
              <w:pStyle w:val="afd"/>
            </w:pPr>
          </w:p>
        </w:tc>
      </w:tr>
    </w:tbl>
    <w:p w:rsidR="00116CCC" w:rsidRPr="00C35B6D" w:rsidRDefault="00116CCC" w:rsidP="00C35B6D">
      <w:pPr>
        <w:widowControl w:val="0"/>
        <w:autoSpaceDE w:val="0"/>
        <w:autoSpaceDN w:val="0"/>
        <w:adjustRightInd w:val="0"/>
        <w:ind w:firstLine="709"/>
      </w:pPr>
    </w:p>
    <w:p w:rsidR="00116CCC" w:rsidRPr="00C35B6D" w:rsidRDefault="00116CCC" w:rsidP="00C35B6D">
      <w:pPr>
        <w:widowControl w:val="0"/>
        <w:autoSpaceDE w:val="0"/>
        <w:autoSpaceDN w:val="0"/>
        <w:adjustRightInd w:val="0"/>
        <w:ind w:firstLine="709"/>
      </w:pPr>
      <w:r w:rsidRPr="00C35B6D">
        <w:t>Звучность голоса</w:t>
      </w:r>
      <w:r w:rsidR="00C35B6D" w:rsidRPr="00C35B6D">
        <w:t xml:space="preserve"> - </w:t>
      </w:r>
      <w:r w:rsidRPr="00C35B6D">
        <w:t>связана с выразительностью, фразовым логическим ударением, что достигается</w:t>
      </w:r>
      <w:r w:rsidR="00C35B6D" w:rsidRPr="00C35B6D">
        <w:t xml:space="preserve"> </w:t>
      </w:r>
      <w:r w:rsidRPr="00C35B6D">
        <w:t>путем напряжения в голосе</w:t>
      </w:r>
      <w:r w:rsidR="00C35B6D" w:rsidRPr="00C35B6D">
        <w:t xml:space="preserve">. </w:t>
      </w:r>
    </w:p>
    <w:p w:rsidR="0043481E" w:rsidRDefault="0043481E" w:rsidP="00EA1459">
      <w:pPr>
        <w:widowControl w:val="0"/>
        <w:autoSpaceDE w:val="0"/>
        <w:autoSpaceDN w:val="0"/>
        <w:adjustRightInd w:val="0"/>
        <w:ind w:firstLine="709"/>
        <w:jc w:val="center"/>
      </w:pPr>
      <w:r w:rsidRPr="00C35B6D">
        <w:t>Причины звучности голоса</w:t>
      </w:r>
    </w:p>
    <w:tbl>
      <w:tblPr>
        <w:tblW w:w="0" w:type="auto"/>
        <w:tblInd w:w="140" w:type="dxa"/>
        <w:tblLook w:val="00A0" w:firstRow="1" w:lastRow="0" w:firstColumn="1" w:lastColumn="0" w:noHBand="0" w:noVBand="0"/>
      </w:tblPr>
      <w:tblGrid>
        <w:gridCol w:w="4559"/>
        <w:gridCol w:w="4401"/>
      </w:tblGrid>
      <w:tr w:rsidR="0043481E" w:rsidRPr="00C35B6D">
        <w:tc>
          <w:tcPr>
            <w:tcW w:w="4559" w:type="dxa"/>
          </w:tcPr>
          <w:p w:rsidR="0043481E" w:rsidRPr="00C35B6D" w:rsidRDefault="0043481E" w:rsidP="00EA1459">
            <w:pPr>
              <w:pStyle w:val="afd"/>
            </w:pPr>
            <w:r w:rsidRPr="00C35B6D">
              <w:t>Психологическая причина</w:t>
            </w:r>
          </w:p>
        </w:tc>
        <w:tc>
          <w:tcPr>
            <w:tcW w:w="4401" w:type="dxa"/>
          </w:tcPr>
          <w:p w:rsidR="0043481E" w:rsidRPr="00C35B6D" w:rsidRDefault="0043481E" w:rsidP="00EA1459">
            <w:pPr>
              <w:pStyle w:val="afd"/>
            </w:pPr>
            <w:r w:rsidRPr="00C35B6D">
              <w:t>Физическая причина</w:t>
            </w:r>
          </w:p>
        </w:tc>
      </w:tr>
    </w:tbl>
    <w:p w:rsidR="0043481E" w:rsidRPr="00C35B6D" w:rsidRDefault="0043481E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40" w:type="dxa"/>
        <w:tblLook w:val="00A0" w:firstRow="1" w:lastRow="0" w:firstColumn="1" w:lastColumn="0" w:noHBand="0" w:noVBand="0"/>
      </w:tblPr>
      <w:tblGrid>
        <w:gridCol w:w="4535"/>
        <w:gridCol w:w="4425"/>
      </w:tblGrid>
      <w:tr w:rsidR="0043481E" w:rsidRPr="00C35B6D">
        <w:tc>
          <w:tcPr>
            <w:tcW w:w="4535" w:type="dxa"/>
          </w:tcPr>
          <w:p w:rsidR="0043481E" w:rsidRPr="00C35B6D" w:rsidRDefault="0043481E" w:rsidP="00EA1459">
            <w:pPr>
              <w:pStyle w:val="afd"/>
            </w:pPr>
            <w:r w:rsidRPr="00C35B6D">
              <w:t>Отсутствие уверенности в себе и эмоционального подъема</w:t>
            </w:r>
            <w:r w:rsidR="00C35B6D" w:rsidRPr="00C35B6D">
              <w:t xml:space="preserve">. </w:t>
            </w:r>
          </w:p>
        </w:tc>
        <w:tc>
          <w:tcPr>
            <w:tcW w:w="4425" w:type="dxa"/>
          </w:tcPr>
          <w:p w:rsidR="0043481E" w:rsidRPr="00C35B6D" w:rsidRDefault="0043481E" w:rsidP="00EA1459">
            <w:pPr>
              <w:pStyle w:val="afd"/>
            </w:pPr>
            <w:r w:rsidRPr="00C35B6D">
              <w:t>Дыхание должно быть глубоким, частым и контролируемым</w:t>
            </w:r>
            <w:r w:rsidR="00C35B6D" w:rsidRPr="00C35B6D">
              <w:t xml:space="preserve">; </w:t>
            </w:r>
            <w:r w:rsidRPr="00C35B6D">
              <w:t>делать вдохи только при знаках препинания или по окончании фразы</w:t>
            </w:r>
            <w:r w:rsidR="00C35B6D" w:rsidRPr="00C35B6D">
              <w:t xml:space="preserve">. </w:t>
            </w:r>
          </w:p>
        </w:tc>
      </w:tr>
    </w:tbl>
    <w:p w:rsidR="0043481E" w:rsidRPr="00C35B6D" w:rsidRDefault="0043481E" w:rsidP="00C35B6D">
      <w:pPr>
        <w:widowControl w:val="0"/>
        <w:autoSpaceDE w:val="0"/>
        <w:autoSpaceDN w:val="0"/>
        <w:adjustRightInd w:val="0"/>
        <w:ind w:firstLine="709"/>
      </w:pPr>
    </w:p>
    <w:p w:rsidR="00116CCC" w:rsidRPr="00C35B6D" w:rsidRDefault="00116CCC" w:rsidP="005A3B2F">
      <w:pPr>
        <w:widowControl w:val="0"/>
        <w:autoSpaceDE w:val="0"/>
        <w:autoSpaceDN w:val="0"/>
        <w:adjustRightInd w:val="0"/>
        <w:ind w:firstLine="709"/>
        <w:jc w:val="center"/>
      </w:pPr>
      <w:r w:rsidRPr="00C35B6D">
        <w:t>Темп речи</w:t>
      </w:r>
      <w:r w:rsidR="00C35B6D" w:rsidRPr="00C35B6D">
        <w:t xml:space="preserve"> - </w:t>
      </w:r>
      <w:r w:rsidRPr="00C35B6D">
        <w:t>скорость речи</w:t>
      </w:r>
    </w:p>
    <w:p w:rsidR="00116CCC" w:rsidRPr="00C35B6D" w:rsidRDefault="00116CCC" w:rsidP="005A3B2F">
      <w:pPr>
        <w:widowControl w:val="0"/>
        <w:autoSpaceDE w:val="0"/>
        <w:autoSpaceDN w:val="0"/>
        <w:adjustRightInd w:val="0"/>
        <w:ind w:firstLine="709"/>
        <w:jc w:val="center"/>
      </w:pPr>
      <w:r w:rsidRPr="00C35B6D">
        <w:t>Темп</w:t>
      </w:r>
    </w:p>
    <w:tbl>
      <w:tblPr>
        <w:tblW w:w="0" w:type="auto"/>
        <w:tblInd w:w="140" w:type="dxa"/>
        <w:tblLook w:val="00A0" w:firstRow="1" w:lastRow="0" w:firstColumn="1" w:lastColumn="0" w:noHBand="0" w:noVBand="0"/>
      </w:tblPr>
      <w:tblGrid>
        <w:gridCol w:w="4570"/>
        <w:gridCol w:w="4390"/>
      </w:tblGrid>
      <w:tr w:rsidR="00116CCC" w:rsidRPr="00C35B6D">
        <w:tc>
          <w:tcPr>
            <w:tcW w:w="4570" w:type="dxa"/>
          </w:tcPr>
          <w:p w:rsidR="00116CCC" w:rsidRPr="00C35B6D" w:rsidRDefault="00116CCC" w:rsidP="005A3B2F">
            <w:pPr>
              <w:pStyle w:val="afd"/>
            </w:pPr>
            <w:r w:rsidRPr="00C35B6D">
              <w:t>Длительность звучания</w:t>
            </w:r>
          </w:p>
        </w:tc>
        <w:tc>
          <w:tcPr>
            <w:tcW w:w="4390" w:type="dxa"/>
          </w:tcPr>
          <w:p w:rsidR="00116CCC" w:rsidRPr="00C35B6D" w:rsidRDefault="00116CCC" w:rsidP="005A3B2F">
            <w:pPr>
              <w:pStyle w:val="afd"/>
            </w:pPr>
            <w:r w:rsidRPr="00C35B6D">
              <w:t>Пауза</w:t>
            </w:r>
          </w:p>
        </w:tc>
      </w:tr>
    </w:tbl>
    <w:p w:rsidR="00116CCC" w:rsidRPr="00C35B6D" w:rsidRDefault="00116CCC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40" w:type="dxa"/>
        <w:tblLook w:val="00A0" w:firstRow="1" w:lastRow="0" w:firstColumn="1" w:lastColumn="0" w:noHBand="0" w:noVBand="0"/>
      </w:tblPr>
      <w:tblGrid>
        <w:gridCol w:w="5006"/>
        <w:gridCol w:w="3954"/>
      </w:tblGrid>
      <w:tr w:rsidR="00116CCC" w:rsidRPr="00C35B6D">
        <w:tc>
          <w:tcPr>
            <w:tcW w:w="5006" w:type="dxa"/>
          </w:tcPr>
          <w:p w:rsidR="00116CCC" w:rsidRPr="00C35B6D" w:rsidRDefault="00116CCC" w:rsidP="005A3B2F">
            <w:pPr>
              <w:pStyle w:val="afd"/>
            </w:pPr>
            <w:r w:rsidRPr="00C35B6D">
              <w:t>Любое слово можно при произнесении растягивать и сжимать</w:t>
            </w:r>
            <w:r w:rsidR="00C35B6D" w:rsidRPr="00C35B6D">
              <w:t xml:space="preserve">. </w:t>
            </w:r>
            <w:r w:rsidRPr="00C35B6D">
              <w:t>Все зависит 0т того, какое значение придает ему говорящий, а также от чувств, которые вкладываются говорящим в это слово</w:t>
            </w:r>
          </w:p>
        </w:tc>
        <w:tc>
          <w:tcPr>
            <w:tcW w:w="3954" w:type="dxa"/>
          </w:tcPr>
          <w:p w:rsidR="00116CCC" w:rsidRPr="00C35B6D" w:rsidRDefault="00116CCC" w:rsidP="005A3B2F">
            <w:pPr>
              <w:pStyle w:val="afd"/>
            </w:pPr>
            <w:r w:rsidRPr="00C35B6D">
              <w:t xml:space="preserve">Облегчает дыхание, дает время сообразить о чем вести разговор дальше, позволяет слушателям </w:t>
            </w:r>
            <w:r w:rsidR="00C35B6D" w:rsidRPr="00C35B6D">
              <w:t>"</w:t>
            </w:r>
            <w:r w:rsidRPr="00C35B6D">
              <w:t>переварить</w:t>
            </w:r>
            <w:r w:rsidR="00C35B6D" w:rsidRPr="00C35B6D">
              <w:t>"</w:t>
            </w:r>
            <w:r w:rsidRPr="00C35B6D">
              <w:t xml:space="preserve"> какую-либо мысль, высказанную до этого</w:t>
            </w:r>
            <w:r w:rsidR="00C35B6D" w:rsidRPr="00C35B6D">
              <w:t xml:space="preserve">. </w:t>
            </w:r>
          </w:p>
        </w:tc>
      </w:tr>
    </w:tbl>
    <w:p w:rsidR="00116CCC" w:rsidRPr="00C35B6D" w:rsidRDefault="003B1CAA" w:rsidP="005A3B2F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group id="_x0000_s1078" style="position:absolute;left:0;text-align:left;margin-left:82.2pt;margin-top:9.1pt;width:322.5pt;height:42.15pt;z-index:251652096;mso-position-horizontal-relative:text;mso-position-vertical-relative:text" coordorigin="3345,3332" coordsize="6450,843">
            <v:shape id="_x0000_s1079" type="#_x0000_t32" style="position:absolute;left:4110;top:3437;width:1305;height:135;flip:x" o:connectortype="straight">
              <v:stroke endarrow="block"/>
            </v:shape>
            <v:shape id="_x0000_s1080" type="#_x0000_t32" style="position:absolute;left:6720;top:3437;width:0;height:240" o:connectortype="straight">
              <v:stroke endarrow="block"/>
            </v:shape>
            <v:shape id="_x0000_s1081" type="#_x0000_t32" style="position:absolute;left:7935;top:3332;width:1350;height:240" o:connectortype="straight">
              <v:stroke endarrow="block"/>
            </v:shape>
            <v:shape id="_x0000_s1082" type="#_x0000_t32" style="position:absolute;left:3345;top:3903;width:0;height:272" o:connectortype="straight">
              <v:stroke endarrow="block"/>
            </v:shape>
            <v:shape id="_x0000_s1083" type="#_x0000_t32" style="position:absolute;left:6720;top:3948;width:0;height:227" o:connectortype="straight">
              <v:stroke endarrow="block"/>
            </v:shape>
            <v:shape id="_x0000_s1084" type="#_x0000_t32" style="position:absolute;left:9795;top:3903;width:0;height:272" o:connectortype="straight">
              <v:stroke endarrow="block"/>
            </v:shape>
          </v:group>
        </w:pict>
      </w:r>
      <w:r w:rsidR="00116CCC" w:rsidRPr="00C35B6D">
        <w:t>Высота голоса</w:t>
      </w:r>
    </w:p>
    <w:tbl>
      <w:tblPr>
        <w:tblW w:w="8960" w:type="dxa"/>
        <w:tblInd w:w="140" w:type="dxa"/>
        <w:tblLook w:val="00A0" w:firstRow="1" w:lastRow="0" w:firstColumn="1" w:lastColumn="0" w:noHBand="0" w:noVBand="0"/>
      </w:tblPr>
      <w:tblGrid>
        <w:gridCol w:w="2979"/>
        <w:gridCol w:w="3544"/>
        <w:gridCol w:w="2437"/>
      </w:tblGrid>
      <w:tr w:rsidR="00116CCC" w:rsidRPr="00C35B6D">
        <w:tc>
          <w:tcPr>
            <w:tcW w:w="2979" w:type="dxa"/>
          </w:tcPr>
          <w:p w:rsidR="00116CCC" w:rsidRPr="00C35B6D" w:rsidRDefault="00116CCC" w:rsidP="005A3B2F">
            <w:pPr>
              <w:pStyle w:val="afd"/>
            </w:pPr>
            <w:r w:rsidRPr="00C35B6D">
              <w:t>Высокий тон</w:t>
            </w:r>
          </w:p>
        </w:tc>
        <w:tc>
          <w:tcPr>
            <w:tcW w:w="3544" w:type="dxa"/>
          </w:tcPr>
          <w:p w:rsidR="00116CCC" w:rsidRPr="00C35B6D" w:rsidRDefault="00C35B6D" w:rsidP="005A3B2F">
            <w:pPr>
              <w:pStyle w:val="afd"/>
            </w:pPr>
            <w:r w:rsidRPr="00C35B6D">
              <w:t xml:space="preserve"> </w:t>
            </w:r>
            <w:r w:rsidR="00116CCC" w:rsidRPr="00C35B6D">
              <w:t>Низкий тон</w:t>
            </w:r>
          </w:p>
        </w:tc>
        <w:tc>
          <w:tcPr>
            <w:tcW w:w="2437" w:type="dxa"/>
          </w:tcPr>
          <w:p w:rsidR="00116CCC" w:rsidRPr="00C35B6D" w:rsidRDefault="00116CCC" w:rsidP="005A3B2F">
            <w:pPr>
              <w:pStyle w:val="afd"/>
            </w:pPr>
            <w:r w:rsidRPr="00C35B6D">
              <w:t>Монотонность</w:t>
            </w:r>
          </w:p>
        </w:tc>
      </w:tr>
    </w:tbl>
    <w:p w:rsidR="00116CCC" w:rsidRPr="00C35B6D" w:rsidRDefault="00116CCC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8960" w:type="dxa"/>
        <w:tblInd w:w="140" w:type="dxa"/>
        <w:tblLook w:val="00A0" w:firstRow="1" w:lastRow="0" w:firstColumn="1" w:lastColumn="0" w:noHBand="0" w:noVBand="0"/>
      </w:tblPr>
      <w:tblGrid>
        <w:gridCol w:w="2979"/>
        <w:gridCol w:w="3741"/>
        <w:gridCol w:w="2240"/>
      </w:tblGrid>
      <w:tr w:rsidR="00116CCC" w:rsidRPr="00C35B6D">
        <w:tc>
          <w:tcPr>
            <w:tcW w:w="2979" w:type="dxa"/>
          </w:tcPr>
          <w:p w:rsidR="00116CCC" w:rsidRPr="00C35B6D" w:rsidRDefault="00116CCC" w:rsidP="005A3B2F">
            <w:pPr>
              <w:pStyle w:val="afd"/>
            </w:pPr>
            <w:r w:rsidRPr="00C35B6D">
              <w:t>возникает при возбуждении, нервозности, в запале спора, реже</w:t>
            </w:r>
            <w:r w:rsidR="00C35B6D" w:rsidRPr="00C35B6D">
              <w:t xml:space="preserve"> - </w:t>
            </w:r>
            <w:r w:rsidRPr="00C35B6D">
              <w:t>застенчивости или нехватки дыхания</w:t>
            </w:r>
            <w:r w:rsidR="00C35B6D" w:rsidRPr="00C35B6D">
              <w:t xml:space="preserve">. </w:t>
            </w:r>
          </w:p>
        </w:tc>
        <w:tc>
          <w:tcPr>
            <w:tcW w:w="3741" w:type="dxa"/>
          </w:tcPr>
          <w:p w:rsidR="00116CCC" w:rsidRPr="00C35B6D" w:rsidRDefault="00116CCC" w:rsidP="005A3B2F">
            <w:pPr>
              <w:pStyle w:val="afd"/>
            </w:pPr>
            <w:r w:rsidRPr="00C35B6D">
              <w:t>объясняется обычно отсутствием у говорящего воодушевления, увлеченности предметом речи, а то и робостью, застенчивостью</w:t>
            </w:r>
            <w:r w:rsidR="00C35B6D" w:rsidRPr="00C35B6D">
              <w:t xml:space="preserve">. </w:t>
            </w:r>
          </w:p>
        </w:tc>
        <w:tc>
          <w:tcPr>
            <w:tcW w:w="2240" w:type="dxa"/>
          </w:tcPr>
          <w:p w:rsidR="00116CCC" w:rsidRPr="00C35B6D" w:rsidRDefault="00116CCC" w:rsidP="005A3B2F">
            <w:pPr>
              <w:pStyle w:val="afd"/>
            </w:pPr>
            <w:r w:rsidRPr="00C35B6D">
              <w:t>речь на одной и той же высоте</w:t>
            </w:r>
          </w:p>
        </w:tc>
      </w:tr>
    </w:tbl>
    <w:p w:rsidR="005A3B2F" w:rsidRDefault="005A3B2F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5A4779" w:rsidP="005A3B2F">
      <w:pPr>
        <w:pStyle w:val="2"/>
      </w:pPr>
      <w:bookmarkStart w:id="3" w:name="_Toc229463492"/>
      <w:r w:rsidRPr="00C35B6D">
        <w:t>4</w:t>
      </w:r>
      <w:r w:rsidR="00C35B6D" w:rsidRPr="00C35B6D">
        <w:t xml:space="preserve">. </w:t>
      </w:r>
      <w:r w:rsidR="00884D1F" w:rsidRPr="00C35B6D">
        <w:t>Грамматические нормы в культуре речевого общения</w:t>
      </w:r>
      <w:bookmarkEnd w:id="3"/>
    </w:p>
    <w:p w:rsidR="005A3B2F" w:rsidRPr="005A3B2F" w:rsidRDefault="005A3B2F" w:rsidP="005A3B2F">
      <w:pPr>
        <w:widowControl w:val="0"/>
        <w:autoSpaceDE w:val="0"/>
        <w:autoSpaceDN w:val="0"/>
        <w:adjustRightInd w:val="0"/>
        <w:ind w:firstLine="709"/>
      </w:pPr>
    </w:p>
    <w:p w:rsidR="002E3724" w:rsidRPr="00C35B6D" w:rsidRDefault="00E033C6" w:rsidP="00C35B6D">
      <w:pPr>
        <w:widowControl w:val="0"/>
        <w:autoSpaceDE w:val="0"/>
        <w:autoSpaceDN w:val="0"/>
        <w:adjustRightInd w:val="0"/>
        <w:ind w:firstLine="709"/>
      </w:pPr>
      <w:r w:rsidRPr="00C35B6D">
        <w:t>В</w:t>
      </w:r>
      <w:r w:rsidR="00717983" w:rsidRPr="00C35B6D">
        <w:t xml:space="preserve"> грамматике </w:t>
      </w:r>
      <w:r w:rsidR="00717983" w:rsidRPr="005A3B2F">
        <w:t>выделяют две подсистемы</w:t>
      </w:r>
      <w:r w:rsidR="00C35B6D" w:rsidRPr="005A3B2F">
        <w:t xml:space="preserve">: </w:t>
      </w:r>
      <w:r w:rsidR="00717983" w:rsidRPr="005A3B2F">
        <w:t>морфологию и синтаксис</w:t>
      </w:r>
      <w:r w:rsidR="00C35B6D" w:rsidRPr="005A3B2F">
        <w:t xml:space="preserve">. </w:t>
      </w:r>
      <w:r w:rsidR="00717983" w:rsidRPr="005A3B2F">
        <w:t>Морфология</w:t>
      </w:r>
      <w:r w:rsidR="00C35B6D" w:rsidRPr="005A3B2F">
        <w:t xml:space="preserve"> - </w:t>
      </w:r>
      <w:r w:rsidR="00717983" w:rsidRPr="005A3B2F">
        <w:t>это систематизированная совокупность</w:t>
      </w:r>
      <w:r w:rsidR="00717983" w:rsidRPr="00C35B6D">
        <w:t xml:space="preserve"> форм слов (парадигм склонения, спряжения</w:t>
      </w:r>
      <w:r w:rsidR="00C35B6D" w:rsidRPr="00C35B6D">
        <w:t>),</w:t>
      </w:r>
      <w:r w:rsidR="00717983" w:rsidRPr="00C35B6D">
        <w:t xml:space="preserve"> </w:t>
      </w:r>
      <w:r w:rsidR="002B687E" w:rsidRPr="00C35B6D">
        <w:t xml:space="preserve">и </w:t>
      </w:r>
      <w:r w:rsidR="00717983" w:rsidRPr="00C35B6D">
        <w:t xml:space="preserve">правил их употребления </w:t>
      </w:r>
      <w:r w:rsidR="002B687E" w:rsidRPr="00C35B6D">
        <w:t>а также</w:t>
      </w:r>
      <w:r w:rsidR="00717983" w:rsidRPr="00C35B6D">
        <w:t xml:space="preserve"> это раздел грамматики, который изучает эти формы, правила</w:t>
      </w:r>
      <w:r w:rsidR="00C35B6D" w:rsidRPr="00C35B6D">
        <w:t xml:space="preserve">. </w:t>
      </w:r>
    </w:p>
    <w:p w:rsidR="00272897" w:rsidRPr="00C35B6D" w:rsidRDefault="00272897" w:rsidP="00C35B6D">
      <w:pPr>
        <w:widowControl w:val="0"/>
        <w:autoSpaceDE w:val="0"/>
        <w:autoSpaceDN w:val="0"/>
        <w:adjustRightInd w:val="0"/>
        <w:ind w:firstLine="709"/>
      </w:pPr>
      <w:r w:rsidRPr="00C35B6D">
        <w:t>Часто речевые ошибки связаны с нарушением грамматических норм</w:t>
      </w:r>
      <w:r w:rsidR="00C35B6D" w:rsidRPr="00C35B6D">
        <w:t xml:space="preserve">: </w:t>
      </w:r>
      <w:r w:rsidRPr="00C35B6D">
        <w:t>морфологические требуют правильного образования грамматических форм слов разных частей речи, синтаксические предписывают нормативное построение словосочет</w:t>
      </w:r>
      <w:r w:rsidR="002B687E" w:rsidRPr="00C35B6D">
        <w:t>аний и предложений</w:t>
      </w:r>
      <w:r w:rsidR="00C35B6D" w:rsidRPr="00C35B6D">
        <w:t xml:space="preserve">. </w:t>
      </w:r>
      <w:r w:rsidR="002B687E" w:rsidRPr="00C35B6D">
        <w:t>Ряд</w:t>
      </w:r>
      <w:r w:rsidRPr="00C35B6D">
        <w:t xml:space="preserve"> сложных случаев</w:t>
      </w:r>
      <w:r w:rsidR="00C35B6D" w:rsidRPr="00C35B6D">
        <w:t xml:space="preserve">: </w:t>
      </w:r>
    </w:p>
    <w:p w:rsidR="00272897" w:rsidRPr="00C35B6D" w:rsidRDefault="00272897" w:rsidP="00C35B6D">
      <w:pPr>
        <w:widowControl w:val="0"/>
        <w:autoSpaceDE w:val="0"/>
        <w:autoSpaceDN w:val="0"/>
        <w:adjustRightInd w:val="0"/>
        <w:ind w:firstLine="709"/>
      </w:pPr>
      <w:r w:rsidRPr="00C35B6D">
        <w:t>1</w:t>
      </w:r>
      <w:r w:rsidR="00C35B6D" w:rsidRPr="00C35B6D">
        <w:t xml:space="preserve">. </w:t>
      </w:r>
      <w:r w:rsidRPr="00C35B6D">
        <w:t>Обозначения лиц по профессии, должности, ученому или воинскому званию сохраняют форму мужского рода и в том случае, если относятся к женщине</w:t>
      </w:r>
      <w:r w:rsidR="00C35B6D" w:rsidRPr="00C35B6D">
        <w:t xml:space="preserve">. </w:t>
      </w:r>
      <w:r w:rsidRPr="00C35B6D">
        <w:t>Например</w:t>
      </w:r>
      <w:r w:rsidR="00C35B6D" w:rsidRPr="00C35B6D">
        <w:t xml:space="preserve">: </w:t>
      </w:r>
      <w:r w:rsidRPr="00C35B6D">
        <w:t>доцент Иванова, заведующий кафедрой Вербицкая</w:t>
      </w:r>
      <w:r w:rsidR="002B687E" w:rsidRPr="00C35B6D">
        <w:t xml:space="preserve"> и </w:t>
      </w:r>
      <w:r w:rsidR="00C35B6D" w:rsidRPr="00C35B6D">
        <w:t>т.д.</w:t>
      </w:r>
      <w:r w:rsidR="00C35B6D">
        <w:t xml:space="preserve"> </w:t>
      </w:r>
    </w:p>
    <w:p w:rsidR="002B687E" w:rsidRPr="00C35B6D" w:rsidRDefault="00272897" w:rsidP="00C35B6D">
      <w:pPr>
        <w:widowControl w:val="0"/>
        <w:autoSpaceDE w:val="0"/>
        <w:autoSpaceDN w:val="0"/>
        <w:adjustRightInd w:val="0"/>
        <w:ind w:firstLine="709"/>
      </w:pPr>
      <w:r w:rsidRPr="00C35B6D">
        <w:t>2</w:t>
      </w:r>
      <w:r w:rsidR="00C35B6D" w:rsidRPr="00C35B6D">
        <w:t xml:space="preserve">. </w:t>
      </w:r>
      <w:r w:rsidRPr="00C35B6D">
        <w:t>При выборе вариантного окончания имен существительных именительного падежа множественного числа следует знать, что окончание ы (и</w:t>
      </w:r>
      <w:r w:rsidR="00C35B6D" w:rsidRPr="00C35B6D">
        <w:t xml:space="preserve">) - </w:t>
      </w:r>
      <w:r w:rsidRPr="00C35B6D">
        <w:t>книжное</w:t>
      </w:r>
      <w:r w:rsidR="00C35B6D" w:rsidRPr="00C35B6D">
        <w:t xml:space="preserve">: </w:t>
      </w:r>
      <w:r w:rsidRPr="00C35B6D">
        <w:t>бухгалтеры, лекторы, инспекторы, но профессора</w:t>
      </w:r>
    </w:p>
    <w:p w:rsidR="002B687E" w:rsidRPr="00C35B6D" w:rsidRDefault="00272897" w:rsidP="00C35B6D">
      <w:pPr>
        <w:widowControl w:val="0"/>
        <w:autoSpaceDE w:val="0"/>
        <w:autoSpaceDN w:val="0"/>
        <w:adjustRightInd w:val="0"/>
        <w:ind w:firstLine="709"/>
      </w:pPr>
      <w:r w:rsidRPr="00C35B6D">
        <w:t>3</w:t>
      </w:r>
      <w:r w:rsidR="00C35B6D" w:rsidRPr="00C35B6D">
        <w:t xml:space="preserve">. </w:t>
      </w:r>
      <w:r w:rsidRPr="00C35B6D">
        <w:t>Предпочтительными являются следующие формы имен существительных родительного падежа множественного числа</w:t>
      </w:r>
      <w:r w:rsidR="00C35B6D" w:rsidRPr="00C35B6D">
        <w:t xml:space="preserve">: </w:t>
      </w:r>
      <w:r w:rsidRPr="00C35B6D">
        <w:t>грузин,</w:t>
      </w:r>
      <w:r w:rsidR="002B687E" w:rsidRPr="00C35B6D">
        <w:t xml:space="preserve"> </w:t>
      </w:r>
      <w:r w:rsidRPr="00C35B6D">
        <w:t>партизан,</w:t>
      </w:r>
      <w:r w:rsidR="002B687E" w:rsidRPr="00C35B6D">
        <w:t xml:space="preserve"> </w:t>
      </w:r>
      <w:r w:rsidRPr="00C35B6D">
        <w:t>валенок, погон,</w:t>
      </w:r>
    </w:p>
    <w:p w:rsidR="002B687E" w:rsidRPr="00C35B6D" w:rsidRDefault="00272897" w:rsidP="00C35B6D">
      <w:pPr>
        <w:widowControl w:val="0"/>
        <w:autoSpaceDE w:val="0"/>
        <w:autoSpaceDN w:val="0"/>
        <w:adjustRightInd w:val="0"/>
        <w:ind w:firstLine="709"/>
      </w:pPr>
      <w:r w:rsidRPr="00C35B6D">
        <w:t>4</w:t>
      </w:r>
      <w:r w:rsidR="00C35B6D" w:rsidRPr="00C35B6D">
        <w:t xml:space="preserve">. </w:t>
      </w:r>
      <w:r w:rsidRPr="00C35B6D">
        <w:t xml:space="preserve">Предлоги </w:t>
      </w:r>
      <w:r w:rsidR="00C35B6D" w:rsidRPr="00C35B6D">
        <w:t>"</w:t>
      </w:r>
      <w:r w:rsidRPr="00C35B6D">
        <w:t>благодаря</w:t>
      </w:r>
      <w:r w:rsidR="00C35B6D" w:rsidRPr="00C35B6D">
        <w:t>"</w:t>
      </w:r>
      <w:r w:rsidRPr="00C35B6D">
        <w:t xml:space="preserve">, </w:t>
      </w:r>
      <w:r w:rsidR="00C35B6D" w:rsidRPr="00C35B6D">
        <w:t>"</w:t>
      </w:r>
      <w:r w:rsidRPr="00C35B6D">
        <w:t>вопреки</w:t>
      </w:r>
      <w:r w:rsidR="00C35B6D" w:rsidRPr="00C35B6D">
        <w:t>"</w:t>
      </w:r>
      <w:r w:rsidRPr="00C35B6D">
        <w:t xml:space="preserve">, </w:t>
      </w:r>
      <w:r w:rsidR="00C35B6D" w:rsidRPr="00C35B6D">
        <w:t>"</w:t>
      </w:r>
      <w:r w:rsidRPr="00C35B6D">
        <w:t>согласно</w:t>
      </w:r>
      <w:r w:rsidR="00C35B6D" w:rsidRPr="00C35B6D">
        <w:t>"</w:t>
      </w:r>
      <w:r w:rsidRPr="00C35B6D">
        <w:t xml:space="preserve"> требуют после себя имени сущ</w:t>
      </w:r>
      <w:r w:rsidR="002B687E" w:rsidRPr="00C35B6D">
        <w:t>-</w:t>
      </w:r>
      <w:r w:rsidRPr="00C35B6D">
        <w:t>го или местоимения в дательном падеже</w:t>
      </w:r>
      <w:r w:rsidR="00C35B6D" w:rsidRPr="00C35B6D">
        <w:t xml:space="preserve">. </w:t>
      </w:r>
      <w:r w:rsidRPr="00C35B6D">
        <w:t>Н</w:t>
      </w:r>
      <w:r w:rsidR="002B687E" w:rsidRPr="00C35B6D">
        <w:t>-</w:t>
      </w:r>
      <w:r w:rsidRPr="00C35B6D">
        <w:t>р, вопреки указаниям</w:t>
      </w:r>
    </w:p>
    <w:p w:rsidR="00272897" w:rsidRPr="00C35B6D" w:rsidRDefault="00272897" w:rsidP="00C35B6D">
      <w:pPr>
        <w:widowControl w:val="0"/>
        <w:autoSpaceDE w:val="0"/>
        <w:autoSpaceDN w:val="0"/>
        <w:adjustRightInd w:val="0"/>
        <w:ind w:firstLine="709"/>
      </w:pPr>
      <w:r w:rsidRPr="00C35B6D">
        <w:t>5</w:t>
      </w:r>
      <w:r w:rsidR="00C35B6D" w:rsidRPr="00C35B6D">
        <w:t xml:space="preserve">. </w:t>
      </w:r>
      <w:r w:rsidRPr="00C35B6D">
        <w:t>Если подлежащее имеет в составе существительное с количественным значением (большинство, ряд, часть</w:t>
      </w:r>
      <w:r w:rsidR="00C35B6D" w:rsidRPr="00C35B6D">
        <w:t>),</w:t>
      </w:r>
      <w:r w:rsidRPr="00C35B6D">
        <w:t xml:space="preserve"> то сказуемое может стоять в единственном и во множественном числе</w:t>
      </w:r>
      <w:r w:rsidR="00C35B6D" w:rsidRPr="00C35B6D">
        <w:t xml:space="preserve">. </w:t>
      </w:r>
      <w:r w:rsidRPr="00C35B6D">
        <w:t>Последняя форма предпочтительнее, если главные члены предложения оторваны друг от друга, если подчеркивается активность и раздельность действия каждого лица</w:t>
      </w:r>
      <w:r w:rsidR="00C35B6D" w:rsidRPr="00C35B6D">
        <w:t xml:space="preserve">. </w:t>
      </w:r>
      <w:r w:rsidRPr="00C35B6D">
        <w:t>Например</w:t>
      </w:r>
      <w:r w:rsidR="00C35B6D" w:rsidRPr="00C35B6D">
        <w:t xml:space="preserve">: </w:t>
      </w:r>
      <w:r w:rsidRPr="00C35B6D">
        <w:t>Большинство сотрудников отдела заявили, что они не согласны с позицией администрации</w:t>
      </w:r>
      <w:r w:rsidR="00C35B6D" w:rsidRPr="00C35B6D">
        <w:t xml:space="preserve">. </w:t>
      </w:r>
    </w:p>
    <w:p w:rsidR="00272897" w:rsidRPr="00C35B6D" w:rsidRDefault="00272897" w:rsidP="00C35B6D">
      <w:pPr>
        <w:widowControl w:val="0"/>
        <w:autoSpaceDE w:val="0"/>
        <w:autoSpaceDN w:val="0"/>
        <w:adjustRightInd w:val="0"/>
        <w:ind w:firstLine="709"/>
      </w:pPr>
      <w:r w:rsidRPr="00C35B6D">
        <w:t>6</w:t>
      </w:r>
      <w:r w:rsidR="00C35B6D" w:rsidRPr="00C35B6D">
        <w:t xml:space="preserve">. </w:t>
      </w:r>
      <w:r w:rsidRPr="00C35B6D">
        <w:t>Если в роли подлежащего выступает количественно</w:t>
      </w:r>
      <w:r w:rsidR="00C35B6D" w:rsidRPr="00C35B6D">
        <w:t xml:space="preserve"> - </w:t>
      </w:r>
      <w:r w:rsidRPr="00C35B6D">
        <w:t>именное сочетание, то форма единственного числа сказуемого указывает на совместное действие, а форма множественного числа</w:t>
      </w:r>
      <w:r w:rsidR="00C35B6D" w:rsidRPr="00C35B6D">
        <w:t xml:space="preserve"> - </w:t>
      </w:r>
      <w:r w:rsidRPr="00C35B6D">
        <w:t>на раздельное совершение действия</w:t>
      </w:r>
      <w:r w:rsidR="00C35B6D" w:rsidRPr="00C35B6D">
        <w:t xml:space="preserve">. </w:t>
      </w:r>
      <w:r w:rsidRPr="00C35B6D">
        <w:t>Например</w:t>
      </w:r>
      <w:r w:rsidR="00C35B6D" w:rsidRPr="00C35B6D">
        <w:t xml:space="preserve">: </w:t>
      </w:r>
      <w:r w:rsidRPr="00C35B6D">
        <w:t>Пять менеджеров отправилось в поездку (группой</w:t>
      </w:r>
      <w:r w:rsidR="00C35B6D" w:rsidRPr="00C35B6D">
        <w:t xml:space="preserve">). </w:t>
      </w:r>
    </w:p>
    <w:p w:rsidR="00BA7815" w:rsidRDefault="00BA7815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05249D" w:rsidP="00BA7815">
      <w:pPr>
        <w:pStyle w:val="2"/>
      </w:pPr>
      <w:bookmarkStart w:id="4" w:name="_Toc229463493"/>
      <w:r w:rsidRPr="00C35B6D">
        <w:t>5</w:t>
      </w:r>
      <w:r w:rsidR="00C35B6D" w:rsidRPr="00C35B6D">
        <w:t xml:space="preserve">. </w:t>
      </w:r>
      <w:r w:rsidRPr="00C35B6D">
        <w:t>Особенности устной и письменной формы речи в современном русском языке</w:t>
      </w:r>
      <w:bookmarkEnd w:id="4"/>
    </w:p>
    <w:p w:rsidR="00BA7815" w:rsidRPr="00BA7815" w:rsidRDefault="00BA7815" w:rsidP="00BA7815">
      <w:pPr>
        <w:widowControl w:val="0"/>
        <w:autoSpaceDE w:val="0"/>
        <w:autoSpaceDN w:val="0"/>
        <w:adjustRightInd w:val="0"/>
        <w:ind w:firstLine="709"/>
      </w:pPr>
    </w:p>
    <w:p w:rsidR="0005249D" w:rsidRPr="00C35B6D" w:rsidRDefault="0005249D" w:rsidP="00C35B6D">
      <w:pPr>
        <w:widowControl w:val="0"/>
        <w:autoSpaceDE w:val="0"/>
        <w:autoSpaceDN w:val="0"/>
        <w:adjustRightInd w:val="0"/>
        <w:ind w:firstLine="709"/>
      </w:pPr>
      <w:r w:rsidRPr="00C35B6D">
        <w:t>Основ</w:t>
      </w:r>
      <w:r w:rsidR="003A4E08" w:rsidRPr="00C35B6D">
        <w:t>а</w:t>
      </w:r>
      <w:r w:rsidRPr="00C35B6D">
        <w:t xml:space="preserve"> письменной и устной речи</w:t>
      </w:r>
      <w:r w:rsidR="00C35B6D" w:rsidRPr="00C35B6D">
        <w:t xml:space="preserve">: </w:t>
      </w:r>
      <w:r w:rsidRPr="00C35B6D">
        <w:t>литературная речь</w:t>
      </w:r>
      <w:r w:rsidR="00C35B6D" w:rsidRPr="00C35B6D">
        <w:t xml:space="preserve"> - </w:t>
      </w:r>
      <w:r w:rsidRPr="00C35B6D">
        <w:t>это речь, рассчитанная на сознательный подход к системе средств общения, при котором осуществляется ориентация на определенные нормированные образцы</w:t>
      </w:r>
      <w:r w:rsidR="00C35B6D" w:rsidRPr="00C35B6D">
        <w:t xml:space="preserve">. </w:t>
      </w:r>
    </w:p>
    <w:p w:rsidR="00BA25F7" w:rsidRPr="00C35B6D" w:rsidRDefault="0005249D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Устная </w:t>
      </w:r>
      <w:r w:rsidR="004345E4" w:rsidRPr="00C35B6D">
        <w:t>речь</w:t>
      </w:r>
      <w:r w:rsidR="00C35B6D" w:rsidRPr="00C35B6D">
        <w:t xml:space="preserve"> - </w:t>
      </w:r>
      <w:r w:rsidR="004345E4" w:rsidRPr="00C35B6D">
        <w:t>это звучащая речь, функ</w:t>
      </w:r>
      <w:r w:rsidRPr="00C35B6D">
        <w:t>ционирующая в сфере непосредственного общения, а в более широком понимании</w:t>
      </w:r>
      <w:r w:rsidR="00C35B6D" w:rsidRPr="00C35B6D">
        <w:t xml:space="preserve"> - </w:t>
      </w:r>
      <w:r w:rsidRPr="00C35B6D">
        <w:t>это любая звучащая речь</w:t>
      </w:r>
      <w:r w:rsidR="00C35B6D" w:rsidRPr="00C35B6D">
        <w:t xml:space="preserve">. </w:t>
      </w:r>
      <w:r w:rsidR="00BA25F7" w:rsidRPr="00C35B6D">
        <w:t>Устная речь</w:t>
      </w:r>
    </w:p>
    <w:p w:rsidR="005A3B2F" w:rsidRDefault="005A3B2F" w:rsidP="005A3B2F">
      <w:pPr>
        <w:widowControl w:val="0"/>
        <w:autoSpaceDE w:val="0"/>
        <w:autoSpaceDN w:val="0"/>
        <w:adjustRightInd w:val="0"/>
        <w:ind w:firstLine="709"/>
        <w:jc w:val="center"/>
      </w:pPr>
    </w:p>
    <w:p w:rsidR="00BA25F7" w:rsidRDefault="00BA25F7" w:rsidP="005A3B2F">
      <w:pPr>
        <w:widowControl w:val="0"/>
        <w:autoSpaceDE w:val="0"/>
        <w:autoSpaceDN w:val="0"/>
        <w:adjustRightInd w:val="0"/>
        <w:ind w:firstLine="709"/>
        <w:jc w:val="center"/>
      </w:pPr>
      <w:r w:rsidRPr="00C35B6D">
        <w:t>Подготовленная</w:t>
      </w:r>
      <w:r w:rsidR="000738C2">
        <w:t xml:space="preserve"> </w:t>
      </w:r>
      <w:r w:rsidRPr="00C35B6D">
        <w:t>Не подготовленная</w:t>
      </w:r>
    </w:p>
    <w:p w:rsidR="005A3B2F" w:rsidRPr="00C35B6D" w:rsidRDefault="003B1CAA" w:rsidP="005A3B2F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group id="_x0000_s1085" style="position:absolute;left:0;text-align:left;margin-left:42.45pt;margin-top:4.25pt;width:351pt;height:83.05pt;z-index:251654144" coordorigin="2550,2439" coordsize="7020,1661">
            <v:shape id="_x0000_s1086" type="#_x0000_t32" style="position:absolute;left:4755;top:2439;width:1065;height:210;flip:x" o:connectortype="straight">
              <v:stroke endarrow="block"/>
            </v:shape>
            <v:shape id="_x0000_s1087" type="#_x0000_t32" style="position:absolute;left:7545;top:2439;width:840;height:210" o:connectortype="straight">
              <v:stroke endarrow="block"/>
            </v:shape>
            <v:shape id="_x0000_s1088" type="#_x0000_t32" style="position:absolute;left:4005;top:2952;width:0;height:135" o:connectortype="straight">
              <v:stroke endarrow="block"/>
            </v:shape>
            <v:shape id="_x0000_s1089" type="#_x0000_t32" style="position:absolute;left:9285;top:2952;width:0;height:135" o:connectortype="straight">
              <v:stroke endarrow="block"/>
            </v:shape>
            <v:shape id="_x0000_s1090" type="#_x0000_t32" style="position:absolute;left:2550;top:3830;width:2115;height:270;flip:x" o:connectortype="straight">
              <v:stroke endarrow="block"/>
            </v:shape>
            <v:shape id="_x0000_s1091" type="#_x0000_t32" style="position:absolute;left:4005;top:3905;width:1050;height:195;flip:x" o:connectortype="straight">
              <v:stroke endarrow="block"/>
            </v:shape>
            <v:shape id="_x0000_s1092" type="#_x0000_t32" style="position:absolute;left:5595;top:3905;width:0;height:195" o:connectortype="straight">
              <v:stroke endarrow="block"/>
            </v:shape>
            <v:shape id="_x0000_s1093" type="#_x0000_t32" style="position:absolute;left:7365;top:3905;width:0;height:195" o:connectortype="straight">
              <v:stroke endarrow="block"/>
            </v:shape>
            <v:shape id="_x0000_s1094" type="#_x0000_t32" style="position:absolute;left:8730;top:3830;width:840;height:270" o:connectortype="straight">
              <v:stroke endarrow="block"/>
            </v:shape>
          </v:group>
        </w:pic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3"/>
        <w:gridCol w:w="4557"/>
      </w:tblGrid>
      <w:tr w:rsidR="00BA25F7" w:rsidRPr="00C35B6D"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BA25F7" w:rsidRPr="00C35B6D" w:rsidRDefault="00BA25F7" w:rsidP="005A3B2F">
            <w:pPr>
              <w:pStyle w:val="afd"/>
            </w:pPr>
            <w:r w:rsidRPr="00C35B6D">
              <w:t>Характеризуется продуманностью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A25F7" w:rsidRPr="00C35B6D" w:rsidRDefault="00BA25F7" w:rsidP="005A3B2F">
            <w:pPr>
              <w:pStyle w:val="afd"/>
            </w:pPr>
            <w:r w:rsidRPr="00C35B6D">
              <w:t>Характеризуется спонтанностью</w:t>
            </w:r>
          </w:p>
        </w:tc>
      </w:tr>
    </w:tbl>
    <w:p w:rsidR="008F7BCE" w:rsidRPr="00C35B6D" w:rsidRDefault="008F7BCE" w:rsidP="00C35B6D">
      <w:pPr>
        <w:widowControl w:val="0"/>
        <w:autoSpaceDE w:val="0"/>
        <w:autoSpaceDN w:val="0"/>
        <w:adjustRightInd w:val="0"/>
        <w:ind w:firstLine="709"/>
      </w:pPr>
    </w:p>
    <w:p w:rsidR="000B7E86" w:rsidRPr="00C35B6D" w:rsidRDefault="000B7E86" w:rsidP="005A3B2F">
      <w:pPr>
        <w:widowControl w:val="0"/>
        <w:autoSpaceDE w:val="0"/>
        <w:autoSpaceDN w:val="0"/>
        <w:adjustRightInd w:val="0"/>
        <w:ind w:firstLine="709"/>
        <w:jc w:val="center"/>
      </w:pPr>
      <w:r w:rsidRPr="00C35B6D">
        <w:t>Разновидности устной речи</w:t>
      </w:r>
    </w:p>
    <w:tbl>
      <w:tblPr>
        <w:tblW w:w="9100" w:type="dxa"/>
        <w:tblInd w:w="140" w:type="dxa"/>
        <w:tblLayout w:type="fixed"/>
        <w:tblLook w:val="00A0" w:firstRow="1" w:lastRow="0" w:firstColumn="1" w:lastColumn="0" w:noHBand="0" w:noVBand="0"/>
      </w:tblPr>
      <w:tblGrid>
        <w:gridCol w:w="994"/>
        <w:gridCol w:w="1560"/>
        <w:gridCol w:w="2268"/>
        <w:gridCol w:w="1843"/>
        <w:gridCol w:w="2435"/>
      </w:tblGrid>
      <w:tr w:rsidR="000B7E86" w:rsidRPr="00C35B6D">
        <w:tc>
          <w:tcPr>
            <w:tcW w:w="994" w:type="dxa"/>
          </w:tcPr>
          <w:p w:rsidR="000B7E86" w:rsidRPr="00C35B6D" w:rsidRDefault="000B7E86" w:rsidP="005A3B2F">
            <w:pPr>
              <w:pStyle w:val="afd"/>
            </w:pPr>
            <w:r w:rsidRPr="00C35B6D">
              <w:t>Устная научная речь</w:t>
            </w:r>
          </w:p>
        </w:tc>
        <w:tc>
          <w:tcPr>
            <w:tcW w:w="1560" w:type="dxa"/>
          </w:tcPr>
          <w:p w:rsidR="000B7E86" w:rsidRPr="00C35B6D" w:rsidRDefault="000B7E86" w:rsidP="005A3B2F">
            <w:pPr>
              <w:pStyle w:val="afd"/>
            </w:pPr>
            <w:r w:rsidRPr="00C35B6D">
              <w:t xml:space="preserve">Устная публицис-тическая </w:t>
            </w:r>
          </w:p>
          <w:p w:rsidR="000B7E86" w:rsidRPr="00C35B6D" w:rsidRDefault="000B7E86" w:rsidP="005A3B2F">
            <w:pPr>
              <w:pStyle w:val="afd"/>
            </w:pPr>
            <w:r w:rsidRPr="00C35B6D">
              <w:t>речь</w:t>
            </w:r>
          </w:p>
        </w:tc>
        <w:tc>
          <w:tcPr>
            <w:tcW w:w="2268" w:type="dxa"/>
          </w:tcPr>
          <w:p w:rsidR="000B7E86" w:rsidRPr="00C35B6D" w:rsidRDefault="000B7E86" w:rsidP="005A3B2F">
            <w:pPr>
              <w:pStyle w:val="afd"/>
            </w:pPr>
            <w:r w:rsidRPr="00C35B6D">
              <w:t>Виды устной речи в сфере официально-делового общения</w:t>
            </w:r>
          </w:p>
        </w:tc>
        <w:tc>
          <w:tcPr>
            <w:tcW w:w="1843" w:type="dxa"/>
          </w:tcPr>
          <w:p w:rsidR="000B7E86" w:rsidRPr="00C35B6D" w:rsidRDefault="000B7E86" w:rsidP="005A3B2F">
            <w:pPr>
              <w:pStyle w:val="afd"/>
            </w:pPr>
            <w:r w:rsidRPr="00C35B6D">
              <w:t>Художественная речь</w:t>
            </w:r>
          </w:p>
        </w:tc>
        <w:tc>
          <w:tcPr>
            <w:tcW w:w="2435" w:type="dxa"/>
          </w:tcPr>
          <w:p w:rsidR="000B7E86" w:rsidRPr="00C35B6D" w:rsidRDefault="000B7E86" w:rsidP="005A3B2F">
            <w:pPr>
              <w:pStyle w:val="afd"/>
            </w:pPr>
            <w:r w:rsidRPr="00C35B6D">
              <w:t>Разговорная речь (оказывает влияние на все разновидности устной речи</w:t>
            </w:r>
          </w:p>
        </w:tc>
      </w:tr>
    </w:tbl>
    <w:p w:rsidR="000738C2" w:rsidRDefault="000738C2" w:rsidP="00C35B6D">
      <w:pPr>
        <w:widowControl w:val="0"/>
        <w:autoSpaceDE w:val="0"/>
        <w:autoSpaceDN w:val="0"/>
        <w:adjustRightInd w:val="0"/>
        <w:ind w:firstLine="709"/>
      </w:pPr>
    </w:p>
    <w:p w:rsidR="005A3B2F" w:rsidRDefault="0005249D" w:rsidP="00C35B6D">
      <w:pPr>
        <w:widowControl w:val="0"/>
        <w:autoSpaceDE w:val="0"/>
        <w:autoSpaceDN w:val="0"/>
        <w:adjustRightInd w:val="0"/>
        <w:ind w:firstLine="709"/>
      </w:pPr>
      <w:r w:rsidRPr="00C35B6D">
        <w:t>Основная функция письменной речи</w:t>
      </w:r>
      <w:r w:rsidR="00C35B6D" w:rsidRPr="00C35B6D">
        <w:t xml:space="preserve"> - </w:t>
      </w:r>
      <w:r w:rsidRPr="00C35B6D">
        <w:t>фиксация устной речи, имеющая цель сохранить ее в пространстве и времени</w:t>
      </w:r>
      <w:r w:rsidR="00C35B6D" w:rsidRPr="00C35B6D">
        <w:t xml:space="preserve">. </w:t>
      </w:r>
    </w:p>
    <w:p w:rsidR="005A3B2F" w:rsidRDefault="005A3B2F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910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3969"/>
        <w:gridCol w:w="3428"/>
      </w:tblGrid>
      <w:tr w:rsidR="00A80F0E" w:rsidRPr="00C35B6D">
        <w:tc>
          <w:tcPr>
            <w:tcW w:w="1703" w:type="dxa"/>
          </w:tcPr>
          <w:p w:rsidR="00A80F0E" w:rsidRPr="00C35B6D" w:rsidRDefault="000738C2" w:rsidP="005A3B2F">
            <w:pPr>
              <w:pStyle w:val="afd"/>
            </w:pPr>
            <w:r>
              <w:rPr>
                <w:sz w:val="28"/>
                <w:szCs w:val="28"/>
              </w:rPr>
              <w:br w:type="page"/>
            </w:r>
            <w:r w:rsidR="005A3B2F">
              <w:br w:type="page"/>
            </w:r>
          </w:p>
        </w:tc>
        <w:tc>
          <w:tcPr>
            <w:tcW w:w="3969" w:type="dxa"/>
          </w:tcPr>
          <w:p w:rsidR="00A80F0E" w:rsidRPr="00C35B6D" w:rsidRDefault="00A80F0E" w:rsidP="005A3B2F">
            <w:pPr>
              <w:pStyle w:val="afd"/>
            </w:pPr>
            <w:r w:rsidRPr="00C35B6D">
              <w:t>Устная речь</w:t>
            </w:r>
          </w:p>
        </w:tc>
        <w:tc>
          <w:tcPr>
            <w:tcW w:w="3428" w:type="dxa"/>
          </w:tcPr>
          <w:p w:rsidR="00A80F0E" w:rsidRPr="00C35B6D" w:rsidRDefault="00A80F0E" w:rsidP="005A3B2F">
            <w:pPr>
              <w:pStyle w:val="afd"/>
            </w:pPr>
            <w:r w:rsidRPr="00C35B6D">
              <w:t>Письменная речь</w:t>
            </w:r>
          </w:p>
        </w:tc>
      </w:tr>
      <w:tr w:rsidR="00A80F0E" w:rsidRPr="00C35B6D">
        <w:tc>
          <w:tcPr>
            <w:tcW w:w="1703" w:type="dxa"/>
          </w:tcPr>
          <w:p w:rsidR="00A80F0E" w:rsidRPr="00C35B6D" w:rsidRDefault="00A80F0E" w:rsidP="005A3B2F">
            <w:pPr>
              <w:pStyle w:val="afd"/>
            </w:pPr>
            <w:r w:rsidRPr="00C35B6D">
              <w:t>Материальная форма</w:t>
            </w:r>
          </w:p>
        </w:tc>
        <w:tc>
          <w:tcPr>
            <w:tcW w:w="3969" w:type="dxa"/>
          </w:tcPr>
          <w:p w:rsidR="00A80F0E" w:rsidRPr="00C35B6D" w:rsidRDefault="00A80F0E" w:rsidP="005A3B2F">
            <w:pPr>
              <w:pStyle w:val="afd"/>
            </w:pPr>
            <w:r w:rsidRPr="00C35B6D">
              <w:t>Звуковые волны</w:t>
            </w:r>
          </w:p>
        </w:tc>
        <w:tc>
          <w:tcPr>
            <w:tcW w:w="3428" w:type="dxa"/>
          </w:tcPr>
          <w:p w:rsidR="00A80F0E" w:rsidRPr="00C35B6D" w:rsidRDefault="00AB0DAF" w:rsidP="005A3B2F">
            <w:pPr>
              <w:pStyle w:val="afd"/>
            </w:pPr>
            <w:r w:rsidRPr="00C35B6D">
              <w:t>Буквы</w:t>
            </w:r>
          </w:p>
        </w:tc>
      </w:tr>
      <w:tr w:rsidR="00A80F0E" w:rsidRPr="00C35B6D">
        <w:tc>
          <w:tcPr>
            <w:tcW w:w="1703" w:type="dxa"/>
          </w:tcPr>
          <w:p w:rsidR="00A80F0E" w:rsidRPr="00C35B6D" w:rsidRDefault="00A80F0E" w:rsidP="005A3B2F">
            <w:pPr>
              <w:pStyle w:val="afd"/>
            </w:pPr>
            <w:r w:rsidRPr="00C35B6D">
              <w:t>Восприятие речи</w:t>
            </w:r>
          </w:p>
        </w:tc>
        <w:tc>
          <w:tcPr>
            <w:tcW w:w="3969" w:type="dxa"/>
          </w:tcPr>
          <w:p w:rsidR="00A80F0E" w:rsidRPr="00C35B6D" w:rsidRDefault="00AB0DAF" w:rsidP="005A3B2F">
            <w:pPr>
              <w:pStyle w:val="afd"/>
            </w:pPr>
            <w:r w:rsidRPr="00C35B6D">
              <w:t>По слуховому и зрительному каналам</w:t>
            </w:r>
          </w:p>
        </w:tc>
        <w:tc>
          <w:tcPr>
            <w:tcW w:w="3428" w:type="dxa"/>
          </w:tcPr>
          <w:p w:rsidR="00A80F0E" w:rsidRPr="00C35B6D" w:rsidRDefault="00AB0DAF" w:rsidP="005A3B2F">
            <w:pPr>
              <w:pStyle w:val="afd"/>
            </w:pPr>
            <w:r w:rsidRPr="00C35B6D">
              <w:t>По зрительному каналу</w:t>
            </w:r>
          </w:p>
        </w:tc>
      </w:tr>
      <w:tr w:rsidR="00AB0DAF" w:rsidRPr="00C35B6D">
        <w:tc>
          <w:tcPr>
            <w:tcW w:w="1703" w:type="dxa"/>
          </w:tcPr>
          <w:p w:rsidR="00AB0DAF" w:rsidRPr="00C35B6D" w:rsidRDefault="00AB0DAF" w:rsidP="005A3B2F">
            <w:pPr>
              <w:pStyle w:val="afd"/>
            </w:pPr>
            <w:r w:rsidRPr="00C35B6D">
              <w:t>Свойства речи</w:t>
            </w:r>
            <w:r w:rsidR="00C35B6D" w:rsidRPr="00C35B6D">
              <w:t xml:space="preserve">: </w:t>
            </w:r>
          </w:p>
        </w:tc>
        <w:tc>
          <w:tcPr>
            <w:tcW w:w="3969" w:type="dxa"/>
          </w:tcPr>
          <w:p w:rsidR="00AB0DAF" w:rsidRPr="00C35B6D" w:rsidRDefault="00AB0DAF" w:rsidP="005A3B2F">
            <w:pPr>
              <w:pStyle w:val="afd"/>
            </w:pPr>
            <w:r w:rsidRPr="00C35B6D">
              <w:t>Необратимость, поступательный и линейный характер развертывания во времени</w:t>
            </w:r>
          </w:p>
        </w:tc>
        <w:tc>
          <w:tcPr>
            <w:tcW w:w="3428" w:type="dxa"/>
          </w:tcPr>
          <w:p w:rsidR="00AB0DAF" w:rsidRPr="00C35B6D" w:rsidRDefault="003A4E08" w:rsidP="005A3B2F">
            <w:pPr>
              <w:pStyle w:val="afd"/>
            </w:pPr>
            <w:r w:rsidRPr="00C35B6D">
              <w:t>Д</w:t>
            </w:r>
            <w:r w:rsidR="00AB0DAF" w:rsidRPr="00C35B6D">
              <w:t>лительно</w:t>
            </w:r>
            <w:r w:rsidRPr="00C35B6D">
              <w:t>е хранение</w:t>
            </w:r>
            <w:r w:rsidR="00AB0DAF" w:rsidRPr="00C35B6D">
              <w:t xml:space="preserve"> информации, развертывается в статистическом пространстве</w:t>
            </w:r>
          </w:p>
        </w:tc>
      </w:tr>
      <w:tr w:rsidR="00AB0DAF" w:rsidRPr="00C35B6D">
        <w:tc>
          <w:tcPr>
            <w:tcW w:w="1703" w:type="dxa"/>
          </w:tcPr>
          <w:p w:rsidR="00AB0DAF" w:rsidRPr="00C35B6D" w:rsidRDefault="00AB0DAF" w:rsidP="005A3B2F">
            <w:pPr>
              <w:pStyle w:val="afd"/>
            </w:pPr>
            <w:r w:rsidRPr="00C35B6D">
              <w:t>Свойственны</w:t>
            </w:r>
            <w:r w:rsidR="00C35B6D" w:rsidRPr="00C35B6D">
              <w:t xml:space="preserve">: </w:t>
            </w:r>
          </w:p>
        </w:tc>
        <w:tc>
          <w:tcPr>
            <w:tcW w:w="3969" w:type="dxa"/>
          </w:tcPr>
          <w:p w:rsidR="00AB0DAF" w:rsidRPr="00C35B6D" w:rsidRDefault="00AB0DAF" w:rsidP="005A3B2F">
            <w:pPr>
              <w:pStyle w:val="afd"/>
            </w:pPr>
            <w:r w:rsidRPr="00C35B6D">
              <w:t>Неплавность, фрагментарность деления предложения на несколько единиц</w:t>
            </w:r>
          </w:p>
        </w:tc>
        <w:tc>
          <w:tcPr>
            <w:tcW w:w="3428" w:type="dxa"/>
          </w:tcPr>
          <w:p w:rsidR="00AB0DAF" w:rsidRPr="00C35B6D" w:rsidRDefault="00AB0DAF" w:rsidP="005A3B2F">
            <w:pPr>
              <w:pStyle w:val="afd"/>
            </w:pPr>
            <w:r w:rsidRPr="00C35B6D">
              <w:t xml:space="preserve">Сложные синтаксические конструкции, причастные и деепричастные обороты и </w:t>
            </w:r>
            <w:r w:rsidR="00C35B6D" w:rsidRPr="00C35B6D">
              <w:t xml:space="preserve">т.д. </w:t>
            </w:r>
          </w:p>
        </w:tc>
      </w:tr>
    </w:tbl>
    <w:p w:rsidR="000738C2" w:rsidRDefault="000738C2" w:rsidP="00C35B6D">
      <w:pPr>
        <w:widowControl w:val="0"/>
        <w:autoSpaceDE w:val="0"/>
        <w:autoSpaceDN w:val="0"/>
        <w:adjustRightInd w:val="0"/>
        <w:ind w:firstLine="709"/>
      </w:pPr>
    </w:p>
    <w:p w:rsidR="0005249D" w:rsidRPr="00C35B6D" w:rsidRDefault="0005249D" w:rsidP="00C35B6D">
      <w:pPr>
        <w:widowControl w:val="0"/>
        <w:autoSpaceDE w:val="0"/>
        <w:autoSpaceDN w:val="0"/>
        <w:adjustRightInd w:val="0"/>
        <w:ind w:firstLine="709"/>
      </w:pPr>
      <w:r w:rsidRPr="00C35B6D">
        <w:t>Письменная форма является основной формой существования речи в научном, публицистическом, официально-деловом и художественном стилях</w:t>
      </w:r>
      <w:r w:rsidR="00C35B6D" w:rsidRPr="00C35B6D">
        <w:t xml:space="preserve">. </w:t>
      </w:r>
    </w:p>
    <w:p w:rsidR="00BA7815" w:rsidRDefault="00BA7815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8F7BCE" w:rsidP="00BA7815">
      <w:pPr>
        <w:pStyle w:val="2"/>
      </w:pPr>
      <w:bookmarkStart w:id="5" w:name="_Toc229463494"/>
      <w:r w:rsidRPr="00C35B6D">
        <w:t>6</w:t>
      </w:r>
      <w:r w:rsidR="00C35B6D" w:rsidRPr="00C35B6D">
        <w:t xml:space="preserve">. </w:t>
      </w:r>
      <w:r w:rsidRPr="00C35B6D">
        <w:t>Фунционально-смысловые типы речи (описание, повествование, рассуждение</w:t>
      </w:r>
      <w:r w:rsidR="00C35B6D" w:rsidRPr="00C35B6D">
        <w:t xml:space="preserve">) </w:t>
      </w:r>
      <w:r w:rsidRPr="00C35B6D">
        <w:t>в речевой коммуникации</w:t>
      </w:r>
      <w:bookmarkEnd w:id="5"/>
    </w:p>
    <w:p w:rsidR="00BA7815" w:rsidRPr="00BA7815" w:rsidRDefault="00BA7815" w:rsidP="00BA7815">
      <w:pPr>
        <w:widowControl w:val="0"/>
        <w:autoSpaceDE w:val="0"/>
        <w:autoSpaceDN w:val="0"/>
        <w:adjustRightInd w:val="0"/>
        <w:ind w:firstLine="709"/>
      </w:pPr>
    </w:p>
    <w:p w:rsidR="007059A9" w:rsidRPr="00C35B6D" w:rsidRDefault="007059A9" w:rsidP="00C35B6D">
      <w:pPr>
        <w:widowControl w:val="0"/>
        <w:autoSpaceDE w:val="0"/>
        <w:autoSpaceDN w:val="0"/>
        <w:adjustRightInd w:val="0"/>
        <w:ind w:firstLine="709"/>
      </w:pPr>
      <w:r w:rsidRPr="00C35B6D">
        <w:t>Описание</w:t>
      </w:r>
      <w:r w:rsidR="00C35B6D" w:rsidRPr="00C35B6D">
        <w:t xml:space="preserve"> - </w:t>
      </w:r>
      <w:r w:rsidRPr="00C35B6D">
        <w:t>это словесное изображение какого-либо явления действительности путем перечисления его характерных признаков</w:t>
      </w:r>
      <w:r w:rsidR="00C35B6D" w:rsidRPr="00C35B6D">
        <w:t xml:space="preserve">. </w:t>
      </w:r>
      <w:r w:rsidRPr="00C35B6D">
        <w:t>Данный тип речи служит для воссоздания мира предметов и установления связей между ними</w:t>
      </w:r>
      <w:r w:rsidR="00C35B6D" w:rsidRPr="00C35B6D">
        <w:t xml:space="preserve">. </w:t>
      </w:r>
      <w:r w:rsidRPr="00C35B6D">
        <w:t>Описание = признак' + признак2 + признак*-</w:t>
      </w:r>
      <w:r w:rsidR="00C35B6D">
        <w:t>...</w:t>
      </w:r>
      <w:r w:rsidR="00C35B6D" w:rsidRPr="00C35B6D">
        <w:t xml:space="preserve"> </w:t>
      </w:r>
    </w:p>
    <w:p w:rsidR="007059A9" w:rsidRPr="00C35B6D" w:rsidRDefault="007059A9" w:rsidP="00C35B6D">
      <w:pPr>
        <w:widowControl w:val="0"/>
        <w:autoSpaceDE w:val="0"/>
        <w:autoSpaceDN w:val="0"/>
        <w:adjustRightInd w:val="0"/>
        <w:ind w:firstLine="709"/>
      </w:pPr>
      <w:r w:rsidRPr="00C35B6D">
        <w:t>Цель описания</w:t>
      </w:r>
      <w:r w:rsidR="00C35B6D" w:rsidRPr="00C35B6D">
        <w:t xml:space="preserve"> - </w:t>
      </w:r>
      <w:r w:rsidRPr="00C35B6D">
        <w:t>создать в представлении читателя целостную картину, зафиксировать характерные признаки предмета или лица</w:t>
      </w:r>
      <w:r w:rsidR="00C35B6D" w:rsidRPr="00C35B6D">
        <w:t xml:space="preserve">. </w:t>
      </w:r>
    </w:p>
    <w:p w:rsidR="007059A9" w:rsidRPr="00C35B6D" w:rsidRDefault="00895FE1" w:rsidP="00C35B6D">
      <w:pPr>
        <w:widowControl w:val="0"/>
        <w:autoSpaceDE w:val="0"/>
        <w:autoSpaceDN w:val="0"/>
        <w:adjustRightInd w:val="0"/>
        <w:ind w:firstLine="709"/>
      </w:pPr>
      <w:r w:rsidRPr="00C35B6D">
        <w:t>Типы описания</w:t>
      </w:r>
      <w:r w:rsidR="00C35B6D" w:rsidRPr="00C35B6D">
        <w:t xml:space="preserve">: </w:t>
      </w:r>
      <w:r w:rsidR="007059A9" w:rsidRPr="00C35B6D">
        <w:t>бытовое, портретное, интерьерное, пейзажное, научно-техническое, описание положения дел</w:t>
      </w:r>
      <w:r w:rsidR="00C35B6D" w:rsidRPr="00C35B6D">
        <w:t xml:space="preserve">. </w:t>
      </w:r>
    </w:p>
    <w:p w:rsidR="007059A9" w:rsidRPr="00C35B6D" w:rsidRDefault="007059A9" w:rsidP="00C35B6D">
      <w:pPr>
        <w:widowControl w:val="0"/>
        <w:autoSpaceDE w:val="0"/>
        <w:autoSpaceDN w:val="0"/>
        <w:adjustRightInd w:val="0"/>
        <w:ind w:firstLine="709"/>
      </w:pPr>
      <w:r w:rsidRPr="00C35B6D">
        <w:t>Глаголы в описании используются обычно в форме несовершенного вида настоящего и прошедшего времени</w:t>
      </w:r>
      <w:r w:rsidR="00C35B6D" w:rsidRPr="00C35B6D">
        <w:t xml:space="preserve">. </w:t>
      </w:r>
    </w:p>
    <w:p w:rsidR="007059A9" w:rsidRPr="00C35B6D" w:rsidRDefault="007059A9" w:rsidP="00C35B6D">
      <w:pPr>
        <w:widowControl w:val="0"/>
        <w:autoSpaceDE w:val="0"/>
        <w:autoSpaceDN w:val="0"/>
        <w:adjustRightInd w:val="0"/>
        <w:ind w:firstLine="709"/>
      </w:pPr>
      <w:r w:rsidRPr="00C35B6D">
        <w:t>Повествование представляет собой рас</w:t>
      </w:r>
      <w:r w:rsidR="00895FE1" w:rsidRPr="00C35B6D">
        <w:t>с</w:t>
      </w:r>
      <w:r w:rsidRPr="00C35B6D">
        <w:t>каз о событиях и служит для</w:t>
      </w:r>
      <w:r w:rsidR="00CE0CE9" w:rsidRPr="00C35B6D">
        <w:t xml:space="preserve"> </w:t>
      </w:r>
      <w:r w:rsidRPr="00C35B6D">
        <w:t>передачи</w:t>
      </w:r>
      <w:r w:rsidR="00CE0CE9" w:rsidRPr="00C35B6D">
        <w:t xml:space="preserve"> </w:t>
      </w:r>
      <w:r w:rsidRPr="00C35B6D">
        <w:t>последовательности различных событий, явлений, действий</w:t>
      </w:r>
      <w:r w:rsidR="00C35B6D" w:rsidRPr="00C35B6D">
        <w:t xml:space="preserve">; </w:t>
      </w:r>
      <w:r w:rsidRPr="00C35B6D">
        <w:t>оно раскрывает связанные между собой явления, действия, происходившие в виде некой цепочки событий в прошлом</w:t>
      </w:r>
      <w:r w:rsidR="00C35B6D" w:rsidRPr="00C35B6D">
        <w:t xml:space="preserve">. </w:t>
      </w:r>
    </w:p>
    <w:p w:rsidR="007059A9" w:rsidRPr="00C35B6D" w:rsidRDefault="007059A9" w:rsidP="00C35B6D">
      <w:pPr>
        <w:widowControl w:val="0"/>
        <w:autoSpaceDE w:val="0"/>
        <w:autoSpaceDN w:val="0"/>
        <w:adjustRightInd w:val="0"/>
        <w:ind w:firstLine="709"/>
      </w:pPr>
      <w:r w:rsidRPr="00C35B6D">
        <w:t>Повествование = событие' + событие2 + событие3</w:t>
      </w:r>
      <w:r w:rsidR="00C35B6D">
        <w:t>...</w:t>
      </w:r>
      <w:r w:rsidR="00C35B6D" w:rsidRPr="00C35B6D">
        <w:t xml:space="preserve"> </w:t>
      </w:r>
    </w:p>
    <w:p w:rsidR="007059A9" w:rsidRPr="00C35B6D" w:rsidRDefault="007059A9" w:rsidP="00C35B6D">
      <w:pPr>
        <w:widowControl w:val="0"/>
        <w:autoSpaceDE w:val="0"/>
        <w:autoSpaceDN w:val="0"/>
        <w:adjustRightInd w:val="0"/>
        <w:ind w:firstLine="709"/>
      </w:pPr>
      <w:r w:rsidRPr="00C35B6D">
        <w:t>Последовательность действий, событий передается с помощью глаголов совершенного вида, которые, обозначая последовательно сменяющие друг друга события, показывают развертывание повествования</w:t>
      </w:r>
      <w:r w:rsidR="00C35B6D" w:rsidRPr="00C35B6D">
        <w:t xml:space="preserve">. </w:t>
      </w:r>
      <w:r w:rsidRPr="00C35B6D">
        <w:t xml:space="preserve">В повествовании соблюдается определенный порядок слов в предложении </w:t>
      </w:r>
      <w:r w:rsidR="00C35B6D" w:rsidRPr="00C35B6D">
        <w:t>(</w:t>
      </w:r>
      <w:r w:rsidRPr="00C35B6D">
        <w:t>повествовательны</w:t>
      </w:r>
      <w:r w:rsidR="00895FE1" w:rsidRPr="00C35B6D">
        <w:t>й</w:t>
      </w:r>
      <w:r w:rsidR="00C35B6D" w:rsidRPr="00C35B6D">
        <w:t>),</w:t>
      </w:r>
      <w:r w:rsidRPr="00C35B6D">
        <w:t xml:space="preserve"> когда сказуемое стоит после подлежащего и служит цели изображения последовательности действий</w:t>
      </w:r>
      <w:r w:rsidR="00C35B6D" w:rsidRPr="00C35B6D">
        <w:t xml:space="preserve">. </w:t>
      </w:r>
    </w:p>
    <w:p w:rsidR="007059A9" w:rsidRPr="00C35B6D" w:rsidRDefault="007059A9" w:rsidP="00C35B6D">
      <w:pPr>
        <w:widowControl w:val="0"/>
        <w:autoSpaceDE w:val="0"/>
        <w:autoSpaceDN w:val="0"/>
        <w:adjustRightInd w:val="0"/>
        <w:ind w:firstLine="709"/>
      </w:pPr>
      <w:r w:rsidRPr="00C35B6D">
        <w:t>Рассуждение</w:t>
      </w:r>
      <w:r w:rsidR="00C35B6D" w:rsidRPr="00C35B6D">
        <w:t xml:space="preserve"> - </w:t>
      </w:r>
      <w:r w:rsidRPr="00C35B6D">
        <w:t>это словесное изложение, разъяснение и</w:t>
      </w:r>
      <w:r w:rsidR="00895FE1" w:rsidRPr="00C35B6D">
        <w:t xml:space="preserve"> </w:t>
      </w:r>
      <w:r w:rsidRPr="00C35B6D">
        <w:t>подтверждение мысли</w:t>
      </w:r>
      <w:r w:rsidR="00C35B6D" w:rsidRPr="00C35B6D">
        <w:t xml:space="preserve">. </w:t>
      </w:r>
      <w:r w:rsidR="00895FE1" w:rsidRPr="00C35B6D">
        <w:t>Ц</w:t>
      </w:r>
      <w:r w:rsidRPr="00C35B6D">
        <w:t>ель рассуждения</w:t>
      </w:r>
      <w:r w:rsidR="00C35B6D" w:rsidRPr="00C35B6D">
        <w:t xml:space="preserve">: </w:t>
      </w:r>
      <w:r w:rsidRPr="00C35B6D">
        <w:t>углубление наших знаний об окружающем мире</w:t>
      </w:r>
      <w:r w:rsidR="00C35B6D" w:rsidRPr="00C35B6D">
        <w:t xml:space="preserve">. </w:t>
      </w:r>
      <w:r w:rsidRPr="00C35B6D">
        <w:t>Рассуждение = вопрос (тезис</w:t>
      </w:r>
      <w:r w:rsidR="00C35B6D" w:rsidRPr="00C35B6D">
        <w:t xml:space="preserve">) - </w:t>
      </w:r>
      <w:r w:rsidRPr="00C35B6D">
        <w:t>суждение1</w:t>
      </w:r>
      <w:r w:rsidR="00C35B6D" w:rsidRPr="00C35B6D">
        <w:t xml:space="preserve"> - </w:t>
      </w:r>
      <w:r w:rsidRPr="00C35B6D">
        <w:t>суждение</w:t>
      </w:r>
      <w:r w:rsidR="00C35B6D" w:rsidRPr="00C35B6D">
        <w:t xml:space="preserve"> - </w:t>
      </w:r>
      <w:r w:rsidRPr="00C35B6D">
        <w:t>суждение'</w:t>
      </w:r>
      <w:r w:rsidR="00C35B6D">
        <w:t>...</w:t>
      </w:r>
      <w:r w:rsidR="00C35B6D" w:rsidRPr="00C35B6D">
        <w:t xml:space="preserve"> </w:t>
      </w:r>
    </w:p>
    <w:p w:rsidR="007059A9" w:rsidRPr="00C35B6D" w:rsidRDefault="007059A9" w:rsidP="00C35B6D">
      <w:pPr>
        <w:widowControl w:val="0"/>
        <w:autoSpaceDE w:val="0"/>
        <w:autoSpaceDN w:val="0"/>
        <w:adjustRightInd w:val="0"/>
        <w:ind w:firstLine="709"/>
      </w:pPr>
      <w:r w:rsidRPr="00C35B6D">
        <w:t>Рассуждение должно содержать</w:t>
      </w:r>
      <w:r w:rsidR="00C35B6D" w:rsidRPr="00C35B6D">
        <w:t xml:space="preserve">: </w:t>
      </w:r>
      <w:r w:rsidRPr="00C35B6D">
        <w:t>посылку (точно сформулированную основную мысль</w:t>
      </w:r>
      <w:r w:rsidR="00C35B6D" w:rsidRPr="00C35B6D">
        <w:t>),</w:t>
      </w:r>
      <w:r w:rsidRPr="00C35B6D">
        <w:t xml:space="preserve"> основную часть (умозаключения, которые отражают ход мыслей, приводящий к новому суждению</w:t>
      </w:r>
      <w:r w:rsidR="00C35B6D" w:rsidRPr="00C35B6D">
        <w:t xml:space="preserve">) </w:t>
      </w:r>
      <w:r w:rsidRPr="00C35B6D">
        <w:t>и вывод (который должен соотноситься с посылкой и логически вытекать из всего хода рассуждения</w:t>
      </w:r>
      <w:r w:rsidR="00C35B6D" w:rsidRPr="00C35B6D">
        <w:t xml:space="preserve">). </w:t>
      </w:r>
    </w:p>
    <w:p w:rsidR="00BA7815" w:rsidRDefault="00BA7815" w:rsidP="00BA7815">
      <w:pPr>
        <w:pStyle w:val="2"/>
      </w:pPr>
    </w:p>
    <w:p w:rsidR="00C35B6D" w:rsidRDefault="00967FC9" w:rsidP="00BA7815">
      <w:pPr>
        <w:pStyle w:val="2"/>
      </w:pPr>
      <w:bookmarkStart w:id="6" w:name="_Toc229463495"/>
      <w:r w:rsidRPr="00C35B6D">
        <w:t>7</w:t>
      </w:r>
      <w:r w:rsidR="00C35B6D" w:rsidRPr="00C35B6D">
        <w:t xml:space="preserve">. </w:t>
      </w:r>
      <w:r w:rsidRPr="00C35B6D">
        <w:t>Вербальные и невербальные средства общения</w:t>
      </w:r>
      <w:bookmarkEnd w:id="6"/>
    </w:p>
    <w:p w:rsidR="00790E63" w:rsidRPr="00C35B6D" w:rsidRDefault="00790E63" w:rsidP="00C35B6D">
      <w:pPr>
        <w:widowControl w:val="0"/>
        <w:autoSpaceDE w:val="0"/>
        <w:autoSpaceDN w:val="0"/>
        <w:adjustRightInd w:val="0"/>
        <w:ind w:firstLine="709"/>
      </w:pPr>
    </w:p>
    <w:p w:rsidR="00A953EA" w:rsidRPr="00C35B6D" w:rsidRDefault="003B1CAA" w:rsidP="000738C2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group id="_x0000_s1095" style="position:absolute;left:0;text-align:left;margin-left:33.45pt;margin-top:15.75pt;width:396.2pt;height:135.75pt;z-index:251655168" coordorigin="2370,11836" coordsize="7924,2715">
            <v:shape id="_x0000_s1096" type="#_x0000_t32" style="position:absolute;left:5100;top:11836;width:1140;height:240;flip:x" o:connectortype="straight">
              <v:stroke endarrow="block"/>
            </v:shape>
            <v:shape id="_x0000_s1097" type="#_x0000_t32" style="position:absolute;left:7230;top:11836;width:810;height:240" o:connectortype="straight">
              <v:stroke endarrow="block"/>
            </v:shape>
            <v:shape id="_x0000_s1098" type="#_x0000_t32" style="position:absolute;left:4170;top:12406;width:15;height:240;flip:x" o:connectortype="straight">
              <v:stroke endarrow="block"/>
            </v:shape>
            <v:shape id="_x0000_s1099" type="#_x0000_t32" style="position:absolute;left:9123;top:12406;width:15;height:240;flip:x" o:connectortype="straight">
              <v:stroke endarrow="block"/>
            </v:shape>
            <v:shape id="_x0000_s1100" type="#_x0000_t32" style="position:absolute;left:3090;top:13306;width:4410;height:600;flip:x" o:connectortype="straight">
              <v:stroke endarrow="block"/>
            </v:shape>
            <v:shape id="_x0000_s1101" type="#_x0000_t32" style="position:absolute;left:6076;top:13306;width:1605;height:525;flip:x" o:connectortype="straight">
              <v:stroke endarrow="block"/>
            </v:shape>
            <v:shape id="_x0000_s1102" type="#_x0000_t32" style="position:absolute;left:8238;top:13411;width:0;height:420" o:connectortype="straight">
              <v:stroke endarrow="block"/>
            </v:shape>
            <v:shape id="_x0000_s1103" type="#_x0000_t32" style="position:absolute;left:9304;top:13306;width:570;height:225" o:connectortype="straight">
              <v:stroke endarrow="block"/>
            </v:shape>
            <v:shape id="_x0000_s1104" type="#_x0000_t32" style="position:absolute;left:2370;top:14341;width:0;height:210" o:connectortype="straight">
              <v:stroke endarrow="block"/>
            </v:shape>
            <v:shape id="_x0000_s1105" type="#_x0000_t32" style="position:absolute;left:4261;top:14341;width:0;height:210" o:connectortype="straight">
              <v:stroke endarrow="block"/>
            </v:shape>
            <v:shape id="_x0000_s1106" type="#_x0000_t32" style="position:absolute;left:5927;top:14341;width:0;height:210" o:connectortype="straight">
              <v:stroke endarrow="block"/>
            </v:shape>
            <v:shape id="_x0000_s1107" type="#_x0000_t32" style="position:absolute;left:8043;top:14341;width:0;height:210" o:connectortype="straight">
              <v:stroke endarrow="block"/>
            </v:shape>
            <v:shape id="_x0000_s1108" type="#_x0000_t32" style="position:absolute;left:10294;top:14341;width:0;height:210" o:connectortype="straight">
              <v:stroke endarrow="block"/>
            </v:shape>
          </v:group>
        </w:pict>
      </w:r>
      <w:r w:rsidR="00A953EA" w:rsidRPr="00C35B6D">
        <w:t>Общение</w:t>
      </w:r>
    </w:p>
    <w:tbl>
      <w:tblPr>
        <w:tblW w:w="0" w:type="auto"/>
        <w:tblInd w:w="140" w:type="dxa"/>
        <w:tblLook w:val="00A0" w:firstRow="1" w:lastRow="0" w:firstColumn="1" w:lastColumn="0" w:noHBand="0" w:noVBand="0"/>
      </w:tblPr>
      <w:tblGrid>
        <w:gridCol w:w="1434"/>
        <w:gridCol w:w="1698"/>
        <w:gridCol w:w="1705"/>
        <w:gridCol w:w="2143"/>
        <w:gridCol w:w="2120"/>
      </w:tblGrid>
      <w:tr w:rsidR="00A953EA" w:rsidRPr="00C35B6D">
        <w:tc>
          <w:tcPr>
            <w:tcW w:w="4837" w:type="dxa"/>
            <w:gridSpan w:val="3"/>
          </w:tcPr>
          <w:p w:rsidR="00A953EA" w:rsidRPr="00C35B6D" w:rsidRDefault="00A953EA" w:rsidP="000738C2">
            <w:pPr>
              <w:pStyle w:val="afd"/>
            </w:pPr>
            <w:r w:rsidRPr="00C35B6D">
              <w:t>Вербальное</w:t>
            </w:r>
          </w:p>
        </w:tc>
        <w:tc>
          <w:tcPr>
            <w:tcW w:w="4263" w:type="dxa"/>
            <w:gridSpan w:val="2"/>
          </w:tcPr>
          <w:p w:rsidR="00A953EA" w:rsidRPr="00C35B6D" w:rsidRDefault="00A953EA" w:rsidP="000738C2">
            <w:pPr>
              <w:pStyle w:val="afd"/>
            </w:pPr>
            <w:r w:rsidRPr="00C35B6D">
              <w:t>Невербальное</w:t>
            </w:r>
          </w:p>
        </w:tc>
      </w:tr>
      <w:tr w:rsidR="00A953EA" w:rsidRPr="00C35B6D">
        <w:tc>
          <w:tcPr>
            <w:tcW w:w="4837" w:type="dxa"/>
            <w:gridSpan w:val="3"/>
          </w:tcPr>
          <w:p w:rsidR="00A953EA" w:rsidRDefault="00A953EA" w:rsidP="000738C2">
            <w:pPr>
              <w:pStyle w:val="afd"/>
            </w:pPr>
          </w:p>
          <w:p w:rsidR="000738C2" w:rsidRDefault="000738C2" w:rsidP="000738C2">
            <w:pPr>
              <w:pStyle w:val="afd"/>
            </w:pPr>
          </w:p>
          <w:p w:rsidR="00790E63" w:rsidRPr="00C35B6D" w:rsidRDefault="00790E63" w:rsidP="000738C2">
            <w:pPr>
              <w:pStyle w:val="afd"/>
            </w:pPr>
          </w:p>
          <w:p w:rsidR="00A953EA" w:rsidRPr="00C35B6D" w:rsidRDefault="00A953EA" w:rsidP="000738C2">
            <w:pPr>
              <w:pStyle w:val="afd"/>
            </w:pPr>
            <w:r w:rsidRPr="00C35B6D">
              <w:t>В качестве знаковой системы используется речь</w:t>
            </w:r>
          </w:p>
        </w:tc>
        <w:tc>
          <w:tcPr>
            <w:tcW w:w="4263" w:type="dxa"/>
            <w:gridSpan w:val="2"/>
          </w:tcPr>
          <w:p w:rsidR="00A953EA" w:rsidRDefault="00A953EA" w:rsidP="000738C2">
            <w:pPr>
              <w:pStyle w:val="afd"/>
            </w:pPr>
            <w:r w:rsidRPr="00C35B6D">
              <w:t xml:space="preserve"> </w:t>
            </w:r>
          </w:p>
          <w:p w:rsidR="000738C2" w:rsidRDefault="000738C2" w:rsidP="000738C2">
            <w:pPr>
              <w:pStyle w:val="afd"/>
            </w:pPr>
          </w:p>
          <w:p w:rsidR="00790E63" w:rsidRPr="00C35B6D" w:rsidRDefault="00790E63" w:rsidP="000738C2">
            <w:pPr>
              <w:pStyle w:val="afd"/>
            </w:pPr>
          </w:p>
          <w:p w:rsidR="00A953EA" w:rsidRPr="00C35B6D" w:rsidRDefault="00A953EA" w:rsidP="000738C2">
            <w:pPr>
              <w:pStyle w:val="afd"/>
            </w:pPr>
            <w:r w:rsidRPr="00C35B6D">
              <w:t>Используются различные неречевые знаковые системы</w:t>
            </w:r>
          </w:p>
        </w:tc>
      </w:tr>
      <w:tr w:rsidR="006F5505" w:rsidRPr="00C35B6D">
        <w:tc>
          <w:tcPr>
            <w:tcW w:w="1434" w:type="dxa"/>
          </w:tcPr>
          <w:p w:rsidR="00C35B6D" w:rsidRDefault="00C35B6D" w:rsidP="000738C2">
            <w:pPr>
              <w:pStyle w:val="afd"/>
            </w:pPr>
          </w:p>
          <w:p w:rsidR="00790E63" w:rsidRDefault="00790E63" w:rsidP="000738C2">
            <w:pPr>
              <w:pStyle w:val="afd"/>
            </w:pPr>
          </w:p>
          <w:p w:rsidR="00790E63" w:rsidRPr="00C35B6D" w:rsidRDefault="00790E63" w:rsidP="000738C2">
            <w:pPr>
              <w:pStyle w:val="afd"/>
            </w:pPr>
          </w:p>
          <w:p w:rsidR="00A953EA" w:rsidRPr="00C35B6D" w:rsidRDefault="00A953EA" w:rsidP="000738C2">
            <w:pPr>
              <w:pStyle w:val="afd"/>
            </w:pPr>
            <w:r w:rsidRPr="00C35B6D">
              <w:t>Кинесика</w:t>
            </w:r>
          </w:p>
        </w:tc>
        <w:tc>
          <w:tcPr>
            <w:tcW w:w="3403" w:type="dxa"/>
            <w:gridSpan w:val="2"/>
          </w:tcPr>
          <w:p w:rsidR="00C35B6D" w:rsidRPr="00C35B6D" w:rsidRDefault="00C35B6D" w:rsidP="000738C2">
            <w:pPr>
              <w:pStyle w:val="afd"/>
            </w:pPr>
          </w:p>
          <w:p w:rsidR="00790E63" w:rsidRDefault="00790E63" w:rsidP="000738C2">
            <w:pPr>
              <w:pStyle w:val="afd"/>
            </w:pPr>
          </w:p>
          <w:p w:rsidR="00790E63" w:rsidRDefault="00790E63" w:rsidP="000738C2">
            <w:pPr>
              <w:pStyle w:val="afd"/>
            </w:pPr>
          </w:p>
          <w:p w:rsidR="00A953EA" w:rsidRPr="00C35B6D" w:rsidRDefault="00A953EA" w:rsidP="000738C2">
            <w:pPr>
              <w:pStyle w:val="afd"/>
            </w:pPr>
            <w:r w:rsidRPr="00C35B6D">
              <w:t>Паралингвистика</w:t>
            </w:r>
          </w:p>
        </w:tc>
        <w:tc>
          <w:tcPr>
            <w:tcW w:w="2143" w:type="dxa"/>
          </w:tcPr>
          <w:p w:rsidR="00790E63" w:rsidRDefault="00790E63" w:rsidP="000738C2">
            <w:pPr>
              <w:pStyle w:val="afd"/>
            </w:pPr>
          </w:p>
          <w:p w:rsidR="00790E63" w:rsidRDefault="00790E63" w:rsidP="000738C2">
            <w:pPr>
              <w:pStyle w:val="afd"/>
            </w:pPr>
          </w:p>
          <w:p w:rsidR="00790E63" w:rsidRDefault="00790E63" w:rsidP="000738C2">
            <w:pPr>
              <w:pStyle w:val="afd"/>
            </w:pPr>
          </w:p>
          <w:p w:rsidR="00A953EA" w:rsidRDefault="00A953EA" w:rsidP="000738C2">
            <w:pPr>
              <w:pStyle w:val="afd"/>
            </w:pPr>
            <w:r w:rsidRPr="00C35B6D">
              <w:t>Проксемика</w:t>
            </w:r>
          </w:p>
          <w:p w:rsidR="000738C2" w:rsidRPr="00C35B6D" w:rsidRDefault="000738C2" w:rsidP="000738C2">
            <w:pPr>
              <w:pStyle w:val="afd"/>
            </w:pPr>
          </w:p>
        </w:tc>
        <w:tc>
          <w:tcPr>
            <w:tcW w:w="2120" w:type="dxa"/>
          </w:tcPr>
          <w:p w:rsidR="00A953EA" w:rsidRDefault="00A953EA" w:rsidP="000738C2">
            <w:pPr>
              <w:pStyle w:val="afd"/>
            </w:pPr>
          </w:p>
          <w:p w:rsidR="000738C2" w:rsidRPr="00C35B6D" w:rsidRDefault="000738C2" w:rsidP="000738C2">
            <w:pPr>
              <w:pStyle w:val="afd"/>
            </w:pPr>
          </w:p>
          <w:p w:rsidR="00A953EA" w:rsidRPr="00C35B6D" w:rsidRDefault="00A953EA" w:rsidP="000738C2">
            <w:pPr>
              <w:pStyle w:val="afd"/>
            </w:pPr>
            <w:r w:rsidRPr="00C35B6D">
              <w:t>Визуальное общение</w:t>
            </w:r>
          </w:p>
        </w:tc>
      </w:tr>
      <w:tr w:rsidR="006F5505" w:rsidRPr="00C35B6D">
        <w:tc>
          <w:tcPr>
            <w:tcW w:w="1434" w:type="dxa"/>
          </w:tcPr>
          <w:p w:rsidR="00A953EA" w:rsidRDefault="00A953EA" w:rsidP="000738C2">
            <w:pPr>
              <w:pStyle w:val="afd"/>
            </w:pPr>
          </w:p>
          <w:p w:rsidR="00790E63" w:rsidRDefault="00790E63" w:rsidP="000738C2">
            <w:pPr>
              <w:pStyle w:val="afd"/>
            </w:pPr>
          </w:p>
          <w:p w:rsidR="00C35B6D" w:rsidRPr="00C35B6D" w:rsidRDefault="00D8743F" w:rsidP="000738C2">
            <w:pPr>
              <w:pStyle w:val="afd"/>
            </w:pPr>
            <w:r w:rsidRPr="00C35B6D">
              <w:t xml:space="preserve">Жесты </w:t>
            </w:r>
            <w:r w:rsidR="00A953EA" w:rsidRPr="00C35B6D">
              <w:t>мимика, паномимика</w:t>
            </w:r>
            <w:r w:rsidR="006F5505" w:rsidRPr="00C35B6D">
              <w:t xml:space="preserve"> </w:t>
            </w:r>
          </w:p>
          <w:p w:rsidR="00D8743F" w:rsidRPr="00C35B6D" w:rsidRDefault="00D8743F" w:rsidP="000738C2">
            <w:pPr>
              <w:pStyle w:val="afd"/>
            </w:pPr>
          </w:p>
        </w:tc>
        <w:tc>
          <w:tcPr>
            <w:tcW w:w="1698" w:type="dxa"/>
          </w:tcPr>
          <w:p w:rsidR="006F5505" w:rsidRDefault="006F5505" w:rsidP="000738C2">
            <w:pPr>
              <w:pStyle w:val="afd"/>
            </w:pPr>
          </w:p>
          <w:p w:rsidR="00790E63" w:rsidRDefault="00790E63" w:rsidP="000738C2">
            <w:pPr>
              <w:pStyle w:val="afd"/>
            </w:pPr>
          </w:p>
          <w:p w:rsidR="000738C2" w:rsidRDefault="006F5505" w:rsidP="000738C2">
            <w:pPr>
              <w:pStyle w:val="afd"/>
            </w:pPr>
            <w:r w:rsidRPr="00C35B6D">
              <w:t xml:space="preserve">Экстралинг-вистическая система </w:t>
            </w:r>
          </w:p>
          <w:p w:rsidR="00A953EA" w:rsidRPr="00C35B6D" w:rsidRDefault="006F5505" w:rsidP="000738C2">
            <w:pPr>
              <w:pStyle w:val="afd"/>
            </w:pPr>
            <w:r w:rsidRPr="00C35B6D">
              <w:t>(включение в речь пауз, напр</w:t>
            </w:r>
            <w:r w:rsidR="00C35B6D" w:rsidRPr="00C35B6D">
              <w:t xml:space="preserve">. </w:t>
            </w:r>
            <w:r w:rsidRPr="00C35B6D">
              <w:t>плача</w:t>
            </w:r>
            <w:r w:rsidR="00C35B6D" w:rsidRPr="00C35B6D">
              <w:t xml:space="preserve">, </w:t>
            </w:r>
            <w:r w:rsidRPr="00C35B6D">
              <w:t>смеха, и, наконец, сам темп речи</w:t>
            </w:r>
          </w:p>
        </w:tc>
        <w:tc>
          <w:tcPr>
            <w:tcW w:w="1705" w:type="dxa"/>
          </w:tcPr>
          <w:p w:rsidR="006F5505" w:rsidRDefault="006F5505" w:rsidP="000738C2">
            <w:pPr>
              <w:pStyle w:val="afd"/>
            </w:pPr>
          </w:p>
          <w:p w:rsidR="00790E63" w:rsidRDefault="00790E63" w:rsidP="000738C2">
            <w:pPr>
              <w:pStyle w:val="afd"/>
            </w:pPr>
          </w:p>
          <w:p w:rsidR="000738C2" w:rsidRDefault="006F5505" w:rsidP="000738C2">
            <w:pPr>
              <w:pStyle w:val="afd"/>
            </w:pPr>
            <w:r w:rsidRPr="00C35B6D">
              <w:t xml:space="preserve">Система вокализации </w:t>
            </w:r>
          </w:p>
          <w:p w:rsidR="00A953EA" w:rsidRPr="00C35B6D" w:rsidRDefault="006F5505" w:rsidP="000738C2">
            <w:pPr>
              <w:pStyle w:val="afd"/>
            </w:pPr>
            <w:r w:rsidRPr="00C35B6D">
              <w:t>(качество голоса, его диапазон, тональность</w:t>
            </w:r>
            <w:r w:rsidR="00C35B6D" w:rsidRPr="00C35B6D">
              <w:t xml:space="preserve">) </w:t>
            </w:r>
          </w:p>
        </w:tc>
        <w:tc>
          <w:tcPr>
            <w:tcW w:w="2143" w:type="dxa"/>
          </w:tcPr>
          <w:p w:rsidR="00A953EA" w:rsidRDefault="00A953EA" w:rsidP="000738C2">
            <w:pPr>
              <w:pStyle w:val="afd"/>
            </w:pPr>
          </w:p>
          <w:p w:rsidR="00790E63" w:rsidRDefault="00790E63" w:rsidP="000738C2">
            <w:pPr>
              <w:pStyle w:val="afd"/>
            </w:pPr>
          </w:p>
          <w:p w:rsidR="006F5505" w:rsidRPr="00C35B6D" w:rsidRDefault="006F5505" w:rsidP="000738C2">
            <w:pPr>
              <w:pStyle w:val="afd"/>
            </w:pPr>
            <w:r w:rsidRPr="00C35B6D">
              <w:t>Специальная область, занимающаяся пространственной и временной организации общения</w:t>
            </w:r>
            <w:r w:rsidR="00C35B6D" w:rsidRPr="00C35B6D">
              <w:t xml:space="preserve">. </w:t>
            </w:r>
            <w:r w:rsidRPr="00C35B6D">
              <w:t xml:space="preserve">Основатель </w:t>
            </w:r>
          </w:p>
          <w:p w:rsidR="006F5505" w:rsidRPr="00C35B6D" w:rsidRDefault="006F5505" w:rsidP="000738C2">
            <w:pPr>
              <w:pStyle w:val="afd"/>
            </w:pPr>
            <w:r w:rsidRPr="00C35B6D">
              <w:t>Э</w:t>
            </w:r>
            <w:r w:rsidR="00C35B6D" w:rsidRPr="00C35B6D">
              <w:t xml:space="preserve">. </w:t>
            </w:r>
            <w:r w:rsidRPr="00C35B6D">
              <w:t>Холл</w:t>
            </w:r>
          </w:p>
        </w:tc>
        <w:tc>
          <w:tcPr>
            <w:tcW w:w="2120" w:type="dxa"/>
          </w:tcPr>
          <w:p w:rsidR="00A953EA" w:rsidRDefault="00A953EA" w:rsidP="000738C2">
            <w:pPr>
              <w:pStyle w:val="afd"/>
            </w:pPr>
          </w:p>
          <w:p w:rsidR="00790E63" w:rsidRDefault="00790E63" w:rsidP="000738C2">
            <w:pPr>
              <w:pStyle w:val="afd"/>
            </w:pPr>
          </w:p>
          <w:p w:rsidR="006F5505" w:rsidRPr="00C35B6D" w:rsidRDefault="00C35B6D" w:rsidP="000738C2">
            <w:pPr>
              <w:pStyle w:val="afd"/>
            </w:pPr>
            <w:r w:rsidRPr="00C35B6D">
              <w:t>"</w:t>
            </w:r>
            <w:r w:rsidR="006F5505" w:rsidRPr="00C35B6D">
              <w:t>Контакт глаз</w:t>
            </w:r>
            <w:r w:rsidRPr="00C35B6D">
              <w:t>"</w:t>
            </w:r>
          </w:p>
        </w:tc>
      </w:tr>
    </w:tbl>
    <w:p w:rsidR="00790E63" w:rsidRDefault="00790E63" w:rsidP="00C35B6D">
      <w:pPr>
        <w:widowControl w:val="0"/>
        <w:autoSpaceDE w:val="0"/>
        <w:autoSpaceDN w:val="0"/>
        <w:adjustRightInd w:val="0"/>
        <w:ind w:firstLine="709"/>
      </w:pPr>
    </w:p>
    <w:p w:rsidR="004A026C" w:rsidRPr="00C35B6D" w:rsidRDefault="004A026C" w:rsidP="00C35B6D">
      <w:pPr>
        <w:widowControl w:val="0"/>
        <w:autoSpaceDE w:val="0"/>
        <w:autoSpaceDN w:val="0"/>
        <w:adjustRightInd w:val="0"/>
        <w:ind w:firstLine="709"/>
      </w:pPr>
      <w:r w:rsidRPr="00C35B6D">
        <w:t>Богатейший алфавит жестов можно разбить на 5 групп</w:t>
      </w:r>
      <w:r w:rsidR="00C35B6D" w:rsidRPr="00C35B6D">
        <w:t xml:space="preserve">. </w:t>
      </w:r>
    </w:p>
    <w:p w:rsidR="004A026C" w:rsidRPr="00C35B6D" w:rsidRDefault="004A026C" w:rsidP="00C35B6D">
      <w:pPr>
        <w:widowControl w:val="0"/>
        <w:autoSpaceDE w:val="0"/>
        <w:autoSpaceDN w:val="0"/>
        <w:adjustRightInd w:val="0"/>
        <w:ind w:firstLine="709"/>
      </w:pPr>
      <w:r w:rsidRPr="00C35B6D">
        <w:t>I Жесты-иллюстраторы</w:t>
      </w:r>
      <w:r w:rsidR="00C35B6D" w:rsidRPr="00C35B6D">
        <w:t xml:space="preserve"> - </w:t>
      </w:r>
      <w:r w:rsidRPr="00C35B6D">
        <w:t>это жесты сообщения</w:t>
      </w:r>
      <w:r w:rsidR="00C35B6D" w:rsidRPr="00C35B6D">
        <w:t xml:space="preserve">; </w:t>
      </w:r>
      <w:r w:rsidRPr="00C35B6D">
        <w:t>указатели, пиктографы</w:t>
      </w:r>
      <w:r w:rsidR="00C35B6D" w:rsidRPr="00C35B6D">
        <w:t xml:space="preserve"> - </w:t>
      </w:r>
      <w:r w:rsidRPr="00C35B6D">
        <w:t>образные картинки изображения</w:t>
      </w:r>
      <w:r w:rsidR="00C35B6D" w:rsidRPr="00C35B6D">
        <w:t xml:space="preserve">; </w:t>
      </w:r>
      <w:r w:rsidRPr="00C35B6D">
        <w:t>кинетографы</w:t>
      </w:r>
      <w:r w:rsidR="00C35B6D" w:rsidRPr="00C35B6D">
        <w:t xml:space="preserve"> - </w:t>
      </w:r>
      <w:r w:rsidRPr="00C35B6D">
        <w:t>движение телом, идеографы</w:t>
      </w:r>
      <w:r w:rsidR="00C35B6D" w:rsidRPr="00C35B6D">
        <w:t xml:space="preserve"> - </w:t>
      </w:r>
      <w:r w:rsidRPr="00C35B6D">
        <w:t>свободные движения руками</w:t>
      </w:r>
      <w:r w:rsidR="00C35B6D" w:rsidRPr="00C35B6D">
        <w:t xml:space="preserve">. </w:t>
      </w:r>
    </w:p>
    <w:p w:rsidR="004A026C" w:rsidRPr="00C35B6D" w:rsidRDefault="004A026C" w:rsidP="00C35B6D">
      <w:pPr>
        <w:widowControl w:val="0"/>
        <w:autoSpaceDE w:val="0"/>
        <w:autoSpaceDN w:val="0"/>
        <w:adjustRightInd w:val="0"/>
        <w:ind w:firstLine="709"/>
      </w:pPr>
      <w:r w:rsidRPr="00C35B6D">
        <w:t>II Жесты-регуляторы</w:t>
      </w:r>
      <w:r w:rsidR="00C35B6D" w:rsidRPr="00C35B6D">
        <w:t xml:space="preserve"> - </w:t>
      </w:r>
      <w:r w:rsidRPr="00C35B6D">
        <w:t>это жесты, выражающие отношение говорящего к чему-либо</w:t>
      </w:r>
      <w:r w:rsidR="00396D9D" w:rsidRPr="00C35B6D">
        <w:t xml:space="preserve"> </w:t>
      </w:r>
      <w:r w:rsidR="00C35B6D" w:rsidRPr="00C35B6D">
        <w:t>(</w:t>
      </w:r>
      <w:r w:rsidRPr="00C35B6D">
        <w:t>улыбк</w:t>
      </w:r>
      <w:r w:rsidR="00396D9D" w:rsidRPr="00C35B6D">
        <w:t>а, кивок, направление взгляда</w:t>
      </w:r>
      <w:r w:rsidR="00C35B6D" w:rsidRPr="00C35B6D">
        <w:t xml:space="preserve">). </w:t>
      </w:r>
    </w:p>
    <w:p w:rsidR="004A026C" w:rsidRPr="00C35B6D" w:rsidRDefault="004A026C" w:rsidP="00C35B6D">
      <w:pPr>
        <w:widowControl w:val="0"/>
        <w:autoSpaceDE w:val="0"/>
        <w:autoSpaceDN w:val="0"/>
        <w:adjustRightInd w:val="0"/>
        <w:ind w:firstLine="709"/>
      </w:pPr>
      <w:r w:rsidRPr="00C35B6D">
        <w:t>III Жесты-эмблемы</w:t>
      </w:r>
      <w:r w:rsidR="00C35B6D" w:rsidRPr="00C35B6D">
        <w:t xml:space="preserve"> - </w:t>
      </w:r>
      <w:r w:rsidRPr="00C35B6D">
        <w:t>это своеобразные заместители слов или фраз в общении, например, поднятая над головой рука означает</w:t>
      </w:r>
      <w:r w:rsidR="00C35B6D" w:rsidRPr="00C35B6D">
        <w:t xml:space="preserve"> - </w:t>
      </w:r>
      <w:r w:rsidRPr="00C35B6D">
        <w:t>“до свидания”</w:t>
      </w:r>
      <w:r w:rsidR="00C35B6D" w:rsidRPr="00C35B6D">
        <w:t xml:space="preserve">. </w:t>
      </w:r>
    </w:p>
    <w:p w:rsidR="004A026C" w:rsidRPr="00C35B6D" w:rsidRDefault="004A026C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IV </w:t>
      </w:r>
      <w:r w:rsidR="00396D9D" w:rsidRPr="00C35B6D">
        <w:t>А</w:t>
      </w:r>
      <w:r w:rsidRPr="00C35B6D">
        <w:t>даптаторы</w:t>
      </w:r>
      <w:r w:rsidR="00C35B6D" w:rsidRPr="00C35B6D">
        <w:t xml:space="preserve"> - </w:t>
      </w:r>
      <w:r w:rsidRPr="00C35B6D">
        <w:t>это привычки человека, связанные с движением рук</w:t>
      </w:r>
      <w:r w:rsidR="00C35B6D" w:rsidRPr="00C35B6D">
        <w:t xml:space="preserve">. </w:t>
      </w:r>
    </w:p>
    <w:p w:rsidR="004A026C" w:rsidRPr="00C35B6D" w:rsidRDefault="004A026C" w:rsidP="00C35B6D">
      <w:pPr>
        <w:widowControl w:val="0"/>
        <w:autoSpaceDE w:val="0"/>
        <w:autoSpaceDN w:val="0"/>
        <w:adjustRightInd w:val="0"/>
        <w:ind w:firstLine="709"/>
      </w:pPr>
      <w:r w:rsidRPr="00C35B6D">
        <w:t>V Жесты-афоректоры</w:t>
      </w:r>
      <w:r w:rsidR="00C35B6D" w:rsidRPr="00C35B6D">
        <w:t xml:space="preserve"> - </w:t>
      </w:r>
      <w:r w:rsidRPr="00C35B6D">
        <w:t>жесты, выражающие через движение тела и мышцы лица определённые эмоции</w:t>
      </w:r>
      <w:r w:rsidR="00C35B6D" w:rsidRPr="00C35B6D">
        <w:t xml:space="preserve">. </w:t>
      </w:r>
    </w:p>
    <w:p w:rsidR="00BA7815" w:rsidRDefault="00BA7815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5B55D8" w:rsidP="00BA7815">
      <w:pPr>
        <w:pStyle w:val="2"/>
      </w:pPr>
      <w:bookmarkStart w:id="7" w:name="_Toc229463496"/>
      <w:r w:rsidRPr="00C35B6D">
        <w:t>8</w:t>
      </w:r>
      <w:r w:rsidR="00C35B6D" w:rsidRPr="00C35B6D">
        <w:t xml:space="preserve">. </w:t>
      </w:r>
      <w:r w:rsidRPr="00C35B6D">
        <w:t>Логика, этика, эстетика речи в речевой коммуникации</w:t>
      </w:r>
      <w:bookmarkEnd w:id="7"/>
    </w:p>
    <w:p w:rsidR="00BA7815" w:rsidRPr="00BA7815" w:rsidRDefault="00BA7815" w:rsidP="00BA7815">
      <w:pPr>
        <w:widowControl w:val="0"/>
        <w:autoSpaceDE w:val="0"/>
        <w:autoSpaceDN w:val="0"/>
        <w:adjustRightInd w:val="0"/>
        <w:ind w:firstLine="709"/>
      </w:pPr>
    </w:p>
    <w:p w:rsidR="005B55D8" w:rsidRPr="00C35B6D" w:rsidRDefault="005B55D8" w:rsidP="00C35B6D">
      <w:pPr>
        <w:widowControl w:val="0"/>
        <w:autoSpaceDE w:val="0"/>
        <w:autoSpaceDN w:val="0"/>
        <w:adjustRightInd w:val="0"/>
        <w:ind w:firstLine="709"/>
      </w:pPr>
      <w:r w:rsidRPr="00C35B6D">
        <w:t>Готовя выступление, следует учитывать основные логические законы</w:t>
      </w:r>
      <w:r w:rsidR="00C35B6D" w:rsidRPr="00C35B6D">
        <w:t xml:space="preserve">. </w:t>
      </w:r>
    </w:p>
    <w:p w:rsidR="005B55D8" w:rsidRPr="00C35B6D" w:rsidRDefault="005B55D8" w:rsidP="00C35B6D">
      <w:pPr>
        <w:widowControl w:val="0"/>
        <w:autoSpaceDE w:val="0"/>
        <w:autoSpaceDN w:val="0"/>
        <w:adjustRightInd w:val="0"/>
        <w:ind w:firstLine="709"/>
      </w:pPr>
      <w:r w:rsidRPr="00C35B6D">
        <w:t>Закон тождества</w:t>
      </w:r>
      <w:r w:rsidR="00C35B6D">
        <w:t>.3</w:t>
      </w:r>
      <w:r w:rsidR="00C35B6D" w:rsidRPr="00C35B6D">
        <w:t xml:space="preserve">. </w:t>
      </w:r>
      <w:r w:rsidR="007049CD" w:rsidRPr="00C35B6D">
        <w:t>Закон исключенного третьего</w:t>
      </w:r>
    </w:p>
    <w:p w:rsidR="005B55D8" w:rsidRPr="00C35B6D" w:rsidRDefault="005B55D8" w:rsidP="00C35B6D">
      <w:pPr>
        <w:widowControl w:val="0"/>
        <w:autoSpaceDE w:val="0"/>
        <w:autoSpaceDN w:val="0"/>
        <w:adjustRightInd w:val="0"/>
        <w:ind w:firstLine="709"/>
      </w:pPr>
      <w:r w:rsidRPr="00C35B6D">
        <w:t>Закон непротиворечия</w:t>
      </w:r>
      <w:r w:rsidR="00C35B6D">
        <w:t>.4</w:t>
      </w:r>
      <w:r w:rsidR="00C35B6D" w:rsidRPr="00C35B6D">
        <w:t xml:space="preserve">. </w:t>
      </w:r>
      <w:r w:rsidR="007049CD" w:rsidRPr="00C35B6D">
        <w:t>Закон достаточного основания</w:t>
      </w:r>
    </w:p>
    <w:p w:rsidR="005B55D8" w:rsidRPr="00C35B6D" w:rsidRDefault="00902058" w:rsidP="00C35B6D">
      <w:pPr>
        <w:widowControl w:val="0"/>
        <w:autoSpaceDE w:val="0"/>
        <w:autoSpaceDN w:val="0"/>
        <w:adjustRightInd w:val="0"/>
        <w:ind w:firstLine="709"/>
      </w:pPr>
      <w:r w:rsidRPr="00C35B6D">
        <w:t>Л</w:t>
      </w:r>
      <w:r w:rsidR="005B55D8" w:rsidRPr="00C35B6D">
        <w:t>огика выступления является лишь составной частью более общей системы приемов, называемой системой аргументации, которая используется в воздействующей, убеждающей речи</w:t>
      </w:r>
      <w:r w:rsidR="00C35B6D" w:rsidRPr="00C35B6D">
        <w:t xml:space="preserve">. </w:t>
      </w:r>
      <w:r w:rsidR="005B55D8" w:rsidRPr="00C35B6D">
        <w:t>Система аргументации включает в себя способы обоснования и опровержения убеждений, зависимость этих способов от аудитории и обсуждаемой проблемы</w:t>
      </w:r>
      <w:r w:rsidR="00C35B6D" w:rsidRPr="00C35B6D">
        <w:t xml:space="preserve">. </w:t>
      </w:r>
      <w:r w:rsidR="005B55D8" w:rsidRPr="00C35B6D">
        <w:t>Укажем на наиболее часто встречающиеся ошибки</w:t>
      </w:r>
      <w:r w:rsidR="00C35B6D" w:rsidRPr="00C35B6D">
        <w:t xml:space="preserve">: </w:t>
      </w:r>
    </w:p>
    <w:p w:rsidR="005B55D8" w:rsidRPr="00C35B6D" w:rsidRDefault="005B55D8" w:rsidP="00C35B6D">
      <w:pPr>
        <w:widowControl w:val="0"/>
        <w:autoSpaceDE w:val="0"/>
        <w:autoSpaceDN w:val="0"/>
        <w:adjustRightInd w:val="0"/>
        <w:ind w:firstLine="709"/>
      </w:pPr>
      <w:r w:rsidRPr="00C35B6D">
        <w:t>Неполная аналогия</w:t>
      </w:r>
      <w:r w:rsidR="00C35B6D" w:rsidRPr="00C35B6D">
        <w:t xml:space="preserve">. </w:t>
      </w:r>
    </w:p>
    <w:p w:rsidR="00902058" w:rsidRPr="00C35B6D" w:rsidRDefault="005B55D8" w:rsidP="00C35B6D">
      <w:pPr>
        <w:widowControl w:val="0"/>
        <w:autoSpaceDE w:val="0"/>
        <w:autoSpaceDN w:val="0"/>
        <w:adjustRightInd w:val="0"/>
        <w:ind w:firstLine="709"/>
      </w:pPr>
      <w:r w:rsidRPr="00C35B6D">
        <w:t>Отождествление временной последовательности событий с их причинной связью</w:t>
      </w:r>
      <w:r w:rsidR="00C35B6D" w:rsidRPr="00C35B6D">
        <w:t xml:space="preserve">: </w:t>
      </w:r>
      <w:r w:rsidRPr="00C35B6D">
        <w:t>временная последовательность событий не всегда подразумевает наличие между ними причинно-следственных отношений</w:t>
      </w:r>
      <w:r w:rsidR="00C35B6D" w:rsidRPr="00C35B6D">
        <w:t xml:space="preserve">. </w:t>
      </w:r>
    </w:p>
    <w:p w:rsidR="005B55D8" w:rsidRPr="00C35B6D" w:rsidRDefault="00617173" w:rsidP="00C35B6D">
      <w:pPr>
        <w:widowControl w:val="0"/>
        <w:autoSpaceDE w:val="0"/>
        <w:autoSpaceDN w:val="0"/>
        <w:adjustRightInd w:val="0"/>
        <w:ind w:firstLine="709"/>
      </w:pPr>
      <w:r w:rsidRPr="00C35B6D">
        <w:t>Этика</w:t>
      </w:r>
      <w:r w:rsidR="00C35B6D" w:rsidRPr="00C35B6D">
        <w:t xml:space="preserve"> - </w:t>
      </w:r>
      <w:r w:rsidRPr="00C35B6D">
        <w:t>это философское учение (объектом которого является мораль</w:t>
      </w:r>
      <w:r w:rsidR="00C35B6D" w:rsidRPr="00C35B6D">
        <w:t>),</w:t>
      </w:r>
      <w:r w:rsidRPr="00C35B6D">
        <w:t xml:space="preserve"> объясняющее и описывающее происхождение и природу нравственности, структуру и социальные функции этого явления</w:t>
      </w:r>
      <w:r w:rsidR="00C35B6D" w:rsidRPr="00C35B6D">
        <w:t xml:space="preserve">. </w:t>
      </w:r>
      <w:r w:rsidR="00DD5E11" w:rsidRPr="00C35B6D">
        <w:t>Отношение оратора к аудиторы должно быть абсол</w:t>
      </w:r>
      <w:r w:rsidR="005B55D8" w:rsidRPr="00C35B6D">
        <w:t>ютно доброжелательным и</w:t>
      </w:r>
      <w:r w:rsidR="00DD5E11" w:rsidRPr="00C35B6D">
        <w:t xml:space="preserve"> </w:t>
      </w:r>
      <w:r w:rsidR="005B55D8" w:rsidRPr="00C35B6D">
        <w:t>профессиональным</w:t>
      </w:r>
      <w:r w:rsidR="00C35B6D" w:rsidRPr="00C35B6D">
        <w:t xml:space="preserve">. </w:t>
      </w:r>
    </w:p>
    <w:p w:rsidR="005B55D8" w:rsidRPr="00C35B6D" w:rsidRDefault="005B55D8" w:rsidP="00C35B6D">
      <w:pPr>
        <w:widowControl w:val="0"/>
        <w:autoSpaceDE w:val="0"/>
        <w:autoSpaceDN w:val="0"/>
        <w:adjustRightInd w:val="0"/>
        <w:ind w:firstLine="709"/>
      </w:pPr>
      <w:r w:rsidRPr="00C35B6D">
        <w:t>Доброжелательность предполагает невозможность таких форм речевого поведения, как агрессивность в ее различных проявлениях (упреки, угрозы, оскорбления</w:t>
      </w:r>
      <w:r w:rsidR="00C35B6D" w:rsidRPr="00C35B6D">
        <w:t xml:space="preserve">) </w:t>
      </w:r>
      <w:r w:rsidRPr="00C35B6D">
        <w:t>и демагогия (ложь</w:t>
      </w:r>
      <w:r w:rsidR="00C35B6D" w:rsidRPr="00C35B6D">
        <w:t xml:space="preserve">). </w:t>
      </w:r>
    </w:p>
    <w:p w:rsidR="005B55D8" w:rsidRPr="00C35B6D" w:rsidRDefault="005B55D8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Профессиональное отношение к аудитории предполагает умение работать с любой аудиторией</w:t>
      </w:r>
      <w:r w:rsidR="00C35B6D" w:rsidRPr="00C35B6D">
        <w:t xml:space="preserve">: </w:t>
      </w:r>
      <w:r w:rsidRPr="00C35B6D">
        <w:t>с той, которая настроена доброжелательно, и с той, которая настроена агрессивно, и с той, которая высказывает безразличие к оратору</w:t>
      </w:r>
      <w:r w:rsidR="00C35B6D" w:rsidRPr="00C35B6D">
        <w:t xml:space="preserve">. </w:t>
      </w:r>
    </w:p>
    <w:p w:rsidR="005B55D8" w:rsidRPr="00C35B6D" w:rsidRDefault="000B4258" w:rsidP="00C35B6D">
      <w:pPr>
        <w:widowControl w:val="0"/>
        <w:autoSpaceDE w:val="0"/>
        <w:autoSpaceDN w:val="0"/>
        <w:adjustRightInd w:val="0"/>
        <w:ind w:firstLine="709"/>
      </w:pPr>
      <w:r w:rsidRPr="00C35B6D">
        <w:t>Эстетика</w:t>
      </w:r>
      <w:r w:rsidR="00C35B6D" w:rsidRPr="00C35B6D">
        <w:t xml:space="preserve"> - </w:t>
      </w:r>
      <w:r w:rsidRPr="00C35B6D">
        <w:t>это наука, которая развивает нашу восприимчивость, учит понимать мир искусства и открывать красоту там, где казалось бы она полностью отсутствует</w:t>
      </w:r>
      <w:r w:rsidR="00C35B6D" w:rsidRPr="00C35B6D">
        <w:t xml:space="preserve">. </w:t>
      </w:r>
    </w:p>
    <w:p w:rsidR="005B55D8" w:rsidRPr="00C35B6D" w:rsidRDefault="005B55D8" w:rsidP="00C35B6D">
      <w:pPr>
        <w:widowControl w:val="0"/>
        <w:autoSpaceDE w:val="0"/>
        <w:autoSpaceDN w:val="0"/>
        <w:adjustRightInd w:val="0"/>
        <w:ind w:firstLine="709"/>
      </w:pPr>
      <w:r w:rsidRPr="00C35B6D">
        <w:t>Хорошее выступление</w:t>
      </w:r>
      <w:r w:rsidR="00C35B6D" w:rsidRPr="00C35B6D">
        <w:t xml:space="preserve"> - </w:t>
      </w:r>
      <w:r w:rsidRPr="00C35B6D">
        <w:t>выступление</w:t>
      </w:r>
      <w:r w:rsidR="00043AEE" w:rsidRPr="00C35B6D">
        <w:t xml:space="preserve"> </w:t>
      </w:r>
      <w:r w:rsidRPr="00C35B6D">
        <w:t>цельное в ритмико-интонационном отношении</w:t>
      </w:r>
      <w:r w:rsidR="00C35B6D" w:rsidRPr="00C35B6D">
        <w:t xml:space="preserve">. </w:t>
      </w:r>
      <w:r w:rsidRPr="00C35B6D">
        <w:t>Монотонность притупляет внимание, однообразие ритма и интонации отрицательно сказывается на восприятии</w:t>
      </w:r>
      <w:r w:rsidR="00C35B6D" w:rsidRPr="00C35B6D">
        <w:t xml:space="preserve">. </w:t>
      </w:r>
      <w:r w:rsidRPr="00C35B6D">
        <w:t xml:space="preserve">Именно интонация, ритм речи подскажут, где ограничить объем конструкции или, наоборот, увеличить его, где переставить слова и </w:t>
      </w:r>
      <w:r w:rsidR="00C35B6D">
        <w:t>т.п.</w:t>
      </w:r>
      <w:r w:rsidR="00C35B6D" w:rsidRPr="00C35B6D">
        <w:t xml:space="preserve"> </w:t>
      </w:r>
      <w:r w:rsidRPr="00C35B6D">
        <w:t>Подчеркнем</w:t>
      </w:r>
      <w:r w:rsidR="00C35B6D" w:rsidRPr="00C35B6D">
        <w:t xml:space="preserve">: </w:t>
      </w:r>
      <w:r w:rsidRPr="00C35B6D">
        <w:t>говоря о лексике и синтаксисе, мы подразумеваем в данном случае благозвучность текста, гармонию ритма, а не контактоустанавливающие особенности, о которых говорилось выше</w:t>
      </w:r>
      <w:r w:rsidR="00C35B6D" w:rsidRPr="00C35B6D">
        <w:t xml:space="preserve">. </w:t>
      </w:r>
    </w:p>
    <w:p w:rsidR="005B55D8" w:rsidRPr="00C35B6D" w:rsidRDefault="005B55D8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При сомнении в правильности выбора слова следует воспользоваться толковым словарем русского языка</w:t>
      </w:r>
      <w:r w:rsidR="00C35B6D" w:rsidRPr="00C35B6D">
        <w:t xml:space="preserve">. </w:t>
      </w:r>
      <w:r w:rsidRPr="00C35B6D">
        <w:t>Работа со словарем должна стать постоянной и важной составляющей работы профессионала речи</w:t>
      </w:r>
      <w:r w:rsidR="00C35B6D" w:rsidRPr="00C35B6D">
        <w:t xml:space="preserve">. </w:t>
      </w:r>
    </w:p>
    <w:p w:rsidR="005B55D8" w:rsidRDefault="005B55D8" w:rsidP="00C35B6D">
      <w:pPr>
        <w:widowControl w:val="0"/>
        <w:autoSpaceDE w:val="0"/>
        <w:autoSpaceDN w:val="0"/>
        <w:adjustRightInd w:val="0"/>
        <w:ind w:firstLine="709"/>
      </w:pPr>
      <w:r w:rsidRPr="00C35B6D">
        <w:t>Выразительность речи, ее воздействующая сила увеличивается, если оратор использует разнообразные изобразительно-выразительные средства</w:t>
      </w:r>
      <w:r w:rsidR="00C35B6D" w:rsidRPr="00C35B6D">
        <w:t xml:space="preserve">. </w:t>
      </w:r>
      <w:r w:rsidRPr="00C35B6D">
        <w:t>Выступление становится более убедительным, привлекательным, что способствует установлению более тесного контакта с аудиторией</w:t>
      </w:r>
      <w:r w:rsidR="00C35B6D" w:rsidRPr="00C35B6D">
        <w:t xml:space="preserve">. </w:t>
      </w:r>
      <w:r w:rsidRPr="00C35B6D">
        <w:t xml:space="preserve">Укажем наиболее распространенные изобразительно-выразительные средства, используемые </w:t>
      </w:r>
      <w:r w:rsidR="007049CD" w:rsidRPr="00C35B6D">
        <w:t>в воздействующей публичной речи</w:t>
      </w:r>
      <w:r w:rsidR="00C35B6D" w:rsidRPr="00C35B6D">
        <w:t xml:space="preserve">: </w:t>
      </w:r>
    </w:p>
    <w:p w:rsidR="00790E63" w:rsidRPr="00C35B6D" w:rsidRDefault="00790E63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3"/>
        <w:gridCol w:w="3981"/>
      </w:tblGrid>
      <w:tr w:rsidR="007049CD" w:rsidRPr="00C35B6D">
        <w:trPr>
          <w:jc w:val="center"/>
        </w:trPr>
        <w:tc>
          <w:tcPr>
            <w:tcW w:w="3983" w:type="dxa"/>
          </w:tcPr>
          <w:p w:rsidR="007049CD" w:rsidRPr="00C35B6D" w:rsidRDefault="007049CD" w:rsidP="00790E63">
            <w:pPr>
              <w:pStyle w:val="afc"/>
            </w:pPr>
            <w:r w:rsidRPr="00C35B6D">
              <w:t xml:space="preserve">Метафора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 xml:space="preserve">Эпитет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 xml:space="preserve">Олицетворение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>Гипербола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 xml:space="preserve">Сравнение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 xml:space="preserve">Антитеза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>7</w:t>
            </w:r>
            <w:r w:rsidR="00C35B6D" w:rsidRPr="00C35B6D">
              <w:t xml:space="preserve">. </w:t>
            </w:r>
            <w:r w:rsidRPr="00C35B6D">
              <w:t>Подхват</w:t>
            </w:r>
          </w:p>
        </w:tc>
        <w:tc>
          <w:tcPr>
            <w:tcW w:w="3981" w:type="dxa"/>
          </w:tcPr>
          <w:p w:rsidR="007049CD" w:rsidRPr="00C35B6D" w:rsidRDefault="007049CD" w:rsidP="00790E63">
            <w:pPr>
              <w:pStyle w:val="afc"/>
            </w:pPr>
            <w:r w:rsidRPr="00C35B6D">
              <w:t xml:space="preserve">Градация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>Каламбур</w:t>
            </w:r>
            <w:r w:rsidR="00C35B6D" w:rsidRPr="00C35B6D">
              <w:t xml:space="preserve">.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 xml:space="preserve">Риторический вопрос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 xml:space="preserve">Вопросно-ответное единство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>Повтор</w:t>
            </w:r>
            <w:r w:rsidR="00C35B6D" w:rsidRPr="00C35B6D">
              <w:t xml:space="preserve">.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>Многосоюзие</w:t>
            </w:r>
            <w:r w:rsidR="00C35B6D" w:rsidRPr="00C35B6D">
              <w:t xml:space="preserve">. </w:t>
            </w:r>
          </w:p>
          <w:p w:rsidR="007049CD" w:rsidRPr="00C35B6D" w:rsidRDefault="007049CD" w:rsidP="00790E63">
            <w:pPr>
              <w:pStyle w:val="afc"/>
            </w:pPr>
            <w:r w:rsidRPr="00C35B6D">
              <w:t>Синтаксический параллелизм</w:t>
            </w:r>
          </w:p>
        </w:tc>
      </w:tr>
    </w:tbl>
    <w:p w:rsidR="00F4313D" w:rsidRDefault="00F4313D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049CD" w:rsidRPr="00C35B6D">
        <w:t>О</w:t>
      </w:r>
      <w:r w:rsidR="00371206" w:rsidRPr="00C35B6D">
        <w:t>раторское выступление должно быть логично построено, автор не имеет права нарушать этические нормы речевого поведения, принятые в данном коллективе</w:t>
      </w:r>
      <w:r w:rsidR="00C35B6D" w:rsidRPr="00C35B6D">
        <w:t xml:space="preserve">. </w:t>
      </w:r>
      <w:r w:rsidR="00371206" w:rsidRPr="00C35B6D">
        <w:t>Использование выразительных средств украшает речь, усиливает ее воздействие на слушателей, помогает более точно и ярко выразить авторское отношение к поставленной проблеме</w:t>
      </w:r>
      <w:r w:rsidR="00C35B6D" w:rsidRPr="00C35B6D">
        <w:t xml:space="preserve">. </w:t>
      </w:r>
    </w:p>
    <w:p w:rsidR="00BA7815" w:rsidRDefault="00BA7815" w:rsidP="00C35B6D">
      <w:pPr>
        <w:widowControl w:val="0"/>
        <w:autoSpaceDE w:val="0"/>
        <w:autoSpaceDN w:val="0"/>
        <w:adjustRightInd w:val="0"/>
        <w:ind w:firstLine="709"/>
      </w:pPr>
    </w:p>
    <w:p w:rsidR="00C35B6D" w:rsidRPr="00C35B6D" w:rsidRDefault="007049CD" w:rsidP="00BA7815">
      <w:pPr>
        <w:pStyle w:val="2"/>
      </w:pPr>
      <w:bookmarkStart w:id="8" w:name="_Toc229463497"/>
      <w:r w:rsidRPr="00C35B6D">
        <w:t>9</w:t>
      </w:r>
      <w:r w:rsidR="00C35B6D" w:rsidRPr="00C35B6D">
        <w:t xml:space="preserve">. </w:t>
      </w:r>
      <w:r w:rsidRPr="00C35B6D">
        <w:t>Подготовка речи</w:t>
      </w:r>
      <w:r w:rsidR="00C35B6D" w:rsidRPr="00C35B6D">
        <w:t xml:space="preserve">: </w:t>
      </w:r>
      <w:r w:rsidRPr="00C35B6D">
        <w:t>выбор темы, цель, содержание и структура речи</w:t>
      </w:r>
      <w:bookmarkEnd w:id="8"/>
    </w:p>
    <w:p w:rsidR="00BA7815" w:rsidRDefault="00BA7815" w:rsidP="00C35B6D">
      <w:pPr>
        <w:widowControl w:val="0"/>
        <w:autoSpaceDE w:val="0"/>
        <w:autoSpaceDN w:val="0"/>
        <w:adjustRightInd w:val="0"/>
        <w:ind w:firstLine="709"/>
      </w:pPr>
    </w:p>
    <w:p w:rsidR="003D6C3B" w:rsidRPr="00C35B6D" w:rsidRDefault="003D6C3B" w:rsidP="00C35B6D">
      <w:pPr>
        <w:widowControl w:val="0"/>
        <w:autoSpaceDE w:val="0"/>
        <w:autoSpaceDN w:val="0"/>
        <w:adjustRightInd w:val="0"/>
        <w:ind w:firstLine="709"/>
      </w:pPr>
      <w:r w:rsidRPr="00C35B6D">
        <w:t>Этапы разработки ораторской речи</w:t>
      </w:r>
      <w:r w:rsidR="00C35B6D" w:rsidRPr="00C35B6D">
        <w:t xml:space="preserve">: </w:t>
      </w:r>
    </w:p>
    <w:p w:rsidR="003D6C3B" w:rsidRPr="00C35B6D" w:rsidRDefault="003D6C3B" w:rsidP="00C35B6D">
      <w:pPr>
        <w:widowControl w:val="0"/>
        <w:autoSpaceDE w:val="0"/>
        <w:autoSpaceDN w:val="0"/>
        <w:adjustRightInd w:val="0"/>
        <w:ind w:firstLine="709"/>
      </w:pPr>
      <w:r w:rsidRPr="00C35B6D">
        <w:t>Определение темы</w:t>
      </w:r>
      <w:r w:rsidR="00C35B6D" w:rsidRPr="00C35B6D">
        <w:t xml:space="preserve"> - </w:t>
      </w:r>
      <w:r w:rsidRPr="00C35B6D">
        <w:t xml:space="preserve">должна </w:t>
      </w:r>
      <w:r w:rsidR="000844F9" w:rsidRPr="00C35B6D">
        <w:t>интересовать</w:t>
      </w:r>
      <w:r w:rsidRPr="00C35B6D">
        <w:t xml:space="preserve"> вас и ваших слушателей</w:t>
      </w:r>
      <w:r w:rsidR="00C35B6D" w:rsidRPr="00C35B6D">
        <w:t xml:space="preserve">. </w:t>
      </w:r>
    </w:p>
    <w:p w:rsidR="003D6C3B" w:rsidRPr="00C35B6D" w:rsidRDefault="003D6C3B" w:rsidP="00C35B6D">
      <w:pPr>
        <w:widowControl w:val="0"/>
        <w:autoSpaceDE w:val="0"/>
        <w:autoSpaceDN w:val="0"/>
        <w:adjustRightInd w:val="0"/>
        <w:ind w:firstLine="709"/>
      </w:pPr>
      <w:r w:rsidRPr="00C35B6D">
        <w:t>Формулировка</w:t>
      </w:r>
      <w:r w:rsidR="00C35B6D" w:rsidRPr="00C35B6D">
        <w:t xml:space="preserve">. </w:t>
      </w:r>
      <w:r w:rsidRPr="00C35B6D">
        <w:t>Название речи должно быть ясным, четким и кратким</w:t>
      </w:r>
      <w:r w:rsidR="00C35B6D" w:rsidRPr="00C35B6D">
        <w:t xml:space="preserve">. </w:t>
      </w:r>
    </w:p>
    <w:p w:rsidR="003D6C3B" w:rsidRPr="00C35B6D" w:rsidRDefault="003D6C3B" w:rsidP="00C35B6D">
      <w:pPr>
        <w:widowControl w:val="0"/>
        <w:autoSpaceDE w:val="0"/>
        <w:autoSpaceDN w:val="0"/>
        <w:adjustRightInd w:val="0"/>
        <w:ind w:firstLine="709"/>
      </w:pPr>
      <w:r w:rsidRPr="00C35B6D">
        <w:t>Цель выступления</w:t>
      </w:r>
      <w:r w:rsidR="00C35B6D" w:rsidRPr="00C35B6D">
        <w:t xml:space="preserve">. </w:t>
      </w:r>
      <w:r w:rsidRPr="00C35B6D">
        <w:t>Оратор, готовясь к выступлению, должен установить</w:t>
      </w:r>
      <w:r w:rsidR="00C35B6D" w:rsidRPr="00C35B6D">
        <w:t xml:space="preserve"> </w:t>
      </w:r>
      <w:r w:rsidRPr="00C35B6D">
        <w:t>примат цели над содержанием</w:t>
      </w:r>
      <w:r w:rsidR="00C35B6D" w:rsidRPr="00C35B6D">
        <w:t xml:space="preserve"> </w:t>
      </w:r>
      <w:r w:rsidRPr="00C35B6D">
        <w:t>и формой речи</w:t>
      </w:r>
      <w:r w:rsidR="00C35B6D" w:rsidRPr="00C35B6D">
        <w:t xml:space="preserve">. </w:t>
      </w:r>
    </w:p>
    <w:p w:rsidR="004E27DA" w:rsidRPr="00C35B6D" w:rsidRDefault="00FB5E36" w:rsidP="00C35B6D">
      <w:pPr>
        <w:widowControl w:val="0"/>
        <w:autoSpaceDE w:val="0"/>
        <w:autoSpaceDN w:val="0"/>
        <w:adjustRightInd w:val="0"/>
        <w:ind w:firstLine="709"/>
      </w:pPr>
      <w:r w:rsidRPr="00C35B6D">
        <w:t>Композиция речи</w:t>
      </w:r>
      <w:r w:rsidR="00C35B6D" w:rsidRPr="00C35B6D">
        <w:t xml:space="preserve"> - </w:t>
      </w:r>
      <w:r w:rsidR="004E27DA" w:rsidRPr="00C35B6D">
        <w:t>построение выступления, соотношение его отдельных частей и отношение каждой части ко всему выступлению как единому целому</w:t>
      </w:r>
      <w:r w:rsidR="00C35B6D" w:rsidRPr="00C35B6D">
        <w:t xml:space="preserve">. </w:t>
      </w:r>
    </w:p>
    <w:p w:rsidR="004E27DA" w:rsidRPr="00C35B6D" w:rsidRDefault="004E27DA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Приступая к работе над композицией речи необходимо прежде всего определить порядок, в котором будет излагаться материал, </w:t>
      </w:r>
      <w:r w:rsidR="00C35B6D" w:rsidRPr="00C35B6D">
        <w:t xml:space="preserve">т.е. </w:t>
      </w:r>
      <w:r w:rsidRPr="00C35B6D">
        <w:t>составить план</w:t>
      </w:r>
      <w:r w:rsidR="00C35B6D" w:rsidRPr="00C35B6D">
        <w:t xml:space="preserve">: </w:t>
      </w:r>
    </w:p>
    <w:p w:rsidR="004E27DA" w:rsidRPr="00C35B6D" w:rsidRDefault="004E27DA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Предварительный план (</w:t>
      </w:r>
      <w:r w:rsidR="00FB5E36" w:rsidRPr="00C35B6D">
        <w:t>выбор вопросов</w:t>
      </w:r>
      <w:r w:rsidR="00C35B6D" w:rsidRPr="00C35B6D">
        <w:t xml:space="preserve">) </w:t>
      </w:r>
    </w:p>
    <w:p w:rsidR="004E27DA" w:rsidRPr="00C35B6D" w:rsidRDefault="004E27DA" w:rsidP="00C35B6D">
      <w:pPr>
        <w:widowControl w:val="0"/>
        <w:autoSpaceDE w:val="0"/>
        <w:autoSpaceDN w:val="0"/>
        <w:adjustRightInd w:val="0"/>
        <w:ind w:firstLine="709"/>
      </w:pPr>
      <w:r w:rsidRPr="00C35B6D">
        <w:t>Рабочий план (содержани</w:t>
      </w:r>
      <w:r w:rsidR="00FB5E36" w:rsidRPr="00C35B6D">
        <w:t>е</w:t>
      </w:r>
      <w:r w:rsidRPr="00C35B6D">
        <w:t xml:space="preserve"> выступления, его структур</w:t>
      </w:r>
      <w:r w:rsidR="00FB5E36" w:rsidRPr="00C35B6D">
        <w:t>а</w:t>
      </w:r>
      <w:r w:rsidR="00C35B6D" w:rsidRPr="00C35B6D">
        <w:t xml:space="preserve">). </w:t>
      </w:r>
    </w:p>
    <w:p w:rsidR="000844F9" w:rsidRDefault="000844F9" w:rsidP="00C35B6D">
      <w:pPr>
        <w:widowControl w:val="0"/>
        <w:autoSpaceDE w:val="0"/>
        <w:autoSpaceDN w:val="0"/>
        <w:adjustRightInd w:val="0"/>
        <w:ind w:firstLine="709"/>
      </w:pPr>
      <w:r w:rsidRPr="00C35B6D">
        <w:t>Основной план</w:t>
      </w:r>
      <w:r w:rsidR="00FB5E36" w:rsidRPr="00C35B6D">
        <w:t xml:space="preserve"> </w:t>
      </w:r>
      <w:r w:rsidRPr="00C35B6D">
        <w:t xml:space="preserve">(вопросы, которые будут </w:t>
      </w:r>
      <w:r w:rsidR="00FB5E36" w:rsidRPr="00C35B6D">
        <w:t>озвучены</w:t>
      </w:r>
      <w:r w:rsidRPr="00C35B6D">
        <w:t xml:space="preserve"> в выступлении</w:t>
      </w:r>
      <w:r w:rsidR="00C35B6D" w:rsidRPr="00C35B6D">
        <w:t xml:space="preserve">) </w:t>
      </w:r>
    </w:p>
    <w:p w:rsidR="00790E63" w:rsidRPr="00C35B6D" w:rsidRDefault="00790E63" w:rsidP="00C35B6D">
      <w:pPr>
        <w:widowControl w:val="0"/>
        <w:autoSpaceDE w:val="0"/>
        <w:autoSpaceDN w:val="0"/>
        <w:adjustRightInd w:val="0"/>
        <w:ind w:firstLine="709"/>
      </w:pPr>
    </w:p>
    <w:p w:rsidR="000844F9" w:rsidRDefault="000844F9" w:rsidP="00790E63">
      <w:pPr>
        <w:widowControl w:val="0"/>
        <w:autoSpaceDE w:val="0"/>
        <w:autoSpaceDN w:val="0"/>
        <w:adjustRightInd w:val="0"/>
        <w:ind w:firstLine="709"/>
        <w:jc w:val="center"/>
      </w:pPr>
      <w:r w:rsidRPr="00C35B6D">
        <w:t>Структура плана</w:t>
      </w:r>
    </w:p>
    <w:p w:rsidR="00790E63" w:rsidRPr="00C35B6D" w:rsidRDefault="003B1CAA" w:rsidP="00790E63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group id="_x0000_s1109" style="position:absolute;left:0;text-align:left;margin-left:96.45pt;margin-top:.7pt;width:321.75pt;height:51.3pt;z-index:251656192" coordorigin="3630,8507" coordsize="6435,1026">
            <v:shape id="_x0000_s1110" type="#_x0000_t32" style="position:absolute;left:4425;top:8507;width:930;height:187;flip:x" o:connectortype="straight">
              <v:stroke endarrow="block"/>
            </v:shape>
            <v:shape id="_x0000_s1111" type="#_x0000_t32" style="position:absolute;left:7590;top:8507;width:1155;height:187" o:connectortype="straight">
              <v:stroke endarrow="block"/>
            </v:shape>
            <v:shape id="_x0000_s1112" type="#_x0000_t32" style="position:absolute;left:3630;top:9313;width:0;height:220" o:connectortype="straight">
              <v:stroke endarrow="block"/>
            </v:shape>
            <v:shape id="_x0000_s1113" type="#_x0000_t32" style="position:absolute;left:10065;top:9313;width:0;height:220" o:connectortype="straight">
              <v:stroke endarrow="block"/>
            </v:shape>
          </v:group>
        </w:pict>
      </w:r>
    </w:p>
    <w:p w:rsidR="000844F9" w:rsidRDefault="000844F9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Прост</w:t>
      </w:r>
      <w:r w:rsidR="00FB5E36" w:rsidRPr="00C35B6D">
        <w:t>ой</w:t>
      </w:r>
      <w:r w:rsidR="00790E63">
        <w:tab/>
      </w:r>
      <w:r w:rsidR="00790E63">
        <w:tab/>
      </w:r>
      <w:r w:rsidR="00790E63">
        <w:tab/>
      </w:r>
      <w:r w:rsidR="00790E63">
        <w:tab/>
      </w:r>
      <w:r w:rsidR="00790E63">
        <w:tab/>
      </w:r>
      <w:r w:rsidR="00790E63">
        <w:tab/>
      </w:r>
      <w:r w:rsidR="00790E63">
        <w:tab/>
      </w:r>
      <w:r w:rsidR="00790E63">
        <w:tab/>
      </w:r>
      <w:r w:rsidRPr="00C35B6D">
        <w:t>Слож</w:t>
      </w:r>
      <w:r w:rsidR="00FB5E36" w:rsidRPr="00C35B6D">
        <w:t>ый</w:t>
      </w:r>
    </w:p>
    <w:p w:rsidR="00790E63" w:rsidRPr="00C35B6D" w:rsidRDefault="00790E63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8680" w:type="dxa"/>
        <w:tblInd w:w="420" w:type="dxa"/>
        <w:tblLook w:val="00A0" w:firstRow="1" w:lastRow="0" w:firstColumn="1" w:lastColumn="0" w:noHBand="0" w:noVBand="0"/>
      </w:tblPr>
      <w:tblGrid>
        <w:gridCol w:w="4967"/>
        <w:gridCol w:w="3713"/>
      </w:tblGrid>
      <w:tr w:rsidR="000844F9" w:rsidRPr="00C35B6D">
        <w:tc>
          <w:tcPr>
            <w:tcW w:w="4967" w:type="dxa"/>
          </w:tcPr>
          <w:p w:rsidR="000844F9" w:rsidRPr="00C35B6D" w:rsidRDefault="000844F9" w:rsidP="00790E63">
            <w:pPr>
              <w:pStyle w:val="afd"/>
            </w:pPr>
            <w:r w:rsidRPr="00C35B6D">
              <w:t>Состоит из неск</w:t>
            </w:r>
            <w:r w:rsidR="00FB5E36" w:rsidRPr="00C35B6D">
              <w:t>-</w:t>
            </w:r>
            <w:r w:rsidRPr="00C35B6D">
              <w:t>х пунктов, относящихся к основной части изложения темы</w:t>
            </w:r>
            <w:r w:rsidR="00C35B6D" w:rsidRPr="00C35B6D">
              <w:t xml:space="preserve">. </w:t>
            </w:r>
          </w:p>
        </w:tc>
        <w:tc>
          <w:tcPr>
            <w:tcW w:w="3713" w:type="dxa"/>
          </w:tcPr>
          <w:p w:rsidR="000844F9" w:rsidRPr="00C35B6D" w:rsidRDefault="000844F9" w:rsidP="00790E63">
            <w:pPr>
              <w:pStyle w:val="afd"/>
            </w:pPr>
            <w:r w:rsidRPr="00C35B6D">
              <w:t>Выделяют вступление, главную часть и заключение</w:t>
            </w:r>
          </w:p>
        </w:tc>
      </w:tr>
    </w:tbl>
    <w:p w:rsidR="00790E63" w:rsidRDefault="00790E63" w:rsidP="00C35B6D">
      <w:pPr>
        <w:widowControl w:val="0"/>
        <w:autoSpaceDE w:val="0"/>
        <w:autoSpaceDN w:val="0"/>
        <w:adjustRightInd w:val="0"/>
        <w:ind w:firstLine="709"/>
      </w:pPr>
    </w:p>
    <w:p w:rsidR="002207A8" w:rsidRPr="00C35B6D" w:rsidRDefault="002207A8" w:rsidP="00C35B6D">
      <w:pPr>
        <w:widowControl w:val="0"/>
        <w:autoSpaceDE w:val="0"/>
        <w:autoSpaceDN w:val="0"/>
        <w:adjustRightInd w:val="0"/>
        <w:ind w:firstLine="709"/>
      </w:pPr>
      <w:r w:rsidRPr="00C35B6D">
        <w:t>В главной части важно соблюдать основное правило композиции</w:t>
      </w:r>
      <w:r w:rsidR="00C35B6D" w:rsidRPr="00C35B6D">
        <w:t xml:space="preserve"> - </w:t>
      </w:r>
      <w:r w:rsidRPr="00C35B6D">
        <w:t>логическую последовательность и стройность изложения материала</w:t>
      </w:r>
    </w:p>
    <w:p w:rsidR="002207A8" w:rsidRPr="00C35B6D" w:rsidRDefault="002207A8" w:rsidP="00C35B6D">
      <w:pPr>
        <w:widowControl w:val="0"/>
        <w:autoSpaceDE w:val="0"/>
        <w:autoSpaceDN w:val="0"/>
        <w:adjustRightInd w:val="0"/>
        <w:ind w:firstLine="709"/>
      </w:pPr>
      <w:r w:rsidRPr="00C35B6D">
        <w:t>В заключении</w:t>
      </w:r>
      <w:r w:rsidR="00C35B6D" w:rsidRPr="00C35B6D">
        <w:t xml:space="preserve">: </w:t>
      </w:r>
      <w:r w:rsidRPr="00C35B6D">
        <w:t>повтор основн</w:t>
      </w:r>
      <w:r w:rsidR="00732A69" w:rsidRPr="00C35B6D">
        <w:t>ой</w:t>
      </w:r>
      <w:r w:rsidRPr="00C35B6D">
        <w:t xml:space="preserve"> мысл</w:t>
      </w:r>
      <w:r w:rsidR="00732A69" w:rsidRPr="00C35B6D">
        <w:t>и</w:t>
      </w:r>
      <w:r w:rsidR="00C35B6D" w:rsidRPr="00C35B6D">
        <w:t xml:space="preserve">; </w:t>
      </w:r>
      <w:r w:rsidRPr="00C35B6D">
        <w:t>вывод</w:t>
      </w:r>
      <w:r w:rsidR="00C35B6D" w:rsidRPr="00C35B6D">
        <w:t xml:space="preserve">; </w:t>
      </w:r>
      <w:r w:rsidRPr="00C35B6D">
        <w:t>поставить перед слушателями задачи, которые вытекают из содержания выступления</w:t>
      </w:r>
      <w:r w:rsidR="00C35B6D" w:rsidRPr="00C35B6D">
        <w:t xml:space="preserve">. </w:t>
      </w:r>
    </w:p>
    <w:p w:rsidR="002207A8" w:rsidRPr="00C35B6D" w:rsidRDefault="002207A8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Структура выступления зависит прежде всего от метода преподнесения </w:t>
      </w:r>
      <w:r w:rsidR="00342201" w:rsidRPr="00C35B6D">
        <w:t>материала, избранного оратором</w:t>
      </w:r>
      <w:r w:rsidR="00C35B6D" w:rsidRPr="00C35B6D">
        <w:t xml:space="preserve">: </w:t>
      </w:r>
    </w:p>
    <w:p w:rsidR="00342201" w:rsidRPr="00C35B6D" w:rsidRDefault="00342201" w:rsidP="00C35B6D">
      <w:pPr>
        <w:widowControl w:val="0"/>
        <w:autoSpaceDE w:val="0"/>
        <w:autoSpaceDN w:val="0"/>
        <w:adjustRightInd w:val="0"/>
        <w:ind w:firstLine="709"/>
      </w:pPr>
      <w:r w:rsidRPr="00C35B6D">
        <w:t>Индуктивный метод</w:t>
      </w:r>
      <w:r w:rsidR="00C35B6D" w:rsidRPr="00C35B6D">
        <w:t xml:space="preserve"> - </w:t>
      </w:r>
      <w:r w:rsidRPr="00C35B6D">
        <w:t>изложение материала от частного к общему</w:t>
      </w:r>
      <w:r w:rsidR="00C35B6D" w:rsidRPr="00C35B6D">
        <w:t xml:space="preserve">. </w:t>
      </w:r>
    </w:p>
    <w:p w:rsidR="00342201" w:rsidRPr="00C35B6D" w:rsidRDefault="00342201" w:rsidP="00C35B6D">
      <w:pPr>
        <w:widowControl w:val="0"/>
        <w:autoSpaceDE w:val="0"/>
        <w:autoSpaceDN w:val="0"/>
        <w:adjustRightInd w:val="0"/>
        <w:ind w:firstLine="709"/>
      </w:pPr>
      <w:r w:rsidRPr="00C35B6D">
        <w:t>Дедуктивный метод</w:t>
      </w:r>
      <w:r w:rsidR="00C35B6D" w:rsidRPr="00C35B6D">
        <w:t xml:space="preserve"> - </w:t>
      </w:r>
      <w:r w:rsidRPr="00C35B6D">
        <w:t>изложение материала от общего к частному</w:t>
      </w:r>
      <w:r w:rsidR="00C35B6D" w:rsidRPr="00C35B6D">
        <w:t xml:space="preserve">. </w:t>
      </w:r>
    </w:p>
    <w:p w:rsidR="00342201" w:rsidRPr="00C35B6D" w:rsidRDefault="00342201" w:rsidP="00C35B6D">
      <w:pPr>
        <w:widowControl w:val="0"/>
        <w:autoSpaceDE w:val="0"/>
        <w:autoSpaceDN w:val="0"/>
        <w:adjustRightInd w:val="0"/>
        <w:ind w:firstLine="709"/>
      </w:pPr>
      <w:r w:rsidRPr="00C35B6D">
        <w:t>Метод аналогии</w:t>
      </w:r>
      <w:r w:rsidR="00C35B6D" w:rsidRPr="00C35B6D">
        <w:t xml:space="preserve"> - </w:t>
      </w:r>
      <w:r w:rsidRPr="00C35B6D">
        <w:t>сопоставление различных явлений, событий, фактов</w:t>
      </w:r>
      <w:r w:rsidR="00C35B6D" w:rsidRPr="00C35B6D">
        <w:t xml:space="preserve">. </w:t>
      </w:r>
    </w:p>
    <w:p w:rsidR="00342201" w:rsidRPr="00C35B6D" w:rsidRDefault="00342201" w:rsidP="00C35B6D">
      <w:pPr>
        <w:widowControl w:val="0"/>
        <w:autoSpaceDE w:val="0"/>
        <w:autoSpaceDN w:val="0"/>
        <w:adjustRightInd w:val="0"/>
        <w:ind w:firstLine="709"/>
      </w:pPr>
      <w:r w:rsidRPr="00C35B6D">
        <w:t>Концентрический метод</w:t>
      </w:r>
      <w:r w:rsidR="00C35B6D" w:rsidRPr="00C35B6D">
        <w:t xml:space="preserve"> - </w:t>
      </w:r>
      <w:r w:rsidRPr="00C35B6D">
        <w:t>расположение материала вокруг главной проблемы, поднимаемой оратором</w:t>
      </w:r>
      <w:r w:rsidR="00C35B6D" w:rsidRPr="00C35B6D">
        <w:t xml:space="preserve">. </w:t>
      </w:r>
    </w:p>
    <w:p w:rsidR="00342201" w:rsidRPr="00C35B6D" w:rsidRDefault="00342201" w:rsidP="00C35B6D">
      <w:pPr>
        <w:widowControl w:val="0"/>
        <w:autoSpaceDE w:val="0"/>
        <w:autoSpaceDN w:val="0"/>
        <w:adjustRightInd w:val="0"/>
        <w:ind w:firstLine="709"/>
      </w:pPr>
      <w:r w:rsidRPr="00C35B6D">
        <w:t>Ступенчатый метод</w:t>
      </w:r>
      <w:r w:rsidR="00C35B6D" w:rsidRPr="00C35B6D">
        <w:t xml:space="preserve"> - </w:t>
      </w:r>
      <w:r w:rsidRPr="00C35B6D">
        <w:t>последовательное из</w:t>
      </w:r>
      <w:r w:rsidR="00732A69" w:rsidRPr="00C35B6D">
        <w:t>ложение одного вопроса за др</w:t>
      </w:r>
      <w:r w:rsidR="00C35B6D" w:rsidRPr="00C35B6D">
        <w:t xml:space="preserve">. </w:t>
      </w:r>
    </w:p>
    <w:p w:rsidR="00342201" w:rsidRPr="00C35B6D" w:rsidRDefault="00342201" w:rsidP="00C35B6D">
      <w:pPr>
        <w:widowControl w:val="0"/>
        <w:autoSpaceDE w:val="0"/>
        <w:autoSpaceDN w:val="0"/>
        <w:adjustRightInd w:val="0"/>
        <w:ind w:firstLine="709"/>
      </w:pPr>
      <w:r w:rsidRPr="00C35B6D">
        <w:t>Исторический</w:t>
      </w:r>
      <w:r w:rsidR="00F4313D">
        <w:t xml:space="preserve"> </w:t>
      </w:r>
      <w:r w:rsidR="00732A69" w:rsidRPr="00C35B6D">
        <w:t>-</w:t>
      </w:r>
      <w:r w:rsidR="00F4313D">
        <w:t xml:space="preserve"> </w:t>
      </w:r>
      <w:r w:rsidRPr="00C35B6D">
        <w:t>изложение материала в хронолог</w:t>
      </w:r>
      <w:r w:rsidR="00732A69" w:rsidRPr="00C35B6D">
        <w:t>-</w:t>
      </w:r>
      <w:r w:rsidRPr="00C35B6D">
        <w:t>кой последовательности</w:t>
      </w:r>
      <w:r w:rsidR="00C35B6D" w:rsidRPr="00C35B6D">
        <w:t xml:space="preserve">. </w:t>
      </w:r>
    </w:p>
    <w:p w:rsidR="00BA7815" w:rsidRDefault="00BA7815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732A69" w:rsidP="00BA7815">
      <w:pPr>
        <w:pStyle w:val="2"/>
      </w:pPr>
      <w:bookmarkStart w:id="9" w:name="_Toc229463498"/>
      <w:r w:rsidRPr="00C35B6D">
        <w:t>10</w:t>
      </w:r>
      <w:r w:rsidR="00C35B6D" w:rsidRPr="00C35B6D">
        <w:t xml:space="preserve">. </w:t>
      </w:r>
      <w:r w:rsidRPr="00C35B6D">
        <w:t>Выступление как разновидность ораторской речи</w:t>
      </w:r>
      <w:bookmarkEnd w:id="9"/>
    </w:p>
    <w:p w:rsidR="00BA7815" w:rsidRPr="00BA7815" w:rsidRDefault="00BA7815" w:rsidP="00BA7815">
      <w:pPr>
        <w:widowControl w:val="0"/>
        <w:autoSpaceDE w:val="0"/>
        <w:autoSpaceDN w:val="0"/>
        <w:adjustRightInd w:val="0"/>
        <w:ind w:firstLine="709"/>
      </w:pP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Выступление на собрании, совещании, митинге, в средствах массовой информации</w:t>
      </w:r>
      <w:r w:rsidR="00C35B6D" w:rsidRPr="00C35B6D">
        <w:t xml:space="preserve"> - </w:t>
      </w:r>
      <w:r w:rsidRPr="00C35B6D">
        <w:t>разновидность ораторской речи</w:t>
      </w:r>
      <w:r w:rsidR="00C35B6D" w:rsidRPr="00C35B6D">
        <w:t xml:space="preserve">. </w:t>
      </w:r>
    </w:p>
    <w:p w:rsidR="00C35B6D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Задача выступающего никогда не сводится к изложению некоторого объема информации</w:t>
      </w:r>
      <w:r w:rsidR="00C35B6D" w:rsidRPr="00C35B6D">
        <w:t xml:space="preserve">. </w:t>
      </w:r>
      <w:r w:rsidR="00CA53AE" w:rsidRPr="00C35B6D">
        <w:t>Приемы речевой разработки текста</w:t>
      </w:r>
      <w:r w:rsidR="00C35B6D" w:rsidRPr="00C35B6D">
        <w:t xml:space="preserve">: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К выступлению обязательно нужно подготовиться</w:t>
      </w:r>
      <w:r w:rsidR="00C35B6D" w:rsidRPr="00C35B6D">
        <w:t xml:space="preserve">.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Прежде всего</w:t>
      </w:r>
      <w:r w:rsidR="00F4313D">
        <w:t>,</w:t>
      </w:r>
      <w:r w:rsidRPr="00C35B6D">
        <w:t xml:space="preserve"> следует четко сформулировать тему выступления</w:t>
      </w:r>
      <w:r w:rsidR="00C35B6D" w:rsidRPr="00C35B6D">
        <w:t xml:space="preserve">.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Определите цель выступления</w:t>
      </w:r>
      <w:r w:rsidR="00C35B6D" w:rsidRPr="00C35B6D">
        <w:t xml:space="preserve">.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В начале выступления сразу же сформулируйте основную мысль выступления, основной тезис</w:t>
      </w:r>
      <w:r w:rsidR="00C35B6D" w:rsidRPr="00C35B6D">
        <w:t xml:space="preserve">.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Определив главную мысль, расчлените ее на отдельные составляющие</w:t>
      </w:r>
      <w:r w:rsidR="00C35B6D" w:rsidRPr="00C35B6D">
        <w:t xml:space="preserve">.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Начинайте изложение содержания с главных, основополагающих тезисов</w:t>
      </w:r>
      <w:r w:rsidR="00C35B6D" w:rsidRPr="00C35B6D">
        <w:t xml:space="preserve">.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В случае необходимости подберите к каждому тезису соответствующую информацию</w:t>
      </w:r>
      <w:r w:rsidR="00C35B6D" w:rsidRPr="00C35B6D">
        <w:t xml:space="preserve">: </w:t>
      </w:r>
      <w:r w:rsidRPr="00C35B6D">
        <w:t>статистические данные, сведения по истории вопроса</w:t>
      </w:r>
      <w:r w:rsidR="00CA53AE" w:rsidRPr="00C35B6D">
        <w:t xml:space="preserve"> и </w:t>
      </w:r>
      <w:r w:rsidR="00C35B6D" w:rsidRPr="00C35B6D">
        <w:t>т.д.,</w:t>
      </w:r>
      <w:r w:rsidRPr="00C35B6D">
        <w:t xml:space="preserve">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8</w:t>
      </w:r>
      <w:r w:rsidR="00C35B6D" w:rsidRPr="00C35B6D">
        <w:t xml:space="preserve">. </w:t>
      </w:r>
      <w:r w:rsidRPr="00C35B6D">
        <w:t>Свое мнение можно подкрепить ссылкой налицо, которое признано авторитетным</w:t>
      </w:r>
      <w:r w:rsidR="00C35B6D" w:rsidRPr="00C35B6D">
        <w:t xml:space="preserve">. </w:t>
      </w:r>
      <w:r w:rsidRPr="00C35B6D">
        <w:t>С этой целью целесообразно привести цитату</w:t>
      </w:r>
      <w:r w:rsidR="00CA53AE" w:rsidRPr="00C35B6D">
        <w:t xml:space="preserve"> и </w:t>
      </w:r>
      <w:r w:rsidR="00C35B6D" w:rsidRPr="00C35B6D">
        <w:t xml:space="preserve">т.д.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9</w:t>
      </w:r>
      <w:r w:rsidR="00C35B6D" w:rsidRPr="00C35B6D">
        <w:t xml:space="preserve">. </w:t>
      </w:r>
      <w:r w:rsidRPr="00C35B6D">
        <w:t xml:space="preserve">Высказываемая мысль будет убедительной, если вы </w:t>
      </w:r>
      <w:r w:rsidR="00CA53AE" w:rsidRPr="00C35B6D">
        <w:t>приведете пример</w:t>
      </w:r>
      <w:r w:rsidR="00C35B6D" w:rsidRPr="00C35B6D">
        <w:t xml:space="preserve">.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Приводя аргументы в обоснование своего мнения, расположите их таким образом, чтобы их доказательная сила возрастала</w:t>
      </w:r>
      <w:r w:rsidR="00C35B6D" w:rsidRPr="00C35B6D">
        <w:t xml:space="preserve">: </w:t>
      </w:r>
      <w:r w:rsidRPr="00C35B6D">
        <w:t>самые сильные аргументы в конце</w:t>
      </w:r>
      <w:r w:rsidR="00C35B6D" w:rsidRPr="00C35B6D">
        <w:t xml:space="preserve">. </w:t>
      </w:r>
      <w:r w:rsidRPr="00C35B6D">
        <w:t>Конечный аргумент фиксируется в памяти лучше, чем первый</w:t>
      </w:r>
      <w:r w:rsidR="00C35B6D" w:rsidRPr="00C35B6D">
        <w:t xml:space="preserve">. </w:t>
      </w:r>
    </w:p>
    <w:p w:rsidR="00B668F0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Оцените непротиворечивость всего текста в целом</w:t>
      </w:r>
      <w:r w:rsidR="00C35B6D" w:rsidRPr="00C35B6D">
        <w:t xml:space="preserve">. </w:t>
      </w:r>
      <w:r w:rsidRPr="00C35B6D">
        <w:t>Проверьте, насколько соответствует последовательность изложения материала поставленной цели, характеру аудитории, конкретной речевой ситуации, сложившейся к моменту начала вашего выступления</w:t>
      </w:r>
      <w:r w:rsidR="00C35B6D" w:rsidRPr="00C35B6D">
        <w:t xml:space="preserve">. </w:t>
      </w:r>
    </w:p>
    <w:p w:rsidR="00C35B6D" w:rsidRPr="00C35B6D" w:rsidRDefault="00B668F0" w:rsidP="00C35B6D">
      <w:pPr>
        <w:widowControl w:val="0"/>
        <w:autoSpaceDE w:val="0"/>
        <w:autoSpaceDN w:val="0"/>
        <w:adjustRightInd w:val="0"/>
        <w:ind w:firstLine="709"/>
      </w:pPr>
      <w:r w:rsidRPr="00C35B6D">
        <w:t>Наиболее типичные погрешности выступления</w:t>
      </w:r>
      <w:r w:rsidR="00C35B6D" w:rsidRPr="00C35B6D">
        <w:t xml:space="preserve">: </w:t>
      </w:r>
      <w:r w:rsidRPr="00C35B6D">
        <w:t>значительные отступления от основного содержания, непоследовательность, несоразмерность отдельных частей, неубедительные примеры, повторы</w:t>
      </w:r>
      <w:r w:rsidR="00C35B6D" w:rsidRPr="00C35B6D">
        <w:t xml:space="preserve">. </w:t>
      </w:r>
    </w:p>
    <w:p w:rsidR="00BA7815" w:rsidRDefault="00BA7815" w:rsidP="00BA7815">
      <w:pPr>
        <w:pStyle w:val="2"/>
      </w:pPr>
    </w:p>
    <w:p w:rsidR="00C35B6D" w:rsidRDefault="001254BB" w:rsidP="00BA7815">
      <w:pPr>
        <w:pStyle w:val="2"/>
      </w:pPr>
      <w:bookmarkStart w:id="10" w:name="_Toc229463499"/>
      <w:r w:rsidRPr="00C35B6D">
        <w:t>11</w:t>
      </w:r>
      <w:r w:rsidR="00C35B6D" w:rsidRPr="00C35B6D">
        <w:t xml:space="preserve">. </w:t>
      </w:r>
      <w:r w:rsidRPr="00C35B6D">
        <w:t>Способы словесного оформления публичного выступления</w:t>
      </w:r>
      <w:bookmarkEnd w:id="10"/>
    </w:p>
    <w:p w:rsidR="00BA7815" w:rsidRPr="00BA7815" w:rsidRDefault="00BA7815" w:rsidP="00BA7815">
      <w:pPr>
        <w:widowControl w:val="0"/>
        <w:autoSpaceDE w:val="0"/>
        <w:autoSpaceDN w:val="0"/>
        <w:adjustRightInd w:val="0"/>
        <w:ind w:firstLine="709"/>
      </w:pPr>
    </w:p>
    <w:p w:rsidR="001254BB" w:rsidRPr="00C35B6D" w:rsidRDefault="001254BB" w:rsidP="00C35B6D">
      <w:pPr>
        <w:widowControl w:val="0"/>
        <w:autoSpaceDE w:val="0"/>
        <w:autoSpaceDN w:val="0"/>
        <w:adjustRightInd w:val="0"/>
        <w:ind w:firstLine="709"/>
      </w:pPr>
      <w:r w:rsidRPr="00C35B6D">
        <w:t>Формы работы над выступлением</w:t>
      </w:r>
      <w:r w:rsidR="00C35B6D" w:rsidRPr="00C35B6D">
        <w:t xml:space="preserve">: </w:t>
      </w:r>
    </w:p>
    <w:p w:rsidR="001254BB" w:rsidRPr="00C35B6D" w:rsidRDefault="001254BB" w:rsidP="00C35B6D">
      <w:pPr>
        <w:widowControl w:val="0"/>
        <w:autoSpaceDE w:val="0"/>
        <w:autoSpaceDN w:val="0"/>
        <w:adjustRightInd w:val="0"/>
        <w:ind w:firstLine="709"/>
      </w:pPr>
      <w:r w:rsidRPr="00C35B6D">
        <w:t>Полный текст (не для чтения, а для пересказа своими словами</w:t>
      </w:r>
      <w:r w:rsidR="00C35B6D" w:rsidRPr="00C35B6D">
        <w:t xml:space="preserve">). </w:t>
      </w:r>
    </w:p>
    <w:p w:rsidR="001254BB" w:rsidRPr="00C35B6D" w:rsidRDefault="001254BB" w:rsidP="00C35B6D">
      <w:pPr>
        <w:widowControl w:val="0"/>
        <w:autoSpaceDE w:val="0"/>
        <w:autoSpaceDN w:val="0"/>
        <w:adjustRightInd w:val="0"/>
        <w:ind w:firstLine="709"/>
      </w:pPr>
      <w:r w:rsidRPr="00C35B6D">
        <w:t>Подробный конспект с основными формулировками, концовкой, цитатами, числами, именами собственными</w:t>
      </w:r>
      <w:r w:rsidR="00C35B6D" w:rsidRPr="00C35B6D">
        <w:t xml:space="preserve">. </w:t>
      </w:r>
    </w:p>
    <w:p w:rsidR="001254BB" w:rsidRPr="00C35B6D" w:rsidRDefault="001254BB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Неподробный конспект с обозначением переходов от блока к блоку, цитатами и </w:t>
      </w:r>
      <w:r w:rsidR="00C35B6D">
        <w:t>т.п.</w:t>
      </w:r>
      <w:r w:rsidR="00C35B6D" w:rsidRPr="00C35B6D">
        <w:t xml:space="preserve"> </w:t>
      </w:r>
    </w:p>
    <w:p w:rsidR="001254BB" w:rsidRPr="00C35B6D" w:rsidRDefault="005A699E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План с цитатами и </w:t>
      </w:r>
      <w:r w:rsidR="00C35B6D">
        <w:t>т.п.</w:t>
      </w:r>
      <w:r w:rsidR="00C35B6D" w:rsidRPr="00C35B6D">
        <w:t xml:space="preserve"> </w:t>
      </w:r>
    </w:p>
    <w:p w:rsidR="005A699E" w:rsidRPr="00C35B6D" w:rsidRDefault="005A699E" w:rsidP="00C35B6D">
      <w:pPr>
        <w:widowControl w:val="0"/>
        <w:autoSpaceDE w:val="0"/>
        <w:autoSpaceDN w:val="0"/>
        <w:adjustRightInd w:val="0"/>
        <w:ind w:firstLine="709"/>
      </w:pPr>
      <w:r w:rsidRPr="00C35B6D">
        <w:t>Речь с бумажки</w:t>
      </w:r>
      <w:r w:rsidR="00C35B6D" w:rsidRPr="00C35B6D">
        <w:t xml:space="preserve">. </w:t>
      </w:r>
    </w:p>
    <w:p w:rsidR="005A699E" w:rsidRPr="00C35B6D" w:rsidRDefault="005A699E" w:rsidP="00C35B6D">
      <w:pPr>
        <w:widowControl w:val="0"/>
        <w:autoSpaceDE w:val="0"/>
        <w:autoSpaceDN w:val="0"/>
        <w:adjustRightInd w:val="0"/>
        <w:ind w:firstLine="709"/>
      </w:pPr>
      <w:r w:rsidRPr="00C35B6D">
        <w:t>Высший класс умений публичного выступления</w:t>
      </w:r>
      <w:r w:rsidR="00C35B6D" w:rsidRPr="00C35B6D">
        <w:t xml:space="preserve"> - </w:t>
      </w:r>
      <w:r w:rsidRPr="00C35B6D">
        <w:t>речь вообще без всякой бумажки</w:t>
      </w:r>
      <w:r w:rsidR="00C35B6D" w:rsidRPr="00C35B6D">
        <w:t xml:space="preserve">. </w:t>
      </w:r>
      <w:r w:rsidRPr="00C35B6D">
        <w:t>При этом требуется большая мобилизация памяти, энергии, воли</w:t>
      </w:r>
      <w:r w:rsidR="00C35B6D" w:rsidRPr="00C35B6D">
        <w:t xml:space="preserve">. </w:t>
      </w:r>
      <w:r w:rsidRPr="00C35B6D">
        <w:t>Импровизированное выступление хорошо воспринимается аудиторией, устанавливается живой, непосредственный контакт со слушателями</w:t>
      </w:r>
      <w:r w:rsidR="00C35B6D" w:rsidRPr="00C35B6D">
        <w:t xml:space="preserve">. </w:t>
      </w:r>
      <w:r w:rsidRPr="00C35B6D">
        <w:t xml:space="preserve">Однако оратор из-за неотработанности речи не всегда успевает уложиться в отведенное ему время, </w:t>
      </w:r>
      <w:r w:rsidR="004A4088" w:rsidRPr="00C35B6D">
        <w:t>меньше успевает рассказать, некоторые вопросы остаются неосвещенными</w:t>
      </w:r>
      <w:r w:rsidR="00C35B6D" w:rsidRPr="00C35B6D">
        <w:t xml:space="preserve">. </w:t>
      </w:r>
    </w:p>
    <w:p w:rsidR="00C35B6D" w:rsidRDefault="004A4088" w:rsidP="00C35B6D">
      <w:pPr>
        <w:widowControl w:val="0"/>
        <w:autoSpaceDE w:val="0"/>
        <w:autoSpaceDN w:val="0"/>
        <w:adjustRightInd w:val="0"/>
        <w:ind w:firstLine="709"/>
      </w:pPr>
      <w:r w:rsidRPr="00C35B6D">
        <w:t>Импровизация возможна только на базе больших предварительно полученных знаний</w:t>
      </w:r>
      <w:r w:rsidR="00C35B6D" w:rsidRPr="00C35B6D">
        <w:t xml:space="preserve">. </w:t>
      </w:r>
      <w:r w:rsidRPr="00C35B6D">
        <w:t>Экспромт бывает хорош, когда он подготовлен всем прошлым опытом оратора</w:t>
      </w:r>
      <w:r w:rsidR="00C35B6D" w:rsidRPr="00C35B6D">
        <w:t xml:space="preserve">. </w:t>
      </w:r>
      <w:r w:rsidRPr="00C35B6D">
        <w:t>Он может родиться только у человека, который имеет большой запас знаний и владеет необходимыми риторическими навыками и умениями</w:t>
      </w:r>
      <w:r w:rsidR="00C35B6D" w:rsidRPr="00C35B6D">
        <w:t xml:space="preserve">. </w:t>
      </w:r>
    </w:p>
    <w:p w:rsidR="00BA7815" w:rsidRDefault="00BA7815" w:rsidP="00BA7815">
      <w:pPr>
        <w:pStyle w:val="2"/>
      </w:pPr>
    </w:p>
    <w:p w:rsidR="004A4088" w:rsidRPr="00C35B6D" w:rsidRDefault="004A4088" w:rsidP="00BA7815">
      <w:pPr>
        <w:pStyle w:val="2"/>
      </w:pPr>
      <w:bookmarkStart w:id="11" w:name="_Toc229463500"/>
      <w:r w:rsidRPr="00C35B6D">
        <w:t>12</w:t>
      </w:r>
      <w:r w:rsidR="00C35B6D" w:rsidRPr="00C35B6D">
        <w:t xml:space="preserve">. </w:t>
      </w:r>
      <w:r w:rsidRPr="00C35B6D">
        <w:t>Научный и официально-деловой стили</w:t>
      </w:r>
      <w:r w:rsidR="00C35B6D" w:rsidRPr="00C35B6D">
        <w:t xml:space="preserve">: </w:t>
      </w:r>
      <w:r w:rsidRPr="00C35B6D">
        <w:t xml:space="preserve">характеристики, особенности использования </w:t>
      </w:r>
      <w:r w:rsidR="00D307BE" w:rsidRPr="00C35B6D">
        <w:t>в профессиональной деятельности</w:t>
      </w:r>
      <w:bookmarkEnd w:id="11"/>
    </w:p>
    <w:p w:rsidR="00D307BE" w:rsidRPr="00C35B6D" w:rsidRDefault="00D307BE" w:rsidP="00C35B6D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6"/>
        <w:gridCol w:w="4292"/>
      </w:tblGrid>
      <w:tr w:rsidR="00090177" w:rsidRPr="00C35B6D">
        <w:trPr>
          <w:jc w:val="center"/>
        </w:trPr>
        <w:tc>
          <w:tcPr>
            <w:tcW w:w="4776" w:type="dxa"/>
          </w:tcPr>
          <w:p w:rsidR="00090177" w:rsidRPr="00C35B6D" w:rsidRDefault="00090177" w:rsidP="00790E63">
            <w:pPr>
              <w:pStyle w:val="afc"/>
            </w:pPr>
            <w:r w:rsidRPr="00C35B6D">
              <w:t>Научный стиль</w:t>
            </w:r>
          </w:p>
        </w:tc>
        <w:tc>
          <w:tcPr>
            <w:tcW w:w="4292" w:type="dxa"/>
          </w:tcPr>
          <w:p w:rsidR="00090177" w:rsidRPr="00C35B6D" w:rsidRDefault="00090177" w:rsidP="00790E63">
            <w:pPr>
              <w:pStyle w:val="afc"/>
            </w:pPr>
            <w:r w:rsidRPr="00C35B6D">
              <w:t>Официально-деловой</w:t>
            </w:r>
            <w:r w:rsidR="00C35B6D" w:rsidRPr="00C35B6D">
              <w:t xml:space="preserve"> </w:t>
            </w:r>
            <w:r w:rsidRPr="00C35B6D">
              <w:t>стиль</w:t>
            </w:r>
          </w:p>
        </w:tc>
      </w:tr>
      <w:tr w:rsidR="00090177" w:rsidRPr="00C35B6D">
        <w:trPr>
          <w:jc w:val="center"/>
        </w:trPr>
        <w:tc>
          <w:tcPr>
            <w:tcW w:w="4776" w:type="dxa"/>
          </w:tcPr>
          <w:p w:rsidR="00E414C5" w:rsidRPr="00C35B6D" w:rsidRDefault="00E414C5" w:rsidP="00790E63">
            <w:pPr>
              <w:pStyle w:val="afc"/>
            </w:pPr>
            <w:r w:rsidRPr="00C35B6D">
              <w:t>Сфера общественной деятельности</w:t>
            </w:r>
            <w:r w:rsidR="00C35B6D" w:rsidRPr="00C35B6D">
              <w:t xml:space="preserve"> - </w:t>
            </w:r>
            <w:r w:rsidRPr="00C35B6D">
              <w:t>наука</w:t>
            </w:r>
          </w:p>
        </w:tc>
        <w:tc>
          <w:tcPr>
            <w:tcW w:w="4292" w:type="dxa"/>
          </w:tcPr>
          <w:p w:rsidR="00090177" w:rsidRPr="00C35B6D" w:rsidRDefault="00E414C5" w:rsidP="00790E63">
            <w:pPr>
              <w:pStyle w:val="afc"/>
            </w:pPr>
            <w:r w:rsidRPr="00C35B6D">
              <w:t>Сфера</w:t>
            </w:r>
            <w:r w:rsidR="00C35B6D" w:rsidRPr="00C35B6D">
              <w:t xml:space="preserve"> - </w:t>
            </w:r>
            <w:r w:rsidRPr="00C35B6D">
              <w:t>административно-правовая деятельность</w:t>
            </w:r>
          </w:p>
        </w:tc>
      </w:tr>
      <w:tr w:rsidR="00090177" w:rsidRPr="00C35B6D">
        <w:trPr>
          <w:jc w:val="center"/>
        </w:trPr>
        <w:tc>
          <w:tcPr>
            <w:tcW w:w="4776" w:type="dxa"/>
          </w:tcPr>
          <w:p w:rsidR="00E414C5" w:rsidRPr="00C35B6D" w:rsidRDefault="00E414C5" w:rsidP="00790E63">
            <w:pPr>
              <w:pStyle w:val="afc"/>
            </w:pPr>
            <w:r w:rsidRPr="00C35B6D">
              <w:t>Жанры</w:t>
            </w:r>
            <w:r w:rsidR="00C35B6D" w:rsidRPr="00C35B6D">
              <w:t xml:space="preserve">: 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Научная статья</w:t>
            </w:r>
            <w:r w:rsidR="005D0BC2" w:rsidRPr="00C35B6D">
              <w:t xml:space="preserve"> (краткое сообщение о результатах научно-исследовательской и опытно-конструкторской работ, научная или научно-техническая статья, передовая статья, историко-научная обзорная статья, дискуссионная статья, научно-публицистическая, рекламная статья</w:t>
            </w:r>
            <w:r w:rsidR="00C35B6D" w:rsidRPr="00C35B6D">
              <w:t xml:space="preserve">) </w:t>
            </w:r>
          </w:p>
          <w:p w:rsidR="005D0BC2" w:rsidRPr="00C35B6D" w:rsidRDefault="005D0BC2" w:rsidP="00790E63">
            <w:pPr>
              <w:pStyle w:val="afc"/>
            </w:pPr>
            <w:r w:rsidRPr="00C35B6D">
              <w:t>Научная монография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Диссертационные работы,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Научно-технические произведения,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Аннотации,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Рефераты,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Научные доклады,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Лекции,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Жанры научно-популярной лит</w:t>
            </w:r>
            <w:r w:rsidR="00911E21" w:rsidRPr="00C35B6D">
              <w:t>ературы</w:t>
            </w:r>
          </w:p>
        </w:tc>
        <w:tc>
          <w:tcPr>
            <w:tcW w:w="4292" w:type="dxa"/>
          </w:tcPr>
          <w:p w:rsidR="00E414C5" w:rsidRPr="00C35B6D" w:rsidRDefault="00E414C5" w:rsidP="00790E63">
            <w:pPr>
              <w:pStyle w:val="afc"/>
            </w:pPr>
            <w:r w:rsidRPr="00C35B6D">
              <w:t>Жанры</w:t>
            </w:r>
            <w:r w:rsidR="00C35B6D" w:rsidRPr="00C35B6D">
              <w:t xml:space="preserve">: 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Устав,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 xml:space="preserve">Приказ, 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Закон,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Распоряжение,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Договор,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Инструкция,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Жалоба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Рецепт,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Заявления различного рода,</w:t>
            </w:r>
          </w:p>
          <w:p w:rsidR="00E414C5" w:rsidRPr="00C35B6D" w:rsidRDefault="00E414C5" w:rsidP="00790E63">
            <w:pPr>
              <w:pStyle w:val="afc"/>
            </w:pPr>
            <w:r w:rsidRPr="00C35B6D">
              <w:t>И др</w:t>
            </w:r>
            <w:r w:rsidR="00C35B6D" w:rsidRPr="00C35B6D">
              <w:t xml:space="preserve">. </w:t>
            </w:r>
          </w:p>
        </w:tc>
      </w:tr>
      <w:tr w:rsidR="00090177" w:rsidRPr="00C35B6D">
        <w:trPr>
          <w:jc w:val="center"/>
        </w:trPr>
        <w:tc>
          <w:tcPr>
            <w:tcW w:w="4776" w:type="dxa"/>
          </w:tcPr>
          <w:p w:rsidR="000241E0" w:rsidRPr="00C35B6D" w:rsidRDefault="000241E0" w:rsidP="00790E63">
            <w:pPr>
              <w:pStyle w:val="afc"/>
            </w:pPr>
            <w:r w:rsidRPr="00C35B6D">
              <w:t>Основными чертами научного стиля и в письменной и в устной форме являются</w:t>
            </w:r>
            <w:r w:rsidR="00C35B6D" w:rsidRPr="00C35B6D">
              <w:t xml:space="preserve">: </w:t>
            </w:r>
          </w:p>
          <w:p w:rsidR="000241E0" w:rsidRPr="00C35B6D" w:rsidRDefault="000241E0" w:rsidP="00790E63">
            <w:pPr>
              <w:pStyle w:val="afc"/>
            </w:pPr>
            <w:r w:rsidRPr="00C35B6D">
              <w:t>Точность,</w:t>
            </w:r>
          </w:p>
          <w:p w:rsidR="000241E0" w:rsidRPr="00C35B6D" w:rsidRDefault="000241E0" w:rsidP="00790E63">
            <w:pPr>
              <w:pStyle w:val="afc"/>
            </w:pPr>
            <w:r w:rsidRPr="00C35B6D">
              <w:t>Абстрактность,</w:t>
            </w:r>
          </w:p>
          <w:p w:rsidR="000241E0" w:rsidRPr="00C35B6D" w:rsidRDefault="000241E0" w:rsidP="00790E63">
            <w:pPr>
              <w:pStyle w:val="afc"/>
            </w:pPr>
            <w:r w:rsidRPr="00C35B6D">
              <w:t>Логичность,</w:t>
            </w:r>
          </w:p>
          <w:p w:rsidR="000241E0" w:rsidRPr="00C35B6D" w:rsidRDefault="000241E0" w:rsidP="00790E63">
            <w:pPr>
              <w:pStyle w:val="afc"/>
            </w:pPr>
            <w:r w:rsidRPr="00C35B6D">
              <w:t>Объективность изложения</w:t>
            </w:r>
            <w:r w:rsidR="00C35B6D" w:rsidRPr="00C35B6D">
              <w:t xml:space="preserve">. </w:t>
            </w:r>
          </w:p>
        </w:tc>
        <w:tc>
          <w:tcPr>
            <w:tcW w:w="4292" w:type="dxa"/>
          </w:tcPr>
          <w:p w:rsidR="000241E0" w:rsidRPr="00C35B6D" w:rsidRDefault="000241E0" w:rsidP="00790E63">
            <w:pPr>
              <w:pStyle w:val="afc"/>
            </w:pPr>
            <w:r w:rsidRPr="00C35B6D">
              <w:t>Основные черты</w:t>
            </w:r>
            <w:r w:rsidR="00C35B6D" w:rsidRPr="00C35B6D">
              <w:t xml:space="preserve">: </w:t>
            </w:r>
          </w:p>
          <w:p w:rsidR="000241E0" w:rsidRPr="00C35B6D" w:rsidRDefault="000241E0" w:rsidP="00790E63">
            <w:pPr>
              <w:pStyle w:val="afc"/>
            </w:pPr>
            <w:r w:rsidRPr="00C35B6D">
              <w:t>Точность изложения,</w:t>
            </w:r>
          </w:p>
          <w:p w:rsidR="000241E0" w:rsidRPr="00C35B6D" w:rsidRDefault="000241E0" w:rsidP="00790E63">
            <w:pPr>
              <w:pStyle w:val="afc"/>
            </w:pPr>
            <w:r w:rsidRPr="00C35B6D">
              <w:t>Детальность изложения,</w:t>
            </w:r>
          </w:p>
          <w:p w:rsidR="000241E0" w:rsidRPr="00C35B6D" w:rsidRDefault="000241E0" w:rsidP="00790E63">
            <w:pPr>
              <w:pStyle w:val="afc"/>
            </w:pPr>
            <w:r w:rsidRPr="00C35B6D">
              <w:t>Стереотипность, стандартизированность изложения</w:t>
            </w:r>
          </w:p>
          <w:p w:rsidR="000241E0" w:rsidRPr="00C35B6D" w:rsidRDefault="00D307BE" w:rsidP="00790E63">
            <w:pPr>
              <w:pStyle w:val="afc"/>
            </w:pPr>
            <w:r w:rsidRPr="00C35B6D">
              <w:t>О</w:t>
            </w:r>
            <w:r w:rsidR="000241E0" w:rsidRPr="00C35B6D">
              <w:t>ф</w:t>
            </w:r>
            <w:r w:rsidRPr="00C35B6D">
              <w:t>ициальность, строгость выражен</w:t>
            </w:r>
            <w:r w:rsidR="000241E0" w:rsidRPr="00C35B6D">
              <w:t xml:space="preserve"> мысли, объективность, логичность</w:t>
            </w:r>
            <w:r w:rsidR="00C35B6D" w:rsidRPr="00C35B6D">
              <w:t xml:space="preserve">) </w:t>
            </w:r>
          </w:p>
        </w:tc>
      </w:tr>
      <w:tr w:rsidR="00090177" w:rsidRPr="00C35B6D">
        <w:trPr>
          <w:jc w:val="center"/>
        </w:trPr>
        <w:tc>
          <w:tcPr>
            <w:tcW w:w="4776" w:type="dxa"/>
          </w:tcPr>
          <w:p w:rsidR="00090177" w:rsidRPr="00C35B6D" w:rsidRDefault="000241E0" w:rsidP="00790E63">
            <w:pPr>
              <w:pStyle w:val="afc"/>
            </w:pPr>
            <w:r w:rsidRPr="00C35B6D">
              <w:t>Лексический состав научного стиля характеризуется относительной од</w:t>
            </w:r>
            <w:r w:rsidR="00F4313D">
              <w:t>нородностью и замкну</w:t>
            </w:r>
            <w:r w:rsidRPr="00C35B6D">
              <w:t>тостью</w:t>
            </w:r>
            <w:r w:rsidR="00C35B6D" w:rsidRPr="00C35B6D">
              <w:t xml:space="preserve"> - </w:t>
            </w:r>
            <w:r w:rsidRPr="00C35B6D">
              <w:t>меньше используется синонимов</w:t>
            </w:r>
            <w:r w:rsidR="00C35B6D" w:rsidRPr="00C35B6D">
              <w:t xml:space="preserve">. </w:t>
            </w:r>
            <w:r w:rsidRPr="00C35B6D">
              <w:t>Отсутствует лексика с разговорной и разговорно-просторечной окраской</w:t>
            </w:r>
          </w:p>
        </w:tc>
        <w:tc>
          <w:tcPr>
            <w:tcW w:w="4292" w:type="dxa"/>
          </w:tcPr>
          <w:p w:rsidR="00090177" w:rsidRPr="00C35B6D" w:rsidRDefault="000241E0" w:rsidP="00790E63">
            <w:pPr>
              <w:pStyle w:val="afc"/>
            </w:pPr>
            <w:r w:rsidRPr="00C35B6D">
              <w:t>Лексический состав</w:t>
            </w:r>
            <w:r w:rsidR="00C35B6D" w:rsidRPr="00C35B6D">
              <w:t xml:space="preserve">: </w:t>
            </w:r>
            <w:r w:rsidRPr="00C35B6D">
              <w:t>используются слова и словосочетания литературного языка, которые имеют ярко-выраженную функционально-стилистическую окраску</w:t>
            </w:r>
            <w:r w:rsidR="00C35B6D" w:rsidRPr="00C35B6D">
              <w:t xml:space="preserve">; </w:t>
            </w:r>
            <w:r w:rsidRPr="00C35B6D">
              <w:t>среди них значительное количество профессиональных терминов</w:t>
            </w:r>
            <w:r w:rsidR="00C35B6D" w:rsidRPr="00C35B6D">
              <w:t xml:space="preserve">. </w:t>
            </w:r>
          </w:p>
        </w:tc>
      </w:tr>
      <w:tr w:rsidR="000241E0" w:rsidRPr="00C35B6D">
        <w:trPr>
          <w:jc w:val="center"/>
        </w:trPr>
        <w:tc>
          <w:tcPr>
            <w:tcW w:w="4776" w:type="dxa"/>
          </w:tcPr>
          <w:p w:rsidR="000241E0" w:rsidRPr="00C35B6D" w:rsidRDefault="000241E0" w:rsidP="00790E63">
            <w:pPr>
              <w:pStyle w:val="afc"/>
            </w:pPr>
            <w:r w:rsidRPr="00C35B6D">
              <w:t>В синтаксических структурах</w:t>
            </w:r>
            <w:r w:rsidR="005D0BC2" w:rsidRPr="00C35B6D">
              <w:t xml:space="preserve"> максимально демонстрируется отстраненность автора, объективность излагаемой информации</w:t>
            </w:r>
            <w:r w:rsidR="00C35B6D" w:rsidRPr="00C35B6D">
              <w:t xml:space="preserve">. </w:t>
            </w:r>
            <w:r w:rsidR="005D0BC2" w:rsidRPr="00C35B6D">
              <w:t>Поэтому на первый план выдвигается само действие</w:t>
            </w:r>
            <w:r w:rsidR="00C35B6D" w:rsidRPr="00C35B6D">
              <w:t xml:space="preserve">. </w:t>
            </w:r>
          </w:p>
        </w:tc>
        <w:tc>
          <w:tcPr>
            <w:tcW w:w="4292" w:type="dxa"/>
          </w:tcPr>
          <w:p w:rsidR="000241E0" w:rsidRPr="00C35B6D" w:rsidRDefault="005D0BC2" w:rsidP="00790E63">
            <w:pPr>
              <w:pStyle w:val="afc"/>
            </w:pPr>
            <w:r w:rsidRPr="00C35B6D">
              <w:t xml:space="preserve">Отражает социальный опыт, вследствие чего его лексика предельно обобщена в семантическом отношении, </w:t>
            </w:r>
            <w:r w:rsidR="00C35B6D" w:rsidRPr="00C35B6D">
              <w:t xml:space="preserve">т.е. </w:t>
            </w:r>
            <w:r w:rsidRPr="00C35B6D">
              <w:t>отстранено все остросвоеобразное, конкретное, неповторимое, а не передний план выдвинуто типичное</w:t>
            </w:r>
            <w:r w:rsidR="00C35B6D" w:rsidRPr="00C35B6D">
              <w:t xml:space="preserve">. </w:t>
            </w:r>
          </w:p>
        </w:tc>
      </w:tr>
    </w:tbl>
    <w:p w:rsidR="0076073F" w:rsidRPr="00C35B6D" w:rsidRDefault="0076073F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911E21" w:rsidP="00BA7815">
      <w:pPr>
        <w:pStyle w:val="2"/>
      </w:pPr>
      <w:bookmarkStart w:id="12" w:name="_Toc229463501"/>
      <w:r w:rsidRPr="00C35B6D">
        <w:t>13</w:t>
      </w:r>
      <w:r w:rsidR="00C35B6D" w:rsidRPr="00C35B6D">
        <w:t xml:space="preserve">. </w:t>
      </w:r>
      <w:r w:rsidR="0076073F" w:rsidRPr="00C35B6D">
        <w:t>Служебная документация</w:t>
      </w:r>
      <w:r w:rsidR="00C35B6D" w:rsidRPr="00C35B6D">
        <w:t xml:space="preserve">: </w:t>
      </w:r>
      <w:r w:rsidR="0076073F" w:rsidRPr="00C35B6D">
        <w:t>реквизиты и основные виды управленческих документов</w:t>
      </w:r>
      <w:bookmarkEnd w:id="12"/>
    </w:p>
    <w:p w:rsidR="00BA7815" w:rsidRPr="00BA7815" w:rsidRDefault="00BA7815" w:rsidP="00BA7815">
      <w:pPr>
        <w:widowControl w:val="0"/>
        <w:autoSpaceDE w:val="0"/>
        <w:autoSpaceDN w:val="0"/>
        <w:adjustRightInd w:val="0"/>
        <w:ind w:firstLine="709"/>
      </w:pP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75469A" w:rsidRPr="00C35B6D">
        <w:t>Реквизиты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BA724F" w:rsidRPr="00C35B6D">
        <w:t>Государственный г</w:t>
      </w:r>
      <w:r w:rsidR="0075469A" w:rsidRPr="00C35B6D">
        <w:t>е</w:t>
      </w:r>
      <w:r w:rsidR="00BA724F" w:rsidRPr="00C35B6D">
        <w:t>р</w:t>
      </w:r>
      <w:r w:rsidR="0075469A" w:rsidRPr="00C35B6D">
        <w:t>б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3. </w:t>
      </w:r>
      <w:r w:rsidR="00BA724F" w:rsidRPr="00C35B6D">
        <w:t>Эмблема организации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4. </w:t>
      </w:r>
      <w:r w:rsidR="00BA724F" w:rsidRPr="00C35B6D">
        <w:t>Изображение наград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5. </w:t>
      </w:r>
      <w:r w:rsidR="00BA724F" w:rsidRPr="00C35B6D">
        <w:t xml:space="preserve">Код организации по ОКПО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6. </w:t>
      </w:r>
      <w:r w:rsidR="00BA724F" w:rsidRPr="00C35B6D">
        <w:t xml:space="preserve">Код документа по ОКУД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7. </w:t>
      </w:r>
      <w:r w:rsidR="00BA724F" w:rsidRPr="00C35B6D">
        <w:t>Наименование министерства или ведомства</w:t>
      </w:r>
      <w:r w:rsidR="00C35B6D" w:rsidRPr="00C35B6D">
        <w:t xml:space="preserve">. </w:t>
      </w:r>
    </w:p>
    <w:p w:rsidR="00A24AED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8. </w:t>
      </w:r>
      <w:r w:rsidR="00A24AED" w:rsidRPr="00C35B6D">
        <w:t>Наименование организации</w:t>
      </w:r>
    </w:p>
    <w:p w:rsidR="00C35B6D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9. </w:t>
      </w:r>
      <w:r w:rsidR="00A24AED" w:rsidRPr="00C35B6D">
        <w:t>Наименование структурного подразделения</w:t>
      </w:r>
      <w:r w:rsidR="00C35B6D" w:rsidRPr="00C35B6D">
        <w:t xml:space="preserve">. </w:t>
      </w:r>
    </w:p>
    <w:p w:rsidR="00A24AED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10. </w:t>
      </w:r>
      <w:r w:rsidR="00A24AED" w:rsidRPr="00C35B6D">
        <w:t>Индекс предприятия связи, почтовый и телеграфный</w:t>
      </w:r>
      <w:r w:rsidR="00C35B6D">
        <w:t xml:space="preserve"> </w:t>
      </w:r>
      <w:r w:rsidR="00A24AED" w:rsidRPr="00C35B6D">
        <w:t>адрес, номер телетайпа, телефона, телефакса, номер счета в банке</w:t>
      </w:r>
      <w:r w:rsidR="00C35B6D" w:rsidRPr="00C35B6D">
        <w:t xml:space="preserve">; </w:t>
      </w:r>
      <w:r w:rsidR="00A24AED" w:rsidRPr="00C35B6D">
        <w:t>адрес электронной почты (</w:t>
      </w:r>
      <w:r w:rsidR="00A24AED" w:rsidRPr="00C35B6D">
        <w:rPr>
          <w:lang w:val="en-US"/>
        </w:rPr>
        <w:t>E</w:t>
      </w:r>
      <w:r w:rsidR="00A24AED" w:rsidRPr="00C35B6D">
        <w:t>-</w:t>
      </w:r>
      <w:r w:rsidR="00A24AED" w:rsidRPr="00C35B6D">
        <w:rPr>
          <w:lang w:val="en-US"/>
        </w:rPr>
        <w:t>mail</w:t>
      </w:r>
      <w:r w:rsidR="00C35B6D" w:rsidRPr="00C35B6D">
        <w:t>),</w:t>
      </w:r>
      <w:r w:rsidR="000A4FF6" w:rsidRPr="00C35B6D">
        <w:t xml:space="preserve"> </w:t>
      </w:r>
      <w:r w:rsidR="00A24AED" w:rsidRPr="00C35B6D">
        <w:t>страницу</w:t>
      </w:r>
      <w:r w:rsidR="000A4FF6" w:rsidRPr="00C35B6D">
        <w:t xml:space="preserve"> </w:t>
      </w:r>
      <w:r w:rsidR="00A24AED" w:rsidRPr="00C35B6D">
        <w:t>в Интернет (</w:t>
      </w:r>
      <w:r w:rsidR="00A24AED" w:rsidRPr="00C35B6D">
        <w:rPr>
          <w:lang w:val="en-US"/>
        </w:rPr>
        <w:t>Web</w:t>
      </w:r>
      <w:r w:rsidR="00A24AED" w:rsidRPr="00C35B6D">
        <w:t>-</w:t>
      </w:r>
      <w:r w:rsidR="00A24AED" w:rsidRPr="00C35B6D">
        <w:rPr>
          <w:lang w:val="en-US"/>
        </w:rPr>
        <w:t>site</w:t>
      </w:r>
      <w:r w:rsidR="00C35B6D" w:rsidRPr="00C35B6D">
        <w:t xml:space="preserve">).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11. </w:t>
      </w:r>
      <w:r w:rsidR="00BA724F" w:rsidRPr="00C35B6D">
        <w:t>Название вида документа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12. </w:t>
      </w:r>
      <w:r w:rsidR="00BA724F" w:rsidRPr="00C35B6D">
        <w:t>Дата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13. </w:t>
      </w:r>
      <w:r w:rsidR="00BA724F" w:rsidRPr="00C35B6D">
        <w:t>Индекс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14. </w:t>
      </w:r>
      <w:r w:rsidR="00BA724F" w:rsidRPr="00C35B6D">
        <w:t>Ссылка на индекс и дату входящего документа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15. </w:t>
      </w:r>
      <w:r w:rsidR="00BA724F" w:rsidRPr="00C35B6D">
        <w:t>Место составления или издания документа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16. </w:t>
      </w:r>
      <w:r w:rsidR="00BA724F" w:rsidRPr="00C35B6D">
        <w:t>Гриф ограничения доступа к документу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17. </w:t>
      </w:r>
      <w:r w:rsidR="00BA724F" w:rsidRPr="00C35B6D">
        <w:t>Адресат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>18</w:t>
      </w:r>
      <w:r w:rsidR="00C35B6D" w:rsidRPr="00C35B6D">
        <w:t xml:space="preserve">. </w:t>
      </w:r>
      <w:r w:rsidR="00BA724F" w:rsidRPr="00C35B6D">
        <w:t>Гриф утверждения документа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19. </w:t>
      </w:r>
      <w:r w:rsidR="00BA724F" w:rsidRPr="00C35B6D">
        <w:t>Резолюция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20. </w:t>
      </w:r>
      <w:r w:rsidR="00BA724F" w:rsidRPr="00C35B6D">
        <w:t>Заголовок к тексту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21. </w:t>
      </w:r>
      <w:r w:rsidR="00BA724F" w:rsidRPr="00C35B6D">
        <w:t>Отметка о контроле</w:t>
      </w:r>
      <w:r w:rsidR="00C35B6D" w:rsidRPr="00C35B6D">
        <w:t xml:space="preserve">. </w:t>
      </w:r>
    </w:p>
    <w:p w:rsidR="0075469A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>22. Те</w:t>
      </w:r>
      <w:r w:rsidR="00BA724F" w:rsidRPr="00C35B6D">
        <w:t>кет</w:t>
      </w:r>
      <w:r w:rsidR="00C35B6D" w:rsidRPr="00C35B6D">
        <w:t xml:space="preserve">. </w:t>
      </w:r>
      <w:r w:rsidR="00BA724F" w:rsidRPr="00C35B6D">
        <w:t>Это содержание письма, которое может оформляться в виде таблицы, анкеты или свободного (комбинированного</w:t>
      </w:r>
      <w:r w:rsidR="00C35B6D" w:rsidRPr="00C35B6D">
        <w:t xml:space="preserve">) </w:t>
      </w:r>
      <w:r w:rsidR="00BA724F" w:rsidRPr="00C35B6D">
        <w:t>изложения сути вопроса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23. </w:t>
      </w:r>
      <w:r w:rsidR="00BA724F" w:rsidRPr="00C35B6D">
        <w:t>Отметка о наличии приложений</w:t>
      </w:r>
      <w:r w:rsidR="00C35B6D" w:rsidRPr="00C35B6D">
        <w:t xml:space="preserve">. </w:t>
      </w:r>
    </w:p>
    <w:p w:rsidR="00BA724F" w:rsidRPr="00C35B6D" w:rsidRDefault="00BA724F" w:rsidP="00C35B6D">
      <w:pPr>
        <w:widowControl w:val="0"/>
        <w:autoSpaceDE w:val="0"/>
        <w:autoSpaceDN w:val="0"/>
        <w:adjustRightInd w:val="0"/>
        <w:ind w:firstLine="709"/>
      </w:pPr>
      <w:r w:rsidRPr="00C35B6D">
        <w:t>2</w:t>
      </w:r>
      <w:r w:rsidR="00F4313D">
        <w:t>4</w:t>
      </w:r>
      <w:r w:rsidR="00C35B6D" w:rsidRPr="00C35B6D">
        <w:t xml:space="preserve">. </w:t>
      </w:r>
      <w:r w:rsidRPr="00C35B6D">
        <w:t>Подпись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>25</w:t>
      </w:r>
      <w:r w:rsidR="00C35B6D" w:rsidRPr="00C35B6D">
        <w:t xml:space="preserve">. </w:t>
      </w:r>
      <w:r w:rsidR="00BA724F" w:rsidRPr="00C35B6D">
        <w:t>Гриф согласования</w:t>
      </w:r>
      <w:r w:rsidR="00C35B6D" w:rsidRPr="00C35B6D">
        <w:t>.</w:t>
      </w:r>
      <w:r w:rsidR="00C35B6D">
        <w:t xml:space="preserve"> </w:t>
      </w:r>
    </w:p>
    <w:p w:rsidR="00C35B6D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>26</w:t>
      </w:r>
      <w:r w:rsidR="00C35B6D" w:rsidRPr="00C35B6D">
        <w:t xml:space="preserve">. </w:t>
      </w:r>
      <w:r w:rsidR="00BA724F" w:rsidRPr="00C35B6D">
        <w:t>Визы</w:t>
      </w:r>
      <w:r w:rsidR="00C35B6D" w:rsidRPr="00C35B6D">
        <w:t xml:space="preserve">. </w:t>
      </w:r>
    </w:p>
    <w:p w:rsidR="00C35B6D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27. </w:t>
      </w:r>
      <w:r w:rsidR="008A7F16" w:rsidRPr="00C35B6D">
        <w:t>П</w:t>
      </w:r>
      <w:r w:rsidR="00BA724F" w:rsidRPr="00C35B6D">
        <w:t>ечать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 xml:space="preserve">28. </w:t>
      </w:r>
      <w:r w:rsidR="00BA724F" w:rsidRPr="00C35B6D">
        <w:t>Отметка</w:t>
      </w:r>
      <w:r w:rsidR="008A7F16" w:rsidRPr="00C35B6D">
        <w:t xml:space="preserve"> </w:t>
      </w:r>
      <w:r w:rsidR="00BA724F" w:rsidRPr="00C35B6D">
        <w:t>о заверении копии документа</w:t>
      </w:r>
      <w:r w:rsidR="00C35B6D" w:rsidRPr="00C35B6D">
        <w:t>.</w:t>
      </w:r>
      <w:r w:rsidR="00C35B6D">
        <w:t xml:space="preserve"> </w:t>
      </w:r>
    </w:p>
    <w:p w:rsidR="00BA724F" w:rsidRPr="00C35B6D" w:rsidRDefault="00BA724F" w:rsidP="00C35B6D">
      <w:pPr>
        <w:widowControl w:val="0"/>
        <w:autoSpaceDE w:val="0"/>
        <w:autoSpaceDN w:val="0"/>
        <w:adjustRightInd w:val="0"/>
        <w:ind w:firstLine="709"/>
      </w:pPr>
      <w:r w:rsidRPr="00C35B6D">
        <w:t>2</w:t>
      </w:r>
      <w:r w:rsidR="00F4313D">
        <w:t>9</w:t>
      </w:r>
      <w:r w:rsidR="00C35B6D" w:rsidRPr="00C35B6D">
        <w:t xml:space="preserve">. </w:t>
      </w:r>
      <w:r w:rsidRPr="00C35B6D">
        <w:t>Фамилия исполнителя (составителя</w:t>
      </w:r>
      <w:r w:rsidR="00C35B6D" w:rsidRPr="00C35B6D">
        <w:t xml:space="preserve">) </w:t>
      </w:r>
      <w:r w:rsidRPr="00C35B6D">
        <w:t>и номер его телефона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>30</w:t>
      </w:r>
      <w:r w:rsidR="00C35B6D" w:rsidRPr="00C35B6D">
        <w:t xml:space="preserve">. </w:t>
      </w:r>
      <w:r w:rsidR="00BA724F" w:rsidRPr="00C35B6D">
        <w:t>Отметка об исполнении документа и направлении его в дело</w:t>
      </w:r>
      <w:r w:rsidR="00C35B6D" w:rsidRPr="00C35B6D">
        <w:t xml:space="preserve">. </w:t>
      </w:r>
    </w:p>
    <w:p w:rsidR="00BA724F" w:rsidRPr="00C35B6D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>31</w:t>
      </w:r>
      <w:r w:rsidR="00C35B6D" w:rsidRPr="00C35B6D">
        <w:t xml:space="preserve">. </w:t>
      </w:r>
      <w:r w:rsidR="00BA724F" w:rsidRPr="00C35B6D">
        <w:t>Отметка о переносе данных на машинный носитель</w:t>
      </w:r>
      <w:r w:rsidR="00C35B6D" w:rsidRPr="00C35B6D">
        <w:t xml:space="preserve">. </w:t>
      </w:r>
    </w:p>
    <w:p w:rsidR="00BA724F" w:rsidRDefault="00F4313D" w:rsidP="00C35B6D">
      <w:pPr>
        <w:widowControl w:val="0"/>
        <w:autoSpaceDE w:val="0"/>
        <w:autoSpaceDN w:val="0"/>
        <w:adjustRightInd w:val="0"/>
        <w:ind w:firstLine="709"/>
      </w:pPr>
      <w:r>
        <w:t>32</w:t>
      </w:r>
      <w:r w:rsidR="00C35B6D" w:rsidRPr="00C35B6D">
        <w:t xml:space="preserve">. </w:t>
      </w:r>
      <w:r w:rsidR="00BA724F" w:rsidRPr="00C35B6D">
        <w:t>Отметка о поступлении документа</w:t>
      </w:r>
      <w:r w:rsidR="00C35B6D" w:rsidRPr="00C35B6D">
        <w:t xml:space="preserve">. </w:t>
      </w:r>
    </w:p>
    <w:p w:rsidR="007D4776" w:rsidRPr="00C35B6D" w:rsidRDefault="007D4776" w:rsidP="00C35B6D">
      <w:pPr>
        <w:widowControl w:val="0"/>
        <w:autoSpaceDE w:val="0"/>
        <w:autoSpaceDN w:val="0"/>
        <w:adjustRightInd w:val="0"/>
        <w:ind w:firstLine="709"/>
      </w:pPr>
    </w:p>
    <w:p w:rsidR="000A4FF6" w:rsidRPr="00C35B6D" w:rsidRDefault="003B1CAA" w:rsidP="007D4776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group id="_x0000_s1114" style="position:absolute;left:0;text-align:left;margin-left:148.2pt;margin-top:20.35pt;width:237pt;height:122.5pt;z-index:251657216" coordorigin="4665,4554" coordsize="4740,2450">
            <v:shape id="_x0000_s1115" type="#_x0000_t32" style="position:absolute;left:4665;top:4621;width:4320;height:0" o:connectortype="straight"/>
            <v:shape id="_x0000_s1116" type="#_x0000_t32" style="position:absolute;left:4665;top:4621;width:0;height:330" o:connectortype="straight">
              <v:stroke endarrow="block"/>
            </v:shape>
            <v:shape id="_x0000_s1117" type="#_x0000_t32" style="position:absolute;left:8985;top:4621;width:1;height:240" o:connectortype="straight">
              <v:stroke endarrow="block"/>
            </v:shape>
            <v:shape id="_x0000_s1118" type="#_x0000_t32" style="position:absolute;left:7301;top:4554;width:1;height:2160" o:connectortype="straight"/>
            <v:shape id="_x0000_s1119" type="#_x0000_t32" style="position:absolute;left:4755;top:6794;width:4650;height:1" o:connectortype="straight"/>
            <v:shape id="_x0000_s1120" type="#_x0000_t32" style="position:absolute;left:4755;top:6794;width:0;height:210" o:connectortype="straight">
              <v:stroke endarrow="block"/>
            </v:shape>
            <v:shape id="_x0000_s1121" type="#_x0000_t32" style="position:absolute;left:9282;top:6795;width:0;height:209" o:connectortype="straight">
              <v:stroke endarrow="block"/>
            </v:shape>
          </v:group>
        </w:pict>
      </w:r>
      <w:r w:rsidR="000A4FF6" w:rsidRPr="00C35B6D">
        <w:t>Управленческие документы</w:t>
      </w:r>
    </w:p>
    <w:tbl>
      <w:tblPr>
        <w:tblW w:w="0" w:type="auto"/>
        <w:tblInd w:w="560" w:type="dxa"/>
        <w:tblLook w:val="00A0" w:firstRow="1" w:lastRow="0" w:firstColumn="1" w:lastColumn="0" w:noHBand="0" w:noVBand="0"/>
      </w:tblPr>
      <w:tblGrid>
        <w:gridCol w:w="5271"/>
        <w:gridCol w:w="3129"/>
      </w:tblGrid>
      <w:tr w:rsidR="000A4FF6" w:rsidRPr="00C35B6D">
        <w:tc>
          <w:tcPr>
            <w:tcW w:w="5271" w:type="dxa"/>
          </w:tcPr>
          <w:p w:rsidR="005B2EE6" w:rsidRPr="00C35B6D" w:rsidRDefault="005B2EE6" w:rsidP="00790E63">
            <w:pPr>
              <w:pStyle w:val="afd"/>
            </w:pPr>
          </w:p>
          <w:p w:rsidR="000A4FF6" w:rsidRPr="00C35B6D" w:rsidRDefault="000A4FF6" w:rsidP="00790E63">
            <w:pPr>
              <w:pStyle w:val="afd"/>
            </w:pPr>
            <w:r w:rsidRPr="00C35B6D">
              <w:t>Организационные</w:t>
            </w:r>
            <w:r w:rsidR="00C35B6D" w:rsidRPr="00C35B6D">
              <w:t xml:space="preserve">: </w:t>
            </w:r>
          </w:p>
        </w:tc>
        <w:tc>
          <w:tcPr>
            <w:tcW w:w="3129" w:type="dxa"/>
          </w:tcPr>
          <w:p w:rsidR="005B2EE6" w:rsidRPr="00C35B6D" w:rsidRDefault="005B2EE6" w:rsidP="00790E63">
            <w:pPr>
              <w:pStyle w:val="afd"/>
            </w:pPr>
          </w:p>
          <w:p w:rsidR="000A4FF6" w:rsidRPr="00C35B6D" w:rsidRDefault="000A4FF6" w:rsidP="00790E63">
            <w:pPr>
              <w:pStyle w:val="afd"/>
            </w:pPr>
            <w:r w:rsidRPr="00C35B6D">
              <w:t>Распорядительные</w:t>
            </w:r>
            <w:r w:rsidR="00C35B6D" w:rsidRPr="00C35B6D">
              <w:t xml:space="preserve">: </w:t>
            </w:r>
          </w:p>
        </w:tc>
      </w:tr>
      <w:tr w:rsidR="000A4FF6" w:rsidRPr="00C35B6D">
        <w:tc>
          <w:tcPr>
            <w:tcW w:w="5271" w:type="dxa"/>
          </w:tcPr>
          <w:p w:rsidR="000A4FF6" w:rsidRPr="00C35B6D" w:rsidRDefault="000A4FF6" w:rsidP="00790E63">
            <w:pPr>
              <w:pStyle w:val="afd"/>
            </w:pPr>
            <w:r w:rsidRPr="00C35B6D">
              <w:t xml:space="preserve">Устав, 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 xml:space="preserve">структура, </w:t>
            </w:r>
          </w:p>
          <w:p w:rsidR="00C35B6D" w:rsidRPr="00C35B6D" w:rsidRDefault="000A4FF6" w:rsidP="00790E63">
            <w:pPr>
              <w:pStyle w:val="afd"/>
            </w:pPr>
            <w:r w:rsidRPr="00C35B6D">
              <w:t>штатная численность аппарата управления,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 xml:space="preserve">штатное расписание, 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 xml:space="preserve">правила внутреннего трудового распорядка, 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 xml:space="preserve">положение о структурном подразделении предприятия, 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>должностная инструкция</w:t>
            </w:r>
          </w:p>
        </w:tc>
        <w:tc>
          <w:tcPr>
            <w:tcW w:w="3129" w:type="dxa"/>
          </w:tcPr>
          <w:p w:rsidR="000A4FF6" w:rsidRPr="00C35B6D" w:rsidRDefault="000A4FF6" w:rsidP="00790E63">
            <w:pPr>
              <w:pStyle w:val="afd"/>
            </w:pPr>
            <w:r w:rsidRPr="00C35B6D">
              <w:t>Приказ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>Распоряжение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>Указание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>Инструкция</w:t>
            </w:r>
            <w:r w:rsidR="00C35B6D" w:rsidRPr="00C35B6D">
              <w:t xml:space="preserve">. </w:t>
            </w:r>
          </w:p>
        </w:tc>
      </w:tr>
      <w:tr w:rsidR="000A4FF6" w:rsidRPr="00C35B6D">
        <w:tc>
          <w:tcPr>
            <w:tcW w:w="5271" w:type="dxa"/>
          </w:tcPr>
          <w:p w:rsidR="000A4FF6" w:rsidRPr="00C35B6D" w:rsidRDefault="000A4FF6" w:rsidP="00790E63">
            <w:pPr>
              <w:pStyle w:val="afd"/>
            </w:pPr>
          </w:p>
          <w:p w:rsidR="00C35B6D" w:rsidRPr="00C35B6D" w:rsidRDefault="000A4FF6" w:rsidP="00790E63">
            <w:pPr>
              <w:pStyle w:val="afd"/>
            </w:pPr>
            <w:r w:rsidRPr="00C35B6D">
              <w:t>Информационно-справочные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>документы</w:t>
            </w:r>
            <w:r w:rsidR="00C35B6D" w:rsidRPr="00C35B6D">
              <w:t xml:space="preserve">: </w:t>
            </w:r>
          </w:p>
        </w:tc>
        <w:tc>
          <w:tcPr>
            <w:tcW w:w="3129" w:type="dxa"/>
          </w:tcPr>
          <w:p w:rsidR="000A4FF6" w:rsidRPr="00C35B6D" w:rsidRDefault="000A4FF6" w:rsidP="00790E63">
            <w:pPr>
              <w:pStyle w:val="afd"/>
            </w:pPr>
          </w:p>
          <w:p w:rsidR="000A4FF6" w:rsidRPr="00C35B6D" w:rsidRDefault="000A4FF6" w:rsidP="00790E63">
            <w:pPr>
              <w:pStyle w:val="afd"/>
            </w:pPr>
            <w:r w:rsidRPr="00C35B6D">
              <w:t>Документы по персоналу предприятия</w:t>
            </w:r>
            <w:r w:rsidR="00C35B6D" w:rsidRPr="00C35B6D">
              <w:t xml:space="preserve">: </w:t>
            </w:r>
          </w:p>
        </w:tc>
      </w:tr>
      <w:tr w:rsidR="000A4FF6" w:rsidRPr="00C35B6D">
        <w:tc>
          <w:tcPr>
            <w:tcW w:w="5271" w:type="dxa"/>
          </w:tcPr>
          <w:p w:rsidR="000A4FF6" w:rsidRPr="00C35B6D" w:rsidRDefault="000A4FF6" w:rsidP="00790E63">
            <w:pPr>
              <w:pStyle w:val="afd"/>
            </w:pPr>
            <w:r w:rsidRPr="00C35B6D">
              <w:t>Протокол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>Акт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>Докладная и объяснительная записки и др</w:t>
            </w:r>
          </w:p>
        </w:tc>
        <w:tc>
          <w:tcPr>
            <w:tcW w:w="3129" w:type="dxa"/>
          </w:tcPr>
          <w:p w:rsidR="005B2EE6" w:rsidRPr="00C35B6D" w:rsidRDefault="000A4FF6" w:rsidP="00790E63">
            <w:pPr>
              <w:pStyle w:val="afd"/>
            </w:pPr>
            <w:r w:rsidRPr="00C35B6D">
              <w:t>Типовой</w:t>
            </w:r>
            <w:r w:rsidR="00C35B6D" w:rsidRPr="00C35B6D">
              <w:t xml:space="preserve"> </w:t>
            </w:r>
            <w:r w:rsidRPr="00C35B6D">
              <w:t>трудовой договор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>Анкета</w:t>
            </w:r>
          </w:p>
          <w:p w:rsidR="000A4FF6" w:rsidRPr="00C35B6D" w:rsidRDefault="000A4FF6" w:rsidP="00790E63">
            <w:pPr>
              <w:pStyle w:val="afd"/>
            </w:pPr>
            <w:r w:rsidRPr="00C35B6D">
              <w:t>Заявление…</w:t>
            </w:r>
          </w:p>
        </w:tc>
      </w:tr>
    </w:tbl>
    <w:p w:rsidR="00C35B6D" w:rsidRDefault="00C35B6D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BA7815" w:rsidP="00BA7815">
      <w:pPr>
        <w:pStyle w:val="2"/>
      </w:pPr>
      <w:r>
        <w:br w:type="page"/>
      </w:r>
      <w:bookmarkStart w:id="13" w:name="_Toc229463502"/>
      <w:r w:rsidR="00280A10" w:rsidRPr="00C35B6D">
        <w:t>14</w:t>
      </w:r>
      <w:r w:rsidR="00C35B6D" w:rsidRPr="00C35B6D">
        <w:t xml:space="preserve">. </w:t>
      </w:r>
      <w:r w:rsidR="00280A10" w:rsidRPr="00C35B6D">
        <w:t>Работа с документами для внешнего пользования</w:t>
      </w:r>
      <w:r w:rsidR="00C35B6D" w:rsidRPr="00C35B6D">
        <w:t xml:space="preserve">: </w:t>
      </w:r>
      <w:r w:rsidR="00280A10" w:rsidRPr="00C35B6D">
        <w:t>простые деловые письма и контрактные документы</w:t>
      </w:r>
      <w:bookmarkEnd w:id="13"/>
    </w:p>
    <w:p w:rsidR="00BA7815" w:rsidRPr="00BA7815" w:rsidRDefault="00BA7815" w:rsidP="00BA7815">
      <w:pPr>
        <w:widowControl w:val="0"/>
        <w:autoSpaceDE w:val="0"/>
        <w:autoSpaceDN w:val="0"/>
        <w:adjustRightInd w:val="0"/>
        <w:ind w:firstLine="709"/>
      </w:pPr>
    </w:p>
    <w:p w:rsidR="00280A10" w:rsidRPr="00C35B6D" w:rsidRDefault="00811EB5" w:rsidP="00C35B6D">
      <w:pPr>
        <w:widowControl w:val="0"/>
        <w:autoSpaceDE w:val="0"/>
        <w:autoSpaceDN w:val="0"/>
        <w:adjustRightInd w:val="0"/>
        <w:ind w:firstLine="709"/>
      </w:pPr>
      <w:r w:rsidRPr="00C35B6D">
        <w:t>В зависимости от содержания и объема деловые (коммерческие</w:t>
      </w:r>
      <w:r w:rsidR="00C35B6D" w:rsidRPr="00C35B6D">
        <w:t xml:space="preserve">) </w:t>
      </w:r>
      <w:r w:rsidRPr="00C35B6D">
        <w:t>письма разделяют на простые и контрактные</w:t>
      </w:r>
      <w:r w:rsidR="00C35B6D" w:rsidRPr="00C35B6D">
        <w:t xml:space="preserve">. </w:t>
      </w:r>
    </w:p>
    <w:p w:rsidR="001B3F8F" w:rsidRPr="00C35B6D" w:rsidRDefault="00811EB5" w:rsidP="00C35B6D">
      <w:pPr>
        <w:widowControl w:val="0"/>
        <w:autoSpaceDE w:val="0"/>
        <w:autoSpaceDN w:val="0"/>
        <w:adjustRightInd w:val="0"/>
        <w:ind w:firstLine="709"/>
      </w:pPr>
      <w:r w:rsidRPr="00C35B6D">
        <w:t>К простым деловым письмам относятся несложные по содержанию и небольшие по объему документы, рассылаемые в коммерческих целях</w:t>
      </w:r>
      <w:r w:rsidR="00C35B6D" w:rsidRPr="00C35B6D">
        <w:t xml:space="preserve">: </w:t>
      </w:r>
    </w:p>
    <w:p w:rsidR="00811EB5" w:rsidRPr="00C35B6D" w:rsidRDefault="00811EB5" w:rsidP="00C35B6D">
      <w:pPr>
        <w:widowControl w:val="0"/>
        <w:autoSpaceDE w:val="0"/>
        <w:autoSpaceDN w:val="0"/>
        <w:adjustRightInd w:val="0"/>
        <w:ind w:firstLine="709"/>
      </w:pPr>
      <w:r w:rsidRPr="00C35B6D">
        <w:t>Письмо-просьба содержит просьбу о присылке образцов товара, каталогов, прайс-листов, какой-либо другой информации</w:t>
      </w:r>
      <w:r w:rsidR="00C35B6D" w:rsidRPr="00C35B6D">
        <w:t xml:space="preserve">. </w:t>
      </w:r>
    </w:p>
    <w:p w:rsidR="00811EB5" w:rsidRPr="00C35B6D" w:rsidRDefault="00811EB5" w:rsidP="00C35B6D">
      <w:pPr>
        <w:widowControl w:val="0"/>
        <w:autoSpaceDE w:val="0"/>
        <w:autoSpaceDN w:val="0"/>
        <w:adjustRightInd w:val="0"/>
        <w:ind w:firstLine="709"/>
      </w:pPr>
      <w:r w:rsidRPr="00C35B6D">
        <w:t>Письмо-сообщение содержит извещение, уведомление, информацию о предмете, представляющем взаимный интерес</w:t>
      </w:r>
      <w:r w:rsidR="00C35B6D" w:rsidRPr="00C35B6D">
        <w:t xml:space="preserve">. </w:t>
      </w:r>
    </w:p>
    <w:p w:rsidR="00811EB5" w:rsidRPr="00C35B6D" w:rsidRDefault="008262C6" w:rsidP="00C35B6D">
      <w:pPr>
        <w:widowControl w:val="0"/>
        <w:autoSpaceDE w:val="0"/>
        <w:autoSpaceDN w:val="0"/>
        <w:adjustRightInd w:val="0"/>
        <w:ind w:firstLine="709"/>
      </w:pPr>
      <w:r w:rsidRPr="00C35B6D">
        <w:t>Письмо-приглашение содержит приглашение на какое-либо мероприятие</w:t>
      </w:r>
      <w:r w:rsidR="00C35B6D" w:rsidRPr="00C35B6D">
        <w:t xml:space="preserve">. </w:t>
      </w:r>
    </w:p>
    <w:p w:rsidR="008262C6" w:rsidRPr="00C35B6D" w:rsidRDefault="008262C6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Письмо-благодарность содержит благодарность за что-либо (за полученные образцы товара, информацию, приглашение, оказанное гостеприимство и </w:t>
      </w:r>
      <w:r w:rsidR="00C35B6D" w:rsidRPr="00C35B6D">
        <w:t xml:space="preserve">т.д.). </w:t>
      </w:r>
    </w:p>
    <w:p w:rsidR="008262C6" w:rsidRPr="00C35B6D" w:rsidRDefault="008262C6" w:rsidP="00C35B6D">
      <w:pPr>
        <w:widowControl w:val="0"/>
        <w:autoSpaceDE w:val="0"/>
        <w:autoSpaceDN w:val="0"/>
        <w:adjustRightInd w:val="0"/>
        <w:ind w:firstLine="709"/>
      </w:pPr>
      <w:r w:rsidRPr="00C35B6D">
        <w:t>Сопроводительное</w:t>
      </w:r>
      <w:r w:rsidR="00C35B6D" w:rsidRPr="00C35B6D">
        <w:t xml:space="preserve"> </w:t>
      </w:r>
      <w:r w:rsidRPr="00C35B6D">
        <w:t>(препроводительное</w:t>
      </w:r>
      <w:r w:rsidR="00C35B6D" w:rsidRPr="00C35B6D">
        <w:t xml:space="preserve">) </w:t>
      </w:r>
      <w:r w:rsidRPr="00C35B6D">
        <w:t>письмо содержит сообщение о направлении кому-либо (адресату</w:t>
      </w:r>
      <w:r w:rsidR="00C35B6D" w:rsidRPr="00C35B6D">
        <w:t xml:space="preserve">) </w:t>
      </w:r>
      <w:r w:rsidRPr="00C35B6D">
        <w:t>каких-то материалов (контрактов</w:t>
      </w:r>
      <w:r w:rsidR="00C35B6D" w:rsidRPr="00C35B6D">
        <w:t>),</w:t>
      </w:r>
      <w:r w:rsidRPr="00C35B6D">
        <w:t xml:space="preserve"> продукции, каталогов и </w:t>
      </w:r>
      <w:r w:rsidR="00C35B6D" w:rsidRPr="00C35B6D">
        <w:t xml:space="preserve">т.д. </w:t>
      </w:r>
      <w:r w:rsidRPr="00C35B6D">
        <w:t>и направляется в том случае, если содержит новую информацию по сравнению с дорожными документами</w:t>
      </w:r>
      <w:r w:rsidR="00C35B6D" w:rsidRPr="00C35B6D">
        <w:t xml:space="preserve">. </w:t>
      </w:r>
    </w:p>
    <w:p w:rsidR="008262C6" w:rsidRPr="00C35B6D" w:rsidRDefault="008262C6" w:rsidP="00C35B6D">
      <w:pPr>
        <w:widowControl w:val="0"/>
        <w:autoSpaceDE w:val="0"/>
        <w:autoSpaceDN w:val="0"/>
        <w:adjustRightInd w:val="0"/>
        <w:ind w:firstLine="709"/>
      </w:pPr>
      <w:r w:rsidRPr="00C35B6D">
        <w:t>Письмо-подтверждение содержит подтверждение получения грузов, запрашивавшихся материалов</w:t>
      </w:r>
      <w:r w:rsidR="001B3F8F" w:rsidRPr="00C35B6D">
        <w:t xml:space="preserve">, </w:t>
      </w:r>
      <w:r w:rsidRPr="00C35B6D">
        <w:t xml:space="preserve">каталогов, </w:t>
      </w:r>
      <w:r w:rsidR="001B3F8F" w:rsidRPr="00C35B6D">
        <w:t>а также</w:t>
      </w:r>
      <w:r w:rsidRPr="00C35B6D">
        <w:t xml:space="preserve"> важной корреспонденции</w:t>
      </w:r>
      <w:r w:rsidR="00C35B6D" w:rsidRPr="00C35B6D">
        <w:t xml:space="preserve">. </w:t>
      </w:r>
    </w:p>
    <w:p w:rsidR="008262C6" w:rsidRPr="00C35B6D" w:rsidRDefault="008262C6" w:rsidP="00C35B6D">
      <w:pPr>
        <w:widowControl w:val="0"/>
        <w:autoSpaceDE w:val="0"/>
        <w:autoSpaceDN w:val="0"/>
        <w:adjustRightInd w:val="0"/>
        <w:ind w:firstLine="709"/>
      </w:pPr>
      <w:r w:rsidRPr="00C35B6D">
        <w:t>Контрактные документы</w:t>
      </w:r>
      <w:r w:rsidR="00C35B6D" w:rsidRPr="00C35B6D">
        <w:t xml:space="preserve"> - </w:t>
      </w:r>
      <w:r w:rsidRPr="00C35B6D">
        <w:t>эти документы отражают важные этапы производственного процесса любого предприятия</w:t>
      </w:r>
      <w:r w:rsidR="00C35B6D" w:rsidRPr="00C35B6D">
        <w:t xml:space="preserve">: </w:t>
      </w:r>
    </w:p>
    <w:p w:rsidR="008262C6" w:rsidRPr="00C35B6D" w:rsidRDefault="008262C6" w:rsidP="00C35B6D">
      <w:pPr>
        <w:widowControl w:val="0"/>
        <w:autoSpaceDE w:val="0"/>
        <w:autoSpaceDN w:val="0"/>
        <w:adjustRightInd w:val="0"/>
        <w:ind w:firstLine="709"/>
      </w:pPr>
      <w:r w:rsidRPr="00C35B6D">
        <w:t>Запрос</w:t>
      </w:r>
      <w:r w:rsidR="00C35B6D" w:rsidRPr="00C35B6D">
        <w:t xml:space="preserve"> - </w:t>
      </w:r>
      <w:r w:rsidRPr="00C35B6D">
        <w:t>это коммерческий документ, который представляет собой обращение импортера (покупателя</w:t>
      </w:r>
      <w:r w:rsidR="00C35B6D" w:rsidRPr="00C35B6D">
        <w:t xml:space="preserve">) </w:t>
      </w:r>
      <w:r w:rsidRPr="00C35B6D">
        <w:t>к экспортеру (продавцу</w:t>
      </w:r>
      <w:r w:rsidR="00C35B6D" w:rsidRPr="00C35B6D">
        <w:t xml:space="preserve">) </w:t>
      </w:r>
      <w:r w:rsidRPr="00C35B6D">
        <w:t>с просьбой представить необходимую информацию об имеющихся у последнего товарах (услугах</w:t>
      </w:r>
      <w:r w:rsidR="00C35B6D" w:rsidRPr="00C35B6D">
        <w:t xml:space="preserve">) </w:t>
      </w:r>
      <w:r w:rsidRPr="00C35B6D">
        <w:t>и</w:t>
      </w:r>
      <w:r w:rsidR="00C35B6D" w:rsidRPr="00C35B6D">
        <w:t xml:space="preserve"> / </w:t>
      </w:r>
      <w:r w:rsidRPr="00C35B6D">
        <w:t>или направить предложение на поставку (продажу</w:t>
      </w:r>
      <w:r w:rsidR="00C35B6D" w:rsidRPr="00C35B6D">
        <w:t xml:space="preserve">) </w:t>
      </w:r>
      <w:r w:rsidRPr="00C35B6D">
        <w:t>этих товаров или предоставление услуг</w:t>
      </w:r>
      <w:r w:rsidR="00C35B6D" w:rsidRPr="00C35B6D">
        <w:t xml:space="preserve">. </w:t>
      </w:r>
    </w:p>
    <w:p w:rsidR="008262C6" w:rsidRPr="00C35B6D" w:rsidRDefault="008262C6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Ответ на запрос формулируется в зависимости от конкретной ситуации, </w:t>
      </w:r>
      <w:r w:rsidR="00C35B6D" w:rsidRPr="00C35B6D">
        <w:t xml:space="preserve">т.е. </w:t>
      </w:r>
      <w:r w:rsidRPr="00C35B6D">
        <w:t>от степени возможности и готовности экспортера (продавца</w:t>
      </w:r>
      <w:r w:rsidR="00C35B6D" w:rsidRPr="00C35B6D">
        <w:t xml:space="preserve">) </w:t>
      </w:r>
      <w:r w:rsidRPr="00C35B6D">
        <w:t>удовлетворить пожелание импортера (покупателя</w:t>
      </w:r>
      <w:r w:rsidR="00C35B6D" w:rsidRPr="00C35B6D">
        <w:t xml:space="preserve">). </w:t>
      </w:r>
    </w:p>
    <w:p w:rsidR="003C404E" w:rsidRPr="00C35B6D" w:rsidRDefault="003C404E" w:rsidP="00C35B6D">
      <w:pPr>
        <w:widowControl w:val="0"/>
        <w:autoSpaceDE w:val="0"/>
        <w:autoSpaceDN w:val="0"/>
        <w:adjustRightInd w:val="0"/>
        <w:ind w:firstLine="709"/>
      </w:pPr>
      <w:r w:rsidRPr="00C35B6D">
        <w:t>Контракт</w:t>
      </w:r>
      <w:r w:rsidR="00C35B6D" w:rsidRPr="00C35B6D">
        <w:t xml:space="preserve"> - </w:t>
      </w:r>
      <w:r w:rsidRPr="00C35B6D">
        <w:t xml:space="preserve">коммерческий документ, который представляет собой договор на поставку товара (предоставление услуг и </w:t>
      </w:r>
      <w:r w:rsidR="00C35B6D" w:rsidRPr="00C35B6D">
        <w:t>т.п.),</w:t>
      </w:r>
      <w:r w:rsidRPr="00C35B6D">
        <w:t xml:space="preserve"> подписанный продавцом и покупателем (экспортером и импортером</w:t>
      </w:r>
      <w:r w:rsidR="00C35B6D" w:rsidRPr="00C35B6D">
        <w:t xml:space="preserve">). </w:t>
      </w:r>
    </w:p>
    <w:p w:rsidR="003C404E" w:rsidRPr="00C35B6D" w:rsidRDefault="003C404E" w:rsidP="00C35B6D">
      <w:pPr>
        <w:widowControl w:val="0"/>
        <w:autoSpaceDE w:val="0"/>
        <w:autoSpaceDN w:val="0"/>
        <w:adjustRightInd w:val="0"/>
        <w:ind w:firstLine="709"/>
      </w:pPr>
      <w:r w:rsidRPr="00C35B6D">
        <w:t>Рекламация (претензия</w:t>
      </w:r>
      <w:r w:rsidR="00C35B6D" w:rsidRPr="00C35B6D">
        <w:t xml:space="preserve">) - </w:t>
      </w:r>
      <w:r w:rsidRPr="00C35B6D">
        <w:t>документ, в котором содержится претензия к стороне, нарушившей принятые на себя по контракту обязательства, и требование возмещения убытков</w:t>
      </w:r>
      <w:r w:rsidR="00C35B6D" w:rsidRPr="00C35B6D">
        <w:t xml:space="preserve">. </w:t>
      </w:r>
    </w:p>
    <w:p w:rsidR="003C404E" w:rsidRPr="00C35B6D" w:rsidRDefault="003C404E" w:rsidP="00C35B6D">
      <w:pPr>
        <w:widowControl w:val="0"/>
        <w:autoSpaceDE w:val="0"/>
        <w:autoSpaceDN w:val="0"/>
        <w:adjustRightInd w:val="0"/>
        <w:ind w:firstLine="709"/>
      </w:pPr>
      <w:r w:rsidRPr="00C35B6D">
        <w:t>Ответ на рекламацию</w:t>
      </w:r>
      <w:r w:rsidR="00C35B6D" w:rsidRPr="00C35B6D">
        <w:t xml:space="preserve">. </w:t>
      </w:r>
      <w:r w:rsidRPr="00C35B6D">
        <w:t>При ответе на рекламацию могут иметь место следующие ситуации</w:t>
      </w:r>
      <w:r w:rsidR="00C35B6D" w:rsidRPr="00C35B6D">
        <w:t xml:space="preserve">. </w:t>
      </w:r>
    </w:p>
    <w:p w:rsidR="003C404E" w:rsidRPr="00C35B6D" w:rsidRDefault="003C404E" w:rsidP="00C35B6D">
      <w:pPr>
        <w:widowControl w:val="0"/>
        <w:autoSpaceDE w:val="0"/>
        <w:autoSpaceDN w:val="0"/>
        <w:adjustRightInd w:val="0"/>
        <w:ind w:firstLine="709"/>
      </w:pPr>
      <w:r w:rsidRPr="00C35B6D">
        <w:t>Ситуация 1</w:t>
      </w:r>
      <w:r w:rsidR="00C35B6D" w:rsidRPr="00C35B6D">
        <w:t xml:space="preserve">. </w:t>
      </w:r>
      <w:r w:rsidRPr="00C35B6D">
        <w:t>Претензия признается справедливой и удовлетворяется полностью</w:t>
      </w:r>
      <w:r w:rsidR="00C35B6D" w:rsidRPr="00C35B6D">
        <w:t xml:space="preserve">. </w:t>
      </w:r>
    </w:p>
    <w:p w:rsidR="003C404E" w:rsidRPr="00C35B6D" w:rsidRDefault="003C404E" w:rsidP="00C35B6D">
      <w:pPr>
        <w:widowControl w:val="0"/>
        <w:autoSpaceDE w:val="0"/>
        <w:autoSpaceDN w:val="0"/>
        <w:adjustRightInd w:val="0"/>
        <w:ind w:firstLine="709"/>
      </w:pPr>
      <w:r w:rsidRPr="00C35B6D">
        <w:t>Ситуация 2</w:t>
      </w:r>
      <w:r w:rsidR="00C35B6D" w:rsidRPr="00C35B6D">
        <w:t xml:space="preserve">. </w:t>
      </w:r>
      <w:r w:rsidRPr="00C35B6D">
        <w:t>Претензия принимается к рассмотрению, решение по ней пока не принято, так как это требует времени</w:t>
      </w:r>
      <w:r w:rsidR="00C35B6D" w:rsidRPr="00C35B6D">
        <w:t xml:space="preserve">. </w:t>
      </w:r>
    </w:p>
    <w:p w:rsidR="003C404E" w:rsidRPr="00C35B6D" w:rsidRDefault="003C404E" w:rsidP="00C35B6D">
      <w:pPr>
        <w:widowControl w:val="0"/>
        <w:autoSpaceDE w:val="0"/>
        <w:autoSpaceDN w:val="0"/>
        <w:adjustRightInd w:val="0"/>
        <w:ind w:firstLine="709"/>
      </w:pPr>
      <w:r w:rsidRPr="00C35B6D">
        <w:t>Ситуация 3</w:t>
      </w:r>
      <w:r w:rsidR="00C35B6D" w:rsidRPr="00C35B6D">
        <w:t xml:space="preserve">. </w:t>
      </w:r>
      <w:r w:rsidRPr="00C35B6D">
        <w:t>Претензия признается справедливой лишь в некоторой ее части или в некоторых ее частях</w:t>
      </w:r>
      <w:r w:rsidR="00C35B6D" w:rsidRPr="00C35B6D">
        <w:t xml:space="preserve">. </w:t>
      </w:r>
      <w:r w:rsidRPr="00C35B6D">
        <w:t>В этом случае указываются основания, по которым отвергаются другие требования</w:t>
      </w:r>
      <w:r w:rsidR="00C35B6D" w:rsidRPr="00C35B6D">
        <w:t xml:space="preserve">. </w:t>
      </w:r>
    </w:p>
    <w:p w:rsidR="00C35B6D" w:rsidRDefault="003C404E" w:rsidP="00C35B6D">
      <w:pPr>
        <w:widowControl w:val="0"/>
        <w:autoSpaceDE w:val="0"/>
        <w:autoSpaceDN w:val="0"/>
        <w:adjustRightInd w:val="0"/>
        <w:ind w:firstLine="709"/>
      </w:pPr>
      <w:r w:rsidRPr="00C35B6D">
        <w:t>Ситуация 4</w:t>
      </w:r>
      <w:r w:rsidR="00C35B6D" w:rsidRPr="00C35B6D">
        <w:t xml:space="preserve">. </w:t>
      </w:r>
      <w:r w:rsidRPr="00C35B6D">
        <w:t>Претензия отклоняется полностью</w:t>
      </w:r>
      <w:r w:rsidR="00C35B6D" w:rsidRPr="00C35B6D">
        <w:t xml:space="preserve">. </w:t>
      </w:r>
      <w:r w:rsidRPr="00C35B6D">
        <w:t>В таком случае должны быть указаны мотивы отказа со ссылкой на соответствующие нормативные акты и документы, которые обосновывают отказ</w:t>
      </w:r>
      <w:r w:rsidR="00C35B6D" w:rsidRPr="00C35B6D">
        <w:t xml:space="preserve">. </w:t>
      </w:r>
    </w:p>
    <w:p w:rsidR="00BA7815" w:rsidRDefault="00BA7815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1B3F8F" w:rsidP="00BA7815">
      <w:pPr>
        <w:pStyle w:val="2"/>
      </w:pPr>
      <w:bookmarkStart w:id="14" w:name="_Toc229463503"/>
      <w:r w:rsidRPr="00C35B6D">
        <w:t>15</w:t>
      </w:r>
      <w:r w:rsidR="00C35B6D" w:rsidRPr="00C35B6D">
        <w:t xml:space="preserve">. </w:t>
      </w:r>
      <w:r w:rsidRPr="00C35B6D">
        <w:t>Культура делового письма</w:t>
      </w:r>
      <w:bookmarkEnd w:id="14"/>
    </w:p>
    <w:p w:rsidR="00BA7815" w:rsidRPr="00BA7815" w:rsidRDefault="00BA7815" w:rsidP="00BA7815">
      <w:pPr>
        <w:widowControl w:val="0"/>
        <w:autoSpaceDE w:val="0"/>
        <w:autoSpaceDN w:val="0"/>
        <w:adjustRightInd w:val="0"/>
        <w:ind w:firstLine="709"/>
      </w:pPr>
    </w:p>
    <w:p w:rsidR="001B3F8F" w:rsidRPr="00C35B6D" w:rsidRDefault="00EC02EE" w:rsidP="00C35B6D">
      <w:pPr>
        <w:widowControl w:val="0"/>
        <w:autoSpaceDE w:val="0"/>
        <w:autoSpaceDN w:val="0"/>
        <w:adjustRightInd w:val="0"/>
        <w:ind w:firstLine="709"/>
      </w:pPr>
      <w:r w:rsidRPr="00C35B6D">
        <w:t>К</w:t>
      </w:r>
      <w:r w:rsidR="00AC5705" w:rsidRPr="00C35B6D">
        <w:t>ультура письменной речи заключается как в знании лексических, грамматических и орфографических норм современного русского языка и правил этикета служебного документа, так и в умении выбрать и грамотно использовать специальные слова и словосочетания, характерные для официально-деловой письменной речи</w:t>
      </w:r>
      <w:r w:rsidR="00C35B6D" w:rsidRPr="00C35B6D">
        <w:t xml:space="preserve">. </w:t>
      </w:r>
    </w:p>
    <w:p w:rsidR="00517087" w:rsidRPr="00C35B6D" w:rsidRDefault="00517087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Правила делового письма</w:t>
      </w:r>
      <w:r w:rsidR="00C35B6D" w:rsidRPr="00C35B6D">
        <w:t xml:space="preserve">: </w:t>
      </w:r>
    </w:p>
    <w:p w:rsidR="00517087" w:rsidRPr="00C35B6D" w:rsidRDefault="00517087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Ваше письмо с первого взгляда должно произвести солидное впечатление </w:t>
      </w:r>
    </w:p>
    <w:p w:rsidR="00517087" w:rsidRPr="00C35B6D" w:rsidRDefault="00517087" w:rsidP="00C35B6D">
      <w:pPr>
        <w:widowControl w:val="0"/>
        <w:autoSpaceDE w:val="0"/>
        <w:autoSpaceDN w:val="0"/>
        <w:adjustRightInd w:val="0"/>
        <w:ind w:firstLine="709"/>
      </w:pPr>
      <w:r w:rsidRPr="00C35B6D">
        <w:t>Никогда не старайтесь перевести письмо дословно со своего родного языка на иностранный</w:t>
      </w:r>
      <w:r w:rsidR="00C35B6D" w:rsidRPr="00C35B6D">
        <w:t xml:space="preserve">. </w:t>
      </w:r>
      <w:r w:rsidRPr="00C35B6D">
        <w:t>Стандарты везде разные</w:t>
      </w:r>
      <w:r w:rsidR="00C35B6D" w:rsidRPr="00C35B6D">
        <w:t xml:space="preserve">. </w:t>
      </w:r>
      <w:r w:rsidRPr="00C35B6D">
        <w:t>Приготовьте банк данных из писем, по которым Вы учились, которые Вы получали, которые представляются вам образцовыми</w:t>
      </w:r>
      <w:r w:rsidR="00C35B6D" w:rsidRPr="00C35B6D">
        <w:t xml:space="preserve">. </w:t>
      </w:r>
      <w:r w:rsidRPr="00C35B6D">
        <w:t>Вам останется только адаптировать исходный текст к текущему моменту и получить готовое письмо</w:t>
      </w:r>
    </w:p>
    <w:p w:rsidR="00517087" w:rsidRPr="00C35B6D" w:rsidRDefault="00517087" w:rsidP="00C35B6D">
      <w:pPr>
        <w:widowControl w:val="0"/>
        <w:autoSpaceDE w:val="0"/>
        <w:autoSpaceDN w:val="0"/>
        <w:adjustRightInd w:val="0"/>
        <w:ind w:firstLine="709"/>
      </w:pPr>
      <w:r w:rsidRPr="00C35B6D">
        <w:t>Деловое формальное письмо должно быть написано как личное, только ему одному, получателю, адресованное</w:t>
      </w:r>
      <w:r w:rsidR="00C35B6D" w:rsidRPr="00C35B6D">
        <w:t xml:space="preserve">. </w:t>
      </w:r>
      <w:r w:rsidRPr="00C35B6D">
        <w:t>Никаких холодных, формальных фраз</w:t>
      </w:r>
      <w:r w:rsidR="00C35B6D" w:rsidRPr="00C35B6D">
        <w:t xml:space="preserve">! </w:t>
      </w:r>
      <w:r w:rsidRPr="00C35B6D">
        <w:t>Весь мировой бизнес построен на личных взаимоотношениях и их надо строить</w:t>
      </w:r>
      <w:r w:rsidR="00C35B6D" w:rsidRPr="00C35B6D">
        <w:t xml:space="preserve">! </w:t>
      </w:r>
    </w:p>
    <w:p w:rsidR="00517087" w:rsidRPr="00C35B6D" w:rsidRDefault="00517087" w:rsidP="00C35B6D">
      <w:pPr>
        <w:widowControl w:val="0"/>
        <w:autoSpaceDE w:val="0"/>
        <w:autoSpaceDN w:val="0"/>
        <w:adjustRightInd w:val="0"/>
        <w:ind w:firstLine="709"/>
      </w:pPr>
      <w:r w:rsidRPr="00C35B6D">
        <w:t>Перечислять все достижения, преимущества вашей компании, продукта, сервиса, ваши личные нужно честно, без излишних преувеличений</w:t>
      </w:r>
      <w:r w:rsidR="00C35B6D" w:rsidRPr="00C35B6D">
        <w:t xml:space="preserve">. </w:t>
      </w:r>
      <w:r w:rsidRPr="00C35B6D">
        <w:t>Любую информацию можно легко проверить</w:t>
      </w:r>
      <w:r w:rsidR="00C35B6D" w:rsidRPr="00C35B6D">
        <w:t xml:space="preserve">. </w:t>
      </w:r>
    </w:p>
    <w:p w:rsidR="00517087" w:rsidRPr="00C35B6D" w:rsidRDefault="00517087" w:rsidP="00C35B6D">
      <w:pPr>
        <w:widowControl w:val="0"/>
        <w:autoSpaceDE w:val="0"/>
        <w:autoSpaceDN w:val="0"/>
        <w:adjustRightInd w:val="0"/>
        <w:ind w:firstLine="709"/>
      </w:pPr>
      <w:r w:rsidRPr="00C35B6D">
        <w:t>Письмо должно быть как информативным, так и лаконичным и занимать не более одной страницы</w:t>
      </w:r>
      <w:r w:rsidR="00C35B6D" w:rsidRPr="00C35B6D">
        <w:t xml:space="preserve">. </w:t>
      </w:r>
      <w:r w:rsidRPr="00C35B6D">
        <w:t>Помните, больше одной страницы никто не станет читать</w:t>
      </w:r>
      <w:r w:rsidR="00C35B6D" w:rsidRPr="00C35B6D">
        <w:t xml:space="preserve">. </w:t>
      </w:r>
    </w:p>
    <w:p w:rsidR="00517087" w:rsidRPr="00C35B6D" w:rsidRDefault="00517087" w:rsidP="00C35B6D">
      <w:pPr>
        <w:widowControl w:val="0"/>
        <w:autoSpaceDE w:val="0"/>
        <w:autoSpaceDN w:val="0"/>
        <w:adjustRightInd w:val="0"/>
        <w:ind w:firstLine="709"/>
      </w:pPr>
      <w:r w:rsidRPr="00C35B6D">
        <w:t>Закончить письмо следует прямым указанием, что Вы ожидаете от этой компании</w:t>
      </w:r>
      <w:r w:rsidR="00C35B6D" w:rsidRPr="00C35B6D">
        <w:t xml:space="preserve">. </w:t>
      </w:r>
      <w:r w:rsidRPr="00C35B6D">
        <w:t>Именно эта заключительная фраза запомнится больше всего</w:t>
      </w:r>
      <w:r w:rsidR="00C35B6D" w:rsidRPr="00C35B6D">
        <w:t xml:space="preserve">. </w:t>
      </w:r>
    </w:p>
    <w:p w:rsidR="00C35B6D" w:rsidRPr="00C35B6D" w:rsidRDefault="00517087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При написании любых писем следует всегда руководствовать английской формулой</w:t>
      </w:r>
      <w:r w:rsidR="00C35B6D" w:rsidRPr="00C35B6D">
        <w:t xml:space="preserve">: </w:t>
      </w:r>
      <w:r w:rsidRPr="00C35B6D">
        <w:rPr>
          <w:lang w:val="en-US"/>
        </w:rPr>
        <w:t>KISS</w:t>
      </w:r>
      <w:r w:rsidRPr="00C35B6D">
        <w:t xml:space="preserve"> = </w:t>
      </w:r>
      <w:r w:rsidRPr="00C35B6D">
        <w:rPr>
          <w:lang w:val="en-US"/>
        </w:rPr>
        <w:t>Keep</w:t>
      </w:r>
      <w:r w:rsidRPr="00C35B6D">
        <w:t xml:space="preserve"> </w:t>
      </w:r>
      <w:r w:rsidRPr="00C35B6D">
        <w:rPr>
          <w:lang w:val="en-US"/>
        </w:rPr>
        <w:t>It</w:t>
      </w:r>
      <w:r w:rsidRPr="00C35B6D">
        <w:t xml:space="preserve"> </w:t>
      </w:r>
      <w:r w:rsidRPr="00C35B6D">
        <w:rPr>
          <w:lang w:val="en-US"/>
        </w:rPr>
        <w:t>Short</w:t>
      </w:r>
      <w:r w:rsidRPr="00C35B6D">
        <w:t xml:space="preserve"> </w:t>
      </w:r>
      <w:r w:rsidRPr="00C35B6D">
        <w:rPr>
          <w:lang w:val="en-US"/>
        </w:rPr>
        <w:t>and</w:t>
      </w:r>
      <w:r w:rsidRPr="00C35B6D">
        <w:t xml:space="preserve"> </w:t>
      </w:r>
      <w:r w:rsidRPr="00C35B6D">
        <w:rPr>
          <w:lang w:val="en-US"/>
        </w:rPr>
        <w:t>Simple</w:t>
      </w:r>
      <w:r w:rsidRPr="00C35B6D">
        <w:t xml:space="preserve"> (Кратко и по делу</w:t>
      </w:r>
      <w:r w:rsidR="00C35B6D" w:rsidRPr="00C35B6D">
        <w:t xml:space="preserve">). </w:t>
      </w:r>
    </w:p>
    <w:p w:rsidR="00BA7815" w:rsidRDefault="00BA7815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EC02EE" w:rsidP="00BA7815">
      <w:pPr>
        <w:pStyle w:val="2"/>
      </w:pPr>
      <w:bookmarkStart w:id="15" w:name="_Toc229463504"/>
      <w:r w:rsidRPr="00C35B6D">
        <w:t>16</w:t>
      </w:r>
      <w:r w:rsidR="00C35B6D" w:rsidRPr="00C35B6D">
        <w:t xml:space="preserve">. </w:t>
      </w:r>
      <w:r w:rsidRPr="00C35B6D">
        <w:t>Аннотирование и реферирование в письменной речи современного русского языка</w:t>
      </w:r>
      <w:bookmarkEnd w:id="15"/>
    </w:p>
    <w:p w:rsidR="00BA7815" w:rsidRPr="00BA7815" w:rsidRDefault="00BA7815" w:rsidP="00BA7815">
      <w:pPr>
        <w:widowControl w:val="0"/>
        <w:autoSpaceDE w:val="0"/>
        <w:autoSpaceDN w:val="0"/>
        <w:adjustRightInd w:val="0"/>
        <w:ind w:firstLine="709"/>
      </w:pPr>
    </w:p>
    <w:p w:rsidR="00B51237" w:rsidRPr="00C35B6D" w:rsidRDefault="00B51237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Слово аннотация происходит от латинского </w:t>
      </w:r>
      <w:r w:rsidRPr="00C35B6D">
        <w:rPr>
          <w:lang w:val="en-US"/>
        </w:rPr>
        <w:t>annotatio</w:t>
      </w:r>
      <w:r w:rsidR="00C35B6D" w:rsidRPr="00C35B6D">
        <w:t xml:space="preserve"> - </w:t>
      </w:r>
      <w:r w:rsidRPr="00C35B6D">
        <w:t>замечание, пометка</w:t>
      </w:r>
      <w:r w:rsidR="00C35B6D" w:rsidRPr="00C35B6D">
        <w:t xml:space="preserve">. </w:t>
      </w:r>
      <w:r w:rsidRPr="00C35B6D">
        <w:t>Аннотацией называют краткую характеристику книги (или статьи</w:t>
      </w:r>
      <w:r w:rsidR="00C35B6D" w:rsidRPr="00C35B6D">
        <w:t>),</w:t>
      </w:r>
      <w:r w:rsidRPr="00C35B6D">
        <w:t xml:space="preserve"> содержащую перечень основных разделов, тем или вопросов, рассматриваемых в работе</w:t>
      </w:r>
      <w:r w:rsidR="00C35B6D" w:rsidRPr="00C35B6D">
        <w:t xml:space="preserve">. </w:t>
      </w:r>
      <w:r w:rsidR="009D2246" w:rsidRPr="00C35B6D">
        <w:t>Г</w:t>
      </w:r>
      <w:r w:rsidRPr="00C35B6D">
        <w:t>оворя схематично, аннотация на книгу (прежде всего научную или учебную</w:t>
      </w:r>
      <w:r w:rsidR="00C35B6D" w:rsidRPr="00C35B6D">
        <w:t xml:space="preserve">) </w:t>
      </w:r>
      <w:r w:rsidRPr="00C35B6D">
        <w:t>отвечает на вопросы о чем</w:t>
      </w:r>
      <w:r w:rsidR="00C35B6D" w:rsidRPr="00C35B6D">
        <w:t xml:space="preserve">? </w:t>
      </w:r>
      <w:r w:rsidRPr="00C35B6D">
        <w:t>из каких частей</w:t>
      </w:r>
      <w:r w:rsidR="00C35B6D" w:rsidRPr="00C35B6D">
        <w:t xml:space="preserve">? </w:t>
      </w:r>
      <w:r w:rsidRPr="00C35B6D">
        <w:t>как</w:t>
      </w:r>
      <w:r w:rsidR="00C35B6D" w:rsidRPr="00C35B6D">
        <w:t xml:space="preserve">? </w:t>
      </w:r>
      <w:r w:rsidRPr="00C35B6D">
        <w:t>для кого</w:t>
      </w:r>
      <w:r w:rsidR="00C35B6D" w:rsidRPr="00C35B6D">
        <w:t xml:space="preserve">? </w:t>
      </w:r>
      <w:r w:rsidRPr="00C35B6D">
        <w:t>Это как бы ее основные, стандартные смысловые элементы</w:t>
      </w:r>
      <w:r w:rsidR="00C35B6D" w:rsidRPr="00C35B6D">
        <w:t xml:space="preserve">. </w:t>
      </w:r>
      <w:r w:rsidRPr="00C35B6D">
        <w:t>Каждый из них имеет свои языковые средства выражения, которые указываются ниже</w:t>
      </w:r>
      <w:r w:rsidR="00C35B6D" w:rsidRPr="00C35B6D">
        <w:t xml:space="preserve">. </w:t>
      </w:r>
    </w:p>
    <w:p w:rsidR="00B51237" w:rsidRPr="00C35B6D" w:rsidRDefault="00B51237" w:rsidP="00C35B6D">
      <w:pPr>
        <w:widowControl w:val="0"/>
        <w:autoSpaceDE w:val="0"/>
        <w:autoSpaceDN w:val="0"/>
        <w:adjustRightInd w:val="0"/>
        <w:ind w:firstLine="709"/>
      </w:pPr>
      <w:r w:rsidRPr="00C35B6D">
        <w:t>Аннотация на книгу помещается на оборотной стороне ее титульного листа и служит (наряду с ее названием и оглавлением</w:t>
      </w:r>
      <w:r w:rsidR="00C35B6D" w:rsidRPr="00C35B6D">
        <w:t xml:space="preserve">) </w:t>
      </w:r>
      <w:r w:rsidRPr="00C35B6D">
        <w:t>источником информации о содержании работы</w:t>
      </w:r>
      <w:r w:rsidR="00C35B6D" w:rsidRPr="00C35B6D">
        <w:t xml:space="preserve">. </w:t>
      </w:r>
      <w:r w:rsidRPr="00C35B6D">
        <w:t>Познакомившись с аннотацией, читатель решает, насколько книга может быть ему нужна</w:t>
      </w:r>
      <w:r w:rsidR="00C35B6D" w:rsidRPr="00C35B6D">
        <w:t xml:space="preserve">. </w:t>
      </w:r>
      <w:r w:rsidRPr="00C35B6D">
        <w:t>Кроме того, умение аннотировать прочитанную литературу помогает овладению навыками реферирования</w:t>
      </w:r>
      <w:r w:rsidR="00C35B6D" w:rsidRPr="00C35B6D">
        <w:t xml:space="preserve">. </w:t>
      </w:r>
    </w:p>
    <w:p w:rsidR="00B51237" w:rsidRPr="00C35B6D" w:rsidRDefault="00B51237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Слово реферат происходит от латинского </w:t>
      </w:r>
      <w:r w:rsidRPr="00C35B6D">
        <w:rPr>
          <w:lang w:val="en-US"/>
        </w:rPr>
        <w:t>referre</w:t>
      </w:r>
      <w:r w:rsidRPr="00C35B6D">
        <w:t xml:space="preserve">, что значит </w:t>
      </w:r>
      <w:r w:rsidR="00C35B6D" w:rsidRPr="00C35B6D">
        <w:t>"</w:t>
      </w:r>
      <w:r w:rsidRPr="00C35B6D">
        <w:t>докладывать, сообщать</w:t>
      </w:r>
      <w:r w:rsidR="00C35B6D" w:rsidRPr="00C35B6D">
        <w:t xml:space="preserve">". </w:t>
      </w:r>
      <w:r w:rsidRPr="00C35B6D">
        <w:t>В настоящее время рефератом называют прежде всего краткое, чаще всего письменное, изложение научной работы</w:t>
      </w:r>
      <w:r w:rsidR="00C35B6D" w:rsidRPr="00C35B6D">
        <w:t xml:space="preserve"> - </w:t>
      </w:r>
      <w:r w:rsidRPr="00C35B6D">
        <w:t>статьи или книги (или нескольких научных работ</w:t>
      </w:r>
      <w:r w:rsidR="00C35B6D" w:rsidRPr="00C35B6D">
        <w:t xml:space="preserve">). </w:t>
      </w:r>
      <w:r w:rsidRPr="00C35B6D">
        <w:t>Изложение одной работы обычно содержит указание на тему и композицию реферируемой работы, перечень ее основных положений с приведением аргументации, реже</w:t>
      </w:r>
      <w:r w:rsidR="00C35B6D" w:rsidRPr="00C35B6D">
        <w:t xml:space="preserve"> - </w:t>
      </w:r>
      <w:r w:rsidRPr="00C35B6D">
        <w:t>описание методики и проведение эксперимента, результатов и выводов исследования</w:t>
      </w:r>
      <w:r w:rsidR="00C35B6D" w:rsidRPr="00C35B6D">
        <w:t xml:space="preserve">. </w:t>
      </w:r>
      <w:r w:rsidRPr="00C35B6D">
        <w:t>Такой реферат будем называть простым информационным</w:t>
      </w:r>
      <w:r w:rsidR="00C35B6D" w:rsidRPr="00C35B6D">
        <w:t xml:space="preserve">. </w:t>
      </w:r>
    </w:p>
    <w:p w:rsidR="00C35B6D" w:rsidRPr="00C35B6D" w:rsidRDefault="00B51237" w:rsidP="00C35B6D">
      <w:pPr>
        <w:widowControl w:val="0"/>
        <w:autoSpaceDE w:val="0"/>
        <w:autoSpaceDN w:val="0"/>
        <w:adjustRightInd w:val="0"/>
        <w:ind w:firstLine="709"/>
      </w:pPr>
      <w:r w:rsidRPr="00C35B6D">
        <w:t>Студенты в российских вузах пишут рефераты обычно на определенные темы, которые предлагаются им на кафедрах общеинженерных и общественных дисциплин</w:t>
      </w:r>
      <w:r w:rsidR="00C35B6D" w:rsidRPr="00C35B6D">
        <w:t xml:space="preserve">. </w:t>
      </w:r>
      <w:r w:rsidRPr="00C35B6D">
        <w:t>Для написания таких тематических рефератов может быть необходимо привлечение более чем одного источника, по крайней мере двух научных работ</w:t>
      </w:r>
      <w:r w:rsidR="00C35B6D" w:rsidRPr="00C35B6D">
        <w:t xml:space="preserve">. </w:t>
      </w:r>
      <w:r w:rsidRPr="00C35B6D">
        <w:t>В этом случае реферат является не только информационным, но и обзорным</w:t>
      </w:r>
      <w:r w:rsidR="00C35B6D" w:rsidRPr="00C35B6D">
        <w:t xml:space="preserve">. </w:t>
      </w:r>
    </w:p>
    <w:p w:rsidR="00BA7815" w:rsidRDefault="00BA7815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461782" w:rsidP="00BA7815">
      <w:pPr>
        <w:pStyle w:val="2"/>
      </w:pPr>
      <w:bookmarkStart w:id="16" w:name="_Toc229463505"/>
      <w:r w:rsidRPr="00C35B6D">
        <w:t>17</w:t>
      </w:r>
      <w:r w:rsidR="00C35B6D" w:rsidRPr="00C35B6D">
        <w:t xml:space="preserve">. </w:t>
      </w:r>
      <w:r w:rsidRPr="00C35B6D">
        <w:t>Спор</w:t>
      </w:r>
      <w:r w:rsidR="00C35B6D" w:rsidRPr="00C35B6D">
        <w:t xml:space="preserve">. </w:t>
      </w:r>
      <w:r w:rsidRPr="00C35B6D">
        <w:t>Логические и психологические аспекты полемики</w:t>
      </w:r>
      <w:bookmarkEnd w:id="16"/>
    </w:p>
    <w:p w:rsidR="00BA7815" w:rsidRPr="00C35B6D" w:rsidRDefault="00BA7815" w:rsidP="00C35B6D">
      <w:pPr>
        <w:widowControl w:val="0"/>
        <w:autoSpaceDE w:val="0"/>
        <w:autoSpaceDN w:val="0"/>
        <w:adjustRightInd w:val="0"/>
        <w:ind w:firstLine="709"/>
      </w:pPr>
    </w:p>
    <w:p w:rsidR="00461782" w:rsidRPr="00C35B6D" w:rsidRDefault="00461782" w:rsidP="00C35B6D">
      <w:pPr>
        <w:widowControl w:val="0"/>
        <w:autoSpaceDE w:val="0"/>
        <w:autoSpaceDN w:val="0"/>
        <w:adjustRightInd w:val="0"/>
        <w:ind w:firstLine="709"/>
      </w:pPr>
      <w:r w:rsidRPr="00C35B6D">
        <w:t>Спор</w:t>
      </w:r>
      <w:r w:rsidR="00C35B6D" w:rsidRPr="00C35B6D">
        <w:t xml:space="preserve"> - </w:t>
      </w:r>
      <w:r w:rsidRPr="00C35B6D">
        <w:t>это коммуникативный процесс, в рамках которого происходит сопоставление точек зрения, позиций участвующих в нем сторон, при этом каждая из них стремится аргументированно утвердить свое понимание обсуждаемых вопросов и опровергнуть доводы другой стороны</w:t>
      </w:r>
      <w:r w:rsidR="00C35B6D" w:rsidRPr="00C35B6D">
        <w:t xml:space="preserve">. </w:t>
      </w:r>
    </w:p>
    <w:p w:rsidR="00461782" w:rsidRPr="00C35B6D" w:rsidRDefault="00461782" w:rsidP="00C35B6D">
      <w:pPr>
        <w:widowControl w:val="0"/>
        <w:autoSpaceDE w:val="0"/>
        <w:autoSpaceDN w:val="0"/>
        <w:adjustRightInd w:val="0"/>
        <w:ind w:firstLine="709"/>
      </w:pPr>
      <w:r w:rsidRPr="00C35B6D">
        <w:t>Искусство ведения спора получило название эристика</w:t>
      </w:r>
      <w:r w:rsidR="00C35B6D" w:rsidRPr="00C35B6D">
        <w:t xml:space="preserve">. </w:t>
      </w:r>
      <w:r w:rsidRPr="00C35B6D">
        <w:t>При таком подходе искусство спора характеризуется двумя основными признаками</w:t>
      </w:r>
      <w:r w:rsidR="00C35B6D" w:rsidRPr="00C35B6D">
        <w:t xml:space="preserve">: </w:t>
      </w:r>
      <w:r w:rsidRPr="00C35B6D">
        <w:t>доказательностью и убедительностью</w:t>
      </w:r>
      <w:r w:rsidR="00C35B6D" w:rsidRPr="00C35B6D">
        <w:t xml:space="preserve">. </w:t>
      </w:r>
      <w:r w:rsidRPr="00C35B6D">
        <w:t>Доказательность</w:t>
      </w:r>
      <w:r w:rsidR="00C35B6D" w:rsidRPr="00C35B6D">
        <w:t xml:space="preserve"> - </w:t>
      </w:r>
      <w:r w:rsidRPr="00C35B6D">
        <w:t>это логическое воздействие на оппонента принудительностью рассуждения</w:t>
      </w:r>
      <w:r w:rsidR="00C35B6D" w:rsidRPr="00C35B6D">
        <w:t xml:space="preserve">. </w:t>
      </w:r>
      <w:r w:rsidRPr="00C35B6D">
        <w:t>Убедительность</w:t>
      </w:r>
      <w:r w:rsidR="00C35B6D" w:rsidRPr="00C35B6D">
        <w:t xml:space="preserve"> - </w:t>
      </w:r>
      <w:r w:rsidRPr="00C35B6D">
        <w:t>это психологическое воздействие на оппонента, направленное на восприятие им той или иной идеи</w:t>
      </w:r>
      <w:r w:rsidR="00C35B6D" w:rsidRPr="00C35B6D">
        <w:t xml:space="preserve">. </w:t>
      </w:r>
      <w:r w:rsidRPr="00C35B6D">
        <w:t>В рамках спора доказательность и убедительность относительно независимы</w:t>
      </w:r>
      <w:r w:rsidR="00C35B6D" w:rsidRPr="00C35B6D">
        <w:t xml:space="preserve">. </w:t>
      </w:r>
      <w:r w:rsidRPr="00C35B6D">
        <w:t>Возможны следующие их комбинации</w:t>
      </w:r>
      <w:r w:rsidR="00C35B6D" w:rsidRPr="00C35B6D">
        <w:t xml:space="preserve">: </w:t>
      </w:r>
      <w:r w:rsidRPr="00C35B6D">
        <w:t>а</w:t>
      </w:r>
      <w:r w:rsidR="00C35B6D" w:rsidRPr="00C35B6D">
        <w:t xml:space="preserve">) </w:t>
      </w:r>
      <w:r w:rsidRPr="00C35B6D">
        <w:t>доказательно и убедительно</w:t>
      </w:r>
      <w:r w:rsidR="00C35B6D" w:rsidRPr="00C35B6D">
        <w:t xml:space="preserve">; </w:t>
      </w:r>
      <w:r w:rsidRPr="00C35B6D">
        <w:t>б</w:t>
      </w:r>
      <w:r w:rsidR="00C35B6D" w:rsidRPr="00C35B6D">
        <w:t xml:space="preserve">) </w:t>
      </w:r>
      <w:r w:rsidRPr="00C35B6D">
        <w:t>доказательно, но не убедительно</w:t>
      </w:r>
      <w:r w:rsidR="00C35B6D" w:rsidRPr="00C35B6D">
        <w:t xml:space="preserve">; </w:t>
      </w:r>
      <w:r w:rsidRPr="00C35B6D">
        <w:t>в</w:t>
      </w:r>
      <w:r w:rsidR="00C35B6D" w:rsidRPr="00C35B6D">
        <w:t xml:space="preserve">) </w:t>
      </w:r>
      <w:r w:rsidRPr="00C35B6D">
        <w:t>не доказательно, но убедительно</w:t>
      </w:r>
      <w:r w:rsidR="00C35B6D" w:rsidRPr="00C35B6D">
        <w:t xml:space="preserve">; </w:t>
      </w:r>
      <w:r w:rsidRPr="00C35B6D">
        <w:t>г</w:t>
      </w:r>
      <w:r w:rsidR="00C35B6D" w:rsidRPr="00C35B6D">
        <w:t xml:space="preserve">) </w:t>
      </w:r>
      <w:r w:rsidRPr="00C35B6D">
        <w:t>и не доказательно, и не убедительно</w:t>
      </w:r>
      <w:r w:rsidR="00C35B6D" w:rsidRPr="00C35B6D">
        <w:t xml:space="preserve">. </w:t>
      </w:r>
      <w:r w:rsidRPr="00C35B6D">
        <w:t>Идеальный вариант, к которому необходимо стремиться в любом споре</w:t>
      </w:r>
      <w:r w:rsidR="00C35B6D" w:rsidRPr="00C35B6D">
        <w:t xml:space="preserve"> - </w:t>
      </w:r>
      <w:r w:rsidRPr="00C35B6D">
        <w:t>доказательность и убедительность рассуждений одновременно</w:t>
      </w:r>
      <w:r w:rsidR="00C35B6D" w:rsidRPr="00C35B6D">
        <w:t xml:space="preserve">. </w:t>
      </w:r>
    </w:p>
    <w:p w:rsidR="00461782" w:rsidRPr="00C35B6D" w:rsidRDefault="00461782" w:rsidP="00C35B6D">
      <w:pPr>
        <w:widowControl w:val="0"/>
        <w:autoSpaceDE w:val="0"/>
        <w:autoSpaceDN w:val="0"/>
        <w:adjustRightInd w:val="0"/>
        <w:ind w:firstLine="709"/>
      </w:pPr>
      <w:r w:rsidRPr="00C35B6D">
        <w:t>Дискуссия</w:t>
      </w:r>
      <w:r w:rsidR="00C35B6D" w:rsidRPr="00C35B6D">
        <w:t xml:space="preserve"> - </w:t>
      </w:r>
      <w:r w:rsidRPr="00C35B6D">
        <w:t>это вид спора, в рамках которого рассматривается, исследуется, обсуждается какая-либо проблема</w:t>
      </w:r>
      <w:r w:rsidR="00C35B6D" w:rsidRPr="00C35B6D">
        <w:t xml:space="preserve">. </w:t>
      </w:r>
      <w:r w:rsidRPr="00C35B6D">
        <w:t>Цель любой дискуссии</w:t>
      </w:r>
      <w:r w:rsidR="00C35B6D" w:rsidRPr="00C35B6D">
        <w:t xml:space="preserve"> - </w:t>
      </w:r>
      <w:r w:rsidRPr="00C35B6D">
        <w:t>достижение максимально возможной в данных условиях степени согласия ее участников по обсуждаемой проблеме</w:t>
      </w:r>
      <w:r w:rsidR="00C35B6D" w:rsidRPr="00C35B6D">
        <w:t xml:space="preserve">. </w:t>
      </w:r>
    </w:p>
    <w:p w:rsidR="00461782" w:rsidRPr="00C35B6D" w:rsidRDefault="00461782" w:rsidP="00C35B6D">
      <w:pPr>
        <w:widowControl w:val="0"/>
        <w:autoSpaceDE w:val="0"/>
        <w:autoSpaceDN w:val="0"/>
        <w:adjustRightInd w:val="0"/>
        <w:ind w:firstLine="709"/>
      </w:pPr>
      <w:r w:rsidRPr="00C35B6D">
        <w:t>Полемика</w:t>
      </w:r>
      <w:r w:rsidR="00C35B6D" w:rsidRPr="00C35B6D">
        <w:t xml:space="preserve"> - </w:t>
      </w:r>
      <w:r w:rsidRPr="00C35B6D">
        <w:t>вид спора, в рамках которого основные усилия сторон направлены на утверждение (победу</w:t>
      </w:r>
      <w:r w:rsidR="00C35B6D" w:rsidRPr="00C35B6D">
        <w:t xml:space="preserve">) </w:t>
      </w:r>
      <w:r w:rsidRPr="00C35B6D">
        <w:t>своей позиции относительно обсуждаемого предмета</w:t>
      </w:r>
      <w:r w:rsidR="00C35B6D" w:rsidRPr="00C35B6D">
        <w:t xml:space="preserve">. </w:t>
      </w:r>
    </w:p>
    <w:p w:rsidR="00461782" w:rsidRPr="00C35B6D" w:rsidRDefault="0000356A" w:rsidP="00C35B6D">
      <w:pPr>
        <w:widowControl w:val="0"/>
        <w:autoSpaceDE w:val="0"/>
        <w:autoSpaceDN w:val="0"/>
        <w:adjustRightInd w:val="0"/>
        <w:ind w:firstLine="709"/>
      </w:pPr>
      <w:r w:rsidRPr="00C35B6D">
        <w:t>Стратегия спора</w:t>
      </w:r>
      <w:r w:rsidR="00C35B6D" w:rsidRPr="00C35B6D">
        <w:t xml:space="preserve"> - </w:t>
      </w:r>
      <w:r w:rsidRPr="00C35B6D">
        <w:t>это общий план его ведения</w:t>
      </w:r>
      <w:r w:rsidR="00C35B6D" w:rsidRPr="00C35B6D">
        <w:t xml:space="preserve">. </w:t>
      </w:r>
    </w:p>
    <w:p w:rsidR="0000356A" w:rsidRPr="00C35B6D" w:rsidRDefault="0000356A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Пропонент</w:t>
      </w:r>
      <w:r w:rsidR="00C35B6D" w:rsidRPr="00C35B6D">
        <w:t xml:space="preserve"> - </w:t>
      </w:r>
      <w:r w:rsidRPr="00C35B6D">
        <w:t>тот, кто выдвигает и отстаивает некоторый тезис</w:t>
      </w:r>
      <w:r w:rsidR="00C35B6D" w:rsidRPr="00C35B6D">
        <w:t xml:space="preserve"> - </w:t>
      </w:r>
      <w:r w:rsidRPr="00C35B6D">
        <w:t>должен позаботиться о том, чтобы обеспечить максимально возможную степень его обоснованности</w:t>
      </w:r>
      <w:r w:rsidR="00C35B6D" w:rsidRPr="00C35B6D">
        <w:t xml:space="preserve">. </w:t>
      </w:r>
    </w:p>
    <w:p w:rsidR="0000356A" w:rsidRPr="00C35B6D" w:rsidRDefault="0000356A" w:rsidP="00C35B6D">
      <w:pPr>
        <w:widowControl w:val="0"/>
        <w:autoSpaceDE w:val="0"/>
        <w:autoSpaceDN w:val="0"/>
        <w:adjustRightInd w:val="0"/>
        <w:ind w:firstLine="709"/>
      </w:pPr>
      <w:r w:rsidRPr="00C35B6D">
        <w:t>Оппонент</w:t>
      </w:r>
      <w:r w:rsidR="00C35B6D" w:rsidRPr="00C35B6D">
        <w:t xml:space="preserve"> - </w:t>
      </w:r>
      <w:r w:rsidRPr="00C35B6D">
        <w:t>это тот, кто оспаривает тезис</w:t>
      </w:r>
      <w:r w:rsidR="00C35B6D" w:rsidRPr="00C35B6D">
        <w:t xml:space="preserve">. </w:t>
      </w:r>
    </w:p>
    <w:p w:rsidR="0000356A" w:rsidRPr="00C35B6D" w:rsidRDefault="0000356A" w:rsidP="00C35B6D">
      <w:pPr>
        <w:widowControl w:val="0"/>
        <w:autoSpaceDE w:val="0"/>
        <w:autoSpaceDN w:val="0"/>
        <w:adjustRightInd w:val="0"/>
        <w:ind w:firstLine="709"/>
      </w:pPr>
      <w:r w:rsidRPr="00C35B6D">
        <w:t>Тактика спора</w:t>
      </w:r>
      <w:r w:rsidR="00C35B6D" w:rsidRPr="00C35B6D">
        <w:t xml:space="preserve"> - </w:t>
      </w:r>
      <w:r w:rsidRPr="00C35B6D">
        <w:t>это подбор и использование в споре определенной совокупности логических и психологических приемов</w:t>
      </w:r>
      <w:r w:rsidR="00C35B6D" w:rsidRPr="00C35B6D">
        <w:t xml:space="preserve">. </w:t>
      </w:r>
    </w:p>
    <w:p w:rsidR="00C82092" w:rsidRPr="00C35B6D" w:rsidRDefault="00C82092" w:rsidP="00C35B6D">
      <w:pPr>
        <w:widowControl w:val="0"/>
        <w:autoSpaceDE w:val="0"/>
        <w:autoSpaceDN w:val="0"/>
        <w:adjustRightInd w:val="0"/>
        <w:ind w:firstLine="709"/>
      </w:pPr>
      <w:r w:rsidRPr="00C35B6D">
        <w:t>Рассмотрим наиболее важные моменты тактики спора</w:t>
      </w:r>
      <w:r w:rsidR="00C35B6D" w:rsidRPr="00C35B6D">
        <w:t xml:space="preserve">. </w:t>
      </w:r>
    </w:p>
    <w:p w:rsidR="00C82092" w:rsidRPr="00C35B6D" w:rsidRDefault="00C82092" w:rsidP="00C35B6D">
      <w:pPr>
        <w:widowControl w:val="0"/>
        <w:autoSpaceDE w:val="0"/>
        <w:autoSpaceDN w:val="0"/>
        <w:adjustRightInd w:val="0"/>
        <w:ind w:firstLine="709"/>
      </w:pPr>
      <w:r w:rsidRPr="00C35B6D">
        <w:t>Во-первых, в любом споре тактически верным будет корректное поведение его участников</w:t>
      </w:r>
      <w:r w:rsidR="00C35B6D" w:rsidRPr="00C35B6D">
        <w:t xml:space="preserve">. </w:t>
      </w:r>
      <w:r w:rsidRPr="00C35B6D">
        <w:t>Спокойствие, уравновешенность, рассудительность, способность сдерживать естественным образом возникающие эмоции</w:t>
      </w:r>
      <w:r w:rsidR="00C35B6D" w:rsidRPr="00C35B6D">
        <w:t xml:space="preserve"> - </w:t>
      </w:r>
      <w:r w:rsidRPr="00C35B6D">
        <w:t>вот те черты, проявление которых улучшит имидж каждой из спорящих сторон</w:t>
      </w:r>
      <w:r w:rsidR="00C35B6D" w:rsidRPr="00C35B6D">
        <w:t xml:space="preserve">. </w:t>
      </w:r>
      <w:r w:rsidRPr="00C35B6D">
        <w:t>Кроме того, в случае всплеска эмоций демонстрация одной из сторон спора названных выше качеств будет способствовать затуханию волн эмоционального возбуждения, а следовательно, минимизирует возможность трансформации спора в свару рыночных торговок</w:t>
      </w:r>
      <w:r w:rsidR="00C35B6D" w:rsidRPr="00C35B6D">
        <w:t xml:space="preserve">. </w:t>
      </w:r>
    </w:p>
    <w:p w:rsidR="00C82092" w:rsidRPr="00C35B6D" w:rsidRDefault="00C82092" w:rsidP="00C35B6D">
      <w:pPr>
        <w:widowControl w:val="0"/>
        <w:autoSpaceDE w:val="0"/>
        <w:autoSpaceDN w:val="0"/>
        <w:adjustRightInd w:val="0"/>
        <w:ind w:firstLine="709"/>
      </w:pPr>
      <w:r w:rsidRPr="00C35B6D">
        <w:t>Во-вторых, также беспроигрышным тактическим приемом является внимательное и доброжелательное отношение к высказываниям противной стороны</w:t>
      </w:r>
      <w:r w:rsidR="00C35B6D" w:rsidRPr="00C35B6D">
        <w:t xml:space="preserve">. </w:t>
      </w:r>
    </w:p>
    <w:p w:rsidR="00C82092" w:rsidRPr="00C35B6D" w:rsidRDefault="00C82092" w:rsidP="00C35B6D">
      <w:pPr>
        <w:widowControl w:val="0"/>
        <w:autoSpaceDE w:val="0"/>
        <w:autoSpaceDN w:val="0"/>
        <w:adjustRightInd w:val="0"/>
        <w:ind w:firstLine="709"/>
      </w:pPr>
      <w:r w:rsidRPr="00C35B6D">
        <w:t>В-третьих, инвариант тактики спора составляет открытость (восприимчивость</w:t>
      </w:r>
      <w:r w:rsidR="00C35B6D" w:rsidRPr="00C35B6D">
        <w:t xml:space="preserve">) </w:t>
      </w:r>
      <w:r w:rsidRPr="00C35B6D">
        <w:t>одной стороны для убедительных доводов дру</w:t>
      </w:r>
      <w:r w:rsidR="00C35B6D" w:rsidRPr="00C35B6D">
        <w:t xml:space="preserve"> - </w:t>
      </w:r>
      <w:r w:rsidRPr="00C35B6D">
        <w:t>гой</w:t>
      </w:r>
      <w:r w:rsidR="00C35B6D" w:rsidRPr="00C35B6D">
        <w:t xml:space="preserve">. </w:t>
      </w:r>
      <w:r w:rsidRPr="00C35B6D">
        <w:t xml:space="preserve">Демонстрируя это качество, вы воздействуете на психологический настрой противоположной стороны, заставляя ее быть более </w:t>
      </w:r>
      <w:r w:rsidR="00C35B6D" w:rsidRPr="00C35B6D">
        <w:t>"</w:t>
      </w:r>
      <w:r w:rsidRPr="00C35B6D">
        <w:t>сговорчивой</w:t>
      </w:r>
      <w:r w:rsidR="00C35B6D" w:rsidRPr="00C35B6D">
        <w:t>"</w:t>
      </w:r>
      <w:r w:rsidRPr="00C35B6D">
        <w:t>, как бы подготавливая ее к принятию ваших собственных доводов, а в конечном итоге</w:t>
      </w:r>
      <w:r w:rsidR="00C35B6D" w:rsidRPr="00C35B6D">
        <w:t xml:space="preserve"> - </w:t>
      </w:r>
      <w:r w:rsidRPr="00C35B6D">
        <w:t>и вашей точки зрения</w:t>
      </w:r>
      <w:r w:rsidR="00C35B6D" w:rsidRPr="00C35B6D">
        <w:t xml:space="preserve">. </w:t>
      </w:r>
    </w:p>
    <w:p w:rsidR="00C82092" w:rsidRPr="00C35B6D" w:rsidRDefault="00C82092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В-четвертых, очень распространен тактический ход, называемый </w:t>
      </w:r>
      <w:r w:rsidR="00C35B6D" w:rsidRPr="00C35B6D">
        <w:t>"</w:t>
      </w:r>
      <w:r w:rsidRPr="00C35B6D">
        <w:t>условное принятие доводов противника</w:t>
      </w:r>
      <w:r w:rsidR="00C35B6D" w:rsidRPr="00C35B6D">
        <w:t xml:space="preserve">". </w:t>
      </w:r>
      <w:r w:rsidRPr="00C35B6D">
        <w:t>Этот тактический прием позволяет избежать прямого опровержения точки зрения соперника в споре</w:t>
      </w:r>
      <w:r w:rsidR="00C35B6D" w:rsidRPr="00C35B6D">
        <w:t xml:space="preserve">. </w:t>
      </w:r>
      <w:r w:rsidRPr="00C35B6D">
        <w:t>Условно соглашаясь с доводами противника, мы как бы вместе с ним посредством дедукции выводим из его посылок сомнител</w:t>
      </w:r>
      <w:r w:rsidR="00E33356">
        <w:t>ь</w:t>
      </w:r>
      <w:r w:rsidRPr="00C35B6D">
        <w:t>ные следствия, тем самым подводя к нужному окончательному выводу</w:t>
      </w:r>
      <w:r w:rsidR="00C35B6D" w:rsidRPr="00C35B6D">
        <w:t xml:space="preserve">. </w:t>
      </w:r>
      <w:r w:rsidRPr="00C35B6D">
        <w:t>Таким образом, противник превращается в соучастника, опровергающего свои собственные рассуждения</w:t>
      </w:r>
      <w:r w:rsidR="00C35B6D" w:rsidRPr="00C35B6D">
        <w:t xml:space="preserve">. </w:t>
      </w:r>
    </w:p>
    <w:p w:rsidR="00517087" w:rsidRPr="00C35B6D" w:rsidRDefault="001822FB" w:rsidP="00C35B6D">
      <w:pPr>
        <w:widowControl w:val="0"/>
        <w:autoSpaceDE w:val="0"/>
        <w:autoSpaceDN w:val="0"/>
        <w:adjustRightInd w:val="0"/>
        <w:ind w:firstLine="709"/>
      </w:pPr>
      <w:r w:rsidRPr="00C35B6D">
        <w:t>Всякая апелляция к желаниям и чувствам людей должна входить в их сознание как логическое основание</w:t>
      </w:r>
      <w:r w:rsidR="00C35B6D" w:rsidRPr="00C35B6D">
        <w:t xml:space="preserve">: </w:t>
      </w:r>
      <w:r w:rsidRPr="00C35B6D">
        <w:t>чем более вески логические доводы, тем более устойчиво психологическое воздействие</w:t>
      </w:r>
      <w:r w:rsidR="00C35B6D" w:rsidRPr="00C35B6D">
        <w:t xml:space="preserve">. </w:t>
      </w:r>
    </w:p>
    <w:p w:rsidR="00424252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1822FB" w:rsidP="00424252">
      <w:pPr>
        <w:pStyle w:val="2"/>
      </w:pPr>
      <w:bookmarkStart w:id="17" w:name="_Toc229463506"/>
      <w:r w:rsidRPr="00C35B6D">
        <w:t>18</w:t>
      </w:r>
      <w:r w:rsidR="00C35B6D" w:rsidRPr="00C35B6D">
        <w:t xml:space="preserve">. </w:t>
      </w:r>
      <w:r w:rsidRPr="00C35B6D">
        <w:t>Культура ведения диалога и монолога</w:t>
      </w:r>
      <w:bookmarkEnd w:id="17"/>
    </w:p>
    <w:p w:rsidR="00424252" w:rsidRPr="00424252" w:rsidRDefault="00424252" w:rsidP="00424252">
      <w:pPr>
        <w:widowControl w:val="0"/>
        <w:autoSpaceDE w:val="0"/>
        <w:autoSpaceDN w:val="0"/>
        <w:adjustRightInd w:val="0"/>
        <w:ind w:firstLine="709"/>
      </w:pPr>
    </w:p>
    <w:p w:rsidR="001822FB" w:rsidRPr="00C35B6D" w:rsidRDefault="001822FB" w:rsidP="00C35B6D">
      <w:pPr>
        <w:widowControl w:val="0"/>
        <w:autoSpaceDE w:val="0"/>
        <w:autoSpaceDN w:val="0"/>
        <w:adjustRightInd w:val="0"/>
        <w:ind w:firstLine="709"/>
      </w:pPr>
      <w:r w:rsidRPr="00C35B6D">
        <w:t>Диалог</w:t>
      </w:r>
      <w:r w:rsidR="00C35B6D" w:rsidRPr="00C35B6D">
        <w:t xml:space="preserve"> - </w:t>
      </w:r>
      <w:r w:rsidRPr="00C35B6D">
        <w:t>это разговор двух или нескольких лиц</w:t>
      </w:r>
      <w:r w:rsidR="00C35B6D" w:rsidRPr="00C35B6D">
        <w:t xml:space="preserve">. </w:t>
      </w:r>
      <w:r w:rsidR="007A1B41" w:rsidRPr="00C35B6D">
        <w:t>Д</w:t>
      </w:r>
      <w:r w:rsidRPr="00C35B6D">
        <w:t>иалогическое единство обеспечивается связью различного рода реплик (формулы речевого этикета, вопрос</w:t>
      </w:r>
      <w:r w:rsidR="00C35B6D" w:rsidRPr="00C35B6D">
        <w:t xml:space="preserve"> - </w:t>
      </w:r>
      <w:r w:rsidRPr="00C35B6D">
        <w:t>ответ, добавление, повествование, распространение, согласие</w:t>
      </w:r>
      <w:r w:rsidR="00C35B6D" w:rsidRPr="00C35B6D">
        <w:t xml:space="preserve"> - </w:t>
      </w:r>
      <w:r w:rsidRPr="00C35B6D">
        <w:t>несогласие</w:t>
      </w:r>
      <w:r w:rsidR="00C35B6D" w:rsidRPr="00C35B6D">
        <w:t xml:space="preserve">). </w:t>
      </w:r>
    </w:p>
    <w:p w:rsidR="00400D5E" w:rsidRPr="00C35B6D" w:rsidRDefault="001822FB" w:rsidP="00C35B6D">
      <w:pPr>
        <w:widowControl w:val="0"/>
        <w:autoSpaceDE w:val="0"/>
        <w:autoSpaceDN w:val="0"/>
        <w:adjustRightInd w:val="0"/>
        <w:ind w:firstLine="709"/>
      </w:pPr>
      <w:r w:rsidRPr="00C35B6D">
        <w:t>Любой диалог имеет свою структуру, которая в большинстве типов диалога, как в принципе и в любом тексте, остается стабиль</w:t>
      </w:r>
      <w:r w:rsidR="00400D5E" w:rsidRPr="00C35B6D">
        <w:t>н</w:t>
      </w:r>
      <w:r w:rsidRPr="00C35B6D">
        <w:t>ой</w:t>
      </w:r>
      <w:r w:rsidR="00C35B6D" w:rsidRPr="00C35B6D">
        <w:t xml:space="preserve">: </w:t>
      </w:r>
      <w:r w:rsidRPr="00C35B6D">
        <w:t>зачин</w:t>
      </w:r>
      <w:r w:rsidR="00C35B6D" w:rsidRPr="00C35B6D">
        <w:t xml:space="preserve"> - </w:t>
      </w:r>
      <w:r w:rsidRPr="00C35B6D">
        <w:t>основная часть</w:t>
      </w:r>
      <w:r w:rsidR="00C35B6D" w:rsidRPr="00C35B6D">
        <w:t xml:space="preserve"> - </w:t>
      </w:r>
      <w:r w:rsidRPr="00C35B6D">
        <w:t>концовка</w:t>
      </w:r>
      <w:r w:rsidR="00C35B6D" w:rsidRPr="00C35B6D">
        <w:t xml:space="preserve">. </w:t>
      </w:r>
      <w:r w:rsidRPr="00C35B6D">
        <w:t>Зачином может быть формула речевого этикета или первая реплика-вопрос или реплика-суждение</w:t>
      </w:r>
      <w:r w:rsidR="00C35B6D" w:rsidRPr="00C35B6D">
        <w:t xml:space="preserve">. </w:t>
      </w:r>
    </w:p>
    <w:p w:rsidR="001822FB" w:rsidRPr="00C35B6D" w:rsidRDefault="007A1B41" w:rsidP="00C35B6D">
      <w:pPr>
        <w:widowControl w:val="0"/>
        <w:autoSpaceDE w:val="0"/>
        <w:autoSpaceDN w:val="0"/>
        <w:adjustRightInd w:val="0"/>
        <w:ind w:firstLine="709"/>
      </w:pPr>
      <w:r w:rsidRPr="00C35B6D">
        <w:t>Диалог</w:t>
      </w:r>
      <w:r w:rsidR="001822FB" w:rsidRPr="00C35B6D">
        <w:t xml:space="preserve"> получил свое наибольшее распространение в сфере разговорной речи, однако </w:t>
      </w:r>
      <w:r w:rsidRPr="00C35B6D">
        <w:t>он</w:t>
      </w:r>
      <w:r w:rsidR="001822FB" w:rsidRPr="00C35B6D">
        <w:t xml:space="preserve"> представлен также и в научной, и публицистической, и официально-деловой речи</w:t>
      </w:r>
      <w:r w:rsidR="00C35B6D" w:rsidRPr="00C35B6D">
        <w:t xml:space="preserve">. </w:t>
      </w:r>
    </w:p>
    <w:p w:rsidR="001822FB" w:rsidRPr="00C35B6D" w:rsidRDefault="001822FB" w:rsidP="00C35B6D">
      <w:pPr>
        <w:widowControl w:val="0"/>
        <w:autoSpaceDE w:val="0"/>
        <w:autoSpaceDN w:val="0"/>
        <w:adjustRightInd w:val="0"/>
        <w:ind w:firstLine="709"/>
      </w:pPr>
      <w:r w:rsidRPr="00C35B6D">
        <w:t>Необходимым условием существования диалогов, направленных на получение новой информации, является такой фактор, как потребность в общении, возникающая вследствие потенциального разрыва в знаниях</w:t>
      </w:r>
      <w:r w:rsidR="00C35B6D" w:rsidRPr="00C35B6D">
        <w:t xml:space="preserve">. </w:t>
      </w:r>
    </w:p>
    <w:p w:rsidR="00400D5E" w:rsidRPr="00C35B6D" w:rsidRDefault="007A1B41" w:rsidP="00C35B6D">
      <w:pPr>
        <w:widowControl w:val="0"/>
        <w:autoSpaceDE w:val="0"/>
        <w:autoSpaceDN w:val="0"/>
        <w:adjustRightInd w:val="0"/>
        <w:ind w:firstLine="709"/>
      </w:pPr>
      <w:r w:rsidRPr="00C35B6D">
        <w:t>Т</w:t>
      </w:r>
      <w:r w:rsidR="001822FB" w:rsidRPr="00C35B6D">
        <w:t>ипы диалогов</w:t>
      </w:r>
      <w:r w:rsidR="00C35B6D" w:rsidRPr="00C35B6D">
        <w:t xml:space="preserve">: </w:t>
      </w:r>
      <w:r w:rsidR="001822FB" w:rsidRPr="00C35B6D">
        <w:t>бытовой, деловая беседа, интервью</w:t>
      </w:r>
      <w:r w:rsidR="00C35B6D" w:rsidRPr="00C35B6D">
        <w:t xml:space="preserve">. </w:t>
      </w:r>
    </w:p>
    <w:p w:rsidR="001822FB" w:rsidRPr="00C35B6D" w:rsidRDefault="001822FB" w:rsidP="00C35B6D">
      <w:pPr>
        <w:widowControl w:val="0"/>
        <w:autoSpaceDE w:val="0"/>
        <w:autoSpaceDN w:val="0"/>
        <w:adjustRightInd w:val="0"/>
        <w:ind w:firstLine="709"/>
      </w:pPr>
      <w:r w:rsidRPr="00C35B6D">
        <w:t>Монолог можно определить как развернутое высказы</w:t>
      </w:r>
      <w:r w:rsidR="00400D5E" w:rsidRPr="00C35B6D">
        <w:t>вание одного лица</w:t>
      </w:r>
      <w:r w:rsidR="00C35B6D" w:rsidRPr="00C35B6D">
        <w:t xml:space="preserve">. </w:t>
      </w:r>
    </w:p>
    <w:p w:rsidR="007A1B41" w:rsidRPr="00C35B6D" w:rsidRDefault="007A1B41" w:rsidP="00C35B6D">
      <w:pPr>
        <w:widowControl w:val="0"/>
        <w:autoSpaceDE w:val="0"/>
        <w:autoSpaceDN w:val="0"/>
        <w:adjustRightInd w:val="0"/>
        <w:ind w:firstLine="709"/>
      </w:pPr>
      <w:r w:rsidRPr="00C35B6D">
        <w:t>Основные типы</w:t>
      </w:r>
      <w:r w:rsidR="001822FB" w:rsidRPr="00C35B6D">
        <w:t xml:space="preserve"> монолога</w:t>
      </w:r>
      <w:r w:rsidR="00C35B6D" w:rsidRPr="00C35B6D">
        <w:t xml:space="preserve">. </w:t>
      </w:r>
    </w:p>
    <w:p w:rsidR="007A1B41" w:rsidRPr="00C35B6D" w:rsidRDefault="007A1B41" w:rsidP="00C35B6D">
      <w:pPr>
        <w:widowControl w:val="0"/>
        <w:autoSpaceDE w:val="0"/>
        <w:autoSpaceDN w:val="0"/>
        <w:adjustRightInd w:val="0"/>
        <w:ind w:firstLine="709"/>
      </w:pPr>
      <w:r w:rsidRPr="00C35B6D">
        <w:t>М</w:t>
      </w:r>
      <w:r w:rsidR="001822FB" w:rsidRPr="00C35B6D">
        <w:t>онологическая речь представляет собой процесс целенаправленного сообщения, сознательного обращения к слушателю и характерна прежде всег</w:t>
      </w:r>
      <w:r w:rsidRPr="00C35B6D">
        <w:t>о для устной формы книжной речи</w:t>
      </w:r>
      <w:r w:rsidR="00C35B6D" w:rsidRPr="00C35B6D">
        <w:t xml:space="preserve">. </w:t>
      </w:r>
    </w:p>
    <w:p w:rsidR="001822FB" w:rsidRPr="00C35B6D" w:rsidRDefault="007A1B41" w:rsidP="00C35B6D">
      <w:pPr>
        <w:widowControl w:val="0"/>
        <w:autoSpaceDE w:val="0"/>
        <w:autoSpaceDN w:val="0"/>
        <w:adjustRightInd w:val="0"/>
        <w:ind w:firstLine="709"/>
      </w:pPr>
      <w:r w:rsidRPr="00C35B6D">
        <w:t>М</w:t>
      </w:r>
      <w:r w:rsidR="001822FB" w:rsidRPr="00C35B6D">
        <w:t>онолог</w:t>
      </w:r>
      <w:r w:rsidR="00C35B6D" w:rsidRPr="00C35B6D">
        <w:t xml:space="preserve"> - </w:t>
      </w:r>
      <w:r w:rsidR="001822FB" w:rsidRPr="00C35B6D">
        <w:t xml:space="preserve">это речь наедине с самим собой, </w:t>
      </w:r>
      <w:r w:rsidR="00C35B6D" w:rsidRPr="00C35B6D">
        <w:t xml:space="preserve">т.е. </w:t>
      </w:r>
      <w:r w:rsidR="001822FB" w:rsidRPr="00C35B6D">
        <w:t xml:space="preserve">монолог может быть не направлен непосредственному слушателю (это так называемый </w:t>
      </w:r>
      <w:r w:rsidR="00C35B6D" w:rsidRPr="00C35B6D">
        <w:t>"</w:t>
      </w:r>
      <w:r w:rsidR="001822FB" w:rsidRPr="00C35B6D">
        <w:t>внутренний монолог</w:t>
      </w:r>
      <w:r w:rsidR="00C35B6D" w:rsidRPr="00C35B6D">
        <w:t xml:space="preserve">") </w:t>
      </w:r>
      <w:r w:rsidR="001822FB" w:rsidRPr="00C35B6D">
        <w:t>и не рассчитан на ответную реакцию собеседника</w:t>
      </w:r>
      <w:r w:rsidR="00C35B6D" w:rsidRPr="00C35B6D">
        <w:t xml:space="preserve">. </w:t>
      </w:r>
    </w:p>
    <w:p w:rsidR="00C35B6D" w:rsidRPr="00C35B6D" w:rsidRDefault="001822FB" w:rsidP="00C35B6D">
      <w:pPr>
        <w:widowControl w:val="0"/>
        <w:autoSpaceDE w:val="0"/>
        <w:autoSpaceDN w:val="0"/>
        <w:adjustRightInd w:val="0"/>
        <w:ind w:firstLine="709"/>
      </w:pPr>
      <w:r w:rsidRPr="00C35B6D">
        <w:t>По цели высказывания монологическую речь делят на три основных типа</w:t>
      </w:r>
      <w:r w:rsidR="00C35B6D" w:rsidRPr="00C35B6D">
        <w:t xml:space="preserve">: </w:t>
      </w:r>
      <w:r w:rsidRPr="00C35B6D">
        <w:t>информационная, убеждающая и побуждающая</w:t>
      </w:r>
      <w:r w:rsidR="00C35B6D" w:rsidRPr="00C35B6D">
        <w:t xml:space="preserve">. </w:t>
      </w:r>
    </w:p>
    <w:p w:rsidR="00424252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307BF4" w:rsidRDefault="00424252" w:rsidP="00424252">
      <w:pPr>
        <w:pStyle w:val="2"/>
      </w:pPr>
      <w:r>
        <w:br w:type="page"/>
      </w:r>
      <w:bookmarkStart w:id="18" w:name="_Toc229463507"/>
      <w:r w:rsidR="00307BF4" w:rsidRPr="00C35B6D">
        <w:t>19</w:t>
      </w:r>
      <w:r w:rsidR="00C35B6D" w:rsidRPr="00C35B6D">
        <w:t xml:space="preserve">. </w:t>
      </w:r>
      <w:r w:rsidR="00307BF4" w:rsidRPr="00C35B6D">
        <w:t>Публицистический и художественный стили</w:t>
      </w:r>
      <w:r w:rsidR="00C35B6D" w:rsidRPr="00C35B6D">
        <w:t xml:space="preserve">: </w:t>
      </w:r>
      <w:r w:rsidR="00307BF4" w:rsidRPr="00C35B6D">
        <w:t>характеристики и возможность использования в процессе профессиональной деятельности</w:t>
      </w:r>
      <w:bookmarkEnd w:id="18"/>
    </w:p>
    <w:p w:rsidR="00424252" w:rsidRPr="00424252" w:rsidRDefault="00424252" w:rsidP="0042425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140"/>
      </w:tblGrid>
      <w:tr w:rsidR="005D5EB4" w:rsidRPr="00C35B6D">
        <w:trPr>
          <w:jc w:val="center"/>
        </w:trPr>
        <w:tc>
          <w:tcPr>
            <w:tcW w:w="4788" w:type="dxa"/>
          </w:tcPr>
          <w:p w:rsidR="005D5EB4" w:rsidRPr="00C35B6D" w:rsidRDefault="005D5EB4" w:rsidP="001D70C7">
            <w:pPr>
              <w:pStyle w:val="afc"/>
            </w:pPr>
            <w:r w:rsidRPr="00C35B6D">
              <w:t>Публицистический стиль</w:t>
            </w:r>
          </w:p>
        </w:tc>
        <w:tc>
          <w:tcPr>
            <w:tcW w:w="4140" w:type="dxa"/>
          </w:tcPr>
          <w:p w:rsidR="005D5EB4" w:rsidRPr="00C35B6D" w:rsidRDefault="005D5EB4" w:rsidP="001D70C7">
            <w:pPr>
              <w:pStyle w:val="afc"/>
            </w:pPr>
            <w:r w:rsidRPr="00C35B6D">
              <w:t>Художественный стиль</w:t>
            </w:r>
          </w:p>
        </w:tc>
      </w:tr>
      <w:tr w:rsidR="005D5EB4" w:rsidRPr="00C35B6D">
        <w:trPr>
          <w:trHeight w:val="7725"/>
          <w:jc w:val="center"/>
        </w:trPr>
        <w:tc>
          <w:tcPr>
            <w:tcW w:w="4788" w:type="dxa"/>
          </w:tcPr>
          <w:p w:rsidR="00C35B6D" w:rsidRPr="00C35B6D" w:rsidRDefault="005D5EB4" w:rsidP="001D70C7">
            <w:pPr>
              <w:pStyle w:val="afc"/>
            </w:pPr>
            <w:r w:rsidRPr="00C35B6D">
              <w:t>Функционирует в общественно-политической сфере</w:t>
            </w:r>
            <w:r w:rsidR="00C35B6D" w:rsidRPr="00C35B6D">
              <w:t xml:space="preserve">. </w:t>
            </w:r>
            <w:r w:rsidRPr="00C35B6D">
              <w:t xml:space="preserve">Реализуется </w:t>
            </w:r>
            <w:r w:rsidR="000A37F1" w:rsidRPr="00C35B6D">
              <w:t>в письменной и устной форме</w:t>
            </w:r>
            <w:r w:rsidR="00C35B6D" w:rsidRPr="00C35B6D">
              <w:t xml:space="preserve">. </w:t>
            </w:r>
          </w:p>
          <w:p w:rsidR="00B04499" w:rsidRDefault="000A37F1" w:rsidP="001D70C7">
            <w:pPr>
              <w:pStyle w:val="afc"/>
            </w:pPr>
            <w:r w:rsidRPr="00C35B6D">
              <w:t>Характерная черта</w:t>
            </w:r>
            <w:r w:rsidR="00C35B6D" w:rsidRPr="00C35B6D">
              <w:t xml:space="preserve">: </w:t>
            </w:r>
            <w:r w:rsidRPr="00C35B6D">
              <w:t xml:space="preserve">сочетание </w:t>
            </w:r>
          </w:p>
          <w:p w:rsidR="000A37F1" w:rsidRPr="00C35B6D" w:rsidRDefault="000A37F1" w:rsidP="001D70C7">
            <w:pPr>
              <w:pStyle w:val="afc"/>
            </w:pPr>
            <w:r w:rsidRPr="00C35B6D">
              <w:t>1</w:t>
            </w:r>
            <w:r w:rsidR="00C35B6D" w:rsidRPr="00C35B6D">
              <w:t xml:space="preserve">. </w:t>
            </w:r>
            <w:r w:rsidRPr="00C35B6D">
              <w:t>тенденции к экспрессивности</w:t>
            </w:r>
          </w:p>
          <w:p w:rsidR="00C35B6D" w:rsidRPr="00C35B6D" w:rsidRDefault="000A37F1" w:rsidP="001D70C7">
            <w:pPr>
              <w:pStyle w:val="afc"/>
            </w:pPr>
            <w:r w:rsidRPr="00C35B6D">
              <w:t>2</w:t>
            </w:r>
            <w:r w:rsidR="00C35B6D" w:rsidRPr="00C35B6D">
              <w:t xml:space="preserve">. </w:t>
            </w:r>
            <w:r w:rsidRPr="00C35B6D">
              <w:t>тенденции к стандарту</w:t>
            </w:r>
          </w:p>
          <w:p w:rsidR="00B04499" w:rsidRDefault="00B04499" w:rsidP="001D70C7">
            <w:pPr>
              <w:pStyle w:val="afc"/>
            </w:pPr>
          </w:p>
          <w:p w:rsidR="000A37F1" w:rsidRPr="00C35B6D" w:rsidRDefault="000A37F1" w:rsidP="001D70C7">
            <w:pPr>
              <w:pStyle w:val="afc"/>
            </w:pPr>
            <w:r w:rsidRPr="00C35B6D">
              <w:t>Функции</w:t>
            </w:r>
            <w:r w:rsidR="00C35B6D" w:rsidRPr="00C35B6D">
              <w:t xml:space="preserve">: </w:t>
            </w:r>
          </w:p>
          <w:p w:rsidR="000A37F1" w:rsidRPr="00C35B6D" w:rsidRDefault="000A37F1" w:rsidP="001D70C7">
            <w:pPr>
              <w:pStyle w:val="afc"/>
            </w:pPr>
            <w:r w:rsidRPr="00C35B6D">
              <w:t>Информационно-содержательная</w:t>
            </w:r>
          </w:p>
          <w:p w:rsidR="000A37F1" w:rsidRPr="00C35B6D" w:rsidRDefault="000A37F1" w:rsidP="001D70C7">
            <w:pPr>
              <w:pStyle w:val="afc"/>
            </w:pPr>
            <w:r w:rsidRPr="00C35B6D">
              <w:t>Функция убеждения</w:t>
            </w:r>
          </w:p>
          <w:p w:rsidR="00C35B6D" w:rsidRPr="00C35B6D" w:rsidRDefault="000A37F1" w:rsidP="001D70C7">
            <w:pPr>
              <w:pStyle w:val="afc"/>
            </w:pPr>
            <w:r w:rsidRPr="00C35B6D">
              <w:t>Функция эмоционального воздействия</w:t>
            </w:r>
          </w:p>
          <w:p w:rsidR="00B04499" w:rsidRDefault="00B04499" w:rsidP="001D70C7">
            <w:pPr>
              <w:pStyle w:val="afc"/>
            </w:pPr>
          </w:p>
          <w:p w:rsidR="00C35B6D" w:rsidRPr="00C35B6D" w:rsidRDefault="000A37F1" w:rsidP="001D70C7">
            <w:pPr>
              <w:pStyle w:val="afc"/>
            </w:pPr>
            <w:r w:rsidRPr="00C35B6D">
              <w:t>Лексика имеет ярко выраженную эмоционально-экспрессивную окраску, включает разговорные, просторечные и жаргонные элементы</w:t>
            </w:r>
            <w:r w:rsidR="00C35B6D" w:rsidRPr="00C35B6D">
              <w:t xml:space="preserve">. </w:t>
            </w:r>
          </w:p>
          <w:p w:rsidR="00B04499" w:rsidRDefault="00B04499" w:rsidP="001D70C7">
            <w:pPr>
              <w:pStyle w:val="afc"/>
            </w:pPr>
          </w:p>
          <w:p w:rsidR="000A37F1" w:rsidRPr="00C35B6D" w:rsidRDefault="000A37F1" w:rsidP="001D70C7">
            <w:pPr>
              <w:pStyle w:val="afc"/>
            </w:pPr>
            <w:r w:rsidRPr="00C35B6D">
              <w:t>Синтаксис</w:t>
            </w:r>
            <w:r w:rsidR="00C35B6D" w:rsidRPr="00C35B6D">
              <w:t xml:space="preserve">: </w:t>
            </w:r>
          </w:p>
          <w:p w:rsidR="000A37F1" w:rsidRPr="00C35B6D" w:rsidRDefault="000A37F1" w:rsidP="001D70C7">
            <w:pPr>
              <w:pStyle w:val="afc"/>
            </w:pPr>
            <w:r w:rsidRPr="00C35B6D">
              <w:t>Восклицательные предложения различного значения</w:t>
            </w:r>
            <w:r w:rsidR="00C35B6D" w:rsidRPr="00C35B6D">
              <w:t xml:space="preserve">; </w:t>
            </w:r>
          </w:p>
          <w:p w:rsidR="000A37F1" w:rsidRPr="00C35B6D" w:rsidRDefault="000A37F1" w:rsidP="001D70C7">
            <w:pPr>
              <w:pStyle w:val="afc"/>
            </w:pPr>
            <w:r w:rsidRPr="00C35B6D">
              <w:t>Вопросительные предложения</w:t>
            </w:r>
          </w:p>
          <w:p w:rsidR="000A37F1" w:rsidRPr="00C35B6D" w:rsidRDefault="000A37F1" w:rsidP="001D70C7">
            <w:pPr>
              <w:pStyle w:val="afc"/>
            </w:pPr>
            <w:r w:rsidRPr="00C35B6D">
              <w:t>Предложения с обращением</w:t>
            </w:r>
          </w:p>
          <w:p w:rsidR="000A37F1" w:rsidRPr="00C35B6D" w:rsidRDefault="000A37F1" w:rsidP="001D70C7">
            <w:pPr>
              <w:pStyle w:val="afc"/>
            </w:pPr>
            <w:r w:rsidRPr="00C35B6D">
              <w:t>Риторичные вопросы</w:t>
            </w:r>
          </w:p>
          <w:p w:rsidR="000A37F1" w:rsidRPr="00C35B6D" w:rsidRDefault="000A37F1" w:rsidP="001D70C7">
            <w:pPr>
              <w:pStyle w:val="afc"/>
            </w:pPr>
            <w:r w:rsidRPr="00C35B6D">
              <w:t>Повторы</w:t>
            </w:r>
          </w:p>
        </w:tc>
        <w:tc>
          <w:tcPr>
            <w:tcW w:w="4140" w:type="dxa"/>
          </w:tcPr>
          <w:p w:rsidR="00C35B6D" w:rsidRPr="00C35B6D" w:rsidRDefault="000A37F1" w:rsidP="001D70C7">
            <w:pPr>
              <w:pStyle w:val="afc"/>
            </w:pPr>
            <w:r w:rsidRPr="00C35B6D">
              <w:t>Находит применение в художественной литературе и основой является литературный русский язык</w:t>
            </w:r>
            <w:r w:rsidR="00C35B6D" w:rsidRPr="00C35B6D">
              <w:t xml:space="preserve">. </w:t>
            </w:r>
          </w:p>
          <w:p w:rsidR="00C35B6D" w:rsidRDefault="000A37F1" w:rsidP="001D70C7">
            <w:pPr>
              <w:pStyle w:val="afc"/>
            </w:pPr>
            <w:r w:rsidRPr="00C35B6D">
              <w:t>Характерны</w:t>
            </w:r>
            <w:r w:rsidR="00C35B6D" w:rsidRPr="00C35B6D">
              <w:t xml:space="preserve">: </w:t>
            </w:r>
            <w:r w:rsidRPr="00C35B6D">
              <w:t>восприятие по средствам чувств и перевоссоздание действительности</w:t>
            </w:r>
          </w:p>
          <w:p w:rsidR="00B04499" w:rsidRDefault="00B04499" w:rsidP="001D70C7">
            <w:pPr>
              <w:pStyle w:val="afc"/>
            </w:pPr>
          </w:p>
          <w:p w:rsidR="00B04499" w:rsidRDefault="00B04499" w:rsidP="001D70C7">
            <w:pPr>
              <w:pStyle w:val="afc"/>
            </w:pPr>
          </w:p>
          <w:p w:rsidR="000A37F1" w:rsidRPr="00C35B6D" w:rsidRDefault="000A37F1" w:rsidP="001D70C7">
            <w:pPr>
              <w:pStyle w:val="afc"/>
            </w:pPr>
            <w:r w:rsidRPr="00C35B6D">
              <w:t>Функции</w:t>
            </w:r>
            <w:r w:rsidR="00C35B6D" w:rsidRPr="00C35B6D">
              <w:t xml:space="preserve">: </w:t>
            </w:r>
          </w:p>
          <w:p w:rsidR="000A37F1" w:rsidRPr="00C35B6D" w:rsidRDefault="000A37F1" w:rsidP="001D70C7">
            <w:pPr>
              <w:pStyle w:val="afc"/>
            </w:pPr>
            <w:r w:rsidRPr="00C35B6D">
              <w:t>Образно-познавательная</w:t>
            </w:r>
          </w:p>
          <w:p w:rsidR="00C35B6D" w:rsidRPr="00C35B6D" w:rsidRDefault="000A37F1" w:rsidP="001D70C7">
            <w:pPr>
              <w:pStyle w:val="afc"/>
            </w:pPr>
            <w:r w:rsidRPr="00C35B6D">
              <w:t>Идейно-эстетическая</w:t>
            </w:r>
          </w:p>
          <w:p w:rsidR="00B04499" w:rsidRDefault="00B04499" w:rsidP="001D70C7">
            <w:pPr>
              <w:pStyle w:val="afc"/>
            </w:pPr>
          </w:p>
          <w:p w:rsidR="00B04499" w:rsidRDefault="00B04499" w:rsidP="001D70C7">
            <w:pPr>
              <w:pStyle w:val="afc"/>
            </w:pPr>
          </w:p>
          <w:p w:rsidR="00C35B6D" w:rsidRPr="00C35B6D" w:rsidRDefault="006233A7" w:rsidP="001D70C7">
            <w:pPr>
              <w:pStyle w:val="afc"/>
            </w:pPr>
            <w:r w:rsidRPr="00C35B6D">
              <w:t>Лексический состав</w:t>
            </w:r>
            <w:r w:rsidR="00C35B6D" w:rsidRPr="00C35B6D">
              <w:t xml:space="preserve">: </w:t>
            </w:r>
            <w:r w:rsidRPr="00C35B6D">
              <w:t>в число слов, составляющих основу и создающих образность этого стиля, входят образные средства русского литературного языка и слова, реализующие в контексте свое значение</w:t>
            </w:r>
            <w:r w:rsidR="00C35B6D" w:rsidRPr="00C35B6D">
              <w:t xml:space="preserve">. </w:t>
            </w:r>
          </w:p>
          <w:p w:rsidR="00B04499" w:rsidRDefault="00B04499" w:rsidP="001D70C7">
            <w:pPr>
              <w:pStyle w:val="afc"/>
            </w:pPr>
          </w:p>
          <w:p w:rsidR="006233A7" w:rsidRPr="00C35B6D" w:rsidRDefault="006233A7" w:rsidP="001D70C7">
            <w:pPr>
              <w:pStyle w:val="afc"/>
            </w:pPr>
            <w:r w:rsidRPr="00C35B6D">
              <w:t>Синтаксический строй отражает поток образно-эмоциональных авторских впечатлений, поэтому здесь можно встретить все разнообразие синтаксических структур</w:t>
            </w:r>
          </w:p>
          <w:p w:rsidR="000A37F1" w:rsidRPr="00C35B6D" w:rsidRDefault="000A37F1" w:rsidP="001D70C7">
            <w:pPr>
              <w:pStyle w:val="afc"/>
            </w:pPr>
          </w:p>
        </w:tc>
      </w:tr>
    </w:tbl>
    <w:p w:rsidR="001D70C7" w:rsidRDefault="001D70C7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AB1756" w:rsidP="00424252">
      <w:pPr>
        <w:pStyle w:val="2"/>
      </w:pPr>
      <w:bookmarkStart w:id="19" w:name="_Toc229463508"/>
      <w:r w:rsidRPr="00C35B6D">
        <w:t>20</w:t>
      </w:r>
      <w:r w:rsidR="00C35B6D" w:rsidRPr="00C35B6D">
        <w:t xml:space="preserve">. </w:t>
      </w:r>
      <w:r w:rsidRPr="00C35B6D">
        <w:t>Разговорно-обиходный стиль в процессе речевой коммуникации</w:t>
      </w:r>
      <w:bookmarkEnd w:id="19"/>
    </w:p>
    <w:p w:rsidR="00424252" w:rsidRPr="00424252" w:rsidRDefault="00424252" w:rsidP="00424252">
      <w:pPr>
        <w:widowControl w:val="0"/>
        <w:autoSpaceDE w:val="0"/>
        <w:autoSpaceDN w:val="0"/>
        <w:adjustRightInd w:val="0"/>
        <w:ind w:firstLine="709"/>
      </w:pPr>
    </w:p>
    <w:p w:rsidR="00AB1756" w:rsidRPr="00C35B6D" w:rsidRDefault="00AB1756" w:rsidP="00C35B6D">
      <w:pPr>
        <w:widowControl w:val="0"/>
        <w:autoSpaceDE w:val="0"/>
        <w:autoSpaceDN w:val="0"/>
        <w:adjustRightInd w:val="0"/>
        <w:ind w:firstLine="709"/>
      </w:pPr>
      <w:r w:rsidRPr="00C35B6D">
        <w:t>Этот стиль реализуется в форме непринужденной, неподготовленной монологической или диалогической речи на бытовые темы, а также в форме частной, неофициальной переписки</w:t>
      </w:r>
      <w:r w:rsidR="00C35B6D" w:rsidRPr="00C35B6D">
        <w:t xml:space="preserve">. </w:t>
      </w:r>
      <w:r w:rsidRPr="00C35B6D">
        <w:t xml:space="preserve">Разговорная речь функционирует лишь в частной сфере общения, в обиходно-бытовой, дружеской, семейной и </w:t>
      </w:r>
      <w:r w:rsidR="00C35B6D">
        <w:t>т.п.</w:t>
      </w:r>
      <w:r w:rsidR="00C35B6D" w:rsidRPr="00C35B6D">
        <w:t xml:space="preserve"> </w:t>
      </w:r>
    </w:p>
    <w:p w:rsidR="00AB1756" w:rsidRPr="00C35B6D" w:rsidRDefault="00AB1756" w:rsidP="00C35B6D">
      <w:pPr>
        <w:widowControl w:val="0"/>
        <w:autoSpaceDE w:val="0"/>
        <w:autoSpaceDN w:val="0"/>
        <w:adjustRightInd w:val="0"/>
        <w:ind w:firstLine="709"/>
      </w:pPr>
      <w:r w:rsidRPr="00C35B6D">
        <w:t>Разговорно-обиходный стиль противопоставляется книжным стилям, так как они функционируют в тех или иных сферах общественной деятельности</w:t>
      </w:r>
      <w:r w:rsidR="00C35B6D" w:rsidRPr="00C35B6D">
        <w:t xml:space="preserve">. </w:t>
      </w:r>
      <w:r w:rsidRPr="00C35B6D">
        <w:t>Однако разговорная речь включает в себя не только специфические языковые средства, но и нейтральные, являющиеся основой литературного языка</w:t>
      </w:r>
      <w:r w:rsidR="00C35B6D" w:rsidRPr="00C35B6D">
        <w:t xml:space="preserve">. </w:t>
      </w:r>
    </w:p>
    <w:p w:rsidR="00AB1756" w:rsidRPr="00C35B6D" w:rsidRDefault="00AB1756" w:rsidP="00C35B6D">
      <w:pPr>
        <w:widowControl w:val="0"/>
        <w:autoSpaceDE w:val="0"/>
        <w:autoSpaceDN w:val="0"/>
        <w:adjustRightInd w:val="0"/>
        <w:ind w:firstLine="709"/>
      </w:pPr>
      <w:r w:rsidRPr="00C35B6D">
        <w:t>Основными чертами обиходно-разговорного стиля являются уже указанные непринужденный и неофициальный характер общения, а также эмоционально-экспрессивная окраска речи</w:t>
      </w:r>
      <w:r w:rsidR="00C35B6D" w:rsidRPr="00C35B6D">
        <w:t xml:space="preserve">. </w:t>
      </w:r>
      <w:r w:rsidRPr="00C35B6D">
        <w:t>Поэтому в разговорной речи используются все богатства интонации, мимика, жесты</w:t>
      </w:r>
      <w:r w:rsidR="00C35B6D" w:rsidRPr="00C35B6D">
        <w:t xml:space="preserve">. </w:t>
      </w:r>
      <w:r w:rsidRPr="00C35B6D">
        <w:t xml:space="preserve">Одной из ее важнейших особенностей является опора на внеязыковую ситуацию, </w:t>
      </w:r>
      <w:r w:rsidR="00C35B6D" w:rsidRPr="00C35B6D">
        <w:t xml:space="preserve">т.е. </w:t>
      </w:r>
      <w:r w:rsidRPr="00C35B6D">
        <w:t>непосредственную обстановку речи, в которой протекает общение</w:t>
      </w:r>
      <w:r w:rsidR="00C35B6D" w:rsidRPr="00C35B6D">
        <w:t xml:space="preserve">. </w:t>
      </w:r>
    </w:p>
    <w:p w:rsidR="00AB1756" w:rsidRPr="00C35B6D" w:rsidRDefault="00AB1756" w:rsidP="00C35B6D">
      <w:pPr>
        <w:widowControl w:val="0"/>
        <w:autoSpaceDE w:val="0"/>
        <w:autoSpaceDN w:val="0"/>
        <w:adjustRightInd w:val="0"/>
        <w:ind w:firstLine="709"/>
      </w:pPr>
      <w:r w:rsidRPr="00C35B6D">
        <w:t>Здесь встречаются самые разнообразные в тематическом и стилистическом отношении группы лексики</w:t>
      </w:r>
      <w:r w:rsidR="00C35B6D" w:rsidRPr="00C35B6D">
        <w:t xml:space="preserve">: </w:t>
      </w:r>
      <w:r w:rsidRPr="00C35B6D">
        <w:t>и общекнижная лексика, и термины, и иноязычные заимствования, и слова высокой стилистической окраски, и даже некоторые факты просторечия, диалектов и жаргонов</w:t>
      </w:r>
      <w:r w:rsidR="00C35B6D" w:rsidRPr="00C35B6D">
        <w:t xml:space="preserve">. </w:t>
      </w:r>
    </w:p>
    <w:p w:rsidR="009A7E3E" w:rsidRPr="00C35B6D" w:rsidRDefault="009A7E3E" w:rsidP="00C35B6D">
      <w:pPr>
        <w:widowControl w:val="0"/>
        <w:autoSpaceDE w:val="0"/>
        <w:autoSpaceDN w:val="0"/>
        <w:adjustRightInd w:val="0"/>
        <w:ind w:firstLine="709"/>
      </w:pPr>
      <w:r w:rsidRPr="00C35B6D">
        <w:t>Синтаксис</w:t>
      </w:r>
      <w:r w:rsidR="00C35B6D" w:rsidRPr="00C35B6D">
        <w:t xml:space="preserve">: </w:t>
      </w:r>
      <w:r w:rsidRPr="00C35B6D">
        <w:t>д</w:t>
      </w:r>
      <w:r w:rsidR="00AB1756" w:rsidRPr="00C35B6D">
        <w:t>ля разговорной речи типичны построения с частицами, с междометиями, построения фразеологического характера</w:t>
      </w:r>
      <w:r w:rsidR="00C35B6D" w:rsidRPr="00C35B6D">
        <w:t xml:space="preserve">. </w:t>
      </w:r>
    </w:p>
    <w:p w:rsidR="00C35B6D" w:rsidRPr="00C35B6D" w:rsidRDefault="009A7E3E" w:rsidP="00C35B6D">
      <w:pPr>
        <w:widowControl w:val="0"/>
        <w:autoSpaceDE w:val="0"/>
        <w:autoSpaceDN w:val="0"/>
        <w:adjustRightInd w:val="0"/>
        <w:ind w:firstLine="709"/>
      </w:pPr>
      <w:r w:rsidRPr="00C35B6D">
        <w:t>П</w:t>
      </w:r>
      <w:r w:rsidR="00AB1756" w:rsidRPr="00C35B6D">
        <w:t>орядок слов в разговорной речи отличается от используемого в письменной</w:t>
      </w:r>
      <w:r w:rsidR="00C35B6D" w:rsidRPr="00C35B6D">
        <w:t xml:space="preserve">. </w:t>
      </w:r>
      <w:r w:rsidR="00AB1756" w:rsidRPr="00C35B6D">
        <w:t>Здесь главная информация концентрируется в начале высказывания</w:t>
      </w:r>
      <w:r w:rsidR="00C35B6D" w:rsidRPr="00C35B6D">
        <w:t xml:space="preserve">. </w:t>
      </w:r>
      <w:r w:rsidR="00AB1756" w:rsidRPr="00C35B6D">
        <w:t>Говорящий начинает речь с главного, существенного элемента сообщения</w:t>
      </w:r>
      <w:r w:rsidR="00C35B6D" w:rsidRPr="00C35B6D">
        <w:t xml:space="preserve">. </w:t>
      </w:r>
      <w:r w:rsidR="00AB1756" w:rsidRPr="00C35B6D">
        <w:t>Чтобы акцентировать внимание слушающих на главной информации, пользуются интонационным выделением</w:t>
      </w:r>
      <w:r w:rsidR="00C35B6D" w:rsidRPr="00C35B6D">
        <w:t xml:space="preserve">. </w:t>
      </w:r>
      <w:r w:rsidR="00AB1756" w:rsidRPr="00C35B6D">
        <w:t>Вообще же порядок слов в разговорной речи обладает высокой вариативностью</w:t>
      </w:r>
      <w:r w:rsidR="00C35B6D" w:rsidRPr="00C35B6D">
        <w:t xml:space="preserve">. </w:t>
      </w:r>
    </w:p>
    <w:p w:rsidR="00424252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C35B6D" w:rsidRPr="00C35B6D" w:rsidRDefault="006E09A6" w:rsidP="00424252">
      <w:pPr>
        <w:pStyle w:val="2"/>
      </w:pPr>
      <w:bookmarkStart w:id="20" w:name="_Toc229463509"/>
      <w:r w:rsidRPr="00C35B6D">
        <w:t>21</w:t>
      </w:r>
      <w:r w:rsidR="00C35B6D" w:rsidRPr="00C35B6D">
        <w:t xml:space="preserve">. </w:t>
      </w:r>
      <w:r w:rsidRPr="00C35B6D">
        <w:t>Деловое совещание</w:t>
      </w:r>
      <w:r w:rsidR="00C35B6D" w:rsidRPr="00C35B6D">
        <w:t xml:space="preserve">. </w:t>
      </w:r>
      <w:r w:rsidRPr="00C35B6D">
        <w:t>Особенности служебного делового общения</w:t>
      </w:r>
      <w:bookmarkEnd w:id="20"/>
      <w:r w:rsidR="00C35B6D" w:rsidRPr="00C35B6D">
        <w:t xml:space="preserve"> </w:t>
      </w:r>
    </w:p>
    <w:p w:rsidR="00424252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6E09A6" w:rsidRPr="00C35B6D" w:rsidRDefault="006E09A6" w:rsidP="00C35B6D">
      <w:pPr>
        <w:widowControl w:val="0"/>
        <w:autoSpaceDE w:val="0"/>
        <w:autoSpaceDN w:val="0"/>
        <w:adjustRightInd w:val="0"/>
        <w:ind w:firstLine="709"/>
      </w:pPr>
      <w:r w:rsidRPr="00C35B6D">
        <w:t>Делов</w:t>
      </w:r>
      <w:r w:rsidR="002F35AB" w:rsidRPr="00C35B6D">
        <w:t>ы</w:t>
      </w:r>
      <w:r w:rsidRPr="00C35B6D">
        <w:t>е совещани</w:t>
      </w:r>
      <w:r w:rsidR="002F35AB" w:rsidRPr="00C35B6D">
        <w:t>я</w:t>
      </w:r>
      <w:r w:rsidRPr="00C35B6D">
        <w:t xml:space="preserve"> необходимы для ускорения процесса принятия решений и повышения их обоснованности, для эффективного обмена мнениями и опытом, для более быстрого доведения конкретных задач до исполнителя, наконец, для эмоционального воздействия на персонал организации</w:t>
      </w:r>
      <w:r w:rsidR="00C35B6D" w:rsidRPr="00C35B6D">
        <w:t xml:space="preserve">. </w:t>
      </w:r>
    </w:p>
    <w:p w:rsidR="00161ACA" w:rsidRPr="00C35B6D" w:rsidRDefault="006E09A6" w:rsidP="00C35B6D">
      <w:pPr>
        <w:widowControl w:val="0"/>
        <w:autoSpaceDE w:val="0"/>
        <w:autoSpaceDN w:val="0"/>
        <w:adjustRightInd w:val="0"/>
        <w:ind w:firstLine="709"/>
      </w:pPr>
      <w:r w:rsidRPr="00C35B6D">
        <w:t>Деловые совещания классифицируются</w:t>
      </w:r>
      <w:r w:rsidR="00161ACA" w:rsidRPr="00C35B6D">
        <w:t xml:space="preserve"> по</w:t>
      </w:r>
      <w:r w:rsidRPr="00C35B6D">
        <w:t xml:space="preserve"> следующим основаниям</w:t>
      </w:r>
      <w:r w:rsidR="00C35B6D" w:rsidRPr="00C35B6D">
        <w:t xml:space="preserve">: </w:t>
      </w:r>
    </w:p>
    <w:p w:rsidR="00161ACA" w:rsidRPr="00C35B6D" w:rsidRDefault="00AF4DC4" w:rsidP="00C35B6D">
      <w:pPr>
        <w:widowControl w:val="0"/>
        <w:autoSpaceDE w:val="0"/>
        <w:autoSpaceDN w:val="0"/>
        <w:adjustRightInd w:val="0"/>
        <w:ind w:firstLine="709"/>
      </w:pPr>
      <w:r w:rsidRPr="00C35B6D">
        <w:t>П</w:t>
      </w:r>
      <w:r w:rsidR="006E09A6" w:rsidRPr="00C35B6D">
        <w:t>ринадлежность</w:t>
      </w:r>
      <w:r w:rsidR="00C35B6D" w:rsidRPr="00C35B6D">
        <w:t xml:space="preserve"> </w:t>
      </w:r>
      <w:r w:rsidR="006E09A6" w:rsidRPr="00C35B6D">
        <w:t>к</w:t>
      </w:r>
      <w:r w:rsidR="00C35B6D" w:rsidRPr="00C35B6D">
        <w:t xml:space="preserve"> </w:t>
      </w:r>
      <w:r w:rsidR="006E09A6" w:rsidRPr="00C35B6D">
        <w:t>сфере</w:t>
      </w:r>
      <w:r w:rsidR="00C35B6D" w:rsidRPr="00C35B6D">
        <w:t xml:space="preserve"> </w:t>
      </w:r>
      <w:r w:rsidR="006E09A6" w:rsidRPr="00C35B6D">
        <w:t>общественной жизни</w:t>
      </w:r>
      <w:r w:rsidR="00C35B6D" w:rsidRPr="00C35B6D">
        <w:t xml:space="preserve">: </w:t>
      </w:r>
      <w:r w:rsidR="006E09A6" w:rsidRPr="00C35B6D">
        <w:t>деловые административные, научные или научно-технические (семинары, конференции, съезды</w:t>
      </w:r>
      <w:r w:rsidR="00C35B6D" w:rsidRPr="00C35B6D">
        <w:t>),</w:t>
      </w:r>
      <w:r w:rsidR="006E09A6" w:rsidRPr="00C35B6D">
        <w:t xml:space="preserve"> собрания и заседания политических, профсоюзных и других общественных организаций, объединенные совещания</w:t>
      </w:r>
      <w:r w:rsidR="00C35B6D" w:rsidRPr="00C35B6D">
        <w:t xml:space="preserve">; </w:t>
      </w:r>
    </w:p>
    <w:p w:rsidR="00161ACA" w:rsidRPr="00C35B6D" w:rsidRDefault="00AF4DC4" w:rsidP="00C35B6D">
      <w:pPr>
        <w:widowControl w:val="0"/>
        <w:autoSpaceDE w:val="0"/>
        <w:autoSpaceDN w:val="0"/>
        <w:adjustRightInd w:val="0"/>
        <w:ind w:firstLine="709"/>
      </w:pPr>
      <w:r w:rsidRPr="00C35B6D">
        <w:t>М</w:t>
      </w:r>
      <w:r w:rsidR="006E09A6" w:rsidRPr="00C35B6D">
        <w:t>асштаб привлечения участников</w:t>
      </w:r>
      <w:r w:rsidR="00C35B6D" w:rsidRPr="00C35B6D">
        <w:t xml:space="preserve"> - </w:t>
      </w:r>
      <w:r w:rsidR="006E09A6" w:rsidRPr="00C35B6D">
        <w:t>международные, республиканские, отраслевые, региональные, областные, городские, районные, внутренние</w:t>
      </w:r>
      <w:r w:rsidR="00C35B6D" w:rsidRPr="00C35B6D">
        <w:t xml:space="preserve">; </w:t>
      </w:r>
    </w:p>
    <w:p w:rsidR="00161ACA" w:rsidRPr="00C35B6D" w:rsidRDefault="00AF4DC4" w:rsidP="00C35B6D">
      <w:pPr>
        <w:widowControl w:val="0"/>
        <w:autoSpaceDE w:val="0"/>
        <w:autoSpaceDN w:val="0"/>
        <w:adjustRightInd w:val="0"/>
        <w:ind w:firstLine="709"/>
      </w:pPr>
      <w:r w:rsidRPr="00C35B6D">
        <w:t>М</w:t>
      </w:r>
      <w:r w:rsidR="006E09A6" w:rsidRPr="00C35B6D">
        <w:t>есто проведения</w:t>
      </w:r>
      <w:r w:rsidR="00C35B6D" w:rsidRPr="00C35B6D">
        <w:t xml:space="preserve"> - </w:t>
      </w:r>
      <w:r w:rsidR="006E09A6" w:rsidRPr="00C35B6D">
        <w:t>местные, выездные</w:t>
      </w:r>
      <w:r w:rsidR="00C35B6D" w:rsidRPr="00C35B6D">
        <w:t xml:space="preserve">; </w:t>
      </w:r>
    </w:p>
    <w:p w:rsidR="006E09A6" w:rsidRPr="00C35B6D" w:rsidRDefault="00AF4DC4" w:rsidP="00C35B6D">
      <w:pPr>
        <w:widowControl w:val="0"/>
        <w:autoSpaceDE w:val="0"/>
        <w:autoSpaceDN w:val="0"/>
        <w:adjustRightInd w:val="0"/>
        <w:ind w:firstLine="709"/>
      </w:pPr>
      <w:r w:rsidRPr="00C35B6D">
        <w:t>П</w:t>
      </w:r>
      <w:r w:rsidR="006E09A6" w:rsidRPr="00C35B6D">
        <w:t>ериодичность проведения</w:t>
      </w:r>
      <w:r w:rsidR="00C35B6D" w:rsidRPr="00C35B6D">
        <w:t xml:space="preserve"> - </w:t>
      </w:r>
      <w:r w:rsidR="006E09A6" w:rsidRPr="00C35B6D">
        <w:t xml:space="preserve">регулярные, постоянно </w:t>
      </w:r>
      <w:r w:rsidR="00161ACA" w:rsidRPr="00C35B6D">
        <w:t>д</w:t>
      </w:r>
      <w:r w:rsidR="006E09A6" w:rsidRPr="00C35B6D">
        <w:t>ействующие</w:t>
      </w:r>
      <w:r w:rsidR="00C35B6D" w:rsidRPr="00C35B6D">
        <w:t xml:space="preserve">; </w:t>
      </w:r>
    </w:p>
    <w:p w:rsidR="006E09A6" w:rsidRDefault="006E09A6" w:rsidP="00C35B6D">
      <w:pPr>
        <w:widowControl w:val="0"/>
        <w:autoSpaceDE w:val="0"/>
        <w:autoSpaceDN w:val="0"/>
        <w:adjustRightInd w:val="0"/>
        <w:ind w:firstLine="709"/>
      </w:pPr>
      <w:r w:rsidRPr="00C35B6D">
        <w:t>Деловые совещания могут классифицироваться по тематике рассматриваемых вопросов, по форме проведения, по основной задаче</w:t>
      </w:r>
      <w:r w:rsidR="00021970" w:rsidRPr="00C35B6D">
        <w:t xml:space="preserve"> </w:t>
      </w:r>
    </w:p>
    <w:p w:rsidR="001D70C7" w:rsidRPr="00C35B6D" w:rsidRDefault="001D70C7" w:rsidP="00C35B6D">
      <w:pPr>
        <w:widowControl w:val="0"/>
        <w:autoSpaceDE w:val="0"/>
        <w:autoSpaceDN w:val="0"/>
        <w:adjustRightInd w:val="0"/>
        <w:ind w:firstLine="709"/>
      </w:pPr>
    </w:p>
    <w:p w:rsidR="00454021" w:rsidRPr="00C35B6D" w:rsidRDefault="003B1CAA" w:rsidP="001D70C7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 id="_x0000_s1122" type="#_x0000_t32" style="position:absolute;left:0;text-align:left;margin-left:313.2pt;margin-top:10.65pt;width:37.5pt;height:11.25pt;z-index:251660288" o:connectortype="straight">
            <v:stroke endarrow="block"/>
          </v:shape>
        </w:pict>
      </w:r>
      <w:r>
        <w:rPr>
          <w:noProof/>
        </w:rPr>
        <w:pict>
          <v:shape id="_x0000_s1123" type="#_x0000_t32" style="position:absolute;left:0;text-align:left;margin-left:232.95pt;margin-top:15.9pt;width:0;height:6pt;z-index:251659264" o:connectortype="straight">
            <v:stroke endarrow="block"/>
          </v:shape>
        </w:pict>
      </w:r>
      <w:r>
        <w:rPr>
          <w:noProof/>
        </w:rPr>
        <w:pict>
          <v:shape id="_x0000_s1124" type="#_x0000_t32" style="position:absolute;left:0;text-align:left;margin-left:115.2pt;margin-top:6.9pt;width:57pt;height:15pt;flip:x;z-index:251658240" o:connectortype="straight">
            <v:stroke endarrow="block"/>
          </v:shape>
        </w:pict>
      </w:r>
      <w:r w:rsidR="00454021" w:rsidRPr="00C35B6D">
        <w:t>По основной задаче</w:t>
      </w:r>
    </w:p>
    <w:tbl>
      <w:tblPr>
        <w:tblW w:w="8960" w:type="dxa"/>
        <w:tblInd w:w="140" w:type="dxa"/>
        <w:tblLook w:val="00A0" w:firstRow="1" w:lastRow="0" w:firstColumn="1" w:lastColumn="0" w:noHBand="0" w:noVBand="0"/>
      </w:tblPr>
      <w:tblGrid>
        <w:gridCol w:w="3688"/>
        <w:gridCol w:w="992"/>
        <w:gridCol w:w="1620"/>
        <w:gridCol w:w="2660"/>
      </w:tblGrid>
      <w:tr w:rsidR="00A41C33" w:rsidRPr="00C35B6D">
        <w:tc>
          <w:tcPr>
            <w:tcW w:w="3688" w:type="dxa"/>
          </w:tcPr>
          <w:p w:rsidR="00DD1401" w:rsidRPr="00C35B6D" w:rsidRDefault="003B1CAA" w:rsidP="001D70C7">
            <w:pPr>
              <w:pStyle w:val="afd"/>
            </w:pPr>
            <w:r>
              <w:rPr>
                <w:noProof/>
              </w:rPr>
              <w:pict>
                <v:shape id="_x0000_s1125" type="#_x0000_t32" style="position:absolute;left:0;text-align:left;margin-left:145.9pt;margin-top:68.2pt;width:204pt;height:24.75pt;flip:x;z-index:251661312" o:connectortype="straight">
                  <v:stroke endarrow="block"/>
                </v:shape>
              </w:pict>
            </w:r>
            <w:r w:rsidR="00DD1401" w:rsidRPr="00C35B6D">
              <w:t>инструктивные совещания (цель</w:t>
            </w:r>
            <w:r w:rsidR="00C35B6D" w:rsidRPr="00C35B6D">
              <w:t xml:space="preserve"> - </w:t>
            </w:r>
            <w:r w:rsidR="00DD1401" w:rsidRPr="00C35B6D">
              <w:t>передача необходимых сведений и распоряжений сверху вниз по схеме управления для скорейшего их выполнения</w:t>
            </w:r>
            <w:r w:rsidR="00C35B6D" w:rsidRPr="00C35B6D">
              <w:t xml:space="preserve">). </w:t>
            </w:r>
          </w:p>
        </w:tc>
        <w:tc>
          <w:tcPr>
            <w:tcW w:w="2612" w:type="dxa"/>
            <w:gridSpan w:val="2"/>
          </w:tcPr>
          <w:p w:rsidR="00DD1401" w:rsidRPr="00C35B6D" w:rsidRDefault="00DD1401" w:rsidP="001D70C7">
            <w:pPr>
              <w:pStyle w:val="afd"/>
            </w:pPr>
            <w:r w:rsidRPr="00C35B6D">
              <w:t>оперативные (диспетчерских</w:t>
            </w:r>
            <w:r w:rsidR="00C35B6D" w:rsidRPr="00C35B6D">
              <w:t xml:space="preserve">) </w:t>
            </w:r>
            <w:r w:rsidRPr="00C35B6D">
              <w:t>совещания (цель</w:t>
            </w:r>
            <w:r w:rsidR="00C35B6D" w:rsidRPr="00C35B6D">
              <w:t xml:space="preserve"> - </w:t>
            </w:r>
            <w:r w:rsidRPr="00C35B6D">
              <w:t>получение информации о текущем состоянии дел</w:t>
            </w:r>
            <w:r w:rsidR="00C35B6D" w:rsidRPr="00C35B6D">
              <w:t xml:space="preserve">). </w:t>
            </w:r>
          </w:p>
          <w:p w:rsidR="00DD1401" w:rsidRPr="00C35B6D" w:rsidRDefault="00DD1401" w:rsidP="001D70C7">
            <w:pPr>
              <w:pStyle w:val="afd"/>
            </w:pPr>
          </w:p>
        </w:tc>
        <w:tc>
          <w:tcPr>
            <w:tcW w:w="2660" w:type="dxa"/>
          </w:tcPr>
          <w:p w:rsidR="00DD1401" w:rsidRPr="00C35B6D" w:rsidRDefault="003B1CAA" w:rsidP="001D70C7">
            <w:pPr>
              <w:pStyle w:val="afd"/>
            </w:pPr>
            <w:r>
              <w:rPr>
                <w:noProof/>
              </w:rPr>
              <w:pict>
                <v:shape id="_x0000_s1126" type="#_x0000_t32" style="position:absolute;left:0;text-align:left;margin-left:59.65pt;margin-top:64.45pt;width:.75pt;height:12.75pt;flip:x;z-index:251662336;mso-position-horizontal-relative:text;mso-position-vertical-relative:text" o:connectortype="straight">
                  <v:stroke endarrow="block"/>
                </v:shape>
              </w:pict>
            </w:r>
            <w:r w:rsidR="00DD1401" w:rsidRPr="00C35B6D">
              <w:t>проблемные совещания (цель</w:t>
            </w:r>
            <w:r w:rsidR="00C35B6D" w:rsidRPr="00C35B6D">
              <w:t xml:space="preserve"> - </w:t>
            </w:r>
            <w:r w:rsidR="00DD1401" w:rsidRPr="00C35B6D">
              <w:t>поиск наилучших решений определенной проблемы в кратчайшие сроки</w:t>
            </w:r>
            <w:r w:rsidR="00C35B6D" w:rsidRPr="00C35B6D">
              <w:t xml:space="preserve">. </w:t>
            </w:r>
          </w:p>
        </w:tc>
      </w:tr>
      <w:tr w:rsidR="00DD1401" w:rsidRPr="00C35B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0C7" w:rsidRDefault="001D70C7" w:rsidP="001D70C7">
            <w:pPr>
              <w:pStyle w:val="afd"/>
            </w:pPr>
          </w:p>
          <w:p w:rsidR="001D70C7" w:rsidRDefault="001D70C7" w:rsidP="001D70C7">
            <w:pPr>
              <w:pStyle w:val="afd"/>
            </w:pPr>
          </w:p>
          <w:p w:rsidR="00DD1401" w:rsidRPr="00C35B6D" w:rsidRDefault="00DD1401" w:rsidP="001D70C7">
            <w:pPr>
              <w:pStyle w:val="afd"/>
            </w:pPr>
            <w:r w:rsidRPr="00C35B6D">
              <w:t>Дискуссия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0C7" w:rsidRDefault="001D70C7" w:rsidP="001D70C7">
            <w:pPr>
              <w:pStyle w:val="afd"/>
            </w:pPr>
          </w:p>
          <w:p w:rsidR="001D70C7" w:rsidRDefault="001D70C7" w:rsidP="001D70C7">
            <w:pPr>
              <w:pStyle w:val="afd"/>
            </w:pPr>
          </w:p>
          <w:p w:rsidR="00DD1401" w:rsidRPr="00C35B6D" w:rsidRDefault="00DD1401" w:rsidP="001D70C7">
            <w:pPr>
              <w:pStyle w:val="afd"/>
            </w:pPr>
            <w:r w:rsidRPr="00C35B6D">
              <w:t>Мозговой штурм</w:t>
            </w:r>
          </w:p>
        </w:tc>
      </w:tr>
      <w:tr w:rsidR="00DD1401" w:rsidRPr="00C35B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986" w:rsidRPr="00C35B6D" w:rsidRDefault="00DD1401" w:rsidP="001D70C7">
            <w:pPr>
              <w:pStyle w:val="afd"/>
            </w:pPr>
            <w:r w:rsidRPr="00C35B6D">
              <w:t xml:space="preserve">Общение на основе доводов и аргументов с целью найти истину путем </w:t>
            </w:r>
            <w:r w:rsidR="00BD3986" w:rsidRPr="00C35B6D">
              <w:t>всестороннего сопоставления различных мнений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401" w:rsidRPr="00C35B6D" w:rsidRDefault="00BD3986" w:rsidP="001D70C7">
            <w:pPr>
              <w:pStyle w:val="afd"/>
            </w:pPr>
            <w:r w:rsidRPr="00C35B6D">
              <w:t>Способ работы группы, при котором целью является нахождение новых альтернативных вариантов решения проблемной ситуации</w:t>
            </w:r>
            <w:r w:rsidR="00C35B6D" w:rsidRPr="00C35B6D">
              <w:t xml:space="preserve">. </w:t>
            </w:r>
          </w:p>
        </w:tc>
      </w:tr>
    </w:tbl>
    <w:p w:rsidR="001D70C7" w:rsidRDefault="001D70C7" w:rsidP="00C35B6D">
      <w:pPr>
        <w:widowControl w:val="0"/>
        <w:autoSpaceDE w:val="0"/>
        <w:autoSpaceDN w:val="0"/>
        <w:adjustRightInd w:val="0"/>
        <w:ind w:firstLine="709"/>
      </w:pPr>
    </w:p>
    <w:p w:rsidR="00725E30" w:rsidRPr="00C35B6D" w:rsidRDefault="00725E30" w:rsidP="00C35B6D">
      <w:pPr>
        <w:widowControl w:val="0"/>
        <w:autoSpaceDE w:val="0"/>
        <w:autoSpaceDN w:val="0"/>
        <w:adjustRightInd w:val="0"/>
        <w:ind w:firstLine="709"/>
      </w:pPr>
      <w:r w:rsidRPr="00C35B6D">
        <w:t>Деловое общение</w:t>
      </w:r>
      <w:r w:rsidR="00C35B6D" w:rsidRPr="00C35B6D">
        <w:t xml:space="preserve"> - </w:t>
      </w:r>
      <w:r w:rsidRPr="00C35B6D">
        <w:t xml:space="preserve">это такое взаимодействие людей, которое подчинено решению определенной задачи, </w:t>
      </w:r>
      <w:r w:rsidR="00C35B6D" w:rsidRPr="00C35B6D">
        <w:t xml:space="preserve">т.е. </w:t>
      </w:r>
      <w:r w:rsidRPr="00C35B6D">
        <w:t>цель делового взаимодействия лежит за пределами процесса общения</w:t>
      </w:r>
      <w:r w:rsidR="00C35B6D" w:rsidRPr="00C35B6D">
        <w:t xml:space="preserve">. </w:t>
      </w:r>
    </w:p>
    <w:p w:rsidR="00725E30" w:rsidRPr="00C35B6D" w:rsidRDefault="00725E30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Принципы деятельности любой социальной организации (фирмы, учреждения</w:t>
      </w:r>
      <w:r w:rsidR="00C35B6D" w:rsidRPr="00C35B6D">
        <w:t xml:space="preserve">) </w:t>
      </w:r>
      <w:r w:rsidRPr="00C35B6D">
        <w:t>оказывают существенное воздействие на поведение входящих в нее индивидов</w:t>
      </w:r>
      <w:r w:rsidR="00C35B6D" w:rsidRPr="00C35B6D">
        <w:t xml:space="preserve">. </w:t>
      </w:r>
    </w:p>
    <w:p w:rsidR="00725E30" w:rsidRPr="00C35B6D" w:rsidRDefault="00BD3986" w:rsidP="00C35B6D">
      <w:pPr>
        <w:widowControl w:val="0"/>
        <w:autoSpaceDE w:val="0"/>
        <w:autoSpaceDN w:val="0"/>
        <w:adjustRightInd w:val="0"/>
        <w:ind w:firstLine="709"/>
      </w:pPr>
      <w:r w:rsidRPr="00C35B6D">
        <w:t>Э</w:t>
      </w:r>
      <w:r w:rsidR="00725E30" w:rsidRPr="00C35B6D">
        <w:t xml:space="preserve">ффективность распространения деловой информации </w:t>
      </w:r>
      <w:r w:rsidR="00C35B6D" w:rsidRPr="00C35B6D">
        <w:t>"</w:t>
      </w:r>
      <w:r w:rsidR="00725E30" w:rsidRPr="00C35B6D">
        <w:t>по горизонтали</w:t>
      </w:r>
      <w:r w:rsidR="00C35B6D" w:rsidRPr="00C35B6D">
        <w:t>"</w:t>
      </w:r>
      <w:r w:rsidR="00725E30" w:rsidRPr="00C35B6D">
        <w:t xml:space="preserve"> (</w:t>
      </w:r>
      <w:r w:rsidR="00C35B6D" w:rsidRPr="00C35B6D">
        <w:t xml:space="preserve">т.е. </w:t>
      </w:r>
      <w:r w:rsidR="00725E30" w:rsidRPr="00C35B6D">
        <w:t>между отделами, подразделениями или сотрудниками одного уровня</w:t>
      </w:r>
      <w:r w:rsidR="00C35B6D" w:rsidRPr="00C35B6D">
        <w:t>),</w:t>
      </w:r>
      <w:r w:rsidR="00725E30" w:rsidRPr="00C35B6D">
        <w:t xml:space="preserve"> как правило, очень высока</w:t>
      </w:r>
      <w:r w:rsidR="00C35B6D" w:rsidRPr="00C35B6D">
        <w:t xml:space="preserve">. </w:t>
      </w:r>
      <w:r w:rsidR="00725E30" w:rsidRPr="00C35B6D">
        <w:t xml:space="preserve">Люди, работающие на одном и том же уровне, понимают друг друга </w:t>
      </w:r>
      <w:r w:rsidR="00C35B6D" w:rsidRPr="00C35B6D">
        <w:t>"</w:t>
      </w:r>
      <w:r w:rsidR="00725E30" w:rsidRPr="00C35B6D">
        <w:t>с полуслова</w:t>
      </w:r>
      <w:r w:rsidR="00C35B6D" w:rsidRPr="00C35B6D">
        <w:t>",</w:t>
      </w:r>
      <w:r w:rsidR="00725E30" w:rsidRPr="00C35B6D">
        <w:t xml:space="preserve"> им не требуется детальное и подробное объяснение сути задачи</w:t>
      </w:r>
      <w:r w:rsidR="00C35B6D" w:rsidRPr="00C35B6D">
        <w:t xml:space="preserve">. </w:t>
      </w:r>
    </w:p>
    <w:p w:rsidR="00725E30" w:rsidRPr="00C35B6D" w:rsidRDefault="00725E30" w:rsidP="00C35B6D">
      <w:pPr>
        <w:widowControl w:val="0"/>
        <w:autoSpaceDE w:val="0"/>
        <w:autoSpaceDN w:val="0"/>
        <w:adjustRightInd w:val="0"/>
        <w:ind w:firstLine="709"/>
      </w:pPr>
      <w:r w:rsidRPr="00C35B6D">
        <w:t>Эффективность вертикальной коммуникации (</w:t>
      </w:r>
      <w:r w:rsidR="00C35B6D" w:rsidRPr="00C35B6D">
        <w:t xml:space="preserve">т.е. </w:t>
      </w:r>
      <w:r w:rsidRPr="00C35B6D">
        <w:t>вверх и вниз по иерархическим уровням</w:t>
      </w:r>
      <w:r w:rsidR="00C35B6D" w:rsidRPr="00C35B6D">
        <w:t xml:space="preserve">) </w:t>
      </w:r>
      <w:r w:rsidRPr="00C35B6D">
        <w:t>значительно ниже</w:t>
      </w:r>
      <w:r w:rsidR="00C35B6D" w:rsidRPr="00C35B6D">
        <w:t xml:space="preserve">. </w:t>
      </w:r>
    </w:p>
    <w:p w:rsidR="00725E30" w:rsidRPr="00C35B6D" w:rsidRDefault="00725E30" w:rsidP="00C35B6D">
      <w:pPr>
        <w:widowControl w:val="0"/>
        <w:autoSpaceDE w:val="0"/>
        <w:autoSpaceDN w:val="0"/>
        <w:adjustRightInd w:val="0"/>
        <w:ind w:firstLine="709"/>
      </w:pPr>
      <w:r w:rsidRPr="00C35B6D">
        <w:t>Наряду с такими способами мотивации труда персонала, как различные виды морального и материального поощрения, продвижение по службе, повышение квалификации за счет организации и др</w:t>
      </w:r>
      <w:r w:rsidR="00C35B6D" w:rsidRPr="00C35B6D">
        <w:t>.,</w:t>
      </w:r>
      <w:r w:rsidRPr="00C35B6D">
        <w:t xml:space="preserve"> огромное мотивационное воздействие могут оказывать беседы руководителя с подчиненными, если ему удается связать свое сообщение с их потребностями</w:t>
      </w:r>
      <w:r w:rsidR="00C35B6D" w:rsidRPr="00C35B6D">
        <w:t xml:space="preserve">. </w:t>
      </w:r>
    </w:p>
    <w:p w:rsidR="00725E30" w:rsidRPr="00C35B6D" w:rsidRDefault="00A41C33" w:rsidP="00C35B6D">
      <w:pPr>
        <w:widowControl w:val="0"/>
        <w:autoSpaceDE w:val="0"/>
        <w:autoSpaceDN w:val="0"/>
        <w:adjustRightInd w:val="0"/>
        <w:ind w:firstLine="709"/>
      </w:pPr>
      <w:r w:rsidRPr="00C35B6D">
        <w:t>О</w:t>
      </w:r>
      <w:r w:rsidR="00725E30" w:rsidRPr="00C35B6D">
        <w:t>собенности служебно-делового общения во многом объясняют характер требований к речевой коммуникации в деловой среде</w:t>
      </w:r>
      <w:r w:rsidR="00C35B6D" w:rsidRPr="00C35B6D">
        <w:t xml:space="preserve">. </w:t>
      </w:r>
      <w:r w:rsidR="00725E30" w:rsidRPr="00C35B6D">
        <w:t>Эти требования могут быть сформулированы следующим образом</w:t>
      </w:r>
      <w:r w:rsidR="00C35B6D" w:rsidRPr="00C35B6D">
        <w:t xml:space="preserve">: </w:t>
      </w:r>
    </w:p>
    <w:p w:rsidR="00A41C33" w:rsidRPr="00C35B6D" w:rsidRDefault="00A41C33" w:rsidP="00C35B6D">
      <w:pPr>
        <w:widowControl w:val="0"/>
        <w:autoSpaceDE w:val="0"/>
        <w:autoSpaceDN w:val="0"/>
        <w:adjustRightInd w:val="0"/>
        <w:ind w:firstLine="709"/>
      </w:pPr>
      <w:r w:rsidRPr="00C35B6D">
        <w:t>1</w:t>
      </w:r>
      <w:r w:rsidR="00C35B6D" w:rsidRPr="00C35B6D">
        <w:t xml:space="preserve">. </w:t>
      </w:r>
      <w:r w:rsidR="00725E30" w:rsidRPr="00C35B6D">
        <w:t>Четко определяйте цели своего сообщения</w:t>
      </w:r>
      <w:r w:rsidR="00C35B6D" w:rsidRPr="00C35B6D">
        <w:t xml:space="preserve">. </w:t>
      </w:r>
    </w:p>
    <w:p w:rsidR="00DD7FC7" w:rsidRPr="00C35B6D" w:rsidRDefault="00A41C33" w:rsidP="00C35B6D">
      <w:pPr>
        <w:widowControl w:val="0"/>
        <w:autoSpaceDE w:val="0"/>
        <w:autoSpaceDN w:val="0"/>
        <w:adjustRightInd w:val="0"/>
        <w:ind w:firstLine="709"/>
      </w:pPr>
      <w:r w:rsidRPr="00C35B6D">
        <w:t>2</w:t>
      </w:r>
      <w:r w:rsidR="00C35B6D" w:rsidRPr="00C35B6D">
        <w:t xml:space="preserve">. </w:t>
      </w:r>
      <w:r w:rsidR="00725E30" w:rsidRPr="00C35B6D">
        <w:t>Делайте сообщение понятным и доступным для восприятия разными группами работников</w:t>
      </w:r>
      <w:r w:rsidR="00C35B6D" w:rsidRPr="00C35B6D">
        <w:t xml:space="preserve">. </w:t>
      </w:r>
    </w:p>
    <w:p w:rsidR="00DD7FC7" w:rsidRPr="00C35B6D" w:rsidRDefault="00DD7FC7" w:rsidP="00C35B6D">
      <w:pPr>
        <w:widowControl w:val="0"/>
        <w:autoSpaceDE w:val="0"/>
        <w:autoSpaceDN w:val="0"/>
        <w:adjustRightInd w:val="0"/>
        <w:ind w:firstLine="709"/>
      </w:pPr>
      <w:r w:rsidRPr="00C35B6D">
        <w:t>3</w:t>
      </w:r>
      <w:r w:rsidR="00C35B6D" w:rsidRPr="00C35B6D">
        <w:t xml:space="preserve">. </w:t>
      </w:r>
      <w:r w:rsidRPr="00C35B6D">
        <w:t>Д</w:t>
      </w:r>
      <w:r w:rsidR="00725E30" w:rsidRPr="00C35B6D">
        <w:t>елайте сообщения по возможности краткими и сжатыми, отказывайтесь от излишней информации, привлекайте внимание сотрудников лишь к тем проблемам, которые касаются их конкретно</w:t>
      </w:r>
      <w:r w:rsidR="00C35B6D" w:rsidRPr="00C35B6D">
        <w:t xml:space="preserve">. </w:t>
      </w:r>
    </w:p>
    <w:p w:rsidR="00AB1756" w:rsidRPr="00C35B6D" w:rsidRDefault="00DD7FC7" w:rsidP="00C35B6D">
      <w:pPr>
        <w:widowControl w:val="0"/>
        <w:autoSpaceDE w:val="0"/>
        <w:autoSpaceDN w:val="0"/>
        <w:adjustRightInd w:val="0"/>
        <w:ind w:firstLine="709"/>
      </w:pPr>
      <w:r w:rsidRPr="00C35B6D">
        <w:t>4</w:t>
      </w:r>
      <w:r w:rsidR="00C35B6D" w:rsidRPr="00C35B6D">
        <w:t xml:space="preserve">. </w:t>
      </w:r>
      <w:r w:rsidR="00725E30" w:rsidRPr="00C35B6D">
        <w:t>В разговоре с сотрудниками следуйте правилам активного слушания, демонстрируйте им сигналы вашего понимания и готовности к совместным действиям</w:t>
      </w:r>
      <w:r w:rsidR="00C35B6D" w:rsidRPr="00C35B6D">
        <w:t xml:space="preserve">. </w:t>
      </w:r>
    </w:p>
    <w:p w:rsidR="00424252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DD7FC7" w:rsidP="00424252">
      <w:pPr>
        <w:pStyle w:val="2"/>
      </w:pPr>
      <w:bookmarkStart w:id="21" w:name="_Toc229463510"/>
      <w:r w:rsidRPr="00C35B6D">
        <w:t>22</w:t>
      </w:r>
      <w:r w:rsidR="00C35B6D" w:rsidRPr="00C35B6D">
        <w:t xml:space="preserve">. </w:t>
      </w:r>
      <w:r w:rsidRPr="00C35B6D">
        <w:t>Деловая беседа</w:t>
      </w:r>
      <w:r w:rsidR="00C35B6D" w:rsidRPr="00C35B6D">
        <w:t xml:space="preserve">. </w:t>
      </w:r>
      <w:r w:rsidRPr="00C35B6D">
        <w:t>Структурная организация беседы</w:t>
      </w:r>
      <w:bookmarkEnd w:id="21"/>
    </w:p>
    <w:p w:rsidR="00424252" w:rsidRPr="00C35B6D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EF505A" w:rsidRPr="00C35B6D" w:rsidRDefault="00EF505A" w:rsidP="00C35B6D">
      <w:pPr>
        <w:widowControl w:val="0"/>
        <w:autoSpaceDE w:val="0"/>
        <w:autoSpaceDN w:val="0"/>
        <w:adjustRightInd w:val="0"/>
        <w:ind w:firstLine="709"/>
      </w:pPr>
      <w:r w:rsidRPr="00C35B6D">
        <w:t>Деловая беседа</w:t>
      </w:r>
      <w:r w:rsidR="00C35B6D" w:rsidRPr="00C35B6D">
        <w:t xml:space="preserve"> - </w:t>
      </w:r>
      <w:r w:rsidRPr="00C35B6D">
        <w:t>это разговор между двумя собеседниками</w:t>
      </w:r>
      <w:r w:rsidR="00C35B6D" w:rsidRPr="00C35B6D">
        <w:t xml:space="preserve">. </w:t>
      </w:r>
    </w:p>
    <w:p w:rsidR="00C35B6D" w:rsidRDefault="009C0666" w:rsidP="00C35B6D">
      <w:pPr>
        <w:widowControl w:val="0"/>
        <w:autoSpaceDE w:val="0"/>
        <w:autoSpaceDN w:val="0"/>
        <w:adjustRightInd w:val="0"/>
        <w:ind w:firstLine="709"/>
      </w:pPr>
      <w:r w:rsidRPr="00C35B6D">
        <w:t>Цель</w:t>
      </w:r>
      <w:r w:rsidR="00C35B6D">
        <w:t>:</w:t>
      </w:r>
    </w:p>
    <w:p w:rsid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9C0666" w:rsidRPr="00C35B6D">
        <w:t>С</w:t>
      </w:r>
      <w:r w:rsidR="00EF505A" w:rsidRPr="00C35B6D">
        <w:t>трем</w:t>
      </w:r>
      <w:r w:rsidR="00D24251" w:rsidRPr="00C35B6D">
        <w:t>л</w:t>
      </w:r>
      <w:r w:rsidR="00EF505A" w:rsidRPr="00C35B6D">
        <w:t>ение одного собеседника посредством</w:t>
      </w:r>
      <w:r w:rsidR="00D24251" w:rsidRPr="00C35B6D">
        <w:t xml:space="preserve"> </w:t>
      </w:r>
      <w:r w:rsidR="00EF505A" w:rsidRPr="00C35B6D">
        <w:t xml:space="preserve">слова оказать определенное влияние на другого, вызвать желание у другого человека, с тем чтобы изменить существующую деловую ситуацию или деловые отношения, </w:t>
      </w:r>
      <w:r w:rsidR="009C0666" w:rsidRPr="00C35B6D">
        <w:t>т</w:t>
      </w:r>
      <w:r w:rsidRPr="00C35B6D">
        <w:t xml:space="preserve">. </w:t>
      </w:r>
      <w:r w:rsidR="009C0666" w:rsidRPr="00C35B6D">
        <w:t>е</w:t>
      </w:r>
      <w:r w:rsidR="00EF505A" w:rsidRPr="00C35B6D">
        <w:t xml:space="preserve"> создать новую деловую ситуацию или новые деловые отношения</w:t>
      </w:r>
      <w:r>
        <w:t>;</w:t>
      </w:r>
    </w:p>
    <w:p w:rsidR="00EF505A" w:rsidRP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9C0666" w:rsidRPr="00C35B6D">
        <w:t>Н</w:t>
      </w:r>
      <w:r w:rsidR="00EF505A" w:rsidRPr="00C35B6D">
        <w:t>еобходимость выработки руководителем соответствующих решений на основании анализа мнений и высказываний сотрудников</w:t>
      </w:r>
      <w:r w:rsidRPr="00C35B6D">
        <w:t xml:space="preserve">. </w:t>
      </w:r>
    </w:p>
    <w:p w:rsidR="00EF505A" w:rsidRPr="00C35B6D" w:rsidRDefault="00EF505A" w:rsidP="00C35B6D">
      <w:pPr>
        <w:widowControl w:val="0"/>
        <w:autoSpaceDE w:val="0"/>
        <w:autoSpaceDN w:val="0"/>
        <w:adjustRightInd w:val="0"/>
        <w:ind w:firstLine="709"/>
      </w:pPr>
      <w:r w:rsidRPr="00C35B6D">
        <w:t>По такому основанию, как цели и методы</w:t>
      </w:r>
      <w:r w:rsidR="00957F83" w:rsidRPr="00C35B6D">
        <w:t xml:space="preserve"> </w:t>
      </w:r>
      <w:r w:rsidRPr="00C35B6D">
        <w:t>ведения</w:t>
      </w:r>
      <w:r w:rsidR="00F866CA" w:rsidRPr="00C35B6D">
        <w:t xml:space="preserve"> </w:t>
      </w:r>
      <w:r w:rsidRPr="00C35B6D">
        <w:t>разговора, принято выделять в качестве самостоятельных видов</w:t>
      </w:r>
      <w:r w:rsidR="00C35B6D" w:rsidRPr="00C35B6D">
        <w:t xml:space="preserve">: </w:t>
      </w:r>
      <w:r w:rsidRPr="00C35B6D">
        <w:t>собеседование при приеме на работу, при увольнении с работы, проблемные и дисциплинарные беседы</w:t>
      </w:r>
      <w:r w:rsidR="00C35B6D" w:rsidRPr="00C35B6D">
        <w:t xml:space="preserve">. </w:t>
      </w:r>
    </w:p>
    <w:p w:rsidR="00EF505A" w:rsidRPr="00C35B6D" w:rsidRDefault="009C0666" w:rsidP="00C35B6D">
      <w:pPr>
        <w:widowControl w:val="0"/>
        <w:autoSpaceDE w:val="0"/>
        <w:autoSpaceDN w:val="0"/>
        <w:adjustRightInd w:val="0"/>
        <w:ind w:firstLine="709"/>
      </w:pPr>
      <w:r w:rsidRPr="00C35B6D">
        <w:t>Этапы</w:t>
      </w:r>
      <w:r w:rsidR="00C35B6D" w:rsidRPr="00C35B6D">
        <w:t xml:space="preserve">: </w:t>
      </w:r>
    </w:p>
    <w:p w:rsidR="00A8460C" w:rsidRPr="00C35B6D" w:rsidRDefault="00EF505A" w:rsidP="00C35B6D">
      <w:pPr>
        <w:widowControl w:val="0"/>
        <w:autoSpaceDE w:val="0"/>
        <w:autoSpaceDN w:val="0"/>
        <w:adjustRightInd w:val="0"/>
        <w:ind w:firstLine="709"/>
      </w:pPr>
      <w:r w:rsidRPr="00C35B6D">
        <w:t>Подготовительный этап</w:t>
      </w:r>
      <w:r w:rsidR="00C35B6D" w:rsidRPr="00C35B6D">
        <w:t xml:space="preserve">. </w:t>
      </w:r>
      <w:r w:rsidRPr="00C35B6D">
        <w:t>В период подготовки к предстоящей беседе необходимо продумать вопросы ее целесообразности, условия и время ее проведения, подготовить необходимые материалы и документы</w:t>
      </w:r>
      <w:r w:rsidR="00C35B6D" w:rsidRPr="00C35B6D">
        <w:t xml:space="preserve">. </w:t>
      </w:r>
    </w:p>
    <w:p w:rsidR="00A8460C" w:rsidRPr="00C35B6D" w:rsidRDefault="00EF505A" w:rsidP="00C35B6D">
      <w:pPr>
        <w:widowControl w:val="0"/>
        <w:autoSpaceDE w:val="0"/>
        <w:autoSpaceDN w:val="0"/>
        <w:adjustRightInd w:val="0"/>
        <w:ind w:firstLine="709"/>
      </w:pPr>
      <w:r w:rsidRPr="00C35B6D">
        <w:t>Начало беседы</w:t>
      </w:r>
      <w:r w:rsidR="00C35B6D" w:rsidRPr="00C35B6D">
        <w:t xml:space="preserve">. </w:t>
      </w:r>
      <w:r w:rsidRPr="00C35B6D">
        <w:t xml:space="preserve">Задачи, которые решаются в начале беседы, </w:t>
      </w:r>
      <w:r w:rsidR="00A8460C" w:rsidRPr="00C35B6D">
        <w:t>св</w:t>
      </w:r>
      <w:r w:rsidRPr="00C35B6D">
        <w:t>язаны прежде всего с установлением контакта с собеседником, созданием атмосферы взаимопонимания, пробуждением интереса к разговору</w:t>
      </w:r>
      <w:r w:rsidR="00C35B6D" w:rsidRPr="00C35B6D">
        <w:t xml:space="preserve">. </w:t>
      </w:r>
    </w:p>
    <w:p w:rsidR="00EF505A" w:rsidRPr="00C35B6D" w:rsidRDefault="00EF505A" w:rsidP="00C35B6D">
      <w:pPr>
        <w:widowControl w:val="0"/>
        <w:autoSpaceDE w:val="0"/>
        <w:autoSpaceDN w:val="0"/>
        <w:adjustRightInd w:val="0"/>
        <w:ind w:firstLine="709"/>
      </w:pPr>
      <w:r w:rsidRPr="00C35B6D">
        <w:t>Основная</w:t>
      </w:r>
      <w:r w:rsidR="00C35B6D" w:rsidRPr="00C35B6D">
        <w:t xml:space="preserve"> </w:t>
      </w:r>
      <w:r w:rsidRPr="00C35B6D">
        <w:t>часть беседы нацелена на сбор и оценку информации по обсуждаемой проблеме</w:t>
      </w:r>
      <w:r w:rsidR="00C35B6D" w:rsidRPr="00C35B6D">
        <w:t xml:space="preserve">; </w:t>
      </w:r>
      <w:r w:rsidRPr="00C35B6D">
        <w:t>выявление мотивов и целей собеседника</w:t>
      </w:r>
      <w:r w:rsidR="00C35B6D" w:rsidRPr="00C35B6D">
        <w:t xml:space="preserve">; </w:t>
      </w:r>
      <w:r w:rsidRPr="00C35B6D">
        <w:t>передачу запланированной информации</w:t>
      </w:r>
      <w:r w:rsidR="00C35B6D" w:rsidRPr="00C35B6D">
        <w:t xml:space="preserve">. </w:t>
      </w:r>
      <w:r w:rsidRPr="00C35B6D">
        <w:t>Успешному проведению этой фазы способствует владение техникой постановки вопросов, методами активного слушания и восприятия сведений и фактов</w:t>
      </w:r>
      <w:r w:rsidR="00C35B6D" w:rsidRPr="00C35B6D">
        <w:t xml:space="preserve">. </w:t>
      </w:r>
    </w:p>
    <w:p w:rsidR="009C0666" w:rsidRPr="00C35B6D" w:rsidRDefault="009C0666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Принятие решения</w:t>
      </w:r>
    </w:p>
    <w:p w:rsidR="00EF505A" w:rsidRPr="00C35B6D" w:rsidRDefault="00DE5705" w:rsidP="00C35B6D">
      <w:pPr>
        <w:widowControl w:val="0"/>
        <w:autoSpaceDE w:val="0"/>
        <w:autoSpaceDN w:val="0"/>
        <w:adjustRightInd w:val="0"/>
        <w:ind w:firstLine="709"/>
      </w:pPr>
      <w:r w:rsidRPr="00C35B6D">
        <w:t>У</w:t>
      </w:r>
      <w:r w:rsidR="00EF505A" w:rsidRPr="00C35B6D">
        <w:t>спешно завершить беседу</w:t>
      </w:r>
      <w:r w:rsidR="00C35B6D" w:rsidRPr="00C35B6D">
        <w:t xml:space="preserve"> - </w:t>
      </w:r>
      <w:r w:rsidR="00EF505A" w:rsidRPr="00C35B6D">
        <w:t>значит достигнуть заранее намеченных целей</w:t>
      </w:r>
      <w:r w:rsidR="00C35B6D" w:rsidRPr="00C35B6D">
        <w:t xml:space="preserve">. </w:t>
      </w:r>
      <w:r w:rsidR="00EF505A" w:rsidRPr="00C35B6D">
        <w:t>Задач</w:t>
      </w:r>
      <w:r w:rsidR="009C0666" w:rsidRPr="00C35B6D">
        <w:t>и</w:t>
      </w:r>
      <w:r w:rsidR="00C35B6D" w:rsidRPr="00C35B6D">
        <w:t xml:space="preserve">: </w:t>
      </w:r>
      <w:r w:rsidR="00EF505A" w:rsidRPr="00C35B6D">
        <w:t>достижение основной или запасной цели</w:t>
      </w:r>
      <w:r w:rsidR="00C35B6D" w:rsidRPr="00C35B6D">
        <w:t xml:space="preserve">; </w:t>
      </w:r>
      <w:r w:rsidR="00EF505A" w:rsidRPr="00C35B6D">
        <w:t>обеспечение благоприятной атмо</w:t>
      </w:r>
      <w:r w:rsidR="009C0666" w:rsidRPr="00C35B6D">
        <w:t>с</w:t>
      </w:r>
      <w:r w:rsidR="00EF505A" w:rsidRPr="00C35B6D">
        <w:t>феры в конце беседы</w:t>
      </w:r>
      <w:r w:rsidR="00C35B6D" w:rsidRPr="00C35B6D">
        <w:t xml:space="preserve">; </w:t>
      </w:r>
      <w:r w:rsidR="00EF505A" w:rsidRPr="00C35B6D">
        <w:t>стимулирование собеседника к выполнению замеченной деятельности</w:t>
      </w:r>
      <w:r w:rsidR="00C35B6D" w:rsidRPr="00C35B6D">
        <w:t xml:space="preserve">; </w:t>
      </w:r>
      <w:r w:rsidR="00EF505A" w:rsidRPr="00C35B6D">
        <w:t>поддержание в случае необходимости в дальнейшем контакта с собеседником</w:t>
      </w:r>
      <w:r w:rsidR="00C35B6D" w:rsidRPr="00C35B6D">
        <w:t xml:space="preserve">. </w:t>
      </w:r>
    </w:p>
    <w:p w:rsidR="00424252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DE5705" w:rsidP="00424252">
      <w:pPr>
        <w:pStyle w:val="2"/>
      </w:pPr>
      <w:bookmarkStart w:id="22" w:name="_Toc229463511"/>
      <w:r w:rsidRPr="00C35B6D">
        <w:t>23</w:t>
      </w:r>
      <w:r w:rsidR="00C35B6D" w:rsidRPr="00C35B6D">
        <w:t xml:space="preserve">. </w:t>
      </w:r>
      <w:r w:rsidRPr="00C35B6D">
        <w:t>Особенности телефонной коммуникации</w:t>
      </w:r>
      <w:bookmarkEnd w:id="22"/>
    </w:p>
    <w:p w:rsidR="00424252" w:rsidRPr="00424252" w:rsidRDefault="00424252" w:rsidP="00424252">
      <w:pPr>
        <w:widowControl w:val="0"/>
        <w:autoSpaceDE w:val="0"/>
        <w:autoSpaceDN w:val="0"/>
        <w:adjustRightInd w:val="0"/>
        <w:ind w:firstLine="709"/>
      </w:pPr>
    </w:p>
    <w:p w:rsidR="00DE5705" w:rsidRPr="00C35B6D" w:rsidRDefault="00DE5705" w:rsidP="00C35B6D">
      <w:pPr>
        <w:widowControl w:val="0"/>
        <w:autoSpaceDE w:val="0"/>
        <w:autoSpaceDN w:val="0"/>
        <w:adjustRightInd w:val="0"/>
        <w:ind w:firstLine="709"/>
      </w:pPr>
      <w:r w:rsidRPr="00C35B6D">
        <w:t>Телефонный разговор</w:t>
      </w:r>
      <w:r w:rsidR="00C35B6D" w:rsidRPr="00C35B6D">
        <w:t xml:space="preserve"> - </w:t>
      </w:r>
      <w:r w:rsidRPr="00C35B6D">
        <w:t>это контактное по времени, но дистантное в пространстве и опосредованное специальными техническими средствами общение собеседников</w:t>
      </w:r>
      <w:r w:rsidR="00C35B6D" w:rsidRPr="00C35B6D">
        <w:t xml:space="preserve">. </w:t>
      </w:r>
    </w:p>
    <w:p w:rsidR="00DE5705" w:rsidRPr="00C35B6D" w:rsidRDefault="00C66280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Преимущества телефонной связи</w:t>
      </w:r>
      <w:r w:rsidR="00C35B6D" w:rsidRPr="00C35B6D">
        <w:t xml:space="preserve">: </w:t>
      </w:r>
      <w:r w:rsidRPr="00C35B6D">
        <w:t>ско</w:t>
      </w:r>
      <w:r w:rsidR="00DE5705" w:rsidRPr="00C35B6D">
        <w:t>рость передачи</w:t>
      </w:r>
      <w:r w:rsidRPr="00C35B6D">
        <w:t xml:space="preserve"> </w:t>
      </w:r>
      <w:r w:rsidR="00DE5705" w:rsidRPr="00C35B6D">
        <w:t>информации</w:t>
      </w:r>
      <w:r w:rsidR="00C35B6D" w:rsidRPr="00C35B6D">
        <w:t xml:space="preserve">; </w:t>
      </w:r>
      <w:r w:rsidR="00DE5705" w:rsidRPr="00C35B6D">
        <w:t>немедленное установление связи с абонентом</w:t>
      </w:r>
      <w:r w:rsidR="00C35B6D" w:rsidRPr="00C35B6D">
        <w:t xml:space="preserve">; </w:t>
      </w:r>
      <w:r w:rsidR="00DE5705" w:rsidRPr="00C35B6D">
        <w:t>непосредственный обмен информацией в форме диалога и возможность достичь договоренности, не дожидаясь встречи</w:t>
      </w:r>
      <w:r w:rsidR="00C35B6D" w:rsidRPr="00C35B6D">
        <w:t xml:space="preserve">; </w:t>
      </w:r>
      <w:r w:rsidR="00DE5705" w:rsidRPr="00C35B6D">
        <w:t>конфиденциальность</w:t>
      </w:r>
      <w:r w:rsidRPr="00C35B6D">
        <w:t xml:space="preserve"> </w:t>
      </w:r>
      <w:r w:rsidR="006D78FE" w:rsidRPr="00C35B6D">
        <w:t>контакта и др</w:t>
      </w:r>
      <w:r w:rsidR="00C35B6D" w:rsidRPr="00C35B6D">
        <w:t xml:space="preserve">. </w:t>
      </w:r>
    </w:p>
    <w:p w:rsidR="00C35B6D" w:rsidRPr="00C35B6D" w:rsidRDefault="00DE5705" w:rsidP="00C35B6D">
      <w:pPr>
        <w:widowControl w:val="0"/>
        <w:autoSpaceDE w:val="0"/>
        <w:autoSpaceDN w:val="0"/>
        <w:adjustRightInd w:val="0"/>
        <w:ind w:firstLine="709"/>
      </w:pPr>
      <w:r w:rsidRPr="00C35B6D">
        <w:t>Коммуникативная установка</w:t>
      </w:r>
      <w:r w:rsidR="00C35B6D" w:rsidRPr="00C35B6D">
        <w:t xml:space="preserve"> - </w:t>
      </w:r>
      <w:r w:rsidRPr="00C35B6D">
        <w:t>расположить собеседника к дальнейшим деловым контактам</w:t>
      </w:r>
      <w:r w:rsidR="00C35B6D" w:rsidRPr="00C35B6D">
        <w:t xml:space="preserve">; </w:t>
      </w:r>
      <w:r w:rsidRPr="00C35B6D">
        <w:t>получить, передать достоверную информацию, не тратя времени и средств на командировки или переписку</w:t>
      </w:r>
      <w:r w:rsidR="00C35B6D" w:rsidRPr="00C35B6D">
        <w:t xml:space="preserve">. </w:t>
      </w:r>
    </w:p>
    <w:p w:rsidR="00DE5705" w:rsidRPr="00C35B6D" w:rsidRDefault="00DE5705" w:rsidP="00C35B6D">
      <w:pPr>
        <w:widowControl w:val="0"/>
        <w:autoSpaceDE w:val="0"/>
        <w:autoSpaceDN w:val="0"/>
        <w:adjustRightInd w:val="0"/>
        <w:ind w:firstLine="709"/>
      </w:pPr>
      <w:r w:rsidRPr="00C35B6D">
        <w:t>Ролевые установки</w:t>
      </w:r>
      <w:r w:rsidR="00C35B6D" w:rsidRPr="00C35B6D">
        <w:t xml:space="preserve">. </w:t>
      </w:r>
      <w:r w:rsidR="00436525" w:rsidRPr="00C35B6D">
        <w:t>Д</w:t>
      </w:r>
      <w:r w:rsidRPr="00C35B6D">
        <w:t>ополнительное преимущество получает инициатор разговора, так как он заранее продумывает свое поведение, выбирая удобный ему момент и манеру ведения разговора</w:t>
      </w:r>
      <w:r w:rsidR="00C35B6D" w:rsidRPr="00C35B6D">
        <w:t xml:space="preserve">. </w:t>
      </w:r>
    </w:p>
    <w:p w:rsidR="00DE5705" w:rsidRPr="00C35B6D" w:rsidRDefault="00436525" w:rsidP="00C35B6D">
      <w:pPr>
        <w:widowControl w:val="0"/>
        <w:autoSpaceDE w:val="0"/>
        <w:autoSpaceDN w:val="0"/>
        <w:adjustRightInd w:val="0"/>
        <w:ind w:firstLine="709"/>
      </w:pPr>
      <w:r w:rsidRPr="00C35B6D">
        <w:t>Этикетно-речевые</w:t>
      </w:r>
      <w:r w:rsidR="00DE5705" w:rsidRPr="00C35B6D">
        <w:t xml:space="preserve"> формул</w:t>
      </w:r>
      <w:r w:rsidRPr="00C35B6D">
        <w:t>ы</w:t>
      </w:r>
      <w:r w:rsidR="00DE5705" w:rsidRPr="00C35B6D">
        <w:t xml:space="preserve"> </w:t>
      </w:r>
      <w:r w:rsidRPr="00C35B6D">
        <w:t>общения по телефону</w:t>
      </w:r>
      <w:r w:rsidR="00C35B6D" w:rsidRPr="00C35B6D">
        <w:t xml:space="preserve">: </w:t>
      </w:r>
    </w:p>
    <w:p w:rsidR="00DE5705" w:rsidRPr="00C35B6D" w:rsidRDefault="00C66280" w:rsidP="00C35B6D">
      <w:pPr>
        <w:widowControl w:val="0"/>
        <w:autoSpaceDE w:val="0"/>
        <w:autoSpaceDN w:val="0"/>
        <w:adjustRightInd w:val="0"/>
        <w:ind w:firstLine="709"/>
      </w:pPr>
      <w:r w:rsidRPr="00C35B6D">
        <w:t>1</w:t>
      </w:r>
      <w:r w:rsidR="00C35B6D" w:rsidRPr="00C35B6D">
        <w:t xml:space="preserve">. </w:t>
      </w:r>
      <w:r w:rsidR="00DE5705" w:rsidRPr="00C35B6D">
        <w:t>Начало</w:t>
      </w:r>
      <w:r w:rsidR="00C35B6D" w:rsidRPr="00C35B6D">
        <w:t xml:space="preserve"> </w:t>
      </w:r>
      <w:r w:rsidR="00DE5705" w:rsidRPr="00C35B6D">
        <w:t>разговора</w:t>
      </w:r>
      <w:r w:rsidR="00C35B6D" w:rsidRPr="00C35B6D">
        <w:t xml:space="preserve">: </w:t>
      </w:r>
      <w:r w:rsidR="006D78FE" w:rsidRPr="00C35B6D">
        <w:t>Произвести хорошее впечатление сразу вам помогут в первую очередь тембр голоса, интонация уверенности и дружелюбия, размеренный ритм речи</w:t>
      </w:r>
      <w:r w:rsidR="00C35B6D" w:rsidRPr="00C35B6D">
        <w:t xml:space="preserve">. </w:t>
      </w:r>
      <w:r w:rsidR="00DE5705" w:rsidRPr="00C35B6D">
        <w:t>Информационный повод</w:t>
      </w:r>
      <w:r w:rsidR="00C35B6D" w:rsidRPr="00C35B6D">
        <w:t xml:space="preserve">: </w:t>
      </w:r>
      <w:r w:rsidR="00DE5705" w:rsidRPr="00C35B6D">
        <w:t>Вам звонят из фирмы</w:t>
      </w:r>
      <w:r w:rsidR="00C35B6D">
        <w:t>..., М</w:t>
      </w:r>
      <w:r w:rsidR="00DE5705" w:rsidRPr="00C35B6D">
        <w:t>оя фамилия</w:t>
      </w:r>
      <w:r w:rsidR="00C35B6D">
        <w:t>..., Я</w:t>
      </w:r>
      <w:r w:rsidR="00DE5705" w:rsidRPr="00C35B6D">
        <w:t xml:space="preserve"> хотел бы</w:t>
      </w:r>
      <w:r w:rsidR="00C35B6D">
        <w:t>..., В</w:t>
      </w:r>
      <w:r w:rsidR="00DE5705" w:rsidRPr="00C35B6D">
        <w:t>ы не могли бы дать информацию</w:t>
      </w:r>
      <w:r w:rsidR="00C35B6D">
        <w:t>...</w:t>
      </w:r>
      <w:r w:rsidR="00C35B6D" w:rsidRPr="00C35B6D">
        <w:t xml:space="preserve"> </w:t>
      </w:r>
    </w:p>
    <w:p w:rsidR="00DE5705" w:rsidRPr="00C35B6D" w:rsidRDefault="00C66280" w:rsidP="00C35B6D">
      <w:pPr>
        <w:widowControl w:val="0"/>
        <w:autoSpaceDE w:val="0"/>
        <w:autoSpaceDN w:val="0"/>
        <w:adjustRightInd w:val="0"/>
        <w:ind w:firstLine="709"/>
      </w:pPr>
      <w:r w:rsidRPr="00C35B6D">
        <w:t>2</w:t>
      </w:r>
      <w:r w:rsidR="00C35B6D" w:rsidRPr="00C35B6D">
        <w:t xml:space="preserve">. </w:t>
      </w:r>
      <w:r w:rsidR="00DE5705" w:rsidRPr="00C35B6D">
        <w:t>Основной</w:t>
      </w:r>
      <w:r w:rsidR="00C35B6D" w:rsidRPr="00C35B6D">
        <w:t xml:space="preserve"> </w:t>
      </w:r>
      <w:r w:rsidR="00DE5705" w:rsidRPr="00C35B6D">
        <w:t>момент разговора</w:t>
      </w:r>
      <w:r w:rsidR="00C35B6D" w:rsidRPr="00C35B6D">
        <w:t xml:space="preserve">: </w:t>
      </w:r>
      <w:r w:rsidR="00DE5705" w:rsidRPr="00C35B6D">
        <w:t>Интригующее обещание</w:t>
      </w:r>
      <w:r w:rsidR="00C35B6D" w:rsidRPr="00C35B6D">
        <w:t xml:space="preserve">: </w:t>
      </w:r>
      <w:r w:rsidR="006D78FE" w:rsidRPr="00C35B6D">
        <w:t xml:space="preserve">выгода, прибыль и </w:t>
      </w:r>
      <w:r w:rsidR="00C35B6D" w:rsidRPr="00C35B6D">
        <w:t xml:space="preserve">т.д. </w:t>
      </w:r>
      <w:r w:rsidR="006D78FE" w:rsidRPr="00C35B6D">
        <w:t>Н</w:t>
      </w:r>
      <w:r w:rsidR="00DE5705" w:rsidRPr="00C35B6D">
        <w:t>е обрывайте разговор, не бурчите, не отмахивайтесь навсегда от этого собеседника</w:t>
      </w:r>
      <w:r w:rsidR="00C35B6D" w:rsidRPr="00C35B6D">
        <w:t xml:space="preserve">. </w:t>
      </w:r>
    </w:p>
    <w:p w:rsidR="00DE5705" w:rsidRPr="00C35B6D" w:rsidRDefault="00C66280" w:rsidP="00C35B6D">
      <w:pPr>
        <w:widowControl w:val="0"/>
        <w:autoSpaceDE w:val="0"/>
        <w:autoSpaceDN w:val="0"/>
        <w:adjustRightInd w:val="0"/>
        <w:ind w:firstLine="709"/>
      </w:pPr>
      <w:r w:rsidRPr="00C35B6D">
        <w:t>3</w:t>
      </w:r>
      <w:r w:rsidR="00C35B6D" w:rsidRPr="00C35B6D">
        <w:t xml:space="preserve">. </w:t>
      </w:r>
      <w:r w:rsidR="00DE5705" w:rsidRPr="00C35B6D">
        <w:t>Завершение разговора</w:t>
      </w:r>
      <w:r w:rsidR="00C35B6D" w:rsidRPr="00C35B6D">
        <w:t xml:space="preserve">: </w:t>
      </w:r>
      <w:r w:rsidR="00DE5705" w:rsidRPr="00C35B6D">
        <w:t>Нейтральное</w:t>
      </w:r>
      <w:r w:rsidR="00C35B6D" w:rsidRPr="00C35B6D">
        <w:t xml:space="preserve">: </w:t>
      </w:r>
      <w:r w:rsidR="00DE5705" w:rsidRPr="00C35B6D">
        <w:t>До свидания</w:t>
      </w:r>
      <w:r w:rsidR="00C35B6D" w:rsidRPr="00C35B6D">
        <w:t xml:space="preserve">. </w:t>
      </w:r>
      <w:r w:rsidR="00DE5705" w:rsidRPr="00C35B6D">
        <w:t>Всего доброго</w:t>
      </w:r>
      <w:r w:rsidR="00C35B6D" w:rsidRPr="00C35B6D">
        <w:t xml:space="preserve">. </w:t>
      </w:r>
    </w:p>
    <w:p w:rsidR="00C35B6D" w:rsidRPr="00C35B6D" w:rsidRDefault="006D78FE" w:rsidP="00C35B6D">
      <w:pPr>
        <w:widowControl w:val="0"/>
        <w:autoSpaceDE w:val="0"/>
        <w:autoSpaceDN w:val="0"/>
        <w:adjustRightInd w:val="0"/>
        <w:ind w:firstLine="709"/>
      </w:pPr>
      <w:r w:rsidRPr="00C35B6D">
        <w:t>Н</w:t>
      </w:r>
      <w:r w:rsidR="00DE5705" w:rsidRPr="00C35B6D">
        <w:t>арушение делового этикета</w:t>
      </w:r>
      <w:r w:rsidR="00C35B6D" w:rsidRPr="00C35B6D">
        <w:t xml:space="preserve">: </w:t>
      </w:r>
    </w:p>
    <w:p w:rsidR="006D78FE" w:rsidRPr="00C35B6D" w:rsidRDefault="006D78FE" w:rsidP="00C35B6D">
      <w:pPr>
        <w:widowControl w:val="0"/>
        <w:autoSpaceDE w:val="0"/>
        <w:autoSpaceDN w:val="0"/>
        <w:adjustRightInd w:val="0"/>
        <w:ind w:firstLine="709"/>
      </w:pPr>
      <w:r w:rsidRPr="00C35B6D">
        <w:t>Н</w:t>
      </w:r>
      <w:r w:rsidR="00DE5705" w:rsidRPr="00C35B6D">
        <w:t>е перезвонить, когда вашего звонка ждут</w:t>
      </w:r>
      <w:r w:rsidR="00C35B6D" w:rsidRPr="00C35B6D">
        <w:t xml:space="preserve">. </w:t>
      </w:r>
      <w:r w:rsidR="00DE5705" w:rsidRPr="00C35B6D">
        <w:t>Это необходимо сделать в течение рабочего дня, даже вечером, не откладывать на долгое время</w:t>
      </w:r>
      <w:r w:rsidR="00C35B6D" w:rsidRPr="00C35B6D">
        <w:t xml:space="preserve">. </w:t>
      </w:r>
    </w:p>
    <w:p w:rsidR="00DE5705" w:rsidRPr="00C35B6D" w:rsidRDefault="006D78FE" w:rsidP="00C35B6D">
      <w:pPr>
        <w:widowControl w:val="0"/>
        <w:autoSpaceDE w:val="0"/>
        <w:autoSpaceDN w:val="0"/>
        <w:adjustRightInd w:val="0"/>
        <w:ind w:firstLine="709"/>
      </w:pPr>
      <w:r w:rsidRPr="00C35B6D">
        <w:t>З</w:t>
      </w:r>
      <w:r w:rsidR="00DE5705" w:rsidRPr="00C35B6D">
        <w:t xml:space="preserve">аставлять ждать у телефона говорящего с вами человека, решая в это время свои проблемы </w:t>
      </w:r>
      <w:r w:rsidR="00C35B6D" w:rsidRPr="00C35B6D">
        <w:t>"</w:t>
      </w:r>
      <w:r w:rsidR="00DE5705" w:rsidRPr="00C35B6D">
        <w:t>на месте</w:t>
      </w:r>
      <w:r w:rsidR="00C35B6D" w:rsidRPr="00C35B6D">
        <w:t xml:space="preserve">". </w:t>
      </w:r>
      <w:r w:rsidR="00DE5705" w:rsidRPr="00C35B6D">
        <w:t>Лучше договориться о повторном звонке собеседнику через какое-то время</w:t>
      </w:r>
      <w:r w:rsidR="00C35B6D" w:rsidRPr="00C35B6D">
        <w:t xml:space="preserve">. </w:t>
      </w:r>
    </w:p>
    <w:p w:rsidR="00424252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6D78FE" w:rsidP="00424252">
      <w:pPr>
        <w:pStyle w:val="2"/>
      </w:pPr>
      <w:bookmarkStart w:id="23" w:name="_Toc229463512"/>
      <w:r w:rsidRPr="00C35B6D">
        <w:t>24</w:t>
      </w:r>
      <w:r w:rsidR="00C35B6D" w:rsidRPr="00C35B6D">
        <w:t xml:space="preserve">. </w:t>
      </w:r>
      <w:r w:rsidRPr="00C35B6D">
        <w:t>Особенности речевой коммуникации в деловых переговорах</w:t>
      </w:r>
      <w:bookmarkEnd w:id="23"/>
    </w:p>
    <w:p w:rsidR="00424252" w:rsidRPr="00424252" w:rsidRDefault="00424252" w:rsidP="00424252">
      <w:pPr>
        <w:widowControl w:val="0"/>
        <w:autoSpaceDE w:val="0"/>
        <w:autoSpaceDN w:val="0"/>
        <w:adjustRightInd w:val="0"/>
        <w:ind w:firstLine="709"/>
      </w:pPr>
    </w:p>
    <w:p w:rsidR="007E65CE" w:rsidRPr="00C35B6D" w:rsidRDefault="007E65CE" w:rsidP="00C35B6D">
      <w:pPr>
        <w:widowControl w:val="0"/>
        <w:autoSpaceDE w:val="0"/>
        <w:autoSpaceDN w:val="0"/>
        <w:adjustRightInd w:val="0"/>
        <w:ind w:firstLine="709"/>
      </w:pPr>
      <w:r w:rsidRPr="00C35B6D">
        <w:t>Основная функция речи</w:t>
      </w:r>
      <w:r w:rsidR="00C35B6D" w:rsidRPr="00C35B6D">
        <w:t xml:space="preserve"> - </w:t>
      </w:r>
      <w:r w:rsidRPr="00C35B6D">
        <w:t xml:space="preserve">коммуникативная, </w:t>
      </w:r>
      <w:r w:rsidR="00C35B6D" w:rsidRPr="00C35B6D">
        <w:t xml:space="preserve">т.е. </w:t>
      </w:r>
      <w:r w:rsidRPr="00C35B6D">
        <w:t>человеческая речь возникает в ответ на необходимость вступить в общение с кем-либо или сообщить что-либо, через речь происходит контакт говорящего и слушающего</w:t>
      </w:r>
    </w:p>
    <w:p w:rsidR="003F32AE" w:rsidRPr="00C35B6D" w:rsidRDefault="003F32AE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Эффективность распространения деловой информации </w:t>
      </w:r>
      <w:r w:rsidR="00C35B6D" w:rsidRPr="00C35B6D">
        <w:t>"</w:t>
      </w:r>
      <w:r w:rsidRPr="00C35B6D">
        <w:t>по горизонтали</w:t>
      </w:r>
      <w:r w:rsidR="00C35B6D" w:rsidRPr="00C35B6D">
        <w:t>"</w:t>
      </w:r>
      <w:r w:rsidRPr="00C35B6D">
        <w:t xml:space="preserve"> (</w:t>
      </w:r>
      <w:r w:rsidR="00C35B6D" w:rsidRPr="00C35B6D">
        <w:t xml:space="preserve">т.е. </w:t>
      </w:r>
      <w:r w:rsidRPr="00C35B6D">
        <w:t>между отделами, подразделениями или сотрудниками одного уровня</w:t>
      </w:r>
      <w:r w:rsidR="00C35B6D" w:rsidRPr="00C35B6D">
        <w:t>),</w:t>
      </w:r>
      <w:r w:rsidRPr="00C35B6D">
        <w:t xml:space="preserve"> как правило, очень высока</w:t>
      </w:r>
      <w:r w:rsidR="00C35B6D" w:rsidRPr="00C35B6D">
        <w:t xml:space="preserve">. </w:t>
      </w:r>
      <w:r w:rsidRPr="00C35B6D">
        <w:t xml:space="preserve">Люди, работающие на одном и том же уровне, понимают друг друга </w:t>
      </w:r>
      <w:r w:rsidR="00C35B6D" w:rsidRPr="00C35B6D">
        <w:t>"</w:t>
      </w:r>
      <w:r w:rsidRPr="00C35B6D">
        <w:t>с полуслова</w:t>
      </w:r>
      <w:r w:rsidR="00C35B6D" w:rsidRPr="00C35B6D">
        <w:t>",</w:t>
      </w:r>
      <w:r w:rsidRPr="00C35B6D">
        <w:t xml:space="preserve"> им не требуется детальное и подробное объяснение сути задачи</w:t>
      </w:r>
      <w:r w:rsidR="00C35B6D" w:rsidRPr="00C35B6D">
        <w:t xml:space="preserve">. </w:t>
      </w:r>
    </w:p>
    <w:p w:rsidR="003F32AE" w:rsidRPr="00C35B6D" w:rsidRDefault="003F32AE" w:rsidP="00C35B6D">
      <w:pPr>
        <w:widowControl w:val="0"/>
        <w:autoSpaceDE w:val="0"/>
        <w:autoSpaceDN w:val="0"/>
        <w:adjustRightInd w:val="0"/>
        <w:ind w:firstLine="709"/>
      </w:pPr>
      <w:r w:rsidRPr="00C35B6D">
        <w:t>Эффективность вертикальной коммуникации (</w:t>
      </w:r>
      <w:r w:rsidR="00C35B6D" w:rsidRPr="00C35B6D">
        <w:t xml:space="preserve">т.е. </w:t>
      </w:r>
      <w:r w:rsidRPr="00C35B6D">
        <w:t>вверх и вниз по иерархическим уровням</w:t>
      </w:r>
      <w:r w:rsidR="00C35B6D" w:rsidRPr="00C35B6D">
        <w:t xml:space="preserve">) </w:t>
      </w:r>
      <w:r w:rsidRPr="00C35B6D">
        <w:t>значительно ниже</w:t>
      </w:r>
      <w:r w:rsidR="00C35B6D" w:rsidRPr="00C35B6D">
        <w:t xml:space="preserve">. </w:t>
      </w:r>
    </w:p>
    <w:p w:rsidR="003F32AE" w:rsidRPr="00C35B6D" w:rsidRDefault="003F32AE" w:rsidP="00C35B6D">
      <w:pPr>
        <w:widowControl w:val="0"/>
        <w:autoSpaceDE w:val="0"/>
        <w:autoSpaceDN w:val="0"/>
        <w:adjustRightInd w:val="0"/>
        <w:ind w:firstLine="709"/>
      </w:pPr>
      <w:r w:rsidRPr="00C35B6D">
        <w:t>Особенности служебно-делового общения во многом объясняют характер требований к речевой коммуникации в деловой среде</w:t>
      </w:r>
      <w:r w:rsidR="00C35B6D" w:rsidRPr="00C35B6D">
        <w:t xml:space="preserve">. </w:t>
      </w:r>
      <w:r w:rsidRPr="00C35B6D">
        <w:t>Эти требования могут быть сформулированы следующим образом</w:t>
      </w:r>
      <w:r w:rsidR="00C35B6D" w:rsidRPr="00C35B6D">
        <w:t xml:space="preserve">: </w:t>
      </w:r>
    </w:p>
    <w:p w:rsidR="003F32AE" w:rsidRPr="00C35B6D" w:rsidRDefault="003F32AE" w:rsidP="00C35B6D">
      <w:pPr>
        <w:widowControl w:val="0"/>
        <w:autoSpaceDE w:val="0"/>
        <w:autoSpaceDN w:val="0"/>
        <w:adjustRightInd w:val="0"/>
        <w:ind w:firstLine="709"/>
      </w:pPr>
      <w:r w:rsidRPr="00C35B6D">
        <w:t>1</w:t>
      </w:r>
      <w:r w:rsidR="00C35B6D" w:rsidRPr="00C35B6D">
        <w:t xml:space="preserve">. </w:t>
      </w:r>
      <w:r w:rsidRPr="00C35B6D">
        <w:t>Четко определяйте цели своего сообщения</w:t>
      </w:r>
      <w:r w:rsidR="00C35B6D" w:rsidRPr="00C35B6D">
        <w:t xml:space="preserve">. </w:t>
      </w:r>
    </w:p>
    <w:p w:rsidR="003F32AE" w:rsidRPr="00C35B6D" w:rsidRDefault="003F32AE" w:rsidP="00C35B6D">
      <w:pPr>
        <w:widowControl w:val="0"/>
        <w:autoSpaceDE w:val="0"/>
        <w:autoSpaceDN w:val="0"/>
        <w:adjustRightInd w:val="0"/>
        <w:ind w:firstLine="709"/>
      </w:pPr>
      <w:r w:rsidRPr="00C35B6D">
        <w:t>2</w:t>
      </w:r>
      <w:r w:rsidR="00C35B6D" w:rsidRPr="00C35B6D">
        <w:t xml:space="preserve">. </w:t>
      </w:r>
      <w:r w:rsidRPr="00C35B6D">
        <w:t>Делайте сообщение понятным и доступным для восприятия разными группами работников</w:t>
      </w:r>
      <w:r w:rsidR="00C35B6D" w:rsidRPr="00C35B6D">
        <w:t xml:space="preserve">. </w:t>
      </w:r>
    </w:p>
    <w:p w:rsidR="003F32AE" w:rsidRPr="00C35B6D" w:rsidRDefault="003F32AE" w:rsidP="00C35B6D">
      <w:pPr>
        <w:widowControl w:val="0"/>
        <w:autoSpaceDE w:val="0"/>
        <w:autoSpaceDN w:val="0"/>
        <w:adjustRightInd w:val="0"/>
        <w:ind w:firstLine="709"/>
      </w:pPr>
      <w:r w:rsidRPr="00C35B6D">
        <w:t>3</w:t>
      </w:r>
      <w:r w:rsidR="00C35B6D" w:rsidRPr="00C35B6D">
        <w:t xml:space="preserve">. </w:t>
      </w:r>
      <w:r w:rsidRPr="00C35B6D">
        <w:t>Делайте сообщения по возможности краткими и сжатыми, отказывайтесь от излишней информации, привлекайте внимание сотрудников лишь к тем проблемам, которые касаются их конкретно</w:t>
      </w:r>
      <w:r w:rsidR="00C35B6D" w:rsidRPr="00C35B6D">
        <w:t xml:space="preserve">. </w:t>
      </w:r>
    </w:p>
    <w:p w:rsidR="00C35B6D" w:rsidRDefault="003F32AE" w:rsidP="00C35B6D">
      <w:pPr>
        <w:widowControl w:val="0"/>
        <w:autoSpaceDE w:val="0"/>
        <w:autoSpaceDN w:val="0"/>
        <w:adjustRightInd w:val="0"/>
        <w:ind w:firstLine="709"/>
      </w:pPr>
      <w:r w:rsidRPr="00C35B6D">
        <w:t>4</w:t>
      </w:r>
      <w:r w:rsidR="00C35B6D" w:rsidRPr="00C35B6D">
        <w:t xml:space="preserve">. </w:t>
      </w:r>
      <w:r w:rsidRPr="00C35B6D">
        <w:t>В разговоре с сотрудниками следуйте правилам активного слушания, демонстрируйте им сигналы вашего понимания и готовности к совместным действиям</w:t>
      </w:r>
      <w:r w:rsidR="00C35B6D" w:rsidRPr="00C35B6D">
        <w:t xml:space="preserve">. </w:t>
      </w:r>
    </w:p>
    <w:p w:rsidR="00424252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51117D" w:rsidP="00424252">
      <w:pPr>
        <w:pStyle w:val="2"/>
      </w:pPr>
      <w:bookmarkStart w:id="24" w:name="_Toc229463513"/>
      <w:r w:rsidRPr="00C35B6D">
        <w:t>25</w:t>
      </w:r>
      <w:r w:rsidR="00C35B6D" w:rsidRPr="00C35B6D">
        <w:t xml:space="preserve">. </w:t>
      </w:r>
      <w:r w:rsidRPr="00C35B6D">
        <w:t xml:space="preserve">Технические средства информации в коммуникации (телефакс, факс-модем, электронная почта и </w:t>
      </w:r>
      <w:r w:rsidR="00C35B6D" w:rsidRPr="00C35B6D">
        <w:t>т.д.)</w:t>
      </w:r>
      <w:bookmarkEnd w:id="24"/>
      <w:r w:rsidR="00C35B6D" w:rsidRPr="00C35B6D">
        <w:t xml:space="preserve"> </w:t>
      </w:r>
    </w:p>
    <w:p w:rsidR="00424252" w:rsidRPr="00424252" w:rsidRDefault="00424252" w:rsidP="00424252">
      <w:pPr>
        <w:widowControl w:val="0"/>
        <w:autoSpaceDE w:val="0"/>
        <w:autoSpaceDN w:val="0"/>
        <w:adjustRightInd w:val="0"/>
        <w:ind w:firstLine="709"/>
      </w:pPr>
    </w:p>
    <w:p w:rsidR="00FA7BAB" w:rsidRPr="00C35B6D" w:rsidRDefault="00FA7BAB" w:rsidP="00C35B6D">
      <w:pPr>
        <w:widowControl w:val="0"/>
        <w:autoSpaceDE w:val="0"/>
        <w:autoSpaceDN w:val="0"/>
        <w:adjustRightInd w:val="0"/>
        <w:ind w:firstLine="709"/>
      </w:pPr>
      <w:r w:rsidRPr="00C35B6D">
        <w:t>Наиболее распространенными техническими средствами информирования в коммуникациях являются системы радиовещания и телевидения</w:t>
      </w:r>
      <w:r w:rsidR="00C35B6D" w:rsidRPr="00C35B6D">
        <w:t xml:space="preserve">: </w:t>
      </w:r>
      <w:r w:rsidRPr="00C35B6D">
        <w:t xml:space="preserve">сведения о принятии новых положений и законов, постановления правительств, курсы валют, курсы ценных бумаг и </w:t>
      </w:r>
      <w:r w:rsidR="00C35B6D" w:rsidRPr="00C35B6D">
        <w:t xml:space="preserve">т.д. </w:t>
      </w:r>
    </w:p>
    <w:p w:rsidR="00FA7BAB" w:rsidRPr="00C35B6D" w:rsidRDefault="00FA7BAB" w:rsidP="00C35B6D">
      <w:pPr>
        <w:widowControl w:val="0"/>
        <w:autoSpaceDE w:val="0"/>
        <w:autoSpaceDN w:val="0"/>
        <w:adjustRightInd w:val="0"/>
        <w:ind w:firstLine="709"/>
      </w:pPr>
      <w:r w:rsidRPr="00C35B6D">
        <w:t>Тип электросвязи предназначен для передачи сообщений, представленных в форме документов</w:t>
      </w:r>
      <w:r w:rsidR="00C35B6D" w:rsidRPr="00C35B6D">
        <w:t xml:space="preserve">. </w:t>
      </w:r>
      <w:r w:rsidR="00C0476F" w:rsidRPr="00C35B6D">
        <w:t>Существуют</w:t>
      </w:r>
      <w:r w:rsidRPr="00C35B6D">
        <w:t xml:space="preserve"> две большие группы</w:t>
      </w:r>
      <w:r w:rsidR="00C35B6D" w:rsidRPr="00C35B6D">
        <w:t xml:space="preserve">: </w:t>
      </w:r>
      <w:r w:rsidRPr="00C35B6D">
        <w:t>с факсимильным и кодовым методами передачи</w:t>
      </w:r>
      <w:r w:rsidR="00C35B6D" w:rsidRPr="00C35B6D">
        <w:t xml:space="preserve">. </w:t>
      </w:r>
    </w:p>
    <w:p w:rsidR="00FA7BAB" w:rsidRPr="00C35B6D" w:rsidRDefault="00FA7BAB" w:rsidP="00C35B6D">
      <w:pPr>
        <w:widowControl w:val="0"/>
        <w:autoSpaceDE w:val="0"/>
        <w:autoSpaceDN w:val="0"/>
        <w:adjustRightInd w:val="0"/>
        <w:ind w:firstLine="709"/>
      </w:pPr>
      <w:r w:rsidRPr="00C35B6D">
        <w:t>Факсимильный метод передачи сообщений предполагает непосредственную передачу изображения документа с помощью специальных аппаратов</w:t>
      </w:r>
      <w:r w:rsidR="00C35B6D" w:rsidRPr="00C35B6D">
        <w:t xml:space="preserve"> - </w:t>
      </w:r>
      <w:r w:rsidRPr="00C35B6D">
        <w:t>телефаксов или просто факсов</w:t>
      </w:r>
      <w:r w:rsidR="00C35B6D" w:rsidRPr="00C35B6D">
        <w:t xml:space="preserve">. </w:t>
      </w:r>
      <w:r w:rsidRPr="00C35B6D">
        <w:t>Факсы, по сути дела, являются просто быстрыми письмами, поэтому к ним применими все требования, предъявляемые к письмам</w:t>
      </w:r>
      <w:r w:rsidR="00C35B6D" w:rsidRPr="00C35B6D">
        <w:t xml:space="preserve">. </w:t>
      </w:r>
      <w:r w:rsidRPr="00C35B6D">
        <w:t>Факсы бывают двух видов</w:t>
      </w:r>
      <w:r w:rsidR="00C35B6D" w:rsidRPr="00C35B6D">
        <w:t xml:space="preserve"> - </w:t>
      </w:r>
      <w:r w:rsidRPr="00C35B6D">
        <w:t>очень короткие сообщения, требующие срочного ответа, и более длинные</w:t>
      </w:r>
      <w:r w:rsidR="00C35B6D" w:rsidRPr="00C35B6D">
        <w:t xml:space="preserve">. </w:t>
      </w:r>
    </w:p>
    <w:p w:rsidR="00FA7BAB" w:rsidRPr="00C35B6D" w:rsidRDefault="00FA7BAB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При передаче кодовым методом производится посимвольное кодирование сообщений</w:t>
      </w:r>
      <w:r w:rsidR="00C35B6D" w:rsidRPr="00C35B6D">
        <w:t xml:space="preserve"> - </w:t>
      </w:r>
      <w:r w:rsidRPr="00C35B6D">
        <w:t>как текстов, вводимых в персональный компьютер непосредственно с клавиатуры, так и графических файлов</w:t>
      </w:r>
      <w:r w:rsidR="000A3F23" w:rsidRPr="00C35B6D">
        <w:t>(</w:t>
      </w:r>
      <w:r w:rsidRPr="00C35B6D">
        <w:t>персональные компьютеры с соответствующим программно-аппаратным обеспечением, часто объединенные в компьютерные сети</w:t>
      </w:r>
      <w:r w:rsidR="00C0476F" w:rsidRPr="00C35B6D">
        <w:t xml:space="preserve"> (Интернет</w:t>
      </w:r>
      <w:r w:rsidR="00C35B6D" w:rsidRPr="00C35B6D">
        <w:t>),</w:t>
      </w:r>
      <w:r w:rsidR="000A3F23" w:rsidRPr="00C35B6D">
        <w:t xml:space="preserve"> сканеры</w:t>
      </w:r>
      <w:r w:rsidR="00C35B6D" w:rsidRPr="00C35B6D">
        <w:t xml:space="preserve">). </w:t>
      </w:r>
      <w:r w:rsidRPr="00C35B6D">
        <w:t xml:space="preserve">На базе таких технических средств основаны чрезвычайно распространенные сейчас системы электронной почты, компьютерных досок объявлений, телеконференций, и </w:t>
      </w:r>
      <w:r w:rsidR="00C35B6D">
        <w:t>т.п.</w:t>
      </w:r>
      <w:r w:rsidR="00C35B6D" w:rsidRPr="00C35B6D">
        <w:t xml:space="preserve"> </w:t>
      </w:r>
    </w:p>
    <w:p w:rsidR="00C35B6D" w:rsidRDefault="0051117D" w:rsidP="00C35B6D">
      <w:pPr>
        <w:widowControl w:val="0"/>
        <w:autoSpaceDE w:val="0"/>
        <w:autoSpaceDN w:val="0"/>
        <w:adjustRightInd w:val="0"/>
        <w:ind w:firstLine="709"/>
      </w:pPr>
      <w:r w:rsidRPr="00C35B6D">
        <w:t>Электронная почта</w:t>
      </w:r>
      <w:r w:rsidR="00C35B6D" w:rsidRPr="00C35B6D">
        <w:t xml:space="preserve"> - </w:t>
      </w:r>
      <w:r w:rsidRPr="00C35B6D">
        <w:t xml:space="preserve">совершенно особый вид коммуникаций, позволяющий общаться в диалоговом режиме, в режиме телеконференций и </w:t>
      </w:r>
      <w:r w:rsidR="00C35B6D">
        <w:t xml:space="preserve">т.п. </w:t>
      </w:r>
    </w:p>
    <w:p w:rsidR="00424252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BD1738" w:rsidP="00424252">
      <w:pPr>
        <w:pStyle w:val="2"/>
      </w:pPr>
      <w:bookmarkStart w:id="25" w:name="_Toc229463514"/>
      <w:r w:rsidRPr="00C35B6D">
        <w:t>26</w:t>
      </w:r>
      <w:r w:rsidR="00C35B6D" w:rsidRPr="00C35B6D">
        <w:t xml:space="preserve">. </w:t>
      </w:r>
      <w:r w:rsidRPr="00C35B6D">
        <w:t>Особенности речи перед микрофоном</w:t>
      </w:r>
      <w:r w:rsidR="00C35B6D" w:rsidRPr="00C35B6D">
        <w:t xml:space="preserve"> </w:t>
      </w:r>
      <w:r w:rsidRPr="00C35B6D">
        <w:t>и телевизионной камерой</w:t>
      </w:r>
      <w:bookmarkEnd w:id="25"/>
    </w:p>
    <w:p w:rsidR="00424252" w:rsidRPr="00424252" w:rsidRDefault="00424252" w:rsidP="00424252">
      <w:pPr>
        <w:widowControl w:val="0"/>
        <w:autoSpaceDE w:val="0"/>
        <w:autoSpaceDN w:val="0"/>
        <w:adjustRightInd w:val="0"/>
        <w:ind w:firstLine="709"/>
      </w:pPr>
    </w:p>
    <w:p w:rsidR="00C35B6D" w:rsidRDefault="00CF058D" w:rsidP="00C35B6D">
      <w:pPr>
        <w:widowControl w:val="0"/>
        <w:autoSpaceDE w:val="0"/>
        <w:autoSpaceDN w:val="0"/>
        <w:adjustRightInd w:val="0"/>
        <w:ind w:firstLine="709"/>
      </w:pPr>
      <w:r w:rsidRPr="00C35B6D">
        <w:t>Анализируя особенности общения по радио и телевидению, выделим два ключевых момента</w:t>
      </w:r>
      <w:r w:rsidR="00C35B6D">
        <w:t>:</w:t>
      </w:r>
    </w:p>
    <w:p w:rsid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C35B6D">
        <w:t xml:space="preserve"> </w:t>
      </w:r>
      <w:r w:rsidR="00CF058D" w:rsidRPr="00C35B6D">
        <w:t>влияние характера радио</w:t>
      </w:r>
      <w:r w:rsidRPr="00C35B6D">
        <w:t xml:space="preserve"> - </w:t>
      </w:r>
      <w:r w:rsidR="00CF058D" w:rsidRPr="00C35B6D">
        <w:t>и телевизионной аудитории на поведение выступающих</w:t>
      </w:r>
      <w:r>
        <w:t>;</w:t>
      </w:r>
    </w:p>
    <w:p w:rsidR="00CF058D" w:rsidRP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C35B6D">
        <w:t xml:space="preserve"> </w:t>
      </w:r>
      <w:r w:rsidR="00CF058D" w:rsidRPr="00C35B6D">
        <w:t>факторы, определяющие привлекательность или непривлекательность образа выступающего в глазах аудитории</w:t>
      </w:r>
      <w:r w:rsidRPr="00C35B6D">
        <w:t xml:space="preserve">. </w:t>
      </w:r>
    </w:p>
    <w:p w:rsidR="00CF058D" w:rsidRPr="00C35B6D" w:rsidRDefault="00CC53FC" w:rsidP="00C35B6D">
      <w:pPr>
        <w:widowControl w:val="0"/>
        <w:autoSpaceDE w:val="0"/>
        <w:autoSpaceDN w:val="0"/>
        <w:adjustRightInd w:val="0"/>
        <w:ind w:firstLine="709"/>
      </w:pPr>
      <w:r w:rsidRPr="00C35B6D">
        <w:t>П</w:t>
      </w:r>
      <w:r w:rsidR="00CF058D" w:rsidRPr="00C35B6D">
        <w:t>сихологически</w:t>
      </w:r>
      <w:r w:rsidRPr="00C35B6D">
        <w:t>е</w:t>
      </w:r>
      <w:r w:rsidR="00CF058D" w:rsidRPr="00C35B6D">
        <w:t xml:space="preserve"> трудност</w:t>
      </w:r>
      <w:r w:rsidRPr="00C35B6D">
        <w:t>и</w:t>
      </w:r>
      <w:r w:rsidR="00CF058D" w:rsidRPr="00C35B6D">
        <w:t xml:space="preserve">, с которыми не встречается выступающий в </w:t>
      </w:r>
      <w:r w:rsidR="00C35B6D" w:rsidRPr="00C35B6D">
        <w:t>"</w:t>
      </w:r>
      <w:r w:rsidR="00CF058D" w:rsidRPr="00C35B6D">
        <w:t>живой</w:t>
      </w:r>
      <w:r w:rsidR="00C35B6D" w:rsidRPr="00C35B6D">
        <w:t>"</w:t>
      </w:r>
      <w:r w:rsidR="00CF058D" w:rsidRPr="00C35B6D">
        <w:t xml:space="preserve"> аудитории, но которые возникают у человека во время выступления по радио или те</w:t>
      </w:r>
      <w:r w:rsidRPr="00C35B6D">
        <w:t>левидению</w:t>
      </w:r>
      <w:r w:rsidR="00C35B6D" w:rsidRPr="00C35B6D">
        <w:t xml:space="preserve">: </w:t>
      </w:r>
    </w:p>
    <w:p w:rsidR="00CC53FC" w:rsidRPr="00C35B6D" w:rsidRDefault="00CC53FC" w:rsidP="00C35B6D">
      <w:pPr>
        <w:widowControl w:val="0"/>
        <w:autoSpaceDE w:val="0"/>
        <w:autoSpaceDN w:val="0"/>
        <w:adjustRightInd w:val="0"/>
        <w:ind w:firstLine="709"/>
      </w:pPr>
      <w:r w:rsidRPr="00C35B6D">
        <w:t>К</w:t>
      </w:r>
      <w:r w:rsidR="00CF058D" w:rsidRPr="00C35B6D">
        <w:t>оммуникатор не видит своей аудитории, следовательно, он лишен возможности непосредственно регулировать средства воздействия на слушателей, сообразуясь с их реакцией</w:t>
      </w:r>
      <w:r w:rsidR="00C35B6D" w:rsidRPr="00C35B6D">
        <w:t xml:space="preserve">. </w:t>
      </w:r>
    </w:p>
    <w:p w:rsidR="00CC53FC" w:rsidRPr="00C35B6D" w:rsidRDefault="00CC53FC" w:rsidP="00C35B6D">
      <w:pPr>
        <w:widowControl w:val="0"/>
        <w:autoSpaceDE w:val="0"/>
        <w:autoSpaceDN w:val="0"/>
        <w:adjustRightInd w:val="0"/>
        <w:ind w:firstLine="709"/>
      </w:pPr>
      <w:r w:rsidRPr="00C35B6D">
        <w:t>Р</w:t>
      </w:r>
      <w:r w:rsidR="00CF058D" w:rsidRPr="00C35B6D">
        <w:t>адио</w:t>
      </w:r>
      <w:r w:rsidR="00C35B6D" w:rsidRPr="00C35B6D">
        <w:t xml:space="preserve"> - </w:t>
      </w:r>
      <w:r w:rsidR="00CF058D" w:rsidRPr="00C35B6D">
        <w:t>и телевизионная публика не просто рассредоточена в пространстве</w:t>
      </w:r>
      <w:r w:rsidR="00C35B6D" w:rsidRPr="00C35B6D">
        <w:t xml:space="preserve"> - </w:t>
      </w:r>
      <w:r w:rsidR="00CF058D" w:rsidRPr="00C35B6D">
        <w:t>она рассредоточена психологически</w:t>
      </w:r>
      <w:r w:rsidR="00C35B6D" w:rsidRPr="00C35B6D">
        <w:t xml:space="preserve">. </w:t>
      </w:r>
      <w:r w:rsidR="00CF058D" w:rsidRPr="00C35B6D">
        <w:t>Люди становятся радио</w:t>
      </w:r>
      <w:r w:rsidR="00C35B6D" w:rsidRPr="00C35B6D">
        <w:t xml:space="preserve"> - </w:t>
      </w:r>
      <w:r w:rsidR="00CF058D" w:rsidRPr="00C35B6D">
        <w:t>или телеаудиторией случайно, без объединяющего их мотива, интереса, цели</w:t>
      </w:r>
      <w:r w:rsidR="00C35B6D" w:rsidRPr="00C35B6D">
        <w:t xml:space="preserve">. </w:t>
      </w:r>
    </w:p>
    <w:p w:rsidR="00CC53FC" w:rsidRPr="00C35B6D" w:rsidRDefault="00CC53FC" w:rsidP="00C35B6D">
      <w:pPr>
        <w:widowControl w:val="0"/>
        <w:autoSpaceDE w:val="0"/>
        <w:autoSpaceDN w:val="0"/>
        <w:adjustRightInd w:val="0"/>
        <w:ind w:firstLine="709"/>
      </w:pPr>
      <w:r w:rsidRPr="00C35B6D">
        <w:t>А</w:t>
      </w:r>
      <w:r w:rsidR="00CF058D" w:rsidRPr="00C35B6D">
        <w:t xml:space="preserve">удитория телевизионного и радиовыступления практически не поддается </w:t>
      </w:r>
      <w:r w:rsidR="00C35B6D" w:rsidRPr="00C35B6D">
        <w:t>"</w:t>
      </w:r>
      <w:r w:rsidR="00CF058D" w:rsidRPr="00C35B6D">
        <w:t>заражению</w:t>
      </w:r>
      <w:r w:rsidR="00C35B6D" w:rsidRPr="00C35B6D">
        <w:t>"</w:t>
      </w:r>
      <w:r w:rsidR="00CF058D" w:rsidRPr="00C35B6D">
        <w:t>, поэтому манера обращения, сам способ говорить с нею должен отличаться от обычной публичной речи</w:t>
      </w:r>
      <w:r w:rsidR="00C35B6D" w:rsidRPr="00C35B6D">
        <w:t xml:space="preserve">. </w:t>
      </w:r>
      <w:r w:rsidR="00CF058D" w:rsidRPr="00C35B6D">
        <w:t>Поэтому выступление должно не только привлекать внимание, но и постоянно поддерживать его</w:t>
      </w:r>
      <w:r w:rsidR="00C35B6D" w:rsidRPr="00C35B6D">
        <w:t xml:space="preserve">. </w:t>
      </w:r>
    </w:p>
    <w:p w:rsidR="00CC53FC" w:rsidRPr="00C35B6D" w:rsidRDefault="00CC53FC" w:rsidP="00C35B6D">
      <w:pPr>
        <w:widowControl w:val="0"/>
        <w:autoSpaceDE w:val="0"/>
        <w:autoSpaceDN w:val="0"/>
        <w:adjustRightInd w:val="0"/>
        <w:ind w:firstLine="709"/>
      </w:pPr>
      <w:r w:rsidRPr="00C35B6D">
        <w:t>Ч</w:t>
      </w:r>
      <w:r w:rsidR="00CF058D" w:rsidRPr="00C35B6D">
        <w:t>еловек слушает и смотрит радио</w:t>
      </w:r>
      <w:r w:rsidR="00C35B6D" w:rsidRPr="00C35B6D">
        <w:t xml:space="preserve"> - </w:t>
      </w:r>
      <w:r w:rsidR="00CF058D" w:rsidRPr="00C35B6D">
        <w:t xml:space="preserve">и телепрограммы, так сказать, в </w:t>
      </w:r>
      <w:r w:rsidR="00C35B6D" w:rsidRPr="00C35B6D">
        <w:t>"</w:t>
      </w:r>
      <w:r w:rsidR="00CF058D" w:rsidRPr="00C35B6D">
        <w:t>мягких туфлях</w:t>
      </w:r>
      <w:r w:rsidR="00C35B6D" w:rsidRPr="00C35B6D">
        <w:t>"</w:t>
      </w:r>
      <w:r w:rsidR="00CF058D" w:rsidRPr="00C35B6D">
        <w:t>, в домашней обстановке, что не может не влиять на требования как к форме, так и к содержанию выступления</w:t>
      </w:r>
      <w:r w:rsidR="00C35B6D" w:rsidRPr="00C35B6D">
        <w:t xml:space="preserve">. </w:t>
      </w:r>
      <w:r w:rsidR="00CF058D" w:rsidRPr="00C35B6D">
        <w:t>От публичного выступления по радио и телевидению ожидается, с одной стороны, сохранение некоторой отстраненности, а с другой</w:t>
      </w:r>
      <w:r w:rsidR="00C35B6D" w:rsidRPr="00C35B6D">
        <w:t xml:space="preserve"> - </w:t>
      </w:r>
      <w:r w:rsidR="00CF058D" w:rsidRPr="00C35B6D">
        <w:t>доверительность, неофициальность</w:t>
      </w:r>
      <w:r w:rsidR="00C35B6D" w:rsidRPr="00C35B6D">
        <w:t xml:space="preserve">. </w:t>
      </w:r>
    </w:p>
    <w:p w:rsidR="00CF058D" w:rsidRPr="00C35B6D" w:rsidRDefault="00CC53FC" w:rsidP="00C35B6D">
      <w:pPr>
        <w:widowControl w:val="0"/>
        <w:autoSpaceDE w:val="0"/>
        <w:autoSpaceDN w:val="0"/>
        <w:adjustRightInd w:val="0"/>
        <w:ind w:firstLine="709"/>
      </w:pPr>
      <w:r w:rsidRPr="00C35B6D">
        <w:t>А</w:t>
      </w:r>
      <w:r w:rsidR="00CF058D" w:rsidRPr="00C35B6D">
        <w:t xml:space="preserve">удитория радио и телевидения гораздо более разнообразна, чем аудитория </w:t>
      </w:r>
      <w:r w:rsidR="00C35B6D" w:rsidRPr="00C35B6D">
        <w:t>"</w:t>
      </w:r>
      <w:r w:rsidR="00CF058D" w:rsidRPr="00C35B6D">
        <w:t>живого</w:t>
      </w:r>
      <w:r w:rsidR="00C35B6D" w:rsidRPr="00C35B6D">
        <w:t>"</w:t>
      </w:r>
      <w:r w:rsidR="00CF058D" w:rsidRPr="00C35B6D">
        <w:t xml:space="preserve"> публичного выступления</w:t>
      </w:r>
      <w:r w:rsidR="00C35B6D" w:rsidRPr="00C35B6D">
        <w:t xml:space="preserve">. </w:t>
      </w:r>
    </w:p>
    <w:p w:rsidR="00E677E8" w:rsidRDefault="00CF058D" w:rsidP="00C35B6D">
      <w:pPr>
        <w:widowControl w:val="0"/>
        <w:autoSpaceDE w:val="0"/>
        <w:autoSpaceDN w:val="0"/>
        <w:adjustRightInd w:val="0"/>
        <w:ind w:firstLine="709"/>
      </w:pPr>
      <w:r w:rsidRPr="00C35B6D">
        <w:t>Между восприятием образа выступающего и воздействием его сообщения обнаружена следующая связь</w:t>
      </w:r>
      <w:r w:rsidR="00C35B6D" w:rsidRPr="00C35B6D">
        <w:t xml:space="preserve">: </w:t>
      </w:r>
      <w:r w:rsidRPr="00C35B6D">
        <w:t>если у аудитории складывается положительный образ коммуникатора, то это, как правило, содействует положительному восприятию его сообщения, и наоборот</w:t>
      </w:r>
    </w:p>
    <w:p w:rsidR="00C95848" w:rsidRPr="00C35B6D" w:rsidRDefault="00C95848" w:rsidP="00C35B6D">
      <w:pPr>
        <w:widowControl w:val="0"/>
        <w:autoSpaceDE w:val="0"/>
        <w:autoSpaceDN w:val="0"/>
        <w:adjustRightInd w:val="0"/>
        <w:ind w:firstLine="709"/>
      </w:pPr>
    </w:p>
    <w:p w:rsidR="00CF058D" w:rsidRPr="00C35B6D" w:rsidRDefault="003B1CAA" w:rsidP="00C95848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 id="_x0000_s1127" type="#_x0000_t32" style="position:absolute;left:0;text-align:left;margin-left:322.95pt;margin-top:13.45pt;width:11.25pt;height:10.5pt;z-index:251664384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left:0;text-align:left;margin-left:157.2pt;margin-top:13.45pt;width:15.75pt;height:10.5pt;flip:x;z-index:251663360" o:connectortype="straight">
            <v:stroke endarrow="block"/>
          </v:shape>
        </w:pict>
      </w:r>
      <w:r w:rsidR="00E677E8" w:rsidRPr="00C35B6D">
        <w:t>Образ коммуникатора</w:t>
      </w:r>
    </w:p>
    <w:tbl>
      <w:tblPr>
        <w:tblW w:w="0" w:type="auto"/>
        <w:tblInd w:w="280" w:type="dxa"/>
        <w:tblLook w:val="00A0" w:firstRow="1" w:lastRow="0" w:firstColumn="1" w:lastColumn="0" w:noHBand="0" w:noVBand="0"/>
      </w:tblPr>
      <w:tblGrid>
        <w:gridCol w:w="4414"/>
        <w:gridCol w:w="4546"/>
      </w:tblGrid>
      <w:tr w:rsidR="00E677E8" w:rsidRPr="00C35B6D">
        <w:tc>
          <w:tcPr>
            <w:tcW w:w="4414" w:type="dxa"/>
          </w:tcPr>
          <w:p w:rsidR="002D487B" w:rsidRPr="00C35B6D" w:rsidRDefault="002D487B" w:rsidP="00C95848">
            <w:pPr>
              <w:pStyle w:val="afd"/>
            </w:pPr>
            <w:r w:rsidRPr="00C35B6D">
              <w:t>О</w:t>
            </w:r>
            <w:r w:rsidR="00E677E8" w:rsidRPr="00C35B6D">
              <w:t xml:space="preserve">тношения между </w:t>
            </w:r>
          </w:p>
          <w:p w:rsidR="00E677E8" w:rsidRPr="00C35B6D" w:rsidRDefault="00E677E8" w:rsidP="00C95848">
            <w:pPr>
              <w:pStyle w:val="afd"/>
            </w:pPr>
            <w:r w:rsidRPr="00C35B6D">
              <w:t>коммуникатором и сообщением</w:t>
            </w:r>
          </w:p>
        </w:tc>
        <w:tc>
          <w:tcPr>
            <w:tcW w:w="4546" w:type="dxa"/>
          </w:tcPr>
          <w:p w:rsidR="002D487B" w:rsidRPr="00C35B6D" w:rsidRDefault="002D487B" w:rsidP="00C95848">
            <w:pPr>
              <w:pStyle w:val="afd"/>
            </w:pPr>
            <w:r w:rsidRPr="00C35B6D">
              <w:t>О</w:t>
            </w:r>
            <w:r w:rsidR="00E677E8" w:rsidRPr="00C35B6D">
              <w:t xml:space="preserve">тношения между </w:t>
            </w:r>
          </w:p>
          <w:p w:rsidR="00E677E8" w:rsidRPr="00C35B6D" w:rsidRDefault="00E677E8" w:rsidP="00C95848">
            <w:pPr>
              <w:pStyle w:val="afd"/>
            </w:pPr>
            <w:r w:rsidRPr="00C35B6D">
              <w:t>коммуникатором и аудиторие</w:t>
            </w:r>
            <w:r w:rsidR="002D487B" w:rsidRPr="00C35B6D">
              <w:t>й</w:t>
            </w:r>
          </w:p>
        </w:tc>
      </w:tr>
      <w:tr w:rsidR="00E677E8" w:rsidRPr="00C35B6D">
        <w:tc>
          <w:tcPr>
            <w:tcW w:w="4414" w:type="dxa"/>
          </w:tcPr>
          <w:p w:rsidR="00E677E8" w:rsidRPr="00C35B6D" w:rsidRDefault="003B1CAA" w:rsidP="00C95848">
            <w:pPr>
              <w:pStyle w:val="afd"/>
            </w:pPr>
            <w:r>
              <w:rPr>
                <w:noProof/>
              </w:rPr>
              <w:pict>
                <v:shape id="_x0000_s1129" type="#_x0000_t32" style="position:absolute;left:0;text-align:left;margin-left:105.15pt;margin-top:1.55pt;width:.75pt;height:22.5pt;flip:x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E677E8" w:rsidRPr="00C35B6D" w:rsidRDefault="00E677E8" w:rsidP="00C95848">
            <w:pPr>
              <w:pStyle w:val="afd"/>
            </w:pPr>
            <w:r w:rsidRPr="00C35B6D">
              <w:t>Характеристика</w:t>
            </w:r>
            <w:r w:rsidR="00C35B6D" w:rsidRPr="00C35B6D">
              <w:t xml:space="preserve">: </w:t>
            </w:r>
          </w:p>
          <w:p w:rsidR="00E677E8" w:rsidRPr="00C35B6D" w:rsidRDefault="002D487B" w:rsidP="00C95848">
            <w:pPr>
              <w:pStyle w:val="afd"/>
            </w:pPr>
            <w:r w:rsidRPr="00C35B6D">
              <w:t>знание того, о чем он говорит</w:t>
            </w:r>
            <w:r w:rsidR="00C35B6D" w:rsidRPr="00C35B6D">
              <w:t xml:space="preserve">; </w:t>
            </w:r>
          </w:p>
          <w:p w:rsidR="002D487B" w:rsidRPr="00C35B6D" w:rsidRDefault="002D487B" w:rsidP="00C95848">
            <w:pPr>
              <w:pStyle w:val="afd"/>
            </w:pPr>
            <w:r w:rsidRPr="00C35B6D">
              <w:t>его искренность, правдивость, убежденность в том, что он говорит</w:t>
            </w:r>
            <w:r w:rsidR="00C35B6D" w:rsidRPr="00C35B6D">
              <w:t xml:space="preserve">; </w:t>
            </w:r>
          </w:p>
          <w:p w:rsidR="002D487B" w:rsidRPr="00C35B6D" w:rsidRDefault="002D487B" w:rsidP="00C95848">
            <w:pPr>
              <w:pStyle w:val="afd"/>
            </w:pPr>
            <w:r w:rsidRPr="00C35B6D">
              <w:t>умение донести свои знания, мысли до аудитории</w:t>
            </w:r>
            <w:r w:rsidR="00C35B6D" w:rsidRPr="00C35B6D">
              <w:t xml:space="preserve">. </w:t>
            </w:r>
          </w:p>
        </w:tc>
        <w:tc>
          <w:tcPr>
            <w:tcW w:w="4546" w:type="dxa"/>
          </w:tcPr>
          <w:p w:rsidR="00E677E8" w:rsidRPr="00C35B6D" w:rsidRDefault="003B1CAA" w:rsidP="00C95848">
            <w:pPr>
              <w:pStyle w:val="afd"/>
            </w:pPr>
            <w:r>
              <w:rPr>
                <w:noProof/>
              </w:rPr>
              <w:pict>
                <v:shape id="_x0000_s1130" type="#_x0000_t32" style="position:absolute;left:0;text-align:left;margin-left:113.3pt;margin-top:5.75pt;width:.75pt;height:22.5pt;flip:x;z-index:251666432;mso-position-horizontal-relative:text;mso-position-vertical-relative:text" o:connectortype="straight">
                  <v:stroke endarrow="block"/>
                </v:shape>
              </w:pict>
            </w:r>
          </w:p>
          <w:p w:rsidR="002D487B" w:rsidRPr="00C35B6D" w:rsidRDefault="002D487B" w:rsidP="00C95848">
            <w:pPr>
              <w:pStyle w:val="afd"/>
            </w:pPr>
            <w:r w:rsidRPr="00C35B6D">
              <w:t>Характеристика</w:t>
            </w:r>
            <w:r w:rsidR="00C35B6D" w:rsidRPr="00C35B6D">
              <w:t xml:space="preserve">: </w:t>
            </w:r>
          </w:p>
          <w:p w:rsidR="002D487B" w:rsidRPr="00C35B6D" w:rsidRDefault="002D487B" w:rsidP="00C95848">
            <w:pPr>
              <w:pStyle w:val="afd"/>
            </w:pPr>
            <w:r w:rsidRPr="00C35B6D">
              <w:t>знание своей аудитории</w:t>
            </w:r>
            <w:r w:rsidR="00C35B6D" w:rsidRPr="00C35B6D">
              <w:t xml:space="preserve">; </w:t>
            </w:r>
          </w:p>
          <w:p w:rsidR="002D487B" w:rsidRPr="00C35B6D" w:rsidRDefault="002D487B" w:rsidP="00C95848">
            <w:pPr>
              <w:pStyle w:val="afd"/>
            </w:pPr>
            <w:r w:rsidRPr="00C35B6D">
              <w:t>искреннее уважение к аудитории</w:t>
            </w:r>
            <w:r w:rsidR="00C35B6D" w:rsidRPr="00C35B6D">
              <w:t xml:space="preserve">; </w:t>
            </w:r>
          </w:p>
          <w:p w:rsidR="002D487B" w:rsidRPr="00C35B6D" w:rsidRDefault="002D487B" w:rsidP="00C95848">
            <w:pPr>
              <w:pStyle w:val="afd"/>
            </w:pPr>
            <w:r w:rsidRPr="00C35B6D">
              <w:t>О умение общаться с ней на равных, не поучая, не заискивая, не занимаясь самолюбованием</w:t>
            </w:r>
            <w:r w:rsidR="00C35B6D" w:rsidRPr="00C35B6D">
              <w:t xml:space="preserve">. </w:t>
            </w:r>
          </w:p>
        </w:tc>
      </w:tr>
    </w:tbl>
    <w:p w:rsidR="002D487B" w:rsidRPr="00C35B6D" w:rsidRDefault="002D487B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CF058D" w:rsidP="00C35B6D">
      <w:pPr>
        <w:widowControl w:val="0"/>
        <w:autoSpaceDE w:val="0"/>
        <w:autoSpaceDN w:val="0"/>
        <w:adjustRightInd w:val="0"/>
        <w:ind w:firstLine="709"/>
      </w:pPr>
      <w:r w:rsidRPr="00C35B6D">
        <w:t>Аудитория тонко чувствует отношение к себе</w:t>
      </w:r>
      <w:r w:rsidR="00C35B6D" w:rsidRPr="00C35B6D">
        <w:t xml:space="preserve">. </w:t>
      </w:r>
      <w:r w:rsidRPr="00C35B6D">
        <w:t>Степень ее доверия и симпатии к выступающему зависит от таких его важных качеств, как авторитетность и компетентность, внешняя привлекательность и тактичность</w:t>
      </w:r>
      <w:r w:rsidR="00C35B6D" w:rsidRPr="00C35B6D">
        <w:t xml:space="preserve">. </w:t>
      </w:r>
    </w:p>
    <w:p w:rsidR="00424252" w:rsidRDefault="00424252" w:rsidP="00C35B6D">
      <w:pPr>
        <w:widowControl w:val="0"/>
        <w:autoSpaceDE w:val="0"/>
        <w:autoSpaceDN w:val="0"/>
        <w:adjustRightInd w:val="0"/>
        <w:ind w:firstLine="709"/>
      </w:pPr>
    </w:p>
    <w:p w:rsidR="00C35B6D" w:rsidRDefault="002D487B" w:rsidP="00424252">
      <w:pPr>
        <w:pStyle w:val="2"/>
      </w:pPr>
      <w:bookmarkStart w:id="26" w:name="_Toc229463515"/>
      <w:r w:rsidRPr="00C35B6D">
        <w:t>27</w:t>
      </w:r>
      <w:r w:rsidR="00C35B6D" w:rsidRPr="00C35B6D">
        <w:t xml:space="preserve">. </w:t>
      </w:r>
      <w:r w:rsidRPr="00C35B6D">
        <w:t>Литературное произношение</w:t>
      </w:r>
      <w:r w:rsidR="00C35B6D" w:rsidRPr="00C35B6D">
        <w:t xml:space="preserve">: </w:t>
      </w:r>
      <w:r w:rsidRPr="00C35B6D">
        <w:t>стили, правила произношения гласных и согласных звуков, литературные ударения</w:t>
      </w:r>
      <w:bookmarkEnd w:id="26"/>
    </w:p>
    <w:p w:rsidR="00424252" w:rsidRPr="00424252" w:rsidRDefault="00424252" w:rsidP="00424252">
      <w:pPr>
        <w:widowControl w:val="0"/>
        <w:autoSpaceDE w:val="0"/>
        <w:autoSpaceDN w:val="0"/>
        <w:adjustRightInd w:val="0"/>
        <w:ind w:firstLine="709"/>
      </w:pPr>
    </w:p>
    <w:p w:rsidR="007427DC" w:rsidRPr="00C35B6D" w:rsidRDefault="007427DC" w:rsidP="00C35B6D">
      <w:pPr>
        <w:widowControl w:val="0"/>
        <w:autoSpaceDE w:val="0"/>
        <w:autoSpaceDN w:val="0"/>
        <w:adjustRightInd w:val="0"/>
        <w:ind w:firstLine="709"/>
      </w:pPr>
      <w:r w:rsidRPr="00C35B6D">
        <w:t>Стили произношения</w:t>
      </w:r>
      <w:r w:rsidR="00C35B6D" w:rsidRPr="00C35B6D">
        <w:t xml:space="preserve">: </w:t>
      </w:r>
    </w:p>
    <w:p w:rsidR="007427DC" w:rsidRPr="00C35B6D" w:rsidRDefault="007427DC" w:rsidP="00C35B6D">
      <w:pPr>
        <w:widowControl w:val="0"/>
        <w:autoSpaceDE w:val="0"/>
        <w:autoSpaceDN w:val="0"/>
        <w:adjustRightInd w:val="0"/>
        <w:ind w:firstLine="709"/>
      </w:pPr>
      <w:r w:rsidRPr="00C35B6D">
        <w:t>Нейтральный стиль произношени</w:t>
      </w:r>
      <w:r w:rsidR="00422266" w:rsidRPr="00C35B6D">
        <w:t>я</w:t>
      </w:r>
      <w:r w:rsidR="00C35B6D" w:rsidRPr="00C35B6D">
        <w:t xml:space="preserve"> - </w:t>
      </w:r>
      <w:r w:rsidRPr="00C35B6D">
        <w:t>это речь в нормальной, обычной обстановке, в среднем темпе, при спокойном состоянии говорящего, который хочет передать или получить какую-либо информацию</w:t>
      </w:r>
      <w:r w:rsidR="00C35B6D" w:rsidRPr="00C35B6D">
        <w:t xml:space="preserve">. </w:t>
      </w:r>
    </w:p>
    <w:p w:rsidR="007427DC" w:rsidRPr="00C35B6D" w:rsidRDefault="007427DC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К сниженному </w:t>
      </w:r>
      <w:r w:rsidR="00422266" w:rsidRPr="00C35B6D">
        <w:t>(неполный</w:t>
      </w:r>
      <w:r w:rsidR="00C35B6D" w:rsidRPr="00C35B6D">
        <w:t xml:space="preserve">) </w:t>
      </w:r>
      <w:r w:rsidRPr="00C35B6D">
        <w:t>стилю относится небрежная речь, при убыстренном из-за волнения или по другим причинам темпе говорения</w:t>
      </w:r>
      <w:r w:rsidR="00C35B6D" w:rsidRPr="00C35B6D">
        <w:t xml:space="preserve">. </w:t>
      </w:r>
    </w:p>
    <w:p w:rsidR="007427DC" w:rsidRPr="00C35B6D" w:rsidRDefault="007427DC" w:rsidP="00C35B6D">
      <w:pPr>
        <w:widowControl w:val="0"/>
        <w:autoSpaceDE w:val="0"/>
        <w:autoSpaceDN w:val="0"/>
        <w:adjustRightInd w:val="0"/>
        <w:ind w:firstLine="709"/>
      </w:pPr>
      <w:r w:rsidRPr="00C35B6D">
        <w:t>Высокий (полный</w:t>
      </w:r>
      <w:r w:rsidR="00C35B6D" w:rsidRPr="00C35B6D">
        <w:t xml:space="preserve">) </w:t>
      </w:r>
      <w:r w:rsidRPr="00C35B6D">
        <w:t>стиль используется в торжественных случаях</w:t>
      </w:r>
      <w:r w:rsidR="00C35B6D" w:rsidRPr="00C35B6D">
        <w:t xml:space="preserve">; </w:t>
      </w:r>
      <w:r w:rsidRPr="00C35B6D">
        <w:t>для него характерен замедленный темп, тщательное проговаривание</w:t>
      </w:r>
      <w:r w:rsidR="00C35B6D" w:rsidRPr="00C35B6D">
        <w:t xml:space="preserve">. </w:t>
      </w:r>
      <w:r w:rsidRPr="00C35B6D">
        <w:t xml:space="preserve">Говорящий в этом случае обычно стремится подчеркнуть важность сообщаемого, привлечь внимание слушателей и </w:t>
      </w:r>
      <w:r w:rsidR="00C35B6D" w:rsidRPr="00C35B6D">
        <w:t xml:space="preserve">т.д. </w:t>
      </w:r>
    </w:p>
    <w:p w:rsidR="007427DC" w:rsidRP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>Как должны произноситься те или иные звуки в определенных фонетических позициях, в определенных сочетаниях с другими звуками, а также в определенных грамматических формах и группах слов</w:t>
      </w:r>
      <w:r w:rsidR="00C35B6D" w:rsidRPr="00C35B6D">
        <w:t xml:space="preserve"> - </w:t>
      </w:r>
      <w:r w:rsidRPr="00C35B6D">
        <w:t>всеми этими вопросами и занимается орфоэпия</w:t>
      </w:r>
      <w:r w:rsidR="00C35B6D" w:rsidRPr="00C35B6D">
        <w:t xml:space="preserve">. </w:t>
      </w:r>
    </w:p>
    <w:p w:rsidR="00C35B6D" w:rsidRP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>В произношении гласных, наиболее характерной чертой является изменение в зависимости от их положения (позиции</w:t>
      </w:r>
      <w:r w:rsidR="00C35B6D" w:rsidRPr="00C35B6D">
        <w:t xml:space="preserve">) </w:t>
      </w:r>
      <w:r w:rsidRPr="00C35B6D">
        <w:t>в ударном или безударных слогах</w:t>
      </w:r>
      <w:r w:rsidR="00C35B6D" w:rsidRPr="00C35B6D">
        <w:t xml:space="preserve">. </w:t>
      </w:r>
      <w:r w:rsidRPr="00C35B6D">
        <w:t xml:space="preserve">Так, для русского литературного языка свойственно аканье, </w:t>
      </w:r>
      <w:r w:rsidR="00C35B6D" w:rsidRPr="00C35B6D">
        <w:t xml:space="preserve">т.е. </w:t>
      </w:r>
      <w:r w:rsidRPr="00C35B6D">
        <w:t>произношение</w:t>
      </w:r>
      <w:r w:rsidR="00C35B6D" w:rsidRPr="00C35B6D">
        <w:t xml:space="preserve"> [</w:t>
      </w:r>
      <w:r w:rsidRPr="00C35B6D">
        <w:t>о</w:t>
      </w:r>
      <w:r w:rsidR="00C35B6D" w:rsidRPr="00C35B6D">
        <w:t xml:space="preserve">] </w:t>
      </w:r>
      <w:r w:rsidRPr="00C35B6D">
        <w:t>в безударном слоге, стоящем перед ударным, после твердых согласных как звука, близкого к</w:t>
      </w:r>
      <w:r w:rsidR="00C35B6D" w:rsidRPr="00C35B6D">
        <w:t xml:space="preserve"> [</w:t>
      </w:r>
      <w:r w:rsidRPr="00C35B6D">
        <w:t>а</w:t>
      </w:r>
      <w:r w:rsidR="00C35B6D">
        <w:t>],</w:t>
      </w:r>
      <w:r w:rsidRPr="00C35B6D">
        <w:t xml:space="preserve"> обозначаемого знаком а</w:t>
      </w:r>
      <w:r w:rsidR="00C35B6D" w:rsidRPr="00C35B6D">
        <w:t xml:space="preserve"> - </w:t>
      </w:r>
      <w:r w:rsidRPr="00C35B6D">
        <w:t>альфа</w:t>
      </w:r>
      <w:r w:rsidR="00C35B6D" w:rsidRPr="00C35B6D">
        <w:t xml:space="preserve">: </w:t>
      </w:r>
      <w:r w:rsidRPr="00C35B6D">
        <w:t>к</w:t>
      </w:r>
      <w:r w:rsidR="00C35B6D" w:rsidRPr="00C35B6D">
        <w:t xml:space="preserve"> [</w:t>
      </w:r>
      <w:r w:rsidRPr="00C35B6D">
        <w:t>а</w:t>
      </w:r>
      <w:r w:rsidR="00C35B6D" w:rsidRPr="00C35B6D">
        <w:t xml:space="preserve">] </w:t>
      </w:r>
      <w:r w:rsidRPr="00C35B6D">
        <w:t>рдва</w:t>
      </w:r>
      <w:r w:rsidR="00C35B6D" w:rsidRPr="00C35B6D">
        <w:t xml:space="preserve"> - </w:t>
      </w:r>
      <w:r w:rsidRPr="00C35B6D">
        <w:t>корова</w:t>
      </w:r>
      <w:r w:rsidR="00C35B6D" w:rsidRPr="00C35B6D">
        <w:t xml:space="preserve">. </w:t>
      </w:r>
      <w:r w:rsidRPr="00C35B6D">
        <w:t>В остальных безударных слогах, независимо от того, находятся ли они до или после Ударного слога, заметно изменяется произношение не только</w:t>
      </w:r>
      <w:r w:rsidR="00C35B6D" w:rsidRPr="00C35B6D">
        <w:t xml:space="preserve"> [</w:t>
      </w:r>
      <w:r w:rsidRPr="00C35B6D">
        <w:t>о</w:t>
      </w:r>
      <w:r w:rsidR="00C35B6D">
        <w:t>],</w:t>
      </w:r>
      <w:r w:rsidRPr="00C35B6D">
        <w:t xml:space="preserve"> но и</w:t>
      </w:r>
      <w:r w:rsidR="00C35B6D" w:rsidRPr="00C35B6D">
        <w:t xml:space="preserve"> [</w:t>
      </w:r>
      <w:r w:rsidRPr="00C35B6D">
        <w:t>я</w:t>
      </w:r>
      <w:r w:rsidR="00C35B6D" w:rsidRPr="00C35B6D">
        <w:t xml:space="preserve">]. </w:t>
      </w:r>
      <w:r w:rsidRPr="00C35B6D">
        <w:t>Оба звука произносятся как неясный, в большей или меньшей степени сокращенный (по-научному</w:t>
      </w:r>
      <w:r w:rsidR="00C35B6D" w:rsidRPr="00C35B6D">
        <w:t xml:space="preserve"> - </w:t>
      </w:r>
      <w:r w:rsidRPr="00C35B6D">
        <w:t>редуцированный</w:t>
      </w:r>
      <w:r w:rsidR="00C35B6D" w:rsidRPr="00C35B6D">
        <w:t xml:space="preserve">) </w:t>
      </w:r>
      <w:r w:rsidRPr="00C35B6D">
        <w:t>ы-образный звук, средний между</w:t>
      </w:r>
      <w:r w:rsidR="00C35B6D" w:rsidRPr="00C35B6D">
        <w:t xml:space="preserve"> [</w:t>
      </w:r>
      <w:r w:rsidRPr="00C35B6D">
        <w:t>а</w:t>
      </w:r>
      <w:r w:rsidR="00C35B6D" w:rsidRPr="00C35B6D">
        <w:t xml:space="preserve">] </w:t>
      </w:r>
      <w:r w:rsidRPr="00C35B6D">
        <w:t>и</w:t>
      </w:r>
      <w:r w:rsidR="00C35B6D" w:rsidRPr="00C35B6D">
        <w:t xml:space="preserve"> [</w:t>
      </w:r>
      <w:r w:rsidRPr="00C35B6D">
        <w:t>ы</w:t>
      </w:r>
      <w:r w:rsidR="00C35B6D">
        <w:t>],</w:t>
      </w:r>
      <w:r w:rsidRPr="00C35B6D">
        <w:t xml:space="preserve"> условно обозначаемый знаком ер</w:t>
      </w:r>
      <w:r w:rsidR="00C35B6D" w:rsidRPr="00C35B6D">
        <w:t xml:space="preserve"> / </w:t>
      </w:r>
      <w:r w:rsidRPr="00C35B6D">
        <w:t>ъ</w:t>
      </w:r>
      <w:r w:rsidR="00C35B6D" w:rsidRPr="00C35B6D">
        <w:t xml:space="preserve"> /</w:t>
      </w:r>
      <w:r w:rsidR="00E33356">
        <w:t>.</w:t>
      </w:r>
      <w:r w:rsidR="00C35B6D">
        <w:t xml:space="preserve"> </w:t>
      </w:r>
      <w:r w:rsidRPr="00C35B6D">
        <w:t xml:space="preserve">Например, пишем сковорода, а произносим </w:t>
      </w:r>
      <w:r w:rsidR="007427DC" w:rsidRPr="00C35B6D">
        <w:t>скъвърада</w:t>
      </w:r>
      <w:r w:rsidR="00C35B6D" w:rsidRPr="00C35B6D">
        <w:t xml:space="preserve">. </w:t>
      </w:r>
      <w:r w:rsidRPr="00C35B6D">
        <w:t>При произношении слов с неясными, по большей части сокращенными (редуцированными</w:t>
      </w:r>
      <w:r w:rsidR="00C35B6D" w:rsidRPr="00C35B6D">
        <w:t xml:space="preserve">) </w:t>
      </w:r>
      <w:r w:rsidR="0037152F" w:rsidRPr="00C35B6D">
        <w:t xml:space="preserve">гласными, есть одна опасность, </w:t>
      </w:r>
      <w:r w:rsidRPr="00C35B6D">
        <w:t>о которой надо постоянно помнить</w:t>
      </w:r>
      <w:r w:rsidR="00C35B6D" w:rsidRPr="00C35B6D">
        <w:t xml:space="preserve">. </w:t>
      </w:r>
      <w:r w:rsidRPr="00C35B6D">
        <w:t>Если мы будем слишком сокращать</w:t>
      </w:r>
      <w:r w:rsidR="00C35B6D" w:rsidRPr="00C35B6D">
        <w:t xml:space="preserve"> [</w:t>
      </w:r>
      <w:r w:rsidRPr="00C35B6D">
        <w:t>а</w:t>
      </w:r>
      <w:r w:rsidR="00C35B6D" w:rsidRPr="00C35B6D">
        <w:t xml:space="preserve">] </w:t>
      </w:r>
      <w:r w:rsidRPr="00C35B6D">
        <w:t>и</w:t>
      </w:r>
      <w:r w:rsidR="00C35B6D" w:rsidRPr="00C35B6D">
        <w:t xml:space="preserve"> [</w:t>
      </w:r>
      <w:r w:rsidRPr="00C35B6D">
        <w:t>о</w:t>
      </w:r>
      <w:r w:rsidR="00C35B6D">
        <w:t>],</w:t>
      </w:r>
      <w:r w:rsidRPr="00C35B6D">
        <w:t xml:space="preserve"> некоторые слова могут зазвучать так, как звучат слова с другими значениями</w:t>
      </w:r>
      <w:r w:rsidR="00C35B6D" w:rsidRPr="00C35B6D">
        <w:t xml:space="preserve">. </w:t>
      </w:r>
      <w:r w:rsidRPr="00C35B6D">
        <w:t>Тогда наши собеседники могут не все понять из сказанного нами</w:t>
      </w:r>
      <w:r w:rsidR="00C35B6D" w:rsidRPr="00C35B6D">
        <w:t xml:space="preserve">. </w:t>
      </w:r>
      <w:r w:rsidRPr="00C35B6D">
        <w:t>Так, слово голова</w:t>
      </w:r>
      <w:r w:rsidR="00C35B6D" w:rsidRPr="00C35B6D">
        <w:t xml:space="preserve"> [</w:t>
      </w:r>
      <w:r w:rsidRPr="00C35B6D">
        <w:t>гълава</w:t>
      </w:r>
      <w:r w:rsidR="00C35B6D" w:rsidRPr="00C35B6D">
        <w:t xml:space="preserve">] </w:t>
      </w:r>
      <w:r w:rsidRPr="00C35B6D">
        <w:t>может звучать как глава</w:t>
      </w:r>
      <w:r w:rsidR="00C35B6D" w:rsidRPr="00C35B6D">
        <w:t xml:space="preserve"> [</w:t>
      </w:r>
      <w:r w:rsidRPr="00C35B6D">
        <w:t>глава</w:t>
      </w:r>
      <w:r w:rsidR="00C35B6D" w:rsidRPr="00C35B6D">
        <w:t xml:space="preserve">]. </w:t>
      </w:r>
    </w:p>
    <w:p w:rsidR="0037152F" w:rsidRP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>При произнесении согласных по-прежнему характерно в литературном языке, оглушение звонких согласных на конце слова и перед глухими и, наоборот, оз</w:t>
      </w:r>
      <w:r w:rsidR="0037152F" w:rsidRPr="00C35B6D">
        <w:t>вончение глухих перед звонкими</w:t>
      </w:r>
      <w:r w:rsidR="00C35B6D" w:rsidRPr="00C35B6D">
        <w:t xml:space="preserve">: </w:t>
      </w:r>
      <w:r w:rsidRPr="00C35B6D">
        <w:t>дуб</w:t>
      </w:r>
      <w:r w:rsidR="00C35B6D" w:rsidRPr="00C35B6D">
        <w:t xml:space="preserve"> - </w:t>
      </w:r>
      <w:r w:rsidRPr="00C35B6D">
        <w:t>ду</w:t>
      </w:r>
      <w:r w:rsidR="00C35B6D" w:rsidRPr="00C35B6D">
        <w:t xml:space="preserve"> [</w:t>
      </w:r>
      <w:r w:rsidRPr="00C35B6D">
        <w:t>п</w:t>
      </w:r>
      <w:r w:rsidR="00C35B6D">
        <w:t>],</w:t>
      </w:r>
      <w:r w:rsidRPr="00C35B6D">
        <w:t xml:space="preserve"> круг</w:t>
      </w:r>
      <w:r w:rsidR="00C35B6D" w:rsidRPr="00C35B6D">
        <w:t xml:space="preserve"> - </w:t>
      </w:r>
      <w:r w:rsidRPr="00C35B6D">
        <w:t>кру</w:t>
      </w:r>
      <w:r w:rsidR="00C35B6D" w:rsidRPr="00C35B6D">
        <w:t xml:space="preserve"> [</w:t>
      </w:r>
      <w:r w:rsidRPr="00C35B6D">
        <w:t>к</w:t>
      </w:r>
      <w:r w:rsidR="00C35B6D">
        <w:t>],</w:t>
      </w:r>
    </w:p>
    <w:p w:rsidR="00ED1707" w:rsidRP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>Однако некоторые говорящие при оглушении звонкого</w:t>
      </w:r>
      <w:r w:rsidR="00C35B6D" w:rsidRPr="00C35B6D">
        <w:t xml:space="preserve"> [</w:t>
      </w:r>
      <w:r w:rsidRPr="00C35B6D">
        <w:t>г</w:t>
      </w:r>
      <w:r w:rsidR="00C35B6D" w:rsidRPr="00C35B6D">
        <w:t xml:space="preserve">] </w:t>
      </w:r>
      <w:r w:rsidRPr="00C35B6D">
        <w:t>на конце слова используют не парный ему глухой</w:t>
      </w:r>
      <w:r w:rsidR="00C35B6D" w:rsidRPr="00C35B6D">
        <w:t xml:space="preserve"> [</w:t>
      </w:r>
      <w:r w:rsidRPr="00C35B6D">
        <w:t>к</w:t>
      </w:r>
      <w:r w:rsidR="00C35B6D">
        <w:t>],</w:t>
      </w:r>
      <w:r w:rsidRPr="00C35B6D">
        <w:t xml:space="preserve"> что соответствовало бы орфоэпической норме, а согласный</w:t>
      </w:r>
      <w:r w:rsidR="00C35B6D" w:rsidRPr="00C35B6D">
        <w:t xml:space="preserve"> [</w:t>
      </w:r>
      <w:r w:rsidRPr="00C35B6D">
        <w:t>х</w:t>
      </w:r>
      <w:r w:rsidR="00C35B6D" w:rsidRPr="00C35B6D">
        <w:t xml:space="preserve">]: </w:t>
      </w:r>
      <w:r w:rsidRPr="00C35B6D">
        <w:t>вра</w:t>
      </w:r>
      <w:r w:rsidR="00C35B6D" w:rsidRPr="00C35B6D">
        <w:t xml:space="preserve"> [</w:t>
      </w:r>
      <w:r w:rsidRPr="00C35B6D">
        <w:t>х</w:t>
      </w:r>
      <w:r w:rsidR="00C35B6D" w:rsidRPr="00C35B6D">
        <w:t xml:space="preserve">] - </w:t>
      </w:r>
      <w:r w:rsidRPr="00C35B6D">
        <w:t>враг, вдру</w:t>
      </w:r>
      <w:r w:rsidR="00C35B6D" w:rsidRPr="00C35B6D">
        <w:t xml:space="preserve"> [</w:t>
      </w:r>
      <w:r w:rsidRPr="00C35B6D">
        <w:t>х</w:t>
      </w:r>
      <w:r w:rsidR="00C35B6D" w:rsidRPr="00C35B6D">
        <w:t xml:space="preserve">] - </w:t>
      </w:r>
      <w:r w:rsidRPr="00C35B6D">
        <w:t>вдруг, что соответствует просторечному или диалектному произношению</w:t>
      </w:r>
      <w:r w:rsidR="00C35B6D" w:rsidRPr="00C35B6D">
        <w:t xml:space="preserve">. </w:t>
      </w:r>
    </w:p>
    <w:p w:rsid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>К наиболее заметным чертам старомосковского произношения обычно относят произношение</w:t>
      </w:r>
      <w:r w:rsidR="00C35B6D">
        <w:t>:</w:t>
      </w:r>
    </w:p>
    <w:p w:rsid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C35B6D">
        <w:t xml:space="preserve"> </w:t>
      </w:r>
      <w:r w:rsidR="00ED1707" w:rsidRPr="00C35B6D">
        <w:t>окончаний 3-го л</w:t>
      </w:r>
      <w:r w:rsidRPr="00C35B6D">
        <w:t xml:space="preserve">. </w:t>
      </w:r>
      <w:r w:rsidR="00ED1707" w:rsidRPr="00C35B6D">
        <w:t>мн</w:t>
      </w:r>
      <w:r w:rsidRPr="00C35B6D">
        <w:t xml:space="preserve">. </w:t>
      </w:r>
      <w:r w:rsidR="00ED1707" w:rsidRPr="00C35B6D">
        <w:t>ч</w:t>
      </w:r>
      <w:r w:rsidRPr="00C35B6D">
        <w:t xml:space="preserve">. </w:t>
      </w:r>
      <w:r w:rsidR="00ED1707" w:rsidRPr="00C35B6D">
        <w:t xml:space="preserve">глаголов </w:t>
      </w:r>
      <w:r w:rsidR="00422266" w:rsidRPr="00C35B6D">
        <w:rPr>
          <w:lang w:val="en-US"/>
        </w:rPr>
        <w:t>II</w:t>
      </w:r>
      <w:r w:rsidR="00422266" w:rsidRPr="00C35B6D">
        <w:t xml:space="preserve"> </w:t>
      </w:r>
      <w:r w:rsidR="00ED1707" w:rsidRPr="00C35B6D">
        <w:t xml:space="preserve">спряжения через =ут, =ют по аналогии с глаголами </w:t>
      </w:r>
      <w:r w:rsidR="00ED1707" w:rsidRPr="00C35B6D">
        <w:rPr>
          <w:lang w:val="en-US"/>
        </w:rPr>
        <w:t>I</w:t>
      </w:r>
      <w:r w:rsidR="00ED1707" w:rsidRPr="00C35B6D">
        <w:t xml:space="preserve"> спряжения</w:t>
      </w:r>
      <w:r w:rsidRPr="00C35B6D">
        <w:t xml:space="preserve">: </w:t>
      </w:r>
      <w:r w:rsidR="00ED1707" w:rsidRPr="00C35B6D">
        <w:t>сл</w:t>
      </w:r>
      <w:r w:rsidRPr="00C35B6D">
        <w:t xml:space="preserve">. </w:t>
      </w:r>
      <w:r w:rsidR="00ED1707" w:rsidRPr="00C35B6D">
        <w:t>ы</w:t>
      </w:r>
      <w:r w:rsidRPr="00C35B6D">
        <w:t xml:space="preserve"> [</w:t>
      </w:r>
      <w:r w:rsidR="00ED1707" w:rsidRPr="00C35B6D">
        <w:t>шут</w:t>
      </w:r>
      <w:r w:rsidRPr="00C35B6D">
        <w:t xml:space="preserve">] ; </w:t>
      </w:r>
      <w:r w:rsidR="00ED1707" w:rsidRPr="00C35B6D">
        <w:t>ср</w:t>
      </w:r>
      <w:r w:rsidRPr="00C35B6D">
        <w:t xml:space="preserve">. </w:t>
      </w:r>
      <w:r w:rsidR="00ED1707" w:rsidRPr="00C35B6D">
        <w:t>современное слы</w:t>
      </w:r>
      <w:r w:rsidRPr="00C35B6D">
        <w:t xml:space="preserve"> [</w:t>
      </w:r>
      <w:r w:rsidR="00ED1707" w:rsidRPr="00C35B6D">
        <w:t>у1ът</w:t>
      </w:r>
      <w:r w:rsidRPr="00C35B6D">
        <w:t xml:space="preserve">] </w:t>
      </w:r>
      <w:r>
        <w:t>;</w:t>
      </w:r>
    </w:p>
    <w:p w:rsid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C35B6D">
        <w:t xml:space="preserve"> </w:t>
      </w:r>
      <w:r w:rsidR="00ED1707" w:rsidRPr="00C35B6D">
        <w:t>окончаний И</w:t>
      </w:r>
      <w:r w:rsidRPr="00C35B6D">
        <w:t xml:space="preserve">. </w:t>
      </w:r>
      <w:r w:rsidR="00ED1707" w:rsidRPr="00C35B6D">
        <w:t>п</w:t>
      </w:r>
      <w:r w:rsidRPr="00C35B6D">
        <w:t xml:space="preserve">. </w:t>
      </w:r>
      <w:r w:rsidR="00ED1707" w:rsidRPr="00C35B6D">
        <w:t>ед</w:t>
      </w:r>
      <w:r w:rsidRPr="00C35B6D">
        <w:t xml:space="preserve">. </w:t>
      </w:r>
      <w:r w:rsidR="00ED1707" w:rsidRPr="00C35B6D">
        <w:t>ч</w:t>
      </w:r>
      <w:r w:rsidRPr="00C35B6D">
        <w:t xml:space="preserve">. </w:t>
      </w:r>
      <w:r w:rsidR="00ED1707" w:rsidRPr="00C35B6D">
        <w:t>прилагательных м</w:t>
      </w:r>
      <w:r w:rsidRPr="00C35B6D">
        <w:t xml:space="preserve">. </w:t>
      </w:r>
      <w:r w:rsidR="00ED1707" w:rsidRPr="00C35B6D">
        <w:t>р</w:t>
      </w:r>
      <w:r w:rsidRPr="00C35B6D">
        <w:t xml:space="preserve">. </w:t>
      </w:r>
      <w:r w:rsidR="00ED1707" w:rsidRPr="00C35B6D">
        <w:t>с основой на заднеязычные согласные г, к, хс редуцированным звуком</w:t>
      </w:r>
      <w:r w:rsidRPr="00C35B6D">
        <w:t xml:space="preserve"> [</w:t>
      </w:r>
      <w:r w:rsidR="00ED1707" w:rsidRPr="00C35B6D">
        <w:t>г</w:t>
      </w:r>
      <w:r w:rsidRPr="00C35B6D">
        <w:t xml:space="preserve">] </w:t>
      </w:r>
      <w:r w:rsidR="00ED1707" w:rsidRPr="00C35B6D">
        <w:t>на месте</w:t>
      </w:r>
      <w:r w:rsidRPr="00C35B6D">
        <w:t xml:space="preserve"> [</w:t>
      </w:r>
      <w:r w:rsidR="00ED1707" w:rsidRPr="00C35B6D">
        <w:t>и</w:t>
      </w:r>
      <w:r w:rsidRPr="00C35B6D">
        <w:t xml:space="preserve">]: </w:t>
      </w:r>
      <w:r w:rsidR="00ED1707" w:rsidRPr="00C35B6D">
        <w:t>стро</w:t>
      </w:r>
      <w:r w:rsidRPr="00C35B6D">
        <w:t xml:space="preserve"> [</w:t>
      </w:r>
      <w:r w:rsidR="00ED1707" w:rsidRPr="00C35B6D">
        <w:t>гъ</w:t>
      </w:r>
      <w:r w:rsidRPr="00C35B6D">
        <w:t xml:space="preserve">] </w:t>
      </w:r>
      <w:r w:rsidR="00ED1707" w:rsidRPr="00C35B6D">
        <w:t>\, ср</w:t>
      </w:r>
      <w:r w:rsidRPr="00C35B6D">
        <w:t xml:space="preserve">. </w:t>
      </w:r>
      <w:r w:rsidR="00ED1707" w:rsidRPr="00C35B6D">
        <w:t xml:space="preserve">современное </w:t>
      </w:r>
      <w:r w:rsidR="00ED1707" w:rsidRPr="00C35B6D">
        <w:rPr>
          <w:lang w:val="en-US"/>
        </w:rPr>
        <w:t>mu</w:t>
      </w:r>
      <w:r w:rsidRPr="00C35B6D">
        <w:t xml:space="preserve"> [</w:t>
      </w:r>
      <w:r w:rsidR="00ED1707" w:rsidRPr="00C35B6D">
        <w:rPr>
          <w:lang w:val="en-US"/>
        </w:rPr>
        <w:t>x</w:t>
      </w:r>
      <w:r w:rsidR="00ED1707" w:rsidRPr="00C35B6D">
        <w:t>'</w:t>
      </w:r>
      <w:r w:rsidR="00ED1707" w:rsidRPr="00C35B6D">
        <w:rPr>
          <w:lang w:val="en-US"/>
        </w:rPr>
        <w:t>uj</w:t>
      </w:r>
      <w:r w:rsidR="00ED1707" w:rsidRPr="00C35B6D">
        <w:t>\\ 3</w:t>
      </w:r>
      <w:r w:rsidRPr="00C35B6D">
        <w:t xml:space="preserve">) </w:t>
      </w:r>
      <w:r w:rsidR="00ED1707" w:rsidRPr="00C35B6D">
        <w:t>суффиксов в инфинитиве, стоящих после заднеязычных г, к, х, также с редуцированным</w:t>
      </w:r>
      <w:r w:rsidRPr="00C35B6D">
        <w:t xml:space="preserve"> [</w:t>
      </w:r>
      <w:r w:rsidR="00ED1707" w:rsidRPr="00C35B6D">
        <w:t>г</w:t>
      </w:r>
      <w:r w:rsidRPr="00C35B6D">
        <w:t xml:space="preserve">] </w:t>
      </w:r>
      <w:r w:rsidR="00ED1707" w:rsidRPr="00C35B6D">
        <w:t>на месте</w:t>
      </w:r>
      <w:r w:rsidRPr="00C35B6D">
        <w:t xml:space="preserve"> [</w:t>
      </w:r>
      <w:r w:rsidR="00ED1707" w:rsidRPr="00C35B6D">
        <w:t>и</w:t>
      </w:r>
      <w:r w:rsidRPr="00C35B6D">
        <w:t xml:space="preserve">]: </w:t>
      </w:r>
      <w:r w:rsidR="00ED1707" w:rsidRPr="00C35B6D">
        <w:t>пере-пры</w:t>
      </w:r>
      <w:r w:rsidRPr="00C35B6D">
        <w:t xml:space="preserve"> [</w:t>
      </w:r>
      <w:r w:rsidR="00ED1707" w:rsidRPr="00C35B6D">
        <w:t>гъвъ</w:t>
      </w:r>
      <w:r w:rsidRPr="00C35B6D">
        <w:t xml:space="preserve">] </w:t>
      </w:r>
      <w:r w:rsidR="00ED1707" w:rsidRPr="00C35B6D">
        <w:t>тъ, ср</w:t>
      </w:r>
      <w:r w:rsidRPr="00C35B6D">
        <w:t xml:space="preserve">. </w:t>
      </w:r>
      <w:r w:rsidR="00ED1707" w:rsidRPr="00C35B6D">
        <w:t>современное покрй</w:t>
      </w:r>
      <w:r w:rsidRPr="00C35B6D">
        <w:t xml:space="preserve"> [</w:t>
      </w:r>
      <w:r w:rsidR="00ED1707" w:rsidRPr="00C35B6D">
        <w:t>к'ива</w:t>
      </w:r>
      <w:r w:rsidRPr="00C35B6D">
        <w:t xml:space="preserve">] </w:t>
      </w:r>
      <w:r w:rsidR="00ED1707" w:rsidRPr="00C35B6D">
        <w:t>тъ</w:t>
      </w:r>
      <w:r>
        <w:t>,</w:t>
      </w:r>
    </w:p>
    <w:p w:rsid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C35B6D">
        <w:t xml:space="preserve"> </w:t>
      </w:r>
      <w:r w:rsidR="00ED1707" w:rsidRPr="00C35B6D">
        <w:t>гласного</w:t>
      </w:r>
      <w:r w:rsidRPr="00C35B6D">
        <w:t xml:space="preserve"> [</w:t>
      </w:r>
      <w:r w:rsidR="00ED1707" w:rsidRPr="00C35B6D">
        <w:t>а</w:t>
      </w:r>
      <w:r w:rsidRPr="00C35B6D">
        <w:t xml:space="preserve">] </w:t>
      </w:r>
      <w:r w:rsidR="00ED1707" w:rsidRPr="00C35B6D">
        <w:t>как среднего между</w:t>
      </w:r>
      <w:r w:rsidRPr="00C35B6D">
        <w:t xml:space="preserve"> [</w:t>
      </w:r>
      <w:r w:rsidR="00ED1707" w:rsidRPr="00C35B6D">
        <w:t>ы</w:t>
      </w:r>
      <w:r w:rsidRPr="00C35B6D">
        <w:t xml:space="preserve">] </w:t>
      </w:r>
      <w:r w:rsidR="00ED1707" w:rsidRPr="00C35B6D">
        <w:t>и</w:t>
      </w:r>
      <w:r w:rsidRPr="00C35B6D">
        <w:t xml:space="preserve"> [</w:t>
      </w:r>
      <w:r w:rsidR="00ED1707" w:rsidRPr="00C35B6D">
        <w:t>э</w:t>
      </w:r>
      <w:r>
        <w:t>],</w:t>
      </w:r>
      <w:r w:rsidR="00ED1707" w:rsidRPr="00C35B6D">
        <w:t xml:space="preserve"> </w:t>
      </w:r>
      <w:r w:rsidRPr="00C35B6D">
        <w:t>т.е. [</w:t>
      </w:r>
      <w:r w:rsidR="00ED1707" w:rsidRPr="00C35B6D">
        <w:t>ы3</w:t>
      </w:r>
      <w:r>
        <w:t>],</w:t>
      </w:r>
      <w:r w:rsidR="00ED1707" w:rsidRPr="00C35B6D">
        <w:t xml:space="preserve"> после шипящих ж и шъ 1-м предударном слоге</w:t>
      </w:r>
      <w:r w:rsidRPr="00C35B6D">
        <w:t>: [</w:t>
      </w:r>
      <w:r w:rsidR="00422266" w:rsidRPr="00C35B6D">
        <w:t>жы</w:t>
      </w:r>
      <w:r w:rsidRPr="00C35B6D">
        <w:t xml:space="preserve">?] </w:t>
      </w:r>
      <w:r w:rsidR="00422266" w:rsidRPr="00C35B6D">
        <w:t>ра</w:t>
      </w:r>
      <w:r w:rsidRPr="00C35B6D">
        <w:t xml:space="preserve">; </w:t>
      </w:r>
      <w:r w:rsidR="00ED1707" w:rsidRPr="00C35B6D">
        <w:t>ср</w:t>
      </w:r>
      <w:r w:rsidRPr="00C35B6D">
        <w:t xml:space="preserve">. </w:t>
      </w:r>
      <w:r w:rsidR="00ED1707" w:rsidRPr="00C35B6D">
        <w:t>современное</w:t>
      </w:r>
      <w:r w:rsidRPr="00C35B6D">
        <w:t xml:space="preserve"> [</w:t>
      </w:r>
      <w:r w:rsidR="00ED1707" w:rsidRPr="00C35B6D">
        <w:t>жа</w:t>
      </w:r>
      <w:r w:rsidRPr="00C35B6D">
        <w:t xml:space="preserve">] </w:t>
      </w:r>
      <w:r w:rsidR="00ED1707" w:rsidRPr="00C35B6D">
        <w:t>ра,</w:t>
      </w:r>
      <w:r w:rsidRPr="00C35B6D">
        <w:t xml:space="preserve"> [</w:t>
      </w:r>
      <w:r w:rsidR="00ED1707" w:rsidRPr="00C35B6D">
        <w:t>ша</w:t>
      </w:r>
      <w:r w:rsidRPr="00C35B6D">
        <w:t xml:space="preserve">] </w:t>
      </w:r>
      <w:r w:rsidR="00ED1707" w:rsidRPr="00C35B6D">
        <w:t>гй,</w:t>
      </w:r>
      <w:r w:rsidRPr="00C35B6D">
        <w:t xml:space="preserve"> [</w:t>
      </w:r>
      <w:r w:rsidR="00ED1707" w:rsidRPr="00C35B6D">
        <w:t>ша\лун\ 5</w:t>
      </w:r>
      <w:r w:rsidRPr="00C35B6D">
        <w:t xml:space="preserve">) </w:t>
      </w:r>
      <w:r w:rsidR="00ED1707" w:rsidRPr="00C35B6D">
        <w:t>гласных</w:t>
      </w:r>
      <w:r w:rsidRPr="00C35B6D">
        <w:t xml:space="preserve"> [</w:t>
      </w:r>
      <w:r w:rsidR="00ED1707" w:rsidRPr="00C35B6D">
        <w:t>а, э</w:t>
      </w:r>
      <w:r w:rsidRPr="00C35B6D">
        <w:t xml:space="preserve">] </w:t>
      </w:r>
      <w:r w:rsidR="00ED1707" w:rsidRPr="00C35B6D">
        <w:t>после мягких согласных в 1-м предударном слоге как звука, близкого к</w:t>
      </w:r>
      <w:r w:rsidRPr="00C35B6D">
        <w:t xml:space="preserve"> [</w:t>
      </w:r>
      <w:r w:rsidR="00ED1707" w:rsidRPr="00C35B6D">
        <w:t>и</w:t>
      </w:r>
      <w:r w:rsidRPr="00C35B6D">
        <w:t>]: [</w:t>
      </w:r>
      <w:r w:rsidR="00ED1707" w:rsidRPr="00C35B6D">
        <w:t>ч'и</w:t>
      </w:r>
      <w:r w:rsidRPr="00C35B6D">
        <w:t xml:space="preserve">] </w:t>
      </w:r>
      <w:r w:rsidR="00ED1707" w:rsidRPr="00C35B6D">
        <w:t>сь1, с</w:t>
      </w:r>
      <w:r w:rsidRPr="00C35B6D">
        <w:t xml:space="preserve"> [</w:t>
      </w:r>
      <w:r w:rsidR="00ED1707" w:rsidRPr="00C35B6D">
        <w:t>в'и'</w:t>
      </w:r>
      <w:r w:rsidRPr="00C35B6D">
        <w:t xml:space="preserve">] </w:t>
      </w:r>
      <w:r w:rsidR="00ED1707" w:rsidRPr="00C35B6D">
        <w:t>тятц ср</w:t>
      </w:r>
      <w:r w:rsidRPr="00C35B6D">
        <w:t xml:space="preserve">. </w:t>
      </w:r>
      <w:r w:rsidR="00ED1707" w:rsidRPr="00C35B6D">
        <w:t>современное</w:t>
      </w:r>
      <w:r w:rsidRPr="00C35B6D">
        <w:t xml:space="preserve"> [</w:t>
      </w:r>
      <w:r w:rsidR="00ED1707" w:rsidRPr="00C35B6D">
        <w:t>ч'иэ</w:t>
      </w:r>
      <w:r w:rsidRPr="00C35B6D">
        <w:t xml:space="preserve">] </w:t>
      </w:r>
      <w:r w:rsidR="00ED1707" w:rsidRPr="00C35B6D">
        <w:t xml:space="preserve">сы, </w:t>
      </w:r>
      <w:r w:rsidR="00ED1707" w:rsidRPr="00C35B6D">
        <w:rPr>
          <w:lang w:val="en-US"/>
        </w:rPr>
        <w:t>c</w:t>
      </w:r>
      <w:r w:rsidRPr="00C35B6D">
        <w:t xml:space="preserve"> [</w:t>
      </w:r>
      <w:r w:rsidR="00ED1707" w:rsidRPr="00C35B6D">
        <w:rPr>
          <w:lang w:val="en-US"/>
        </w:rPr>
        <w:t>e</w:t>
      </w:r>
      <w:r w:rsidR="00ED1707" w:rsidRPr="00C35B6D">
        <w:t>'</w:t>
      </w:r>
      <w:r w:rsidR="00ED1707" w:rsidRPr="00C35B6D">
        <w:rPr>
          <w:lang w:val="en-US"/>
        </w:rPr>
        <w:t>if</w:t>
      </w:r>
      <w:r w:rsidRPr="00C35B6D">
        <w:t xml:space="preserve">] </w:t>
      </w:r>
      <w:r w:rsidR="00ED1707" w:rsidRPr="00C35B6D">
        <w:rPr>
          <w:lang w:val="en-US"/>
        </w:rPr>
        <w:t>mamv</w:t>
      </w:r>
      <w:r>
        <w:t>,</w:t>
      </w:r>
    </w:p>
    <w:p w:rsid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>6)</w:t>
      </w:r>
      <w:r w:rsidRPr="00C35B6D">
        <w:t xml:space="preserve"> </w:t>
      </w:r>
      <w:r w:rsidR="00ED1707" w:rsidRPr="00C35B6D">
        <w:t>смягченных согласных перед последующими мягкими согласными</w:t>
      </w:r>
      <w:r w:rsidRPr="00C35B6D">
        <w:t xml:space="preserve">: </w:t>
      </w:r>
      <w:r w:rsidR="00ED1707" w:rsidRPr="00C35B6D">
        <w:t>сч</w:t>
      </w:r>
      <w:r>
        <w:t>, з</w:t>
      </w:r>
      <w:r w:rsidRPr="00C35B6D">
        <w:t xml:space="preserve"> [</w:t>
      </w:r>
      <w:r w:rsidR="00ED1707" w:rsidRPr="00C35B6D">
        <w:t>с'ш'</w:t>
      </w:r>
      <w:r w:rsidRPr="00C35B6D">
        <w:t xml:space="preserve">] </w:t>
      </w:r>
      <w:r w:rsidR="00ED1707" w:rsidRPr="00C35B6D">
        <w:t>ь£</w:t>
      </w:r>
      <w:r w:rsidRPr="00C35B6D">
        <w:t xml:space="preserve">; </w:t>
      </w:r>
      <w:r w:rsidR="00ED1707" w:rsidRPr="00C35B6D">
        <w:t>ср</w:t>
      </w:r>
      <w:r w:rsidRPr="00C35B6D">
        <w:t xml:space="preserve">. </w:t>
      </w:r>
      <w:r w:rsidR="00ED1707" w:rsidRPr="00C35B6D">
        <w:t>современный вариант сча</w:t>
      </w:r>
      <w:r w:rsidRPr="00C35B6D">
        <w:t xml:space="preserve"> [</w:t>
      </w:r>
      <w:r w:rsidR="00ED1707" w:rsidRPr="00C35B6D">
        <w:t>ст'</w:t>
      </w:r>
      <w:r w:rsidRPr="00C35B6D">
        <w:t xml:space="preserve">] </w:t>
      </w:r>
      <w:r w:rsidR="00ED1707" w:rsidRPr="00C35B6D">
        <w:t>ье</w:t>
      </w:r>
      <w:r>
        <w:t>,</w:t>
      </w:r>
    </w:p>
    <w:p w:rsid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>7)</w:t>
      </w:r>
      <w:r w:rsidRPr="00C35B6D">
        <w:t xml:space="preserve"> </w:t>
      </w:r>
      <w:r w:rsidR="00ED1707" w:rsidRPr="00C35B6D">
        <w:t>суффикса = ся (=сь</w:t>
      </w:r>
      <w:r w:rsidRPr="00C35B6D">
        <w:t xml:space="preserve">) </w:t>
      </w:r>
      <w:r w:rsidR="00ED1707" w:rsidRPr="00C35B6D">
        <w:t>в возвратных глаголах как твердого</w:t>
      </w:r>
      <w:r w:rsidRPr="00C35B6D">
        <w:t xml:space="preserve"> [</w:t>
      </w:r>
      <w:r w:rsidR="00ED1707" w:rsidRPr="00C35B6D">
        <w:t>са, с</w:t>
      </w:r>
      <w:r w:rsidRPr="00C35B6D">
        <w:t xml:space="preserve">] ; </w:t>
      </w:r>
      <w:r w:rsidR="00ED1707" w:rsidRPr="00C35B6D">
        <w:t>ср</w:t>
      </w:r>
      <w:r w:rsidRPr="00C35B6D">
        <w:t xml:space="preserve">. </w:t>
      </w:r>
      <w:r w:rsidR="00ED1707" w:rsidRPr="00C35B6D">
        <w:t>общеупотребительное</w:t>
      </w:r>
      <w:r w:rsidRPr="00C35B6D">
        <w:t xml:space="preserve"> [</w:t>
      </w:r>
      <w:r w:rsidR="00ED1707" w:rsidRPr="00C35B6D">
        <w:t>с'а, с</w:t>
      </w:r>
      <w:r w:rsidRPr="00C35B6D">
        <w:t xml:space="preserve">] ; </w:t>
      </w:r>
      <w:r w:rsidR="00ED1707" w:rsidRPr="00C35B6D">
        <w:t>старал</w:t>
      </w:r>
      <w:r w:rsidRPr="00C35B6D">
        <w:t xml:space="preserve"> [</w:t>
      </w:r>
      <w:r w:rsidR="00ED1707" w:rsidRPr="00C35B6D">
        <w:t>с'ъ</w:t>
      </w:r>
      <w:r>
        <w:t>],</w:t>
      </w:r>
      <w:r w:rsidR="00ED1707" w:rsidRPr="00C35B6D">
        <w:t xml:space="preserve"> старая^^ и сценическое стиралась</w:t>
      </w:r>
      <w:r>
        <w:t>],</w:t>
      </w:r>
      <w:r w:rsidR="00ED1707" w:rsidRPr="00C35B6D">
        <w:t xml:space="preserve"> старая</w:t>
      </w:r>
      <w:r w:rsidRPr="00C35B6D">
        <w:t>. [</w:t>
      </w:r>
      <w:r w:rsidR="00ED1707" w:rsidRPr="00C35B6D">
        <w:t>с\</w:t>
      </w:r>
      <w:r>
        <w:t>;</w:t>
      </w:r>
    </w:p>
    <w:p w:rsid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>8)</w:t>
      </w:r>
      <w:r w:rsidRPr="00C35B6D">
        <w:t xml:space="preserve"> </w:t>
      </w:r>
      <w:r w:rsidR="00ED1707" w:rsidRPr="00C35B6D">
        <w:t>сочетание чн как шн</w:t>
      </w:r>
      <w:r w:rsidRPr="00C35B6D">
        <w:t xml:space="preserve">: </w:t>
      </w:r>
      <w:r w:rsidR="00ED1707" w:rsidRPr="00C35B6D">
        <w:t>ску</w:t>
      </w:r>
      <w:r w:rsidRPr="00C35B6D">
        <w:t xml:space="preserve"> [</w:t>
      </w:r>
      <w:r w:rsidR="00ED1707" w:rsidRPr="00C35B6D">
        <w:t>шн</w:t>
      </w:r>
      <w:r w:rsidRPr="00C35B6D">
        <w:t xml:space="preserve">] </w:t>
      </w:r>
      <w:r w:rsidR="00ED1707" w:rsidRPr="00C35B6D">
        <w:t>о, конё</w:t>
      </w:r>
      <w:r w:rsidRPr="00C35B6D">
        <w:t xml:space="preserve"> [</w:t>
      </w:r>
      <w:r w:rsidR="00ED1707" w:rsidRPr="00C35B6D">
        <w:t>шн</w:t>
      </w:r>
      <w:r w:rsidRPr="00C35B6D">
        <w:t xml:space="preserve">] </w:t>
      </w:r>
      <w:r w:rsidR="00ED1707" w:rsidRPr="00C35B6D">
        <w:t>о</w:t>
      </w:r>
      <w:r>
        <w:t>;</w:t>
      </w:r>
    </w:p>
    <w:p w:rsidR="00ED1707" w:rsidRPr="00C35B6D" w:rsidRDefault="00C35B6D" w:rsidP="00C35B6D">
      <w:pPr>
        <w:widowControl w:val="0"/>
        <w:autoSpaceDE w:val="0"/>
        <w:autoSpaceDN w:val="0"/>
        <w:adjustRightInd w:val="0"/>
        <w:ind w:firstLine="709"/>
      </w:pPr>
      <w:r>
        <w:t>9)</w:t>
      </w:r>
      <w:r w:rsidRPr="00C35B6D">
        <w:t xml:space="preserve"> </w:t>
      </w:r>
      <w:r w:rsidR="00ED1707" w:rsidRPr="00C35B6D">
        <w:t>сочетаний зж, жж_ка</w:t>
      </w:r>
      <w:r w:rsidRPr="00C35B6D">
        <w:t xml:space="preserve">. </w:t>
      </w:r>
      <w:r w:rsidR="00ED1707" w:rsidRPr="00C35B6D">
        <w:t>к долгого мягкого</w:t>
      </w:r>
      <w:r w:rsidRPr="00C35B6D">
        <w:t xml:space="preserve"> [</w:t>
      </w:r>
      <w:r w:rsidR="00ED1707" w:rsidRPr="00C35B6D">
        <w:t>ж</w:t>
      </w:r>
      <w:r w:rsidRPr="00C35B6D">
        <w:t xml:space="preserve">] ; </w:t>
      </w:r>
      <w:r w:rsidR="00ED1707" w:rsidRPr="00C35B6D">
        <w:t>ви</w:t>
      </w:r>
      <w:r w:rsidRPr="00C35B6D">
        <w:t xml:space="preserve"> [</w:t>
      </w:r>
      <w:r w:rsidR="00ED1707" w:rsidRPr="00C35B6D">
        <w:t>лг</w:t>
      </w:r>
      <w:r w:rsidRPr="00C35B6D">
        <w:t xml:space="preserve">] </w:t>
      </w:r>
      <w:r w:rsidR="00ED1707" w:rsidRPr="00C35B6D">
        <w:t>эт', дро</w:t>
      </w:r>
      <w:r w:rsidRPr="00C35B6D">
        <w:t xml:space="preserve"> [</w:t>
      </w:r>
      <w:r w:rsidR="00ED1707" w:rsidRPr="00C35B6D">
        <w:t>ж'</w:t>
      </w:r>
      <w:r w:rsidRPr="00C35B6D">
        <w:t xml:space="preserve">] </w:t>
      </w:r>
      <w:r w:rsidR="00ED1707" w:rsidRPr="00C35B6D">
        <w:t>и</w:t>
      </w:r>
      <w:r w:rsidRPr="00C35B6D">
        <w:t xml:space="preserve">; </w:t>
      </w:r>
      <w:r w:rsidR="00ED1707" w:rsidRPr="00C35B6D">
        <w:t>ср</w:t>
      </w:r>
      <w:r w:rsidRPr="00C35B6D">
        <w:t xml:space="preserve">. </w:t>
      </w:r>
      <w:r w:rsidR="00ED1707" w:rsidRPr="00C35B6D">
        <w:t>современное еи-</w:t>
      </w:r>
      <w:r w:rsidRPr="00C35B6D">
        <w:t xml:space="preserve"> [</w:t>
      </w:r>
      <w:r w:rsidR="00ED1707" w:rsidRPr="00C35B6D">
        <w:t>ж</w:t>
      </w:r>
      <w:r w:rsidRPr="00C35B6D">
        <w:t xml:space="preserve">] </w:t>
      </w:r>
      <w:r w:rsidR="00ED1707" w:rsidRPr="00C35B6D">
        <w:t>атъ, дрд</w:t>
      </w:r>
      <w:r w:rsidRPr="00C35B6D">
        <w:t xml:space="preserve"> [</w:t>
      </w:r>
      <w:r w:rsidR="00ED1707" w:rsidRPr="00C35B6D">
        <w:t>ж</w:t>
      </w:r>
      <w:r w:rsidRPr="00C35B6D">
        <w:t xml:space="preserve">] </w:t>
      </w:r>
      <w:r w:rsidR="00ED1707" w:rsidRPr="00C35B6D">
        <w:t>ыс твердым долгим</w:t>
      </w:r>
      <w:r w:rsidRPr="00C35B6D">
        <w:t xml:space="preserve"> [</w:t>
      </w:r>
      <w:r w:rsidR="00ED1707" w:rsidRPr="00C35B6D">
        <w:t>ж</w:t>
      </w:r>
      <w:r w:rsidRPr="00C35B6D">
        <w:t xml:space="preserve">]. </w:t>
      </w:r>
    </w:p>
    <w:p w:rsidR="00ED1707" w:rsidRP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 xml:space="preserve">Некоторые произносят заимствованные слова, которые уже </w:t>
      </w:r>
      <w:r w:rsidR="00C35B6D" w:rsidRPr="00C35B6D">
        <w:t>"</w:t>
      </w:r>
      <w:r w:rsidRPr="00C35B6D">
        <w:t>русифицировались</w:t>
      </w:r>
      <w:r w:rsidR="00C35B6D" w:rsidRPr="00C35B6D">
        <w:t>"</w:t>
      </w:r>
      <w:r w:rsidRPr="00C35B6D">
        <w:t xml:space="preserve">, </w:t>
      </w:r>
      <w:r w:rsidR="00C35B6D" w:rsidRPr="00C35B6D">
        <w:t xml:space="preserve">т.е. </w:t>
      </w:r>
      <w:r w:rsidRPr="00C35B6D">
        <w:t>получили право иметь мягкий согласный</w:t>
      </w:r>
      <w:r w:rsidR="003A10BC" w:rsidRPr="00C35B6D">
        <w:t xml:space="preserve"> </w:t>
      </w:r>
      <w:r w:rsidRPr="00C35B6D">
        <w:t xml:space="preserve">перед е, на </w:t>
      </w:r>
      <w:r w:rsidR="00C35B6D" w:rsidRPr="00C35B6D">
        <w:t>"</w:t>
      </w:r>
      <w:r w:rsidRPr="00C35B6D">
        <w:t>заграничный манер</w:t>
      </w:r>
      <w:r w:rsidR="00C35B6D" w:rsidRPr="00C35B6D">
        <w:t>"</w:t>
      </w:r>
      <w:r w:rsidRPr="00C35B6D">
        <w:t>, с твердым согласным в этой позиции</w:t>
      </w:r>
      <w:r w:rsidR="00C35B6D" w:rsidRPr="00C35B6D">
        <w:t xml:space="preserve">: </w:t>
      </w:r>
      <w:r w:rsidRPr="00C35B6D">
        <w:t>аг</w:t>
      </w:r>
      <w:r w:rsidR="00C35B6D" w:rsidRPr="00C35B6D">
        <w:t xml:space="preserve"> [</w:t>
      </w:r>
      <w:r w:rsidRPr="00C35B6D">
        <w:t>рэ</w:t>
      </w:r>
      <w:r w:rsidR="00C35B6D" w:rsidRPr="00C35B6D">
        <w:t xml:space="preserve">] </w:t>
      </w:r>
      <w:r w:rsidRPr="00C35B6D">
        <w:t>ссия,</w:t>
      </w:r>
      <w:r w:rsidR="00C35B6D" w:rsidRPr="00C35B6D">
        <w:t xml:space="preserve"> [</w:t>
      </w:r>
      <w:r w:rsidRPr="00C35B6D">
        <w:t>дэ</w:t>
      </w:r>
      <w:r w:rsidR="00C35B6D" w:rsidRPr="00C35B6D">
        <w:t xml:space="preserve">] </w:t>
      </w:r>
      <w:r w:rsidRPr="00C35B6D">
        <w:t>кан</w:t>
      </w:r>
      <w:r w:rsidR="00C35B6D" w:rsidRPr="00C35B6D">
        <w:t xml:space="preserve">. </w:t>
      </w:r>
      <w:r w:rsidRPr="00C35B6D">
        <w:t>Однако такое произношение производит впечатление оригинальничанья, манерности</w:t>
      </w:r>
      <w:r w:rsidR="00C35B6D" w:rsidRPr="00C35B6D">
        <w:t xml:space="preserve">. </w:t>
      </w:r>
    </w:p>
    <w:p w:rsidR="00ED1707" w:rsidRP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>Русское ударение прежде всего силовое</w:t>
      </w:r>
      <w:r w:rsidR="00C35B6D" w:rsidRPr="00C35B6D">
        <w:t xml:space="preserve">. </w:t>
      </w:r>
      <w:r w:rsidRPr="00C35B6D">
        <w:t>Характерными чертами его являются также разноместность и подвижность</w:t>
      </w:r>
      <w:r w:rsidR="00C35B6D" w:rsidRPr="00C35B6D">
        <w:t xml:space="preserve">. </w:t>
      </w:r>
      <w:r w:rsidR="00815586" w:rsidRPr="00C35B6D">
        <w:t>Разноместным</w:t>
      </w:r>
      <w:r w:rsidRPr="00C35B6D">
        <w:t xml:space="preserve"> русское ударение называют потому, что оно может быть на любом слоге, даже в родственных словах, на первом, на втором, на последнем</w:t>
      </w:r>
      <w:r w:rsidR="00C35B6D" w:rsidRPr="00C35B6D">
        <w:t xml:space="preserve">. </w:t>
      </w:r>
      <w:r w:rsidRPr="00C35B6D">
        <w:t>Подвижным его называют потому, что в одних грамматических формах какого-либо слова оно может стоять на одном слоге, а в других</w:t>
      </w:r>
      <w:r w:rsidR="00C35B6D" w:rsidRPr="00C35B6D">
        <w:t xml:space="preserve"> - </w:t>
      </w:r>
      <w:r w:rsidRPr="00C35B6D">
        <w:t>на другом</w:t>
      </w:r>
      <w:r w:rsidR="00C35B6D" w:rsidRPr="00C35B6D">
        <w:t xml:space="preserve">. </w:t>
      </w:r>
      <w:r w:rsidRPr="00C35B6D">
        <w:t>В словах, кроме основного ударения, может быть второе, ослабленное (второстепенное, побочное</w:t>
      </w:r>
      <w:r w:rsidR="00C35B6D" w:rsidRPr="00C35B6D">
        <w:t xml:space="preserve">): </w:t>
      </w:r>
      <w:r w:rsidRPr="00C35B6D">
        <w:t>разноместный, русско-английский</w:t>
      </w:r>
      <w:r w:rsidR="00C35B6D" w:rsidRPr="00C35B6D">
        <w:t xml:space="preserve">. </w:t>
      </w:r>
    </w:p>
    <w:p w:rsidR="00ED1707" w:rsidRP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>Конкуренция между существительными и предлогами (до, за, из, на об, по, под</w:t>
      </w:r>
      <w:r w:rsidR="00C35B6D" w:rsidRPr="00C35B6D">
        <w:t xml:space="preserve">) </w:t>
      </w:r>
      <w:r w:rsidRPr="00C35B6D">
        <w:t>в перетягивании ударения имеет давнюю историю</w:t>
      </w:r>
      <w:r w:rsidR="00C35B6D" w:rsidRPr="00C35B6D">
        <w:t xml:space="preserve">. </w:t>
      </w:r>
      <w:r w:rsidRPr="00C35B6D">
        <w:t>Переносу ударения на предлог еще в начале века отдавалось предпочтение</w:t>
      </w:r>
      <w:r w:rsidR="00C35B6D" w:rsidRPr="00C35B6D">
        <w:t xml:space="preserve">. </w:t>
      </w:r>
      <w:r w:rsidRPr="00C35B6D">
        <w:t>Однако впоследствии все чаще и чаще ударение стали переносить на существительное</w:t>
      </w:r>
      <w:r w:rsidR="00C35B6D" w:rsidRPr="00C35B6D">
        <w:t xml:space="preserve">. </w:t>
      </w:r>
    </w:p>
    <w:p w:rsidR="00ED1707" w:rsidRP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>В настоящее время для литературного языка в целом допустимы оба варианта ударения</w:t>
      </w:r>
      <w:r w:rsidR="00C35B6D" w:rsidRPr="00C35B6D">
        <w:t xml:space="preserve">: </w:t>
      </w:r>
      <w:r w:rsidRPr="00C35B6D">
        <w:t>по боку, под боком, под бок, за бок</w:t>
      </w:r>
      <w:r w:rsidR="00C35B6D" w:rsidRPr="00C35B6D">
        <w:t xml:space="preserve">. </w:t>
      </w:r>
      <w:r w:rsidRPr="00C35B6D">
        <w:t>Однако для обычной (не поэтической</w:t>
      </w:r>
      <w:r w:rsidR="00C35B6D" w:rsidRPr="00C35B6D">
        <w:t>),</w:t>
      </w:r>
      <w:r w:rsidRPr="00C35B6D">
        <w:t xml:space="preserve"> повседневной речи более характерны сейчас безударные предлоги</w:t>
      </w:r>
      <w:r w:rsidR="00C35B6D" w:rsidRPr="00C35B6D">
        <w:t xml:space="preserve">: </w:t>
      </w:r>
      <w:r w:rsidR="00815586" w:rsidRPr="00C35B6D">
        <w:t>на воду, под водой</w:t>
      </w:r>
      <w:r w:rsidR="00C35B6D" w:rsidRPr="00C35B6D">
        <w:t xml:space="preserve">. </w:t>
      </w:r>
      <w:r w:rsidRPr="00C35B6D">
        <w:t>Правда, бывают отступления от этого общего правила</w:t>
      </w:r>
      <w:r w:rsidR="00C35B6D" w:rsidRPr="00C35B6D">
        <w:t xml:space="preserve">. </w:t>
      </w:r>
      <w:r w:rsidRPr="00C35B6D">
        <w:t>Например, когда место ударения служит различителем смысла высказывания</w:t>
      </w:r>
      <w:r w:rsidR="00C35B6D" w:rsidRPr="00C35B6D">
        <w:t xml:space="preserve">. </w:t>
      </w:r>
      <w:r w:rsidRPr="00C35B6D">
        <w:t xml:space="preserve">Можно сказать жить за городом и за городом, что одинаково значит </w:t>
      </w:r>
      <w:r w:rsidR="00C35B6D" w:rsidRPr="00C35B6D">
        <w:t>"</w:t>
      </w:r>
      <w:r w:rsidRPr="00C35B6D">
        <w:t>в пригородной местности</w:t>
      </w:r>
      <w:r w:rsidR="00C35B6D" w:rsidRPr="00C35B6D">
        <w:t xml:space="preserve">". </w:t>
      </w:r>
    </w:p>
    <w:p w:rsidR="00ED1707" w:rsidRP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>Чаще сохраняется ударение на предлоге и в устойчивых сочетаниях</w:t>
      </w:r>
      <w:r w:rsidR="00C35B6D" w:rsidRPr="00C35B6D">
        <w:t xml:space="preserve">. </w:t>
      </w:r>
      <w:r w:rsidRPr="00C35B6D">
        <w:t xml:space="preserve">Так, говорят бок </w:t>
      </w:r>
      <w:r w:rsidR="00815586" w:rsidRPr="00C35B6D">
        <w:t>о</w:t>
      </w:r>
      <w:r w:rsidRPr="00C35B6D">
        <w:t xml:space="preserve"> бок</w:t>
      </w:r>
      <w:r w:rsidR="00C35B6D" w:rsidRPr="00C35B6D">
        <w:t xml:space="preserve">; </w:t>
      </w:r>
      <w:r w:rsidRPr="00C35B6D">
        <w:t>зуб на зуб не попадает, В наречиях типа набок в повседневной речи также предпочитается ударение на предлоге</w:t>
      </w:r>
      <w:r w:rsidR="00C35B6D" w:rsidRPr="00C35B6D">
        <w:t xml:space="preserve">. </w:t>
      </w:r>
    </w:p>
    <w:p w:rsidR="00ED1707" w:rsidRPr="00C35B6D" w:rsidRDefault="00ED1707" w:rsidP="00C35B6D">
      <w:pPr>
        <w:widowControl w:val="0"/>
        <w:autoSpaceDE w:val="0"/>
        <w:autoSpaceDN w:val="0"/>
        <w:adjustRightInd w:val="0"/>
        <w:ind w:firstLine="709"/>
      </w:pPr>
      <w:r w:rsidRPr="00C35B6D">
        <w:t>В постановке ударения все же лучше ориентироваться не на поэтическую речь, а на орфоэпические словари</w:t>
      </w:r>
      <w:r w:rsidR="00C35B6D" w:rsidRPr="00C35B6D">
        <w:t xml:space="preserve">! </w:t>
      </w:r>
      <w:bookmarkStart w:id="27" w:name="_GoBack"/>
      <w:bookmarkEnd w:id="27"/>
    </w:p>
    <w:sectPr w:rsidR="00ED1707" w:rsidRPr="00C35B6D" w:rsidSect="00C35B6D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C6" w:rsidRDefault="00FA36C6" w:rsidP="008E28B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  <w:p w:rsidR="00FA36C6" w:rsidRDefault="00FA36C6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EA1459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0738C2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790E63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7D4776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1D70C7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FA36C6" w:rsidRDefault="00FA36C6" w:rsidP="008E28B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  <w:p w:rsidR="00FA36C6" w:rsidRDefault="00FA36C6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EA1459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0738C2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790E63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7D4776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1D70C7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C6" w:rsidRDefault="00FA36C6" w:rsidP="008E28B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  <w:p w:rsidR="00FA36C6" w:rsidRDefault="00FA36C6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EA1459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0738C2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790E63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7D4776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1D70C7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FA36C6" w:rsidRDefault="00FA36C6" w:rsidP="008E28B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  <w:p w:rsidR="00FA36C6" w:rsidRDefault="00FA36C6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CB0D65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EA1459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5A3B2F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0738C2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790E63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7D4776">
      <w:pPr>
        <w:widowControl w:val="0"/>
        <w:autoSpaceDE w:val="0"/>
        <w:autoSpaceDN w:val="0"/>
        <w:adjustRightInd w:val="0"/>
        <w:ind w:firstLine="709"/>
      </w:pPr>
    </w:p>
    <w:p w:rsidR="00FA36C6" w:rsidRDefault="00FA36C6" w:rsidP="001D70C7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15" w:rsidRDefault="00E96D15" w:rsidP="00C35B6D">
    <w:pPr>
      <w:pStyle w:val="a8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BA7815" w:rsidRDefault="00BA7815" w:rsidP="00C95848">
    <w:pPr>
      <w:widowControl w:val="0"/>
      <w:tabs>
        <w:tab w:val="left" w:pos="1200"/>
      </w:tabs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FB6FBB"/>
    <w:multiLevelType w:val="singleLevel"/>
    <w:tmpl w:val="9B2A2CC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13391DE2"/>
    <w:multiLevelType w:val="hybridMultilevel"/>
    <w:tmpl w:val="5DDA09C8"/>
    <w:lvl w:ilvl="0" w:tplc="281620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1A6606"/>
    <w:multiLevelType w:val="singleLevel"/>
    <w:tmpl w:val="CF7A0D98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">
    <w:nsid w:val="1526152B"/>
    <w:multiLevelType w:val="hybridMultilevel"/>
    <w:tmpl w:val="F6C0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30DF"/>
    <w:multiLevelType w:val="singleLevel"/>
    <w:tmpl w:val="9B2A2CC2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1829032C"/>
    <w:multiLevelType w:val="singleLevel"/>
    <w:tmpl w:val="9B2A2CC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1DD0789F"/>
    <w:multiLevelType w:val="singleLevel"/>
    <w:tmpl w:val="20CCAD2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1E78095E"/>
    <w:multiLevelType w:val="hybridMultilevel"/>
    <w:tmpl w:val="0C3223C4"/>
    <w:lvl w:ilvl="0" w:tplc="D08418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28E677D"/>
    <w:multiLevelType w:val="hybridMultilevel"/>
    <w:tmpl w:val="E3668046"/>
    <w:lvl w:ilvl="0" w:tplc="2D02F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BF791E"/>
    <w:multiLevelType w:val="hybridMultilevel"/>
    <w:tmpl w:val="6D62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37483"/>
    <w:multiLevelType w:val="singleLevel"/>
    <w:tmpl w:val="8F24C7E8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E740A"/>
    <w:multiLevelType w:val="hybridMultilevel"/>
    <w:tmpl w:val="4BB49EF6"/>
    <w:lvl w:ilvl="0" w:tplc="E9340B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7503E20"/>
    <w:multiLevelType w:val="hybridMultilevel"/>
    <w:tmpl w:val="C316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08084A"/>
    <w:multiLevelType w:val="singleLevel"/>
    <w:tmpl w:val="9B2A2CC2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6">
    <w:nsid w:val="3B875FEF"/>
    <w:multiLevelType w:val="singleLevel"/>
    <w:tmpl w:val="9B2A2CC2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3D733301"/>
    <w:multiLevelType w:val="hybridMultilevel"/>
    <w:tmpl w:val="1314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F100870"/>
    <w:multiLevelType w:val="hybridMultilevel"/>
    <w:tmpl w:val="038C5D7A"/>
    <w:lvl w:ilvl="0" w:tplc="BF0CE006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4A375A"/>
    <w:multiLevelType w:val="hybridMultilevel"/>
    <w:tmpl w:val="14C2962C"/>
    <w:lvl w:ilvl="0" w:tplc="F09C35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552CE6"/>
    <w:multiLevelType w:val="hybridMultilevel"/>
    <w:tmpl w:val="FFFAE646"/>
    <w:lvl w:ilvl="0" w:tplc="B0206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872264"/>
    <w:multiLevelType w:val="hybridMultilevel"/>
    <w:tmpl w:val="F8BA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62F303A"/>
    <w:multiLevelType w:val="hybridMultilevel"/>
    <w:tmpl w:val="DD5A54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>
    <w:nsid w:val="47DA32E5"/>
    <w:multiLevelType w:val="singleLevel"/>
    <w:tmpl w:val="9B2A2CC2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24">
    <w:nsid w:val="47F2655B"/>
    <w:multiLevelType w:val="hybridMultilevel"/>
    <w:tmpl w:val="76344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49B905D7"/>
    <w:multiLevelType w:val="hybridMultilevel"/>
    <w:tmpl w:val="9D26529A"/>
    <w:lvl w:ilvl="0" w:tplc="74E4C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EF335B"/>
    <w:multiLevelType w:val="hybridMultilevel"/>
    <w:tmpl w:val="4DBC96AA"/>
    <w:lvl w:ilvl="0" w:tplc="20942456">
      <w:start w:val="1"/>
      <w:numFmt w:val="decimal"/>
      <w:lvlText w:val="%1."/>
      <w:lvlJc w:val="left"/>
      <w:pPr>
        <w:ind w:left="1190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C916D09"/>
    <w:multiLevelType w:val="singleLevel"/>
    <w:tmpl w:val="9B2A2CC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5E151616"/>
    <w:multiLevelType w:val="singleLevel"/>
    <w:tmpl w:val="9B2A2CC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9">
    <w:nsid w:val="5E8C5C0B"/>
    <w:multiLevelType w:val="singleLevel"/>
    <w:tmpl w:val="9B2A2CC2"/>
    <w:lvl w:ilvl="0">
      <w:start w:val="1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0">
    <w:nsid w:val="5EC208EB"/>
    <w:multiLevelType w:val="hybridMultilevel"/>
    <w:tmpl w:val="92AAECB8"/>
    <w:lvl w:ilvl="0" w:tplc="E9340B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D191D"/>
    <w:multiLevelType w:val="singleLevel"/>
    <w:tmpl w:val="9B2A2CC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2">
    <w:nsid w:val="5FCB34AD"/>
    <w:multiLevelType w:val="hybridMultilevel"/>
    <w:tmpl w:val="5C2C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B11E2"/>
    <w:multiLevelType w:val="hybridMultilevel"/>
    <w:tmpl w:val="4FAE55C0"/>
    <w:lvl w:ilvl="0" w:tplc="134809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0639E"/>
    <w:multiLevelType w:val="hybridMultilevel"/>
    <w:tmpl w:val="C04C9B26"/>
    <w:lvl w:ilvl="0" w:tplc="0419000F">
      <w:start w:val="1"/>
      <w:numFmt w:val="decimal"/>
      <w:lvlText w:val="%1."/>
      <w:lvlJc w:val="left"/>
      <w:pPr>
        <w:ind w:left="1001" w:hanging="360"/>
      </w:p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35">
    <w:nsid w:val="63D53C8C"/>
    <w:multiLevelType w:val="hybridMultilevel"/>
    <w:tmpl w:val="A91E70DE"/>
    <w:lvl w:ilvl="0" w:tplc="F8AA57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4D6462"/>
    <w:multiLevelType w:val="hybridMultilevel"/>
    <w:tmpl w:val="83EA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371A0"/>
    <w:multiLevelType w:val="singleLevel"/>
    <w:tmpl w:val="9B2A2CC2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8">
    <w:nsid w:val="6CB64208"/>
    <w:multiLevelType w:val="singleLevel"/>
    <w:tmpl w:val="9B2A2CC2"/>
    <w:lvl w:ilvl="0">
      <w:start w:val="26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9">
    <w:nsid w:val="6D8C7079"/>
    <w:multiLevelType w:val="hybridMultilevel"/>
    <w:tmpl w:val="200A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D9B1996"/>
    <w:multiLevelType w:val="singleLevel"/>
    <w:tmpl w:val="9B2A2CC2"/>
    <w:lvl w:ilvl="0">
      <w:start w:val="10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1">
    <w:nsid w:val="734E40D8"/>
    <w:multiLevelType w:val="hybridMultilevel"/>
    <w:tmpl w:val="E3C8F76C"/>
    <w:lvl w:ilvl="0" w:tplc="E9340B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19"/>
  </w:num>
  <w:num w:numId="9">
    <w:abstractNumId w:val="4"/>
  </w:num>
  <w:num w:numId="10">
    <w:abstractNumId w:val="20"/>
  </w:num>
  <w:num w:numId="11">
    <w:abstractNumId w:val="6"/>
  </w:num>
  <w:num w:numId="12">
    <w:abstractNumId w:val="40"/>
  </w:num>
  <w:num w:numId="13">
    <w:abstractNumId w:val="2"/>
  </w:num>
  <w:num w:numId="14">
    <w:abstractNumId w:val="39"/>
  </w:num>
  <w:num w:numId="15">
    <w:abstractNumId w:val="21"/>
  </w:num>
  <w:num w:numId="16">
    <w:abstractNumId w:val="36"/>
  </w:num>
  <w:num w:numId="17">
    <w:abstractNumId w:val="10"/>
  </w:num>
  <w:num w:numId="18">
    <w:abstractNumId w:val="28"/>
  </w:num>
  <w:num w:numId="19">
    <w:abstractNumId w:val="37"/>
  </w:num>
  <w:num w:numId="20">
    <w:abstractNumId w:val="29"/>
  </w:num>
  <w:num w:numId="21">
    <w:abstractNumId w:val="38"/>
  </w:num>
  <w:num w:numId="22">
    <w:abstractNumId w:val="14"/>
  </w:num>
  <w:num w:numId="23">
    <w:abstractNumId w:val="24"/>
  </w:num>
  <w:num w:numId="24">
    <w:abstractNumId w:val="11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6"/>
  </w:num>
  <w:num w:numId="27">
    <w:abstractNumId w:val="32"/>
  </w:num>
  <w:num w:numId="28">
    <w:abstractNumId w:val="22"/>
  </w:num>
  <w:num w:numId="29">
    <w:abstractNumId w:val="17"/>
  </w:num>
  <w:num w:numId="30">
    <w:abstractNumId w:val="34"/>
  </w:num>
  <w:num w:numId="31">
    <w:abstractNumId w:val="33"/>
  </w:num>
  <w:num w:numId="32">
    <w:abstractNumId w:val="25"/>
  </w:num>
  <w:num w:numId="33">
    <w:abstractNumId w:val="35"/>
  </w:num>
  <w:num w:numId="34">
    <w:abstractNumId w:val="13"/>
  </w:num>
  <w:num w:numId="35">
    <w:abstractNumId w:val="41"/>
  </w:num>
  <w:num w:numId="36">
    <w:abstractNumId w:val="30"/>
  </w:num>
  <w:num w:numId="37">
    <w:abstractNumId w:val="31"/>
  </w:num>
  <w:num w:numId="38">
    <w:abstractNumId w:val="5"/>
  </w:num>
  <w:num w:numId="39">
    <w:abstractNumId w:val="7"/>
  </w:num>
  <w:num w:numId="40">
    <w:abstractNumId w:val="18"/>
  </w:num>
  <w:num w:numId="41">
    <w:abstractNumId w:val="12"/>
  </w:num>
  <w:num w:numId="42">
    <w:abstractNumId w:val="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D27"/>
    <w:rsid w:val="0000356A"/>
    <w:rsid w:val="00021970"/>
    <w:rsid w:val="000220BB"/>
    <w:rsid w:val="000241E0"/>
    <w:rsid w:val="00043AEE"/>
    <w:rsid w:val="0005249D"/>
    <w:rsid w:val="000738C2"/>
    <w:rsid w:val="000844F9"/>
    <w:rsid w:val="00090177"/>
    <w:rsid w:val="000A37F1"/>
    <w:rsid w:val="000A3F23"/>
    <w:rsid w:val="000A4FF6"/>
    <w:rsid w:val="000B4258"/>
    <w:rsid w:val="000B7E86"/>
    <w:rsid w:val="000D107F"/>
    <w:rsid w:val="000D21C1"/>
    <w:rsid w:val="000E12A4"/>
    <w:rsid w:val="00116CCC"/>
    <w:rsid w:val="001254BB"/>
    <w:rsid w:val="00161ACA"/>
    <w:rsid w:val="001822FB"/>
    <w:rsid w:val="00193999"/>
    <w:rsid w:val="001A0F6E"/>
    <w:rsid w:val="001B3F8F"/>
    <w:rsid w:val="001B67F4"/>
    <w:rsid w:val="001D3AE5"/>
    <w:rsid w:val="001D70C7"/>
    <w:rsid w:val="002044E8"/>
    <w:rsid w:val="00205789"/>
    <w:rsid w:val="002207A8"/>
    <w:rsid w:val="002429D2"/>
    <w:rsid w:val="002638DD"/>
    <w:rsid w:val="00272897"/>
    <w:rsid w:val="002769BF"/>
    <w:rsid w:val="00280A10"/>
    <w:rsid w:val="00280D40"/>
    <w:rsid w:val="00292280"/>
    <w:rsid w:val="002B687E"/>
    <w:rsid w:val="002D085F"/>
    <w:rsid w:val="002D487B"/>
    <w:rsid w:val="002E1B88"/>
    <w:rsid w:val="002E3724"/>
    <w:rsid w:val="002F017C"/>
    <w:rsid w:val="002F35AB"/>
    <w:rsid w:val="00301C7B"/>
    <w:rsid w:val="00303A06"/>
    <w:rsid w:val="00306255"/>
    <w:rsid w:val="00307BF4"/>
    <w:rsid w:val="0033152B"/>
    <w:rsid w:val="00342201"/>
    <w:rsid w:val="00371206"/>
    <w:rsid w:val="0037152F"/>
    <w:rsid w:val="0037262C"/>
    <w:rsid w:val="00396D9D"/>
    <w:rsid w:val="003A10BC"/>
    <w:rsid w:val="003A4E08"/>
    <w:rsid w:val="003A71E5"/>
    <w:rsid w:val="003B1CAA"/>
    <w:rsid w:val="003C404E"/>
    <w:rsid w:val="003D06F2"/>
    <w:rsid w:val="003D6C3B"/>
    <w:rsid w:val="003E3D27"/>
    <w:rsid w:val="003F0EC4"/>
    <w:rsid w:val="003F32AE"/>
    <w:rsid w:val="00400D5E"/>
    <w:rsid w:val="00403A96"/>
    <w:rsid w:val="00417D5A"/>
    <w:rsid w:val="00422266"/>
    <w:rsid w:val="00424252"/>
    <w:rsid w:val="004345E4"/>
    <w:rsid w:val="0043481E"/>
    <w:rsid w:val="00436525"/>
    <w:rsid w:val="00454021"/>
    <w:rsid w:val="00461782"/>
    <w:rsid w:val="00491FA1"/>
    <w:rsid w:val="0049227C"/>
    <w:rsid w:val="004A026C"/>
    <w:rsid w:val="004A4088"/>
    <w:rsid w:val="004C0E14"/>
    <w:rsid w:val="004E27DA"/>
    <w:rsid w:val="004E4E4A"/>
    <w:rsid w:val="004F43D8"/>
    <w:rsid w:val="0051117D"/>
    <w:rsid w:val="00517087"/>
    <w:rsid w:val="00521F6C"/>
    <w:rsid w:val="00550EE1"/>
    <w:rsid w:val="005A3B2F"/>
    <w:rsid w:val="005A4779"/>
    <w:rsid w:val="005A51AF"/>
    <w:rsid w:val="005A699E"/>
    <w:rsid w:val="005B2EE6"/>
    <w:rsid w:val="005B55D8"/>
    <w:rsid w:val="005C7A86"/>
    <w:rsid w:val="005D0BC2"/>
    <w:rsid w:val="005D2E69"/>
    <w:rsid w:val="005D5EB4"/>
    <w:rsid w:val="005F3723"/>
    <w:rsid w:val="005F71E4"/>
    <w:rsid w:val="00605B60"/>
    <w:rsid w:val="00617173"/>
    <w:rsid w:val="006233A7"/>
    <w:rsid w:val="00637F48"/>
    <w:rsid w:val="00670EF3"/>
    <w:rsid w:val="006D5B95"/>
    <w:rsid w:val="006D78FE"/>
    <w:rsid w:val="006E09A6"/>
    <w:rsid w:val="006E4A93"/>
    <w:rsid w:val="006F5505"/>
    <w:rsid w:val="007049CD"/>
    <w:rsid w:val="007059A9"/>
    <w:rsid w:val="00717983"/>
    <w:rsid w:val="00722619"/>
    <w:rsid w:val="00725E30"/>
    <w:rsid w:val="00732A69"/>
    <w:rsid w:val="007426E4"/>
    <w:rsid w:val="007427DC"/>
    <w:rsid w:val="0075469A"/>
    <w:rsid w:val="0076073F"/>
    <w:rsid w:val="007652CA"/>
    <w:rsid w:val="00790E63"/>
    <w:rsid w:val="007A1B41"/>
    <w:rsid w:val="007D4776"/>
    <w:rsid w:val="007E65CE"/>
    <w:rsid w:val="00811EB5"/>
    <w:rsid w:val="00815586"/>
    <w:rsid w:val="008156EE"/>
    <w:rsid w:val="008262C6"/>
    <w:rsid w:val="008300C6"/>
    <w:rsid w:val="008316C3"/>
    <w:rsid w:val="00841B0F"/>
    <w:rsid w:val="008440FB"/>
    <w:rsid w:val="00884D1F"/>
    <w:rsid w:val="008874BF"/>
    <w:rsid w:val="00895FE1"/>
    <w:rsid w:val="008A0D44"/>
    <w:rsid w:val="008A5622"/>
    <w:rsid w:val="008A7F16"/>
    <w:rsid w:val="008D43AF"/>
    <w:rsid w:val="008E28B6"/>
    <w:rsid w:val="008F7BCE"/>
    <w:rsid w:val="00902058"/>
    <w:rsid w:val="009048AA"/>
    <w:rsid w:val="00911E21"/>
    <w:rsid w:val="00924456"/>
    <w:rsid w:val="00955DAF"/>
    <w:rsid w:val="00957F83"/>
    <w:rsid w:val="00963831"/>
    <w:rsid w:val="00967FC9"/>
    <w:rsid w:val="009721AA"/>
    <w:rsid w:val="009A7E3E"/>
    <w:rsid w:val="009C0666"/>
    <w:rsid w:val="009D2246"/>
    <w:rsid w:val="009D66F7"/>
    <w:rsid w:val="009E7C00"/>
    <w:rsid w:val="009F4FBC"/>
    <w:rsid w:val="00A12EE2"/>
    <w:rsid w:val="00A234DF"/>
    <w:rsid w:val="00A24AED"/>
    <w:rsid w:val="00A32B64"/>
    <w:rsid w:val="00A41C33"/>
    <w:rsid w:val="00A43686"/>
    <w:rsid w:val="00A55F62"/>
    <w:rsid w:val="00A80F0E"/>
    <w:rsid w:val="00A83CBB"/>
    <w:rsid w:val="00A8460C"/>
    <w:rsid w:val="00A86EC2"/>
    <w:rsid w:val="00A9534A"/>
    <w:rsid w:val="00A953EA"/>
    <w:rsid w:val="00AB0DAF"/>
    <w:rsid w:val="00AB1756"/>
    <w:rsid w:val="00AC5705"/>
    <w:rsid w:val="00AD704E"/>
    <w:rsid w:val="00AF4984"/>
    <w:rsid w:val="00AF4DC4"/>
    <w:rsid w:val="00B00294"/>
    <w:rsid w:val="00B04499"/>
    <w:rsid w:val="00B058FC"/>
    <w:rsid w:val="00B2638B"/>
    <w:rsid w:val="00B51237"/>
    <w:rsid w:val="00B53672"/>
    <w:rsid w:val="00B668F0"/>
    <w:rsid w:val="00B7144B"/>
    <w:rsid w:val="00B71627"/>
    <w:rsid w:val="00B97B67"/>
    <w:rsid w:val="00BA25F7"/>
    <w:rsid w:val="00BA724F"/>
    <w:rsid w:val="00BA7815"/>
    <w:rsid w:val="00BB290A"/>
    <w:rsid w:val="00BC07B1"/>
    <w:rsid w:val="00BC7BB5"/>
    <w:rsid w:val="00BD0D6B"/>
    <w:rsid w:val="00BD1738"/>
    <w:rsid w:val="00BD3986"/>
    <w:rsid w:val="00BF7BF9"/>
    <w:rsid w:val="00C0476F"/>
    <w:rsid w:val="00C214AC"/>
    <w:rsid w:val="00C31B8F"/>
    <w:rsid w:val="00C35B6D"/>
    <w:rsid w:val="00C66280"/>
    <w:rsid w:val="00C72A49"/>
    <w:rsid w:val="00C82092"/>
    <w:rsid w:val="00C82ED0"/>
    <w:rsid w:val="00C95848"/>
    <w:rsid w:val="00CA53AE"/>
    <w:rsid w:val="00CB0D65"/>
    <w:rsid w:val="00CC53FC"/>
    <w:rsid w:val="00CE0CE9"/>
    <w:rsid w:val="00CE1850"/>
    <w:rsid w:val="00CF058D"/>
    <w:rsid w:val="00CF404E"/>
    <w:rsid w:val="00CF65ED"/>
    <w:rsid w:val="00CF78CF"/>
    <w:rsid w:val="00D01BF7"/>
    <w:rsid w:val="00D102DB"/>
    <w:rsid w:val="00D22F4A"/>
    <w:rsid w:val="00D24251"/>
    <w:rsid w:val="00D25F03"/>
    <w:rsid w:val="00D307BE"/>
    <w:rsid w:val="00D36452"/>
    <w:rsid w:val="00D37919"/>
    <w:rsid w:val="00D53F5D"/>
    <w:rsid w:val="00D8743F"/>
    <w:rsid w:val="00D970FB"/>
    <w:rsid w:val="00DC1CDA"/>
    <w:rsid w:val="00DD1401"/>
    <w:rsid w:val="00DD5E11"/>
    <w:rsid w:val="00DD7FC7"/>
    <w:rsid w:val="00DE2FB5"/>
    <w:rsid w:val="00DE5705"/>
    <w:rsid w:val="00DF12DF"/>
    <w:rsid w:val="00DF3E42"/>
    <w:rsid w:val="00E033C6"/>
    <w:rsid w:val="00E302DF"/>
    <w:rsid w:val="00E33356"/>
    <w:rsid w:val="00E414C5"/>
    <w:rsid w:val="00E45A68"/>
    <w:rsid w:val="00E677E8"/>
    <w:rsid w:val="00E96D15"/>
    <w:rsid w:val="00EA1459"/>
    <w:rsid w:val="00EB3918"/>
    <w:rsid w:val="00EC02EE"/>
    <w:rsid w:val="00ED1707"/>
    <w:rsid w:val="00EE5FD0"/>
    <w:rsid w:val="00EF006A"/>
    <w:rsid w:val="00EF505A"/>
    <w:rsid w:val="00F00919"/>
    <w:rsid w:val="00F0202E"/>
    <w:rsid w:val="00F21798"/>
    <w:rsid w:val="00F21F72"/>
    <w:rsid w:val="00F2283F"/>
    <w:rsid w:val="00F4313D"/>
    <w:rsid w:val="00F570A8"/>
    <w:rsid w:val="00F82E9E"/>
    <w:rsid w:val="00F866CA"/>
    <w:rsid w:val="00FA361E"/>
    <w:rsid w:val="00FA36C6"/>
    <w:rsid w:val="00FA7BAB"/>
    <w:rsid w:val="00FB3B86"/>
    <w:rsid w:val="00FB5E36"/>
    <w:rsid w:val="00FD5F0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6"/>
        <o:r id="V:Rule10" type="connector" idref="#_x0000_s1037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6" type="connector" idref="#_x0000_s1044"/>
        <o:r id="V:Rule17" type="connector" idref="#_x0000_s1046"/>
        <o:r id="V:Rule18" type="connector" idref="#_x0000_s1047"/>
        <o:r id="V:Rule19" type="connector" idref="#_x0000_s1048"/>
        <o:r id="V:Rule20" type="connector" idref="#_x0000_s1049"/>
        <o:r id="V:Rule21" type="connector" idref="#_x0000_s1050"/>
        <o:r id="V:Rule22" type="connector" idref="#_x0000_s1051"/>
        <o:r id="V:Rule23" type="connector" idref="#_x0000_s1052"/>
        <o:r id="V:Rule24" type="connector" idref="#_x0000_s1053"/>
        <o:r id="V:Rule25" type="connector" idref="#_x0000_s1054"/>
        <o:r id="V:Rule26" type="connector" idref="#_x0000_s1055"/>
        <o:r id="V:Rule27" type="connector" idref="#_x0000_s1056"/>
        <o:r id="V:Rule28" type="connector" idref="#_x0000_s1057"/>
        <o:r id="V:Rule29" type="connector" idref="#_x0000_s1058"/>
        <o:r id="V:Rule30" type="connector" idref="#_x0000_s1059"/>
        <o:r id="V:Rule31" type="connector" idref="#_x0000_s1060"/>
        <o:r id="V:Rule32" type="connector" idref="#_x0000_s1061"/>
        <o:r id="V:Rule33" type="connector" idref="#_x0000_s1062"/>
        <o:r id="V:Rule34" type="connector" idref="#_x0000_s1063"/>
        <o:r id="V:Rule35" type="connector" idref="#_x0000_s1064"/>
        <o:r id="V:Rule36" type="connector" idref="#_x0000_s1065"/>
        <o:r id="V:Rule37" type="connector" idref="#_x0000_s1066"/>
        <o:r id="V:Rule38" type="connector" idref="#_x0000_s1067"/>
        <o:r id="V:Rule39" type="connector" idref="#_x0000_s1068"/>
        <o:r id="V:Rule40" type="connector" idref="#_x0000_s1069"/>
        <o:r id="V:Rule41" type="connector" idref="#_x0000_s1070"/>
        <o:r id="V:Rule42" type="connector" idref="#_x0000_s1071"/>
        <o:r id="V:Rule43" type="connector" idref="#_x0000_s1072"/>
        <o:r id="V:Rule44" type="connector" idref="#_x0000_s1073"/>
        <o:r id="V:Rule45" type="connector" idref="#_x0000_s1074"/>
        <o:r id="V:Rule46" type="connector" idref="#_x0000_s1075"/>
        <o:r id="V:Rule47" type="connector" idref="#_x0000_s1076"/>
        <o:r id="V:Rule48" type="connector" idref="#_x0000_s1077"/>
        <o:r id="V:Rule49" type="connector" idref="#_x0000_s1079"/>
        <o:r id="V:Rule50" type="connector" idref="#_x0000_s1080"/>
        <o:r id="V:Rule51" type="connector" idref="#_x0000_s1081"/>
        <o:r id="V:Rule52" type="connector" idref="#_x0000_s1082"/>
        <o:r id="V:Rule53" type="connector" idref="#_x0000_s1083"/>
        <o:r id="V:Rule54" type="connector" idref="#_x0000_s1084"/>
        <o:r id="V:Rule55" type="connector" idref="#_x0000_s1086"/>
        <o:r id="V:Rule56" type="connector" idref="#_x0000_s1087"/>
        <o:r id="V:Rule57" type="connector" idref="#_x0000_s1088"/>
        <o:r id="V:Rule58" type="connector" idref="#_x0000_s1089"/>
        <o:r id="V:Rule59" type="connector" idref="#_x0000_s1090"/>
        <o:r id="V:Rule60" type="connector" idref="#_x0000_s1091"/>
        <o:r id="V:Rule61" type="connector" idref="#_x0000_s1092"/>
        <o:r id="V:Rule62" type="connector" idref="#_x0000_s1093"/>
        <o:r id="V:Rule63" type="connector" idref="#_x0000_s1094"/>
        <o:r id="V:Rule64" type="connector" idref="#_x0000_s1096"/>
        <o:r id="V:Rule65" type="connector" idref="#_x0000_s1097"/>
        <o:r id="V:Rule66" type="connector" idref="#_x0000_s1098"/>
        <o:r id="V:Rule67" type="connector" idref="#_x0000_s1099"/>
        <o:r id="V:Rule68" type="connector" idref="#_x0000_s1100"/>
        <o:r id="V:Rule69" type="connector" idref="#_x0000_s1101"/>
        <o:r id="V:Rule70" type="connector" idref="#_x0000_s1102"/>
        <o:r id="V:Rule71" type="connector" idref="#_x0000_s1103"/>
        <o:r id="V:Rule72" type="connector" idref="#_x0000_s1104"/>
        <o:r id="V:Rule73" type="connector" idref="#_x0000_s1105"/>
        <o:r id="V:Rule74" type="connector" idref="#_x0000_s1106"/>
        <o:r id="V:Rule75" type="connector" idref="#_x0000_s1107"/>
        <o:r id="V:Rule76" type="connector" idref="#_x0000_s1108"/>
        <o:r id="V:Rule77" type="connector" idref="#_x0000_s1110"/>
        <o:r id="V:Rule78" type="connector" idref="#_x0000_s1111"/>
        <o:r id="V:Rule79" type="connector" idref="#_x0000_s1112"/>
        <o:r id="V:Rule80" type="connector" idref="#_x0000_s1113"/>
        <o:r id="V:Rule81" type="connector" idref="#_x0000_s1115"/>
        <o:r id="V:Rule82" type="connector" idref="#_x0000_s1116"/>
        <o:r id="V:Rule83" type="connector" idref="#_x0000_s1117"/>
        <o:r id="V:Rule84" type="connector" idref="#_x0000_s1118"/>
        <o:r id="V:Rule85" type="connector" idref="#_x0000_s1119"/>
        <o:r id="V:Rule86" type="connector" idref="#_x0000_s1120"/>
        <o:r id="V:Rule87" type="connector" idref="#_x0000_s1121"/>
        <o:r id="V:Rule88" type="connector" idref="#_x0000_s1122"/>
        <o:r id="V:Rule89" type="connector" idref="#_x0000_s1123"/>
        <o:r id="V:Rule90" type="connector" idref="#_x0000_s1124"/>
        <o:r id="V:Rule91" type="connector" idref="#_x0000_s1125"/>
        <o:r id="V:Rule92" type="connector" idref="#_x0000_s1126"/>
        <o:r id="V:Rule93" type="connector" idref="#_x0000_s1127"/>
        <o:r id="V:Rule94" type="connector" idref="#_x0000_s1128"/>
        <o:r id="V:Rule95" type="connector" idref="#_x0000_s1129"/>
        <o:r id="V:Rule96" type="connector" idref="#_x0000_s1130"/>
      </o:rules>
    </o:shapelayout>
  </w:shapeDefaults>
  <w:decimalSymbol w:val=","/>
  <w:listSeparator w:val=";"/>
  <w14:defaultImageDpi w14:val="0"/>
  <w15:chartTrackingRefBased/>
  <w15:docId w15:val="{D3C2E553-27EA-44D4-87CF-A4DC9542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35B6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5B6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35B6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35B6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5B6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5B6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5B6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5B6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5B6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35B6D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2"/>
    <w:uiPriority w:val="99"/>
    <w:qFormat/>
    <w:rsid w:val="002044E8"/>
    <w:pPr>
      <w:widowControl w:val="0"/>
      <w:autoSpaceDE w:val="0"/>
      <w:autoSpaceDN w:val="0"/>
      <w:adjustRightInd w:val="0"/>
      <w:ind w:left="720" w:firstLine="709"/>
    </w:pPr>
  </w:style>
  <w:style w:type="paragraph" w:styleId="a8">
    <w:name w:val="header"/>
    <w:basedOn w:val="a2"/>
    <w:next w:val="a9"/>
    <w:link w:val="11"/>
    <w:uiPriority w:val="99"/>
    <w:rsid w:val="00C35B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C35B6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8"/>
    <w:uiPriority w:val="99"/>
    <w:locked/>
    <w:rsid w:val="008E28B6"/>
    <w:rPr>
      <w:noProof/>
      <w:kern w:val="16"/>
      <w:sz w:val="28"/>
      <w:szCs w:val="28"/>
      <w:lang w:val="ru-RU" w:eastAsia="ru-RU"/>
    </w:rPr>
  </w:style>
  <w:style w:type="paragraph" w:styleId="ac">
    <w:name w:val="Balloon Text"/>
    <w:basedOn w:val="a2"/>
    <w:link w:val="ad"/>
    <w:uiPriority w:val="99"/>
    <w:semiHidden/>
    <w:rsid w:val="00BA724F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21">
    <w:name w:val="Знак Знак21"/>
    <w:uiPriority w:val="99"/>
    <w:semiHidden/>
    <w:locked/>
    <w:rsid w:val="00C35B6D"/>
    <w:rPr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e"/>
    <w:uiPriority w:val="99"/>
    <w:rsid w:val="00C35B6D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Текст выноски Знак"/>
    <w:link w:val="ac"/>
    <w:uiPriority w:val="99"/>
    <w:semiHidden/>
    <w:locked/>
    <w:rsid w:val="00BA724F"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C35B6D"/>
    <w:rPr>
      <w:kern w:val="16"/>
      <w:sz w:val="24"/>
      <w:szCs w:val="24"/>
    </w:rPr>
  </w:style>
  <w:style w:type="paragraph" w:customStyle="1" w:styleId="af0">
    <w:name w:val="выделение"/>
    <w:uiPriority w:val="99"/>
    <w:rsid w:val="00C35B6D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C35B6D"/>
    <w:rPr>
      <w:color w:val="0000FF"/>
      <w:u w:val="single"/>
    </w:rPr>
  </w:style>
  <w:style w:type="paragraph" w:customStyle="1" w:styleId="22">
    <w:name w:val="Заголовок 2 дипл"/>
    <w:basedOn w:val="a2"/>
    <w:next w:val="af2"/>
    <w:uiPriority w:val="99"/>
    <w:rsid w:val="00C35B6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C35B6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C35B6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C35B6D"/>
    <w:pPr>
      <w:widowControl w:val="0"/>
      <w:autoSpaceDE w:val="0"/>
      <w:autoSpaceDN w:val="0"/>
      <w:adjustRightInd w:val="0"/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C35B6D"/>
    <w:rPr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C35B6D"/>
    <w:rPr>
      <w:vertAlign w:val="superscript"/>
    </w:rPr>
  </w:style>
  <w:style w:type="character" w:styleId="af7">
    <w:name w:val="footnote reference"/>
    <w:uiPriority w:val="99"/>
    <w:semiHidden/>
    <w:rsid w:val="00C35B6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35B6D"/>
    <w:pPr>
      <w:numPr>
        <w:numId w:val="4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8">
    <w:name w:val="page number"/>
    <w:uiPriority w:val="99"/>
    <w:rsid w:val="00C35B6D"/>
  </w:style>
  <w:style w:type="character" w:customStyle="1" w:styleId="af9">
    <w:name w:val="номер страницы"/>
    <w:uiPriority w:val="99"/>
    <w:rsid w:val="00C35B6D"/>
    <w:rPr>
      <w:sz w:val="28"/>
      <w:szCs w:val="28"/>
    </w:rPr>
  </w:style>
  <w:style w:type="paragraph" w:styleId="afa">
    <w:name w:val="Normal (Web)"/>
    <w:basedOn w:val="a2"/>
    <w:uiPriority w:val="99"/>
    <w:rsid w:val="00C35B6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35B6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C35B6D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35B6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5B6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5B6D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C35B6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35B6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b">
    <w:name w:val="содержание"/>
    <w:uiPriority w:val="99"/>
    <w:rsid w:val="00C35B6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35B6D"/>
    <w:pPr>
      <w:numPr>
        <w:numId w:val="4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5B6D"/>
    <w:pPr>
      <w:numPr>
        <w:numId w:val="4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35B6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35B6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35B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5B6D"/>
    <w:rPr>
      <w:i/>
      <w:iCs/>
    </w:rPr>
  </w:style>
  <w:style w:type="paragraph" w:customStyle="1" w:styleId="afc">
    <w:name w:val="ТАБЛИЦА"/>
    <w:next w:val="a2"/>
    <w:autoRedefine/>
    <w:uiPriority w:val="99"/>
    <w:rsid w:val="00C35B6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4">
    <w:name w:val="Стиль1"/>
    <w:basedOn w:val="afc"/>
    <w:autoRedefine/>
    <w:uiPriority w:val="99"/>
    <w:rsid w:val="00C35B6D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C35B6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C35B6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35B6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C35B6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f3">
    <w:name w:val="Block Text"/>
    <w:basedOn w:val="a2"/>
    <w:uiPriority w:val="99"/>
    <w:rsid w:val="00C35B6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8783</Words>
  <Characters>50066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58732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fryze</dc:creator>
  <cp:keywords/>
  <dc:description/>
  <cp:lastModifiedBy>admin</cp:lastModifiedBy>
  <cp:revision>2</cp:revision>
  <cp:lastPrinted>2008-10-31T00:28:00Z</cp:lastPrinted>
  <dcterms:created xsi:type="dcterms:W3CDTF">2014-03-08T09:13:00Z</dcterms:created>
  <dcterms:modified xsi:type="dcterms:W3CDTF">2014-03-08T09:13:00Z</dcterms:modified>
</cp:coreProperties>
</file>