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9772FE">
        <w:rPr>
          <w:b/>
          <w:color w:val="000000"/>
          <w:szCs w:val="18"/>
        </w:rPr>
        <w:t>1. Государственный стандарт образования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Нормы и требования, определяющие обязательный минимум содержания основных образовательных программ образования, максимальный объем учебной нагрузки обучающихся, уровень подготовки выпускников образовательных учреждений, а также основные требования к обеспечению образовательного процесса (в том числе к его материально-техническому, учебно-лабораторному, информационно-методическому, кадровому обеспечению).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Назначением государственного стандарта образования является обеспечение: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равных возможностей для всех граждан в получении качественного образования;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единства образовательного пространства в РФ;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защиты обучающихся от перегрузок и сохранение их психического и физического здоровья;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преемственности образовательных программ на разных ступенях образования, возможности получения профессионального образования;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социальной защищенности обучающихся;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социальной и профессиональной защищенности педагогических работников;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прав граждан на получение полной и достоверной информации о государственных нормах и требованиях к содержанию образования и уровню подготовки выпускников образовательных учреждений;</w:t>
      </w:r>
    </w:p>
    <w:p w:rsidR="009772FE" w:rsidRPr="009772FE" w:rsidRDefault="009772FE" w:rsidP="009772FE">
      <w:pPr>
        <w:numPr>
          <w:ilvl w:val="0"/>
          <w:numId w:val="1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основы для расчета федеральных нормативов финансовых затрат на предоставление услуг в области образования, а также для разграничения образовательных услуг в сфере общего образования, финансируемых за счет средств бюджета и за счет средств потребителя, и для определения требований к образовательным учреждениям, реализующим государственный стандарт образования.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Государство гарантирует общедоступность и бесплатность общего образования в образовательных учреждениях в пределах, определяемых государственным стандартом образования.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Государственный стандарт образования является основой: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разработки федерального базисного учебного плана, образовательных программ начального общего, основного общего и среднего (полного) общего образования, базисных учебных планов субъектов РФ, учебных планов образовательных учреждений, примерных программ по учебным дисциплинам;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объективной оценки уровня подготовки выпускников образовательных учреждений;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объективной оценки деятельности образовательных учреждений;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определения объема бюджетного финансирования образовательных услуг, оказание которых гражданам на безвозмездной основе гарантируется государством на всей территории РФ;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установления эквивалентности документов об общем образовании на территории РФ;</w:t>
      </w:r>
    </w:p>
    <w:p w:rsidR="009772FE" w:rsidRPr="009772FE" w:rsidRDefault="009772FE" w:rsidP="009772FE">
      <w:pPr>
        <w:numPr>
          <w:ilvl w:val="0"/>
          <w:numId w:val="1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установления федеральных требований к образовательным учреждениям в части оснащенности учебного процесса, оборудования учебных помещений.</w:t>
      </w:r>
    </w:p>
    <w:p w:rsidR="009772FE" w:rsidRPr="009772FE" w:rsidRDefault="009772FE" w:rsidP="009772FE">
      <w:pPr>
        <w:tabs>
          <w:tab w:val="left" w:pos="180"/>
        </w:tabs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Государственный стандарт образования включает три компонента:</w:t>
      </w:r>
    </w:p>
    <w:p w:rsidR="009772FE" w:rsidRPr="009772FE" w:rsidRDefault="009772FE" w:rsidP="009772FE">
      <w:pPr>
        <w:numPr>
          <w:ilvl w:val="0"/>
          <w:numId w:val="1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федеральный компонент – устанавливается РФ (отводится не менее 75 процентов от общего нормативного времени, отводимого на освоение образовательных программ);</w:t>
      </w:r>
    </w:p>
    <w:p w:rsidR="009772FE" w:rsidRPr="009772FE" w:rsidRDefault="009772FE" w:rsidP="009772FE">
      <w:pPr>
        <w:numPr>
          <w:ilvl w:val="0"/>
          <w:numId w:val="1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региональный (национально-региональный) компонент – устанавливается субъектом РФ (отводится не менее 10 процентов от общего нормативного времени, отводимого на освоение образовательных программ общего образования);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компонент образовательного учреждения – самостоятельно устанавливается образовательным учреждением (отводится не менее 10 процентов от общего нормативного времени, отводимого на освоение образовательных программ).</w:t>
      </w:r>
    </w:p>
    <w:p w:rsid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9772FE">
        <w:rPr>
          <w:b/>
          <w:color w:val="000000"/>
          <w:szCs w:val="18"/>
        </w:rPr>
        <w:t>2. Двусторонний характер процесса воспитания. Школьник как субъект и объект воспитания. Критерии воспитанности личности ученика (Б.Т. Лихачев). Воспитание, перевоспитание, самовоспитание</w:t>
      </w:r>
    </w:p>
    <w:p w:rsid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Воспитание – процесс целенаправленного формирования личности. Это организованное, управляемое и контролируемое взаимодействие воспитателей и воспитанников, конечная цель – формирование личности, нужной и полезном себе и обществу. В современном понимании процесс воспитания – эффективное сотрудничество воспитателей и воспитанников, на достижение заданных целей. Процесс воспитания динамичен, подвижен, изменчив и длителен. Он длится всю жизнь. Школьное воспитание – непрерывное взаимодействие учителя и ученика. Это комплексный процесс, т.е. единство целей, задач, содержания, форм и методов воспитательного процесса, с целью целостного формирования личности.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Процесс воспитания имеет двусторонний характер: от воспитателя к ученику прямая связь, от ученика к учителю – обратная связь. Управление процессом строится главным образом на обратных связях. Чем больше информации от учеников, тем целесообразнее воспитательное воздействие.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 одной стороны, воспитатель – это субъект; оказывающий воздействие на воспитанника как на объект его воздействия.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Отмечая ведущую роль воспитателя в процессе воспитания, Н.Е. Щуркова подчеркивает; что именно он ставит цели воспитания, определяет задачи, условия, содержание, средства, методы, формы и диагностики, выстраивает педагогическую тактику. Именно воспитатель должен предвидеть определенные результаты своей деятельности и процесса воспитания в целом. И в таком случае «школьник для него есть объект воспитательного влияния и продукт воспитания… Объявив школьника «субъектом»…, педагог предназначает школьнику судьбу дикого растения».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Анализ существующих планов и программ воспитания федерального и ведомственного уровней подтверждает; что планирование и реализация воспитательной деятельности осуществляется именно в этой логике: тот; кто планирует мероприятия и реализует их, является субъектом, а тот; на кого эти мероприятия направлены, – объектом.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 другой стороны, в старшем возрасте воспитанник уже сам является воспитателем (самовоспитание). Следовательно, в этом случае речь идет о воспитании как взаимодействии воспитателей и воспитанников, которые в той или иной воспитательной ситуации меняются ролями и местами (воспитание как высокодинамичная система взаимопереходов).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Среди критериев воспитанности личности выделяются: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а) направленность личности;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б) отношения к обществу, людям, труду;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в) развитие нравственных чувств, отношений, устойчивых мотивов</w:t>
      </w:r>
      <w:r>
        <w:rPr>
          <w:color w:val="000000"/>
          <w:szCs w:val="18"/>
        </w:rPr>
        <w:t xml:space="preserve"> </w:t>
      </w:r>
      <w:r w:rsidRPr="009772FE">
        <w:rPr>
          <w:color w:val="000000"/>
          <w:szCs w:val="18"/>
        </w:rPr>
        <w:t>личности, мировоззрения;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г) способность к самоорганизации деятельности поведения: деловитость, творческая самостоятельность, самодисциплинированность;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д) любовь и преданность своему Отечеству, понимание общественного долга;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е) культура поведения, этикет, манера общения и др.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Перевоспитание – это воспитание, нацеленное на перестройку неправильно сложившихся взглядов, на изменение способов поведения, осложняющих процесс формирования личности.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Под самовоспитанием понимается сознательная, целенаправленная и самостоятельная работа с собой, направленная на развитие и совершенствование своей личности.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br w:type="page"/>
      </w:r>
      <w:r w:rsidRPr="009772FE">
        <w:rPr>
          <w:b/>
          <w:color w:val="000000"/>
          <w:szCs w:val="18"/>
        </w:rPr>
        <w:t>3. Документы, отражающие содержание образования, и их характеристика: базисный учебный план, учебные планы, программы, учебники, учебные пособия, учебно-методические комплексы</w:t>
      </w:r>
    </w:p>
    <w:p w:rsidR="009772FE" w:rsidRDefault="009772FE" w:rsidP="009772FE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Базисный учебный план образовательных учреждений РФ является важнейшим нормативным документом по введению федеральных государственных образовательных стандартов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предметам; состоит из двух частей: инвариантной части, вариативной части, включающей внеурочную деятельность, осуществляемую во второй половине дня. Содержание образования, определенное инвариантной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Учебный план – документ, определяющий состав учебных дисциплин, изучаемых в данном учебном заведении, их распределение по годам в течение всего срока обучения; как правило, включает 3 части: график учебного процесса (периоды занятий, сессий, защиты работ); сводные данные по бюджету времени (продолжительность этих периодов); план учебного процесса (перечень дисциплин по часам, неделям, семестрам).</w:t>
      </w:r>
    </w:p>
    <w:p w:rsidR="009772FE" w:rsidRPr="009772FE" w:rsidRDefault="00B226EB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Учебная программа </w:t>
      </w:r>
      <w:r w:rsidR="009772FE" w:rsidRPr="009772FE">
        <w:rPr>
          <w:color w:val="000000"/>
          <w:szCs w:val="18"/>
        </w:rPr>
        <w:t>– нормативный документ, в котором определяются основные знания и умения по какому-л. учебному предмету, которые необходимо усвоить (в течение установленного промежутка времени). У. п. бывают: типовые, вариативные, рабочие, авторские, индивидуальные. По способу построения различают концентрические У. п. (части учебного материала повторяются, но становятся все шире и сложнее) и линейные У. п. (части учебного материала изложены в логической последовательности).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Учебник – книга, содержащая систематическое изложение знаний в определённой области и используемая как в системе образования, на различных её уровнях, так и для самостоятельного обучения.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Учебное пособие – учебное издание, дополняющее или частично (полностью) заменяющее учебник, официально утвержденное в качестве данного вида издания. Учебное пособие рассматривается как дополнение к учебнику. Учебное пособие может охватывать не всю дисциплину, а лишь часть (несколько разделов) примерной программы. В отличие от учебника, пособие может включать не только апробированные, общепризнанные знания и положения, но и разные мнения по той или иной проблеме.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Учебно-методический комплекс – система нормативной и учебно-методической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программ, согласно учебного плана.</w:t>
      </w:r>
    </w:p>
    <w:p w:rsidR="00B226EB" w:rsidRDefault="00B226EB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B226EB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B226EB">
        <w:rPr>
          <w:b/>
          <w:color w:val="000000"/>
          <w:szCs w:val="18"/>
        </w:rPr>
        <w:t>4</w:t>
      </w:r>
      <w:r w:rsidR="00B226EB" w:rsidRPr="00B226EB">
        <w:rPr>
          <w:b/>
          <w:color w:val="000000"/>
          <w:szCs w:val="18"/>
        </w:rPr>
        <w:t xml:space="preserve">. </w:t>
      </w:r>
      <w:r w:rsidRPr="00B226EB">
        <w:rPr>
          <w:b/>
          <w:color w:val="000000"/>
          <w:szCs w:val="18"/>
        </w:rPr>
        <w:t>Закономерности и пр</w:t>
      </w:r>
      <w:r w:rsidR="00B226EB" w:rsidRPr="00B226EB">
        <w:rPr>
          <w:b/>
          <w:color w:val="000000"/>
          <w:szCs w:val="18"/>
        </w:rPr>
        <w:t>инципы педагогического процесса</w:t>
      </w:r>
    </w:p>
    <w:p w:rsidR="00B226EB" w:rsidRDefault="00B226EB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Среди общих закономерностей педагогического процесса (объективно существующие, повторяющиеся, устойчивые, существенные связи между явлениями, отдельными сторонами пед. процесса) выделяют такие: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динамики педагогического процесса. Величина всех последующих изменений зависит от величины изменений на предыдущем этапе. Это значит, что педагогический процесс как развивающееся взаимодействие между педагогами и воспитуемыми имеет постепенный, «ступенчатый» характер; чем выше промежуточные достижения, тем весомее конечный результат. Следствие действия закона видим на каждом шагу – тот ученик будет иметь более высокие общие достижения, у которого были более высокие промежуточные результаты.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развития личности в педагогическом процессе. Темпы и достигнутый уровень развития личности зависят от: 1) наследственности; 2) воспитательной и учебной среды; 3) включения в учебно-воспитательную деятельность; 4) применяемых средств и способов педагогического воздействия.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управления учебно-воспитательным процессом. Эффективность педагогического воздействия зависит от: 1) интенсивности обратных связей между воспитателями и воспитуемыми; 2) величины, характера и обоснованности корректирующих воздействий на воспитуемых.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стимулирования. Продуктивность педагогического процесса зависит от: 1) действия внутренних стимулов (мотивов) учебно-воспитательной деятельности; 2) интенсивности, характера и своевременности внешних (общественных, педагогических, моральных, материальных и др.) стимулов.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единства чувственного, логического и практики в педагогическом процессе. Эффективность учебно-воспитательного процесса зависит от: 1) интенсивности и качества чувственного восприятия; 2) логического осмысления воспринятого; 3) практического применения осмысленного.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единства внешней (педагогической) и внутренней (познавательной) деятельности. Эффективность педагогического процесса зависит от: 1) качества педагогической деятельности; 2) качества собственной учебно-воспитательной деятельности воспитуемых.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Закономерность обусловленности педагогического процесса. Течение и результаты учебно-воспитательного процесса зависит от: 1) потребностей общества и личности; 2) возможностей (материально-технические, экономические и др.) общества; 3) условий протекания процесса (морально-психологические, санитарно-гигиенические, эстетические и др.).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Основные принципы организации и функционирования педагогического процесса (исходные положения, определяющие содержание, формы, методы, средства и характер взаимодействия в целостном пед. процессе; руководящие идеи, нормативные требования к его организации и проведению):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целостного подхода к воспитанию;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непрерывности воспитания;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целенаправленности в воспитании;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интеграции и дифференциации совместной деятельности педагогов и воспитанников;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природосообразности;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культуросообразности;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воспитания в деятельности и в коллективе;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последовательности и систематичности в обучении и воспитании;</w:t>
      </w:r>
    </w:p>
    <w:p w:rsidR="009772FE" w:rsidRPr="009772FE" w:rsidRDefault="009772FE" w:rsidP="009772FE">
      <w:pPr>
        <w:numPr>
          <w:ilvl w:val="0"/>
          <w:numId w:val="19"/>
        </w:numPr>
        <w:tabs>
          <w:tab w:val="clear" w:pos="720"/>
          <w:tab w:val="num" w:pos="255"/>
        </w:tabs>
        <w:spacing w:line="360" w:lineRule="auto"/>
        <w:ind w:left="0"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единства и адекватности управления и самоуправления в педагогическом процессе;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принцип оптимизации (Ю.К Бабанский) – постоянного приведения методов и приемов деятельности в соответствии с целями и содержанием педагогического процесса, реальной психологической ситуацией.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B226EB">
        <w:rPr>
          <w:b/>
          <w:color w:val="000000"/>
          <w:szCs w:val="18"/>
        </w:rPr>
        <w:t>5.</w:t>
      </w:r>
      <w:r w:rsidRPr="009772FE">
        <w:rPr>
          <w:b/>
          <w:color w:val="000000"/>
          <w:szCs w:val="18"/>
        </w:rPr>
        <w:t xml:space="preserve"> Законы обучения, которые выделяют Ю.К. Бабанский, И.Я. Лернер, М.И. Махмутов, М.Н. Скаткин и др</w:t>
      </w:r>
      <w:r w:rsidR="00B226EB">
        <w:rPr>
          <w:b/>
          <w:color w:val="000000"/>
          <w:szCs w:val="18"/>
        </w:rPr>
        <w:t>.</w:t>
      </w:r>
    </w:p>
    <w:p w:rsidR="00B226EB" w:rsidRDefault="00B226EB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1. Закон социальной обусловленности целей, содержания и методов обучения. Он раскрывает объективный процесс определяющего влияния общественных отношений, социального строя на формирование всех элементов воспитания и обучения. Речь идет о том, чтобы, используя данный закон, полно и оптимально перевести социальный заказ на уровень педагогических средств и методов.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2. Закон взаимосвязи теории и практики в обучении.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3. Закон взаимообусловленности индивидуальной и групповой организации учебной деятельности.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4. </w:t>
      </w:r>
      <w:r w:rsidRPr="009772FE">
        <w:rPr>
          <w:iCs/>
          <w:color w:val="000000"/>
          <w:szCs w:val="18"/>
        </w:rPr>
        <w:t xml:space="preserve">Закон воспитывающего и развивающего обучения </w:t>
      </w:r>
      <w:r w:rsidRPr="009772FE">
        <w:rPr>
          <w:color w:val="000000"/>
          <w:szCs w:val="18"/>
        </w:rPr>
        <w:t>раскрывает соотношения владения знаниями, способами деятельности и всестороннего развития личности.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Закономерности обучения, рассматриваются как выражение действия законов в конкретных условиях, – это объективные, существенные, устойчивые, повторяющиеся связи между составными частями, компонентами процесса обучения. Выделяются внешние закономерности процесса обучения и внутренние. Первые характеризуют зависимость обучения от общественных процессов и условий: социально-экономической, политической ситуации, уровня культуры, потребностей общества в определенном типе личности и уровня образования.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К внутренним закономерностям процесса обучения относятся связи между его компонентами: между целями, содержанием, методами, средствами, формами. Дидактическая закономерность: результаты обучения (в известных пределах) прямо пропорциональны продолжительности обучения. Гносеологическая закономерность: результаты обучения (в известных пределах) прямо пропорциональны умению учащихся учиться. Психологическая закономерность: продуктивность обучения (в известных пределах) прямо пропорциональна интересу обучаемых к учебной деятельности. Кибернетическая закономерность: эффективность обучения (в известных пределах) прямо пропорциональна частоте и объему обратной связи. Социологическая закономерность: развитие индивида обусловлено развитием всех других индивидов, с которыми он находится в прямом или непрямом общении. Организационная закономерность: результаты обучения (в известных пределах) прямо пропорциональны отношению учащихся к учебному труду, своим учебным обязанностям.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536173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br w:type="page"/>
      </w:r>
      <w:r w:rsidR="009772FE" w:rsidRPr="009772FE">
        <w:rPr>
          <w:b/>
          <w:color w:val="000000"/>
          <w:szCs w:val="18"/>
        </w:rPr>
        <w:t>6. Индивидуальный стиль деятельности педагога. Психология стилей. Педагогический такт и культура личности педагога. Педагогический конфликт. Разре</w:t>
      </w:r>
      <w:r>
        <w:rPr>
          <w:b/>
          <w:color w:val="000000"/>
          <w:szCs w:val="18"/>
        </w:rPr>
        <w:t>шение педагогического конфликта</w:t>
      </w:r>
    </w:p>
    <w:p w:rsidR="00536173" w:rsidRDefault="00536173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Индивидуальный стиль деятельности педагога – это интегральная динамичная характеристика индивидуальности, представляющая собой относительно устойчивую, открытую саморегулируемую систему взаимосвязей индивидуально-своеобразных действий, и отражающая специфику взаимодействия преподавателя с учащимися в процессе профессиональной деятельности. Это система приемов, манера общения, способы разрешения конфликтов. В трудах разных ученых предлагаются различные классификации стилей педагогической деятельности. По А.К. Марковой, стили дифференцируются на три общих вида: авторитарный (учитель единолично принимает решения, устанавливает жесткий контроль за выполнением предъявляемых им требований, использует свои права без учета ситуации и мнений учащихся, не обосновывает свои действия перед учащимися Главными методами воздействия такого учителя являются приказ, поучение.), демократический (учитель учитывает мнение учащихся, поощряет самостоятельность суждений, помимо успеваемости, учитывает и личностные качества учеников. Методами воздействия являются побуждение к действию, совет, просьба) и либерально-попустительский (Учитель уходит от принятия решений, передавая инициативу ученикам, коллегам.). Классификация стилей педагогической деятельности, предложенная И.Ф. Демидовой является: эмоционально-импровизационный, эмоционально-методичный, рассуждающе-импровизационный, рассуждающе-методичный.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Педагогический такт – это соблюдение общечеловеческих норм общения и взаимодействия с детьми с учетом их возрастных и индивидуальных психологических особенностей. Основными элементами педагогического такта являются: требовательность и уважительность к воспитаннику; умение видеть и слышать ученика, сопереживать ему; деловой тон общения; внимательность, чуткость педагога. Профессиональный такт проявляется: во внешнем облике педагога; в умении быстро и правильно оценить сложившуюся обстановку и в то же время не торопиться с выводами о поведении и способностях воспитанников; в умении сдерживать свои чувства и не терять самообладания в сложной ситуации; в сочетании разумной требовательности с чутким отношением к учащимся; в хорошем знании возрастных и индивидуальных особенностей учащихся; в самокритичной оценке своего труда. Педагогическая культура – это универсальная характеристика педагогической реальности, представляющая собой специфическое проектирование общей культуры в сферу педагогической деятельности. Конфликт – форма социального взаимодействия между двумя или более субъектами (субъекты могут быть представлены индивидом / группой / самим собой – в случае внутреннего конфликта), возникающий по причине несовпадения желаний, интересов, ценностей или восприятия. Объективные причины появления пед. конфликтов: утомление учащихся, конфликты на предыдущем уроке, ответственная контрольная работа, ссоры на перемене, умение или не умение преподавателя организовать работу на уроке. Разрешение конфликта: 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1. Анализ данных о ситуации, выявление главных сопутствующих противоречий</w:t>
      </w:r>
      <w:r w:rsidR="00536173">
        <w:rPr>
          <w:color w:val="000000"/>
          <w:szCs w:val="18"/>
        </w:rPr>
        <w:t>;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2. Определение средств и путей разрешений ситуаций;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3. </w:t>
      </w:r>
      <w:r w:rsidR="00536173" w:rsidRPr="009772FE">
        <w:rPr>
          <w:color w:val="000000"/>
          <w:szCs w:val="18"/>
        </w:rPr>
        <w:t>планирование</w:t>
      </w:r>
      <w:r w:rsidRPr="009772FE">
        <w:rPr>
          <w:color w:val="000000"/>
          <w:szCs w:val="18"/>
        </w:rPr>
        <w:t xml:space="preserve"> хода педагогического воздействия с учетом возможных ответных действий участников конфликта;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4. Анализ результатов;</w:t>
      </w:r>
    </w:p>
    <w:p w:rsidR="00536173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5. Корректировка результатов педагогического воздействия;</w:t>
      </w:r>
    </w:p>
    <w:p w:rsid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6. Самооценка классного руководителя, мобилизация им своих духовных и умственных сил.</w:t>
      </w:r>
    </w:p>
    <w:p w:rsidR="00536173" w:rsidRPr="009772FE" w:rsidRDefault="00536173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536173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br w:type="page"/>
      </w:r>
      <w:r w:rsidR="009772FE" w:rsidRPr="009772FE">
        <w:rPr>
          <w:b/>
          <w:color w:val="000000"/>
          <w:szCs w:val="18"/>
        </w:rPr>
        <w:t>7. Концепция непрерывного образования (ЮНЕСКО, 1995). Создание целостной системы непрерывного профессионального образования. Программно-методическое обеспечение непрерывного профессионального образования</w:t>
      </w:r>
    </w:p>
    <w:p w:rsidR="00536173" w:rsidRDefault="00536173" w:rsidP="009772F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9772FE" w:rsidRPr="009772FE" w:rsidRDefault="009772FE" w:rsidP="009772F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9772FE">
        <w:rPr>
          <w:rFonts w:ascii="Times New Roman" w:hAnsi="Times New Roman" w:cs="Times New Roman"/>
          <w:color w:val="000000"/>
          <w:sz w:val="28"/>
          <w:szCs w:val="16"/>
        </w:rPr>
        <w:t>Непрерывное образование – это целостный процесс, обеспечивающий поступательное развитие творческого потенциала личности и всестороннее обогащение ее духовного мира. Впервые концепция «непрерывного образования» была представлена на форум ЮНЕСКО (1965 г.) крупнейшим теоретиком П. Ленграндом</w:t>
      </w:r>
      <w:r w:rsidR="00536173">
        <w:rPr>
          <w:rFonts w:ascii="Times New Roman" w:hAnsi="Times New Roman" w:cs="Times New Roman"/>
          <w:color w:val="000000"/>
          <w:sz w:val="28"/>
          <w:szCs w:val="16"/>
        </w:rPr>
        <w:t>.</w:t>
      </w:r>
    </w:p>
    <w:p w:rsidR="009772FE" w:rsidRPr="009772FE" w:rsidRDefault="009772FE" w:rsidP="009772F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9772FE">
        <w:rPr>
          <w:rFonts w:ascii="Times New Roman" w:hAnsi="Times New Roman" w:cs="Times New Roman"/>
          <w:color w:val="000000"/>
          <w:sz w:val="28"/>
          <w:szCs w:val="16"/>
        </w:rPr>
        <w:t>В предложенной П. Ленграндом трактовке непрерывного образования воплощена гуманистическая идея: она ставит в центр всех образовательных начал человека, которому следует создать условия для полного развития его способностей на протяжении всей жизни. По-новому рассматриваются этапы жизни человека, устраняется традиционное деление жизни на период учебы, труда и профессиональной дезактуализации. Понимаемое таким образом непрерывное образование означает продолжающийся всю жизнь процесс, в котором важную роль играет интеграция как индивидуальных, так и социальных аспектов человеческой личности и ее деятельности.</w:t>
      </w:r>
    </w:p>
    <w:p w:rsidR="009772FE" w:rsidRPr="009772FE" w:rsidRDefault="009772FE" w:rsidP="009772F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9772FE">
        <w:rPr>
          <w:rFonts w:ascii="Times New Roman" w:hAnsi="Times New Roman" w:cs="Times New Roman"/>
          <w:color w:val="000000"/>
          <w:sz w:val="28"/>
          <w:szCs w:val="16"/>
        </w:rPr>
        <w:t xml:space="preserve">Основной для теоретического, а затем и практического развития концепции непрерывного образования явилось исследование Р. Даве, определившего принципы непрерывного образования. Их перечень включает следующие принципы: охват образованием всей жизни человека; понимание образовательной системы как целостной, включающей дошкольное воспитание, основное, последовательное, повторное, параллельное образование, объединяющее и интегрирующее все его уровни и формы; </w:t>
      </w:r>
      <w:r w:rsidR="00FF49B4">
        <w:rPr>
          <w:rFonts w:ascii="Times New Roman" w:hAnsi="Times New Roman" w:cs="Times New Roman"/>
          <w:color w:val="000000"/>
          <w:sz w:val="28"/>
          <w:szCs w:val="16"/>
        </w:rPr>
        <w:t>в</w:t>
      </w:r>
      <w:r w:rsidRPr="009772FE">
        <w:rPr>
          <w:rFonts w:ascii="Times New Roman" w:hAnsi="Times New Roman" w:cs="Times New Roman"/>
          <w:color w:val="000000"/>
          <w:sz w:val="28"/>
          <w:szCs w:val="16"/>
        </w:rPr>
        <w:t>ключение в систему просвещения, помимо учебных заведений и центров до</w:t>
      </w:r>
      <w:r w:rsidR="00FF49B4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9772FE">
        <w:rPr>
          <w:rFonts w:ascii="Times New Roman" w:hAnsi="Times New Roman" w:cs="Times New Roman"/>
          <w:color w:val="000000"/>
          <w:sz w:val="28"/>
          <w:szCs w:val="16"/>
        </w:rPr>
        <w:t>подготовки, формальных, неформальных и внеинституциональных форм образования; универсальность и демократичность образования; увязка общего и профессионального образования; акцент на самообразование, самовоспитание, самооценку; акцент на самоуправление; индивидуализация учения; стимулирование мотивации к учебе; создание соответствующих условий для учебы; системность принципов образовательного процесса.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Непрерывное профессиональное образование в контексте международных документов представляется как всесторонне направленная обучающая деятельность, осуществляемая на постоянной основе с целью повышения уровня знаний, навыков и профессиональной компетенции.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Стратегия непрерывного профессионального развития включает этапы обязательного профессионального образования для получения соответствующих навыков; обновление знаний, умений, обучение не только профессиональным навыкам, но и другим жизненно важным, нужным и просто интересным для человека компетенциям.</w:t>
      </w:r>
    </w:p>
    <w:p w:rsidR="009772FE" w:rsidRPr="00FF49B4" w:rsidRDefault="009772FE" w:rsidP="009772FE">
      <w:pPr>
        <w:spacing w:line="360" w:lineRule="auto"/>
        <w:ind w:firstLine="709"/>
        <w:jc w:val="both"/>
        <w:outlineLvl w:val="0"/>
        <w:rPr>
          <w:bCs/>
          <w:iCs/>
          <w:color w:val="000000"/>
          <w:szCs w:val="16"/>
        </w:rPr>
      </w:pPr>
      <w:r w:rsidRPr="00FF49B4">
        <w:rPr>
          <w:bCs/>
          <w:iCs/>
          <w:color w:val="000000"/>
          <w:szCs w:val="16"/>
        </w:rPr>
        <w:t>Методы непрерывного профессионального развития: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FF49B4">
        <w:rPr>
          <w:bCs/>
          <w:iCs/>
          <w:color w:val="000000"/>
          <w:szCs w:val="16"/>
        </w:rPr>
        <w:t>формальные</w:t>
      </w:r>
      <w:r w:rsidRPr="009772FE">
        <w:rPr>
          <w:color w:val="000000"/>
          <w:szCs w:val="16"/>
        </w:rPr>
        <w:t xml:space="preserve"> (первичное получение профессионального образования, дополнительное профессиональное образование, обновление знаний, умений и навыков, присущих уже имеющемуся у человека уровню образования, через институционно оформленные структуры);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FF49B4">
        <w:rPr>
          <w:bCs/>
          <w:iCs/>
          <w:color w:val="000000"/>
          <w:szCs w:val="16"/>
        </w:rPr>
        <w:t>неформальные</w:t>
      </w:r>
      <w:r w:rsidRPr="009772FE">
        <w:rPr>
          <w:b/>
          <w:bCs/>
          <w:iCs/>
          <w:color w:val="000000"/>
          <w:szCs w:val="16"/>
        </w:rPr>
        <w:t xml:space="preserve"> </w:t>
      </w:r>
      <w:r w:rsidRPr="009772FE">
        <w:rPr>
          <w:color w:val="000000"/>
          <w:szCs w:val="16"/>
        </w:rPr>
        <w:t>– обучение вне пределов институционально оформленного сектора образования (на рабочих местах, в музеях, общественных центрах, клубах, профсоюзах и др.).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В основе программ непрерывного образования должны лежать такие принципы как: системность, модульная структура программ, компетентностный подход, оптимизация аудиторных занятий, применение современных образовательных и информационных технологий, накопительная система обучения.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 xml:space="preserve">Среди задач, решение которых необходимо для развития системы непрерывного образования, следует выделить следующие: переход к модульному </w:t>
      </w:r>
      <w:r w:rsidR="00FF49B4">
        <w:rPr>
          <w:color w:val="000000"/>
          <w:szCs w:val="16"/>
        </w:rPr>
        <w:t>п</w:t>
      </w:r>
      <w:r w:rsidRPr="009772FE">
        <w:rPr>
          <w:color w:val="000000"/>
          <w:szCs w:val="16"/>
        </w:rPr>
        <w:t>ринципу построения образовательных программ; широкое использование новых образовательных технологий, в том числе технологий «открытого образования», интерактивных форм обучения, проектных и других методов, стимулирующих активность обучающихся; обновление материально-технической базы и инфраструктуры образования, более интенсивная его информатизация; обеспечение инновационного характера профессионального образования за счет интеграции сферы образования, науки и производства.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Необходимость создания целостной системы непрерывного образования диктует необходимость переосмысления целевых функций образования как системы и ее отдельных звеньев, пересмотра традиционных представлений о социальной, исторической, культурной, ценностной сущности образования, его отношений с другими видами и формами общественной практики, места и роли образования как социального института в жизни человека и общества.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9772FE">
        <w:rPr>
          <w:b/>
          <w:color w:val="000000"/>
          <w:szCs w:val="18"/>
        </w:rPr>
        <w:t>8. Критерии отбора и построения содержания образования. Гуманизация и гуманит</w:t>
      </w:r>
      <w:r w:rsidR="00FF49B4">
        <w:rPr>
          <w:b/>
          <w:color w:val="000000"/>
          <w:szCs w:val="18"/>
        </w:rPr>
        <w:t>аризация содержания образования</w:t>
      </w:r>
    </w:p>
    <w:p w:rsidR="00FF49B4" w:rsidRDefault="00FF49B4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Модель специалиста, построенная на основе общегражданских, общепрофесиональных и должностных качеств, как первый критерий позволит относительно квалифицированно отбирать содержание знаний в систему профессионального образования. Вторым критерием могут стать базовые знания, навыки и умения. В сочетании с первым критерием задача их определения становится разрешимой, хотя и достаточно трудной. Базовые знания предполагают минимум объема информации, позволяющий обеспечить, с одной стороны, современный уровень квалификации специалиста, а с другой стороны, такую организацию учебного процесса, которая гарантирует надежное усвоение обучаемыми транслируемых знаний, навыков и умений. Третьим критерием отбора содержания предлагается внутренняя структуризация знаний. Если первые два критерия социально обусловлены, т.е. они ориентированы на удовлетворение преимущественно общегосударственных потребностей и только через них отвечают социально-групповым и индивидуальным интересам, то третий критерий непосредственно направлен на разрешение противоречий интересов в учебном процессе.</w:t>
      </w:r>
    </w:p>
    <w:p w:rsidR="009772FE" w:rsidRPr="009772FE" w:rsidRDefault="009772FE" w:rsidP="009772FE">
      <w:pPr>
        <w:pStyle w:val="aa"/>
        <w:rPr>
          <w:color w:val="000000"/>
          <w:szCs w:val="18"/>
        </w:rPr>
      </w:pPr>
      <w:r w:rsidRPr="009772FE">
        <w:rPr>
          <w:color w:val="000000"/>
          <w:szCs w:val="18"/>
        </w:rPr>
        <w:t>Гуманизация – объективная потребность общественного развития, основной вектор которого – направленность на человека. Гуманизация высшего образования в общем виде означает признание очень простой истины: именно человек есть главным в системе образования, именно она находится в ее центре. Единой целью такого образования есть развитие и становления человеческой личности, развитие ее творческого потенциала, ее самореализации, а единым критерием успеха – степень реализации этой цели. Под гуманитаризацией образования следует понимать, в первую очередь, восстановление в содержании образования более или менее полноценного образа человека, причем такого образа, который может считать основой для развития личности подростка. Иначе говоря, ядро гуманитарного образования, жизненно необходимого каждому, должны составлять знания о человеке и человечности. Гуманитаризация образования подразумевает и гуманизацию методов обучения и демократизацию взаимоотношений педагога с учащимися. Речь идет об особом стиле общения учителя с обучаемыми, который был очень точно назван «педагогикой сотрудничества».</w:t>
      </w:r>
    </w:p>
    <w:p w:rsidR="009772FE" w:rsidRPr="009772FE" w:rsidRDefault="009772FE" w:rsidP="009772FE">
      <w:pPr>
        <w:pStyle w:val="aa"/>
        <w:rPr>
          <w:color w:val="000000"/>
          <w:szCs w:val="18"/>
        </w:rPr>
      </w:pPr>
      <w:r w:rsidRPr="009772FE">
        <w:rPr>
          <w:color w:val="000000"/>
          <w:szCs w:val="18"/>
        </w:rPr>
        <w:t>Можно выделить два приоритетных направления гуманитаризации. Цель первого состоит в том, чтобы очеловечить традиционные предметы, цель второго – ввести в круг равноправных учебных предметов «Человекознание».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Суть гуманитаризации в том, что человек должен быть образованным, а образование – человечным.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Методология – система принципов и способов организации и построения теоретической и практической деятельности:</w:t>
      </w: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Содержание первого, высшего </w:t>
      </w:r>
      <w:r w:rsidRPr="009772FE">
        <w:rPr>
          <w:rStyle w:val="a5"/>
          <w:i w:val="0"/>
          <w:color w:val="000000"/>
          <w:szCs w:val="18"/>
        </w:rPr>
        <w:t>философского уровня</w:t>
      </w:r>
      <w:r w:rsidRPr="009772FE">
        <w:rPr>
          <w:color w:val="000000"/>
          <w:szCs w:val="18"/>
        </w:rPr>
        <w:t xml:space="preserve"> методологии составляют общие принципы познания и категориальный строй науки в целом. Методологические функции выполняет вся система философского знания. Второй уровень – </w:t>
      </w:r>
      <w:r w:rsidRPr="009772FE">
        <w:rPr>
          <w:rStyle w:val="a5"/>
          <w:i w:val="0"/>
          <w:color w:val="000000"/>
          <w:szCs w:val="18"/>
        </w:rPr>
        <w:t>общенаучная методология –</w:t>
      </w:r>
      <w:r w:rsidRPr="009772FE">
        <w:rPr>
          <w:color w:val="000000"/>
          <w:szCs w:val="18"/>
        </w:rPr>
        <w:t xml:space="preserve"> представляет собой теоретические концепции, применяемые ко всем или к большинству научных дисциплин. Третий уровень – </w:t>
      </w:r>
      <w:r w:rsidRPr="009772FE">
        <w:rPr>
          <w:rStyle w:val="a5"/>
          <w:i w:val="0"/>
          <w:color w:val="000000"/>
          <w:szCs w:val="18"/>
        </w:rPr>
        <w:t>конкретно-научная методология,</w:t>
      </w:r>
      <w:r w:rsidRPr="009772FE">
        <w:rPr>
          <w:color w:val="000000"/>
          <w:szCs w:val="18"/>
        </w:rPr>
        <w:t xml:space="preserve"> т.е. совокупность методов, принципов исследования и процедур, применяемых в той или иной специальной научной дисциплине. Методология конкретной науки включает в себя как проблемы, специфические для научного познания в данной области, так и вопросы, выдвигаемые на более высоких уровнях методологии, такие, как, например, проблемы системного подхода или моделирование в педагогических исследованиях. Четвертый уровень – </w:t>
      </w:r>
      <w:r w:rsidRPr="009772FE">
        <w:rPr>
          <w:rStyle w:val="a5"/>
          <w:i w:val="0"/>
          <w:color w:val="000000"/>
          <w:szCs w:val="18"/>
        </w:rPr>
        <w:t>технологическая методология –</w:t>
      </w:r>
      <w:r w:rsidRPr="009772FE">
        <w:rPr>
          <w:color w:val="000000"/>
          <w:szCs w:val="18"/>
        </w:rPr>
        <w:t xml:space="preserve"> составляют методика и техника исследования, т.е. набор процедур, обеспечивающих получение достоверного эмпирического материала и его первичную обработку, после которой он может включаться в массив научного знания. На этом уровне методологическое знание носит четко выраженный нормативный характер. Методы педагогического исследования в отличие от методологии – это сами способы изучения педагогических явлений, получения научной информации о них с целью установления закономерных связей, отношений и построения научных теорий. Все их многообразие можно разделить на три группы: методы изучения педагогического опыта, методы теоретического исследования и математические методы. При изучении педагогического опыта применяются такие методы, как наблюдение, беседа, интервью, анкетирование, изучение письменных, графических и творческих работ учащихся, педагогической документации.</w:t>
      </w: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rStyle w:val="a5"/>
          <w:i w:val="0"/>
          <w:color w:val="000000"/>
          <w:szCs w:val="18"/>
        </w:rPr>
        <w:t>Наблюдение –</w:t>
      </w:r>
      <w:r w:rsidRPr="009772FE">
        <w:rPr>
          <w:color w:val="000000"/>
          <w:szCs w:val="18"/>
        </w:rPr>
        <w:t xml:space="preserve"> целенаправленное восприятие какого-либо педагогического явления, в процессе которого исследователь получает конкретный фактический материал. </w:t>
      </w:r>
      <w:r w:rsidRPr="009772FE">
        <w:rPr>
          <w:rStyle w:val="a5"/>
          <w:i w:val="0"/>
          <w:color w:val="000000"/>
          <w:szCs w:val="18"/>
        </w:rPr>
        <w:t>Методы опроса –</w:t>
      </w:r>
      <w:r w:rsidRPr="009772FE">
        <w:rPr>
          <w:color w:val="000000"/>
          <w:szCs w:val="18"/>
        </w:rPr>
        <w:t xml:space="preserve"> беседа, интервью, анкетирование. Ценный материал может дать </w:t>
      </w:r>
      <w:r w:rsidRPr="009772FE">
        <w:rPr>
          <w:rStyle w:val="a5"/>
          <w:i w:val="0"/>
          <w:color w:val="000000"/>
          <w:szCs w:val="18"/>
        </w:rPr>
        <w:t>изучение продуктов деятельности</w:t>
      </w:r>
      <w:r w:rsidRPr="009772FE">
        <w:rPr>
          <w:color w:val="000000"/>
          <w:szCs w:val="18"/>
        </w:rPr>
        <w:t xml:space="preserve"> учащихся: письменных, графических, творческих и контрольных работ, рисунков, чертежей, деталей, тетрадей по отдельным дисциплинам и т.д. Эти работы могут дать необходимые сведения об индивидуальности учащегося, о достигнутом уровне умений и навыков в той или иной области.</w:t>
      </w:r>
    </w:p>
    <w:p w:rsidR="00FF49B4" w:rsidRDefault="009772FE" w:rsidP="009772FE">
      <w:pPr>
        <w:spacing w:line="360" w:lineRule="auto"/>
        <w:ind w:firstLine="709"/>
        <w:jc w:val="both"/>
        <w:rPr>
          <w:rStyle w:val="a4"/>
          <w:color w:val="000000"/>
          <w:szCs w:val="18"/>
        </w:rPr>
      </w:pPr>
      <w:r w:rsidRPr="009772FE">
        <w:rPr>
          <w:color w:val="000000"/>
          <w:szCs w:val="18"/>
        </w:rPr>
        <w:t xml:space="preserve">Особую роль в педагогических исследованиях играет </w:t>
      </w:r>
      <w:r w:rsidRPr="009772FE">
        <w:rPr>
          <w:rStyle w:val="a5"/>
          <w:i w:val="0"/>
          <w:color w:val="000000"/>
          <w:szCs w:val="18"/>
        </w:rPr>
        <w:t>эксперимент –</w:t>
      </w:r>
      <w:r w:rsidRPr="009772FE">
        <w:rPr>
          <w:color w:val="000000"/>
          <w:szCs w:val="18"/>
        </w:rPr>
        <w:t xml:space="preserve"> специально организованная проверка того или иного метода, приема работы для выявления его педагогической эффективности. Перечисленные методы еще называют методами эмпирического познания педагогических явлений. Они служат средством сбора научно-педагогических фактов, которые подвергаются теоретическому анализу. Поэтому и выделяется специальная группа</w:t>
      </w:r>
      <w:r w:rsidRPr="009772FE">
        <w:rPr>
          <w:rStyle w:val="a4"/>
          <w:color w:val="000000"/>
          <w:szCs w:val="18"/>
        </w:rPr>
        <w:t xml:space="preserve"> </w:t>
      </w:r>
      <w:r w:rsidRPr="00FF49B4">
        <w:rPr>
          <w:rStyle w:val="a4"/>
          <w:b w:val="0"/>
          <w:color w:val="000000"/>
          <w:szCs w:val="18"/>
        </w:rPr>
        <w:t>методов теоретического исследования.</w:t>
      </w: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rStyle w:val="a5"/>
          <w:i w:val="0"/>
          <w:color w:val="000000"/>
          <w:szCs w:val="18"/>
        </w:rPr>
        <w:t>Теоретический анализ –</w:t>
      </w:r>
      <w:r w:rsidRPr="009772FE">
        <w:rPr>
          <w:color w:val="000000"/>
          <w:szCs w:val="18"/>
        </w:rPr>
        <w:t xml:space="preserve"> это выделение и рассмотрение отдельных сторон, признаков, особенностей, свойств педагогических явлен</w:t>
      </w:r>
      <w:r w:rsidR="00FF49B4">
        <w:rPr>
          <w:color w:val="000000"/>
          <w:szCs w:val="18"/>
        </w:rPr>
        <w:t>ий.</w:t>
      </w: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Индуктивный метод предполагает движение мысли от частных суждений к общему выводу, дедуктивный – от общего суждения к частному выводу.</w:t>
      </w: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rStyle w:val="a5"/>
          <w:i w:val="0"/>
          <w:color w:val="000000"/>
          <w:szCs w:val="18"/>
        </w:rPr>
        <w:t>Математические и статистические методы</w:t>
      </w:r>
      <w:r w:rsidRPr="009772FE">
        <w:rPr>
          <w:color w:val="000000"/>
          <w:szCs w:val="18"/>
        </w:rPr>
        <w:t xml:space="preserve"> в педагогике применяются для обработки полученных данных методами опроса и эксперимента, а также для установления количественных зависимостей между изучаемыми явлениями. Они помогают оценить результаты эксперимента, повышают надежность выводов, дают основания для теоретических обобщений. Наиболее распространенными из математических методов, применяемых в педагогике, являются регистрация, ранжирование, шкалирование. С помощью статистических методов определяются средние величины полученных показателей: среднее арифметическое (например, определение количества ошибок в проверочных работах контрольной и экспериментальной групп); медиана – показатель середины ряда (например, при наличии двенадцати учащихся в группе медианой будет оценка шестого ученика в списке, в котором все учащиеся распределены по рангу их оценок); степень рассеивания – дисперсия, или среднее квадратическое отклонение, коэффициент вариации и др.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Для проведения этих подсчетов имеются соответствующие формулы, применяются справочные таблицы. Результаты, обработанные с помощью этих методов, позволяют показать количественную зависимость в виде графиков, диаграмм, таблиц.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Педагогическое наблюдение характеризуется непосредственным восприятием деятельности, общения, поведения личности в целостности и динамике их изменения. Различают разнообразные виды наблюдения – непосредственное и опосредованное, открытое и скрытое, непрерывное и дискретное, монографическое и узкое и пр.</w:t>
      </w:r>
    </w:p>
    <w:p w:rsidR="009772FE" w:rsidRPr="009772FE" w:rsidRDefault="009772FE" w:rsidP="009772FE">
      <w:pPr>
        <w:pStyle w:val="a9"/>
        <w:widowControl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72FE">
        <w:rPr>
          <w:rFonts w:ascii="Times New Roman" w:hAnsi="Times New Roman"/>
          <w:color w:val="000000"/>
          <w:sz w:val="28"/>
          <w:szCs w:val="18"/>
        </w:rPr>
        <w:t>Беседа – вопросно-ответный способ привлечения воспитанников к обсуждению и анализу поступков и выработки собственных оценок. Проводимые с целью формирования нравственных понятий, суждений и оценок: о долге, нравственности, добре и зле, патриотизме, честности, справедливости и т.п. – беседы носят название этических.</w:t>
      </w:r>
    </w:p>
    <w:p w:rsidR="009772FE" w:rsidRPr="009772FE" w:rsidRDefault="009772FE" w:rsidP="009772FE">
      <w:pPr>
        <w:pStyle w:val="a9"/>
        <w:widowControl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FF49B4">
        <w:rPr>
          <w:rFonts w:ascii="Times New Roman" w:hAnsi="Times New Roman"/>
          <w:bCs/>
          <w:color w:val="000000"/>
          <w:sz w:val="28"/>
          <w:szCs w:val="18"/>
        </w:rPr>
        <w:t>Педконсилиум</w:t>
      </w:r>
      <w:r w:rsidRPr="009772FE">
        <w:rPr>
          <w:rFonts w:ascii="Times New Roman" w:hAnsi="Times New Roman"/>
          <w:color w:val="000000"/>
          <w:sz w:val="28"/>
          <w:szCs w:val="18"/>
        </w:rPr>
        <w:t xml:space="preserve"> – это один из методов работы психологической службы, совещание лиц, участвующих в учебно-воспитательной работе, для постановки педагогического диагноза и выработки коллективного решения о мерах педагогического воздействия на учащегося.</w:t>
      </w:r>
    </w:p>
    <w:p w:rsidR="009772FE" w:rsidRP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FF49B4">
        <w:rPr>
          <w:color w:val="000000"/>
          <w:szCs w:val="18"/>
        </w:rPr>
        <w:t xml:space="preserve">Опрос. Устный контроль осуществляется путем индивидуального и фронтального </w:t>
      </w:r>
      <w:r w:rsidRPr="00FF49B4">
        <w:t>опрос</w:t>
      </w:r>
      <w:r w:rsidRPr="00FF49B4">
        <w:rPr>
          <w:color w:val="000000"/>
          <w:szCs w:val="18"/>
        </w:rPr>
        <w:t xml:space="preserve">а на занятиях, что можно сказать достаточно сложно в условиях дистанционного обучения. При индивидуальном </w:t>
      </w:r>
      <w:r w:rsidRPr="00FF49B4">
        <w:t>опрос</w:t>
      </w:r>
      <w:r w:rsidRPr="00FF49B4">
        <w:rPr>
          <w:color w:val="000000"/>
          <w:szCs w:val="18"/>
        </w:rPr>
        <w:t>е преподаватель ставит перед обучаемым несколько в</w:t>
      </w:r>
      <w:r w:rsidRPr="00FF49B4">
        <w:t>опрос</w:t>
      </w:r>
      <w:r w:rsidRPr="00FF49B4">
        <w:rPr>
          <w:color w:val="000000"/>
          <w:szCs w:val="18"/>
        </w:rPr>
        <w:t xml:space="preserve">ов, отвечая на которые он показывает уровень освоения учебного материала. При фронтальном </w:t>
      </w:r>
      <w:r w:rsidRPr="00FF49B4">
        <w:t>опрос</w:t>
      </w:r>
      <w:r w:rsidRPr="00FF49B4">
        <w:rPr>
          <w:color w:val="000000"/>
          <w:szCs w:val="18"/>
        </w:rPr>
        <w:t>е преподаватель подбирает серию логически связанных между собой и ставит их перед всей аудиторией, вызывая для краткого ответа тех или иных обучаемых.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FF49B4">
        <w:t>Создание</w:t>
      </w:r>
      <w:r w:rsidRPr="00FF49B4">
        <w:rPr>
          <w:color w:val="000000"/>
          <w:szCs w:val="18"/>
        </w:rPr>
        <w:t xml:space="preserve"> </w:t>
      </w:r>
      <w:r w:rsidRPr="00FF49B4">
        <w:t>контрольных</w:t>
      </w:r>
      <w:r w:rsidRPr="00FF49B4">
        <w:rPr>
          <w:color w:val="000000"/>
          <w:szCs w:val="18"/>
        </w:rPr>
        <w:t xml:space="preserve"> </w:t>
      </w:r>
      <w:r w:rsidRPr="00FF49B4">
        <w:t>ситуаций</w:t>
      </w:r>
      <w:r w:rsidRPr="00FF49B4">
        <w:rPr>
          <w:color w:val="000000"/>
          <w:szCs w:val="18"/>
        </w:rPr>
        <w:t xml:space="preserve"> – это метод создания воспитывающих </w:t>
      </w:r>
      <w:r w:rsidRPr="00FF49B4">
        <w:t>ситуаций</w:t>
      </w:r>
      <w:r w:rsidRPr="00FF49B4">
        <w:rPr>
          <w:color w:val="000000"/>
          <w:szCs w:val="18"/>
        </w:rPr>
        <w:t>, описанный выше. Он всегда дает реальное</w:t>
      </w:r>
      <w:r w:rsidRPr="009772FE">
        <w:rPr>
          <w:color w:val="000000"/>
          <w:szCs w:val="18"/>
        </w:rPr>
        <w:t xml:space="preserve"> представление о формирующейся мотивации и уровне сформированности тех или иных нравственных норм в сознании воспитанников.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FF49B4">
        <w:t>Анализ</w:t>
      </w:r>
      <w:r w:rsidRPr="00FF49B4">
        <w:rPr>
          <w:color w:val="000000"/>
          <w:szCs w:val="18"/>
        </w:rPr>
        <w:t xml:space="preserve"> воспитывающих ситуаций – способ показа и </w:t>
      </w:r>
      <w:r w:rsidRPr="00FF49B4">
        <w:t>анализ</w:t>
      </w:r>
      <w:r w:rsidRPr="00FF49B4">
        <w:rPr>
          <w:color w:val="000000"/>
          <w:szCs w:val="18"/>
        </w:rPr>
        <w:t>а путей</w:t>
      </w:r>
      <w:r w:rsidRPr="009772FE">
        <w:rPr>
          <w:color w:val="000000"/>
          <w:szCs w:val="18"/>
        </w:rPr>
        <w:t xml:space="preserve"> преодоления моральных противоречий, возникающих в тех или иных конфликтах, проблемных нравственных ситуациях. У каждого ребенка должен накапливаться опыт социально полезного поведения, опыт жизни в условиях, формирующих элементы нравственной ориентации, высоконравственные установки, которые в дальнейшем не позволят ему вести себя непорядочно, бесчестно.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FF49B4">
        <w:rPr>
          <w:bCs/>
          <w:color w:val="000000"/>
          <w:szCs w:val="18"/>
        </w:rPr>
        <w:t>Изучение продуктов ученического творчества</w:t>
      </w:r>
      <w:r w:rsidRPr="009772FE">
        <w:rPr>
          <w:color w:val="000000"/>
          <w:szCs w:val="18"/>
        </w:rPr>
        <w:t xml:space="preserve"> – домашних и классных работ по всем учебным предметам, сочинений, рефератов, отчетов, результатов эстетического и технического творчества о многом скажет опытному исследователю. Ведь еще древние говорили, что творение указывает на творца. Большой интерес представляют и так называемые «продукты свободного времени», «хобби-занятий». Индивидуальные особенности учеников, наклонности и интересы, отношение к делу и своим обязанностям, уровень развития старательности, прилежания и других качеств, мотивы деятельности – это лишь небольшой перечень воспитательных аспектов, где можно с успехом применять этот метод. Он, как и все другие, требует тщательного планирования, корректного использования, умелого сочетания: наблюдениями и беседами.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Методы контроля и самоконтроля за эффективностью учебно-познавательной деятельности</w:t>
      </w:r>
    </w:p>
    <w:p w:rsidR="00FF49B4" w:rsidRDefault="00FF49B4" w:rsidP="009772FE">
      <w:pPr>
        <w:shd w:val="clear" w:color="auto" w:fill="FFFFFF"/>
        <w:spacing w:line="360" w:lineRule="auto"/>
        <w:ind w:firstLine="709"/>
        <w:jc w:val="both"/>
        <w:outlineLvl w:val="0"/>
        <w:rPr>
          <w:iCs/>
          <w:color w:val="000000"/>
          <w:szCs w:val="18"/>
        </w:rPr>
      </w:pPr>
    </w:p>
    <w:p w:rsidR="009772FE" w:rsidRPr="00FF49B4" w:rsidRDefault="00FF49B4" w:rsidP="009772FE">
      <w:pPr>
        <w:shd w:val="clear" w:color="auto" w:fill="FFFFFF"/>
        <w:spacing w:line="360" w:lineRule="auto"/>
        <w:ind w:firstLine="709"/>
        <w:jc w:val="both"/>
        <w:outlineLvl w:val="0"/>
        <w:rPr>
          <w:b/>
          <w:color w:val="000000"/>
          <w:szCs w:val="18"/>
        </w:rPr>
      </w:pPr>
      <w:r>
        <w:rPr>
          <w:b/>
          <w:iCs/>
          <w:color w:val="000000"/>
          <w:szCs w:val="18"/>
        </w:rPr>
        <w:t>9</w:t>
      </w:r>
      <w:r w:rsidRPr="00FF49B4">
        <w:rPr>
          <w:b/>
          <w:iCs/>
          <w:color w:val="000000"/>
          <w:szCs w:val="18"/>
        </w:rPr>
        <w:t xml:space="preserve">. </w:t>
      </w:r>
      <w:r w:rsidR="009772FE" w:rsidRPr="00FF49B4">
        <w:rPr>
          <w:b/>
          <w:iCs/>
          <w:color w:val="000000"/>
          <w:szCs w:val="18"/>
        </w:rPr>
        <w:t>Методы контроля и самоконтроля</w:t>
      </w:r>
    </w:p>
    <w:p w:rsidR="00FF49B4" w:rsidRDefault="00FF49B4" w:rsidP="009772FE">
      <w:pPr>
        <w:shd w:val="clear" w:color="auto" w:fill="FFFFFF"/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FF49B4" w:rsidP="009772FE">
      <w:pPr>
        <w:shd w:val="clear" w:color="auto" w:fill="FFFFFF"/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 xml:space="preserve">Устного </w:t>
      </w:r>
      <w:r w:rsidR="009772FE" w:rsidRPr="009772FE">
        <w:rPr>
          <w:color w:val="000000"/>
          <w:szCs w:val="18"/>
        </w:rPr>
        <w:t>контроля, и самоконтроля (индивидуальный опрос, устная проверка знаний, некоторых мыслительных умений); письменного контроля и самоконтроля (контрольные работы, письменные зачеты, программированный контроль, письменный самоконтроль); методы лабораторно-практического контроля и самоконтроля (контрольно-лабораторные работы, контроль выполнения практических работ, программированный контроль лабораторной работы, лабораторно-практический</w:t>
      </w:r>
      <w:r>
        <w:rPr>
          <w:color w:val="000000"/>
          <w:szCs w:val="18"/>
        </w:rPr>
        <w:t xml:space="preserve"> </w:t>
      </w:r>
      <w:r w:rsidR="009772FE" w:rsidRPr="009772FE">
        <w:rPr>
          <w:color w:val="000000"/>
          <w:szCs w:val="18"/>
        </w:rPr>
        <w:t>самоконтроль).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Каждая из основных групп методов в свою очередь может быть подразделена на подгруппы и входящие в них отдельные методы. Поскольку организация и сам процесс осуществления учебно-познавательной деятельности предполагают передачу, восприятие, осмысливание, запоминание учебной информации и практическое применение получаемых при этом знаний и умений, то в первую группу методов обучения необходимо включить методы словесной передачи и слухового восприятия информации (словесные методы: рассказ, лекция, беседа и другие); методы наглядной передачи и зрительного восприятия учебной информации (наглядные методы: иллюстрации, демонстрация и другие); Методы передачи учебной информации посредством практических, трудовых действий и тактильного, кинестетического ее восприятия (практические методы: упражнения, лабораторные опыты, трудовые действия и другие).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FF49B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FF49B4">
        <w:rPr>
          <w:b/>
          <w:color w:val="000000"/>
          <w:szCs w:val="18"/>
        </w:rPr>
        <w:t>1</w:t>
      </w:r>
      <w:r w:rsidR="00FF49B4">
        <w:rPr>
          <w:b/>
          <w:color w:val="000000"/>
          <w:szCs w:val="18"/>
        </w:rPr>
        <w:t>0</w:t>
      </w:r>
      <w:r w:rsidRPr="009772FE">
        <w:rPr>
          <w:color w:val="000000"/>
          <w:szCs w:val="18"/>
        </w:rPr>
        <w:t xml:space="preserve">. </w:t>
      </w:r>
      <w:r w:rsidRPr="009772FE">
        <w:rPr>
          <w:b/>
          <w:color w:val="000000"/>
          <w:szCs w:val="18"/>
        </w:rPr>
        <w:t>Коллективное творческое дело</w:t>
      </w:r>
    </w:p>
    <w:p w:rsidR="00FF49B4" w:rsidRDefault="00FF49B4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КТД является важнейшим структурным компонентом методики коллективно-творческого воспитания. Данная методика предполагает широкое участие каждого в выборе, разработке, проведении и анализе коллективных дел. Каждому предоставляется возможность определить для себя долю, характер своего участия и ответственности. КТД позволяют создать в школе широкое игровое творческое поле, которое заключается в том, что каждый участник дела находится в ситуации придумывания, сочинительства, фантазии, то есть создания чего-то нового. В процессе КТД ребята приобретают навыки общения, учатся работать, делить успех и ответственность с другими, узнают друг о друге много нового. Таким образом, идут два важных процесса одновременно – формирование и сплочение классного коллектива, и формирование личности школьника, развитие тех или иных качеств личности.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rStyle w:val="text"/>
          <w:color w:val="000000"/>
          <w:szCs w:val="18"/>
        </w:rPr>
      </w:pPr>
      <w:r w:rsidRPr="009772FE">
        <w:rPr>
          <w:rStyle w:val="text"/>
          <w:color w:val="000000"/>
          <w:szCs w:val="18"/>
        </w:rPr>
        <w:t xml:space="preserve">Основное назначение упражнения как метода воспитания – обеспечить приобретение детьми практического опыта коллективных отношений, необходимого для формирования у них коммунистических качеств личности. Опираясь на приучение, </w:t>
      </w:r>
      <w:r w:rsidRPr="00BC6D61">
        <w:rPr>
          <w:rStyle w:val="text"/>
        </w:rPr>
        <w:t>упражнение</w:t>
      </w:r>
      <w:r w:rsidRPr="009772FE">
        <w:rPr>
          <w:rStyle w:val="text"/>
          <w:color w:val="000000"/>
          <w:szCs w:val="18"/>
        </w:rPr>
        <w:t xml:space="preserve"> предусматривает многократное повторение, закрепление, упрочение и совершенствование ценных способов действий как устойчивой основы общественного поведения.</w:t>
      </w:r>
      <w:r w:rsidRPr="00BC6D61">
        <w:rPr>
          <w:rStyle w:val="text"/>
        </w:rPr>
        <w:t xml:space="preserve"> Упражнение</w:t>
      </w:r>
      <w:r w:rsidRPr="009772FE">
        <w:rPr>
          <w:rStyle w:val="text"/>
          <w:color w:val="000000"/>
          <w:szCs w:val="18"/>
        </w:rPr>
        <w:t xml:space="preserve"> в широком смысле – это такая организация жизни и деятельности учащихся, которая создает им условия поступать в соответствии с принятыми в обществе нормами и правилами поведения.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rStyle w:val="text"/>
          <w:color w:val="000000"/>
          <w:szCs w:val="18"/>
        </w:rPr>
      </w:pPr>
      <w:r w:rsidRPr="009772FE">
        <w:rPr>
          <w:rStyle w:val="text"/>
          <w:color w:val="000000"/>
          <w:szCs w:val="18"/>
        </w:rPr>
        <w:t>По своему существу это ситуации свободного выбора. Ученик в них ставится перед необходимостью выбрать определенное решение из нескольких возможных вариантов: воспользоваться привилегиями самому, уступить место другому, промолчать, сказать правду, сказать «не знаю». В поисках выхода из созданной учителем ситуации школьник пересматривает, переосмысливает и перестраивает свое поведение, приводит его в соответствие с новыми требованиями, изменяющимися условиями деятельности и общения.</w:t>
      </w:r>
    </w:p>
    <w:p w:rsidR="009772FE" w:rsidRPr="009772FE" w:rsidRDefault="009772FE" w:rsidP="009772FE">
      <w:pPr>
        <w:pStyle w:val="a9"/>
        <w:widowControl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9772FE">
        <w:rPr>
          <w:rFonts w:ascii="Times New Roman" w:hAnsi="Times New Roman"/>
          <w:color w:val="000000"/>
          <w:sz w:val="28"/>
          <w:szCs w:val="18"/>
        </w:rPr>
        <w:t>Поручение – передача воспитаннику определенных функций в выполнении общественно полезного дела и ответственности за него. Это очень распространенный и при правильном использовании продуктивный метод выработки определенных деятельностных умений, формирования мотивации долга и ответственности. В деятельности детского коллектива могут быть самые разнообразные поручения: по времени – кратковременные, длительные, эпизодические; по сменяемости – сменяемые и постоянные, по содержанию – организационные, учебные, трудовые, спортивные, культурно-массовые, шефские и т.д.</w:t>
      </w:r>
    </w:p>
    <w:p w:rsidR="009772FE" w:rsidRPr="009772FE" w:rsidRDefault="009772FE" w:rsidP="009772FE">
      <w:pPr>
        <w:pStyle w:val="a9"/>
        <w:widowControl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BC6D61">
        <w:rPr>
          <w:rFonts w:ascii="Times New Roman" w:hAnsi="Times New Roman"/>
          <w:bCs/>
          <w:color w:val="000000"/>
          <w:sz w:val="28"/>
          <w:szCs w:val="18"/>
        </w:rPr>
        <w:t>Воспитывающие ситуации</w:t>
      </w:r>
      <w:r w:rsidRPr="009772FE"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 w:rsidRPr="009772FE">
        <w:rPr>
          <w:rFonts w:ascii="Times New Roman" w:hAnsi="Times New Roman"/>
          <w:iCs/>
          <w:color w:val="000000"/>
          <w:sz w:val="28"/>
          <w:szCs w:val="18"/>
        </w:rPr>
        <w:t>– это обстоятельства затруднения, выбора, толчка к действию, они могут быть специально организованы педагогом.</w:t>
      </w:r>
      <w:r w:rsidRPr="009772FE">
        <w:rPr>
          <w:rFonts w:ascii="Times New Roman" w:hAnsi="Times New Roman"/>
          <w:color w:val="000000"/>
          <w:sz w:val="28"/>
          <w:szCs w:val="18"/>
        </w:rPr>
        <w:t xml:space="preserve"> Их функция – создать условия для сознательной активной деятельности, в которой проверяются сложившиеся и формируются новые нормы поведения, ценности. Это могут быть ситуации конфликта в группе, выбора правильного решения и пр.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BC6D61" w:rsidRDefault="00BC6D61" w:rsidP="009772FE">
      <w:pPr>
        <w:spacing w:line="360" w:lineRule="auto"/>
        <w:ind w:firstLine="709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>11</w:t>
      </w:r>
      <w:r w:rsidR="009772FE" w:rsidRPr="009772FE">
        <w:rPr>
          <w:b/>
          <w:color w:val="000000"/>
          <w:szCs w:val="16"/>
        </w:rPr>
        <w:t>. Методы организации и осуществления учебно-познавательной деятельности</w:t>
      </w:r>
    </w:p>
    <w:p w:rsidR="00BC6D61" w:rsidRDefault="00BC6D61" w:rsidP="009772FE">
      <w:pPr>
        <w:spacing w:line="360" w:lineRule="auto"/>
        <w:ind w:firstLine="709"/>
        <w:jc w:val="both"/>
        <w:rPr>
          <w:color w:val="000000"/>
          <w:szCs w:val="16"/>
        </w:rPr>
      </w:pPr>
    </w:p>
    <w:p w:rsidR="009772FE" w:rsidRPr="009772FE" w:rsidRDefault="00BC6D61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 xml:space="preserve">Группа </w:t>
      </w:r>
      <w:r w:rsidR="009772FE" w:rsidRPr="009772FE">
        <w:rPr>
          <w:color w:val="000000"/>
          <w:szCs w:val="16"/>
        </w:rPr>
        <w:t>методов обучения, направленных на организацию учебно-познавательной деятельности учащихся, выделенная</w:t>
      </w:r>
    </w:p>
    <w:p w:rsidR="00BC6D61" w:rsidRPr="00BC6D61" w:rsidRDefault="009772FE" w:rsidP="009772FE">
      <w:pPr>
        <w:spacing w:line="360" w:lineRule="auto"/>
        <w:ind w:firstLine="709"/>
        <w:jc w:val="both"/>
        <w:rPr>
          <w:bCs/>
          <w:color w:val="000000"/>
          <w:szCs w:val="16"/>
        </w:rPr>
      </w:pPr>
      <w:r w:rsidRPr="00BC6D61">
        <w:rPr>
          <w:bCs/>
          <w:color w:val="000000"/>
          <w:szCs w:val="16"/>
        </w:rPr>
        <w:t>Словесные методы обучения.</w:t>
      </w:r>
    </w:p>
    <w:p w:rsidR="00BC6D61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К словесным методам обучения относятся:</w:t>
      </w:r>
    </w:p>
    <w:p w:rsidR="00BC6D61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BC6D61">
        <w:rPr>
          <w:color w:val="000000"/>
          <w:szCs w:val="16"/>
        </w:rPr>
        <w:t>Рассказ</w:t>
      </w:r>
      <w:r w:rsidRPr="009772FE">
        <w:rPr>
          <w:color w:val="000000"/>
          <w:szCs w:val="16"/>
        </w:rPr>
        <w:t>. Этот метод предполагает устное повествовательное изложение содержания учебного материала, не прерываемое вопросами к учащимся.</w:t>
      </w:r>
    </w:p>
    <w:p w:rsidR="00BC6D61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Возможно несколько видов рассказа – рассказ-вступление, рассказ-изложение, рассказ-заключение. Условиями эффективного применения рассказа является тщательное продумывание плана, выбор наиболее рациональной последовательности раскрытия темы, удачный подбор примеров и иллюстраций, поддержание должного эмоционального тонуса изложения.</w:t>
      </w:r>
    </w:p>
    <w:p w:rsidR="00BC6D61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 xml:space="preserve">Как один из словесных методов обучения </w:t>
      </w:r>
      <w:r w:rsidRPr="00BC6D61">
        <w:rPr>
          <w:color w:val="000000"/>
          <w:szCs w:val="16"/>
        </w:rPr>
        <w:t>учебная лекция</w:t>
      </w:r>
      <w:r w:rsidRPr="009772FE">
        <w:rPr>
          <w:color w:val="000000"/>
          <w:szCs w:val="16"/>
        </w:rPr>
        <w:t xml:space="preserve"> предполагает устное изложение учебного материала, отличающееся большей емкостью, чем рассказ, большей сложностью логических построений, образов, доказательств и обобщений. Лекция, как правило, занимает весь урок или занятие, в то время как рассказ занимает лишь его часть.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В ходе лекции используются приемы устного изложения информации, поддержания внимания в течение длительного времени, активизации мышления слушателей, приемы обеспечения логического запоминания, убеждения, аргументации, доказательства, классификации, систематизации, обобщения и др.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Беседа.</w:t>
      </w:r>
      <w:r w:rsidRPr="009772FE">
        <w:rPr>
          <w:color w:val="000000"/>
          <w:szCs w:val="16"/>
        </w:rPr>
        <w:t xml:space="preserve"> Метод беседы предполагает разговор учителя с учениками, организуемый с помощью тщательно продуманной системы вопросов, постепенно подводящих учеников к усвоению системы фактов, нового понятия или закономерности. В ходе применения метода беседы используются приемы постановки вопросов (основных, дополнительных, наводящих и др.), приемы обсуждения ответов и мнений учеников, приемы корр</w:t>
      </w:r>
      <w:r w:rsidR="00DB4334">
        <w:rPr>
          <w:color w:val="000000"/>
          <w:szCs w:val="16"/>
        </w:rPr>
        <w:t>е</w:t>
      </w:r>
      <w:r w:rsidRPr="009772FE">
        <w:rPr>
          <w:color w:val="000000"/>
          <w:szCs w:val="16"/>
        </w:rPr>
        <w:t>гирования ответов, приемы формулирования выводов из беседы.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Наглядные методы обучения условно можно подразделить на две большие группы: методы иллюстраций и демонстраций.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Метод иллюстраций</w:t>
      </w:r>
      <w:r w:rsidRPr="009772FE">
        <w:rPr>
          <w:color w:val="000000"/>
          <w:szCs w:val="16"/>
        </w:rPr>
        <w:t xml:space="preserve"> предполагает показ ученикам иллюстративных пособий: плакатов, карт, зарисовок на доске, картин, портретов ученых и пр.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Метод демонстраций</w:t>
      </w:r>
      <w:r w:rsidRPr="009772FE">
        <w:rPr>
          <w:color w:val="000000"/>
          <w:szCs w:val="16"/>
        </w:rPr>
        <w:t xml:space="preserve"> обычно связан с демонстрацией приборов, опытов, технических установок, различного рода препаратов. К демонстрационным методам относят также показ кинофильмов и диафильмов.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В ходе применения наглядных методов используются приемы: показа, обеспечения лучшей видимости (экран, подкрашивание, подсвет, подъемные приспособления и др.), обсуждения результатов проведенных</w:t>
      </w:r>
      <w:r w:rsidR="00DB4334">
        <w:rPr>
          <w:color w:val="000000"/>
          <w:szCs w:val="16"/>
        </w:rPr>
        <w:t xml:space="preserve"> наблюдений, демонстраций и пр.</w:t>
      </w:r>
    </w:p>
    <w:p w:rsidR="00DB4334" w:rsidRDefault="009772FE" w:rsidP="009772FE">
      <w:pPr>
        <w:spacing w:line="360" w:lineRule="auto"/>
        <w:ind w:firstLine="709"/>
        <w:jc w:val="both"/>
        <w:rPr>
          <w:bCs/>
          <w:color w:val="000000"/>
          <w:szCs w:val="16"/>
        </w:rPr>
      </w:pPr>
      <w:r w:rsidRPr="00DB4334">
        <w:rPr>
          <w:bCs/>
          <w:color w:val="000000"/>
          <w:szCs w:val="16"/>
        </w:rPr>
        <w:t>Индуктивные и дедуктивные методы обучения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Индуктивные и дедуктивные методы обучения характеризуют исключительно важную особенность методов – способность раскрывать логику движения содержания учебного материала.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Индуктивное изучение</w:t>
      </w:r>
      <w:r w:rsidRPr="009772FE">
        <w:rPr>
          <w:color w:val="000000"/>
          <w:szCs w:val="16"/>
        </w:rPr>
        <w:t xml:space="preserve"> темы особенно полезно в тех случаях, когда материал носит преимущественно фактический характер или связан с формированием понятий, смысл которых может стать ясным лишь в ходе индуктивных рассуждений (от частного к общему)</w:t>
      </w:r>
      <w:r w:rsidR="00DB4334">
        <w:rPr>
          <w:color w:val="000000"/>
          <w:szCs w:val="16"/>
        </w:rPr>
        <w:t>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 xml:space="preserve">Дедуктивный метод </w:t>
      </w:r>
      <w:r w:rsidRPr="009772FE">
        <w:rPr>
          <w:color w:val="000000"/>
          <w:szCs w:val="16"/>
        </w:rPr>
        <w:t>способствует более быстрому прохождению учебного материала, активнее развивает абстрактное мышление.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Применение его особенно полезно при изучении теоретического материала, при решении задач, требующих выявления следствий из некоторых более общих положений.</w:t>
      </w:r>
    </w:p>
    <w:p w:rsidR="00DB4334" w:rsidRDefault="009772FE" w:rsidP="009772FE">
      <w:pPr>
        <w:spacing w:line="360" w:lineRule="auto"/>
        <w:ind w:firstLine="709"/>
        <w:jc w:val="both"/>
        <w:rPr>
          <w:bCs/>
          <w:color w:val="000000"/>
          <w:szCs w:val="16"/>
        </w:rPr>
      </w:pPr>
      <w:r w:rsidRPr="00DB4334">
        <w:rPr>
          <w:bCs/>
          <w:color w:val="000000"/>
          <w:szCs w:val="16"/>
        </w:rPr>
        <w:t>Репродуктивные и проблемно-поисковые методы обучения</w:t>
      </w:r>
    </w:p>
    <w:p w:rsid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Репродуктивный характер мышления предполагает активное восприятие и запоминание сообщаемой учителем или другим источником учебной информации. Репродуктивно организованная беседа проводится таким образом, что учитель в ходе нее опирается уже на известные ученикам факты, на ранее полученные знания. Практические работы репродуктивного характера отличаются тем, что в ходе их ученики применяют по образцу ранее или только что усвоенные знания. Репродуктивные упражнения особенно эффективно содействуют отработке практических умений и навыков, так как превращение умения в навык требует неоднократных действий по образцу.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Проблемно-поисковые методы применяются в ходе проблемного обучения. При использовании проблемно-поисковых методов обучения учитель использует такие приемы: создает проблемную ситуацию (ставит вопросы, предлагает задачу, экспериментальное задание), организует коллективное обсуждение возможных подходов к разрешению проблемной ситуации, подтверждает правильность выводов, выдвигает го</w:t>
      </w:r>
      <w:r w:rsidR="00DB4334">
        <w:rPr>
          <w:color w:val="000000"/>
          <w:szCs w:val="16"/>
        </w:rPr>
        <w:t>товое проблемное задание.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9772FE">
        <w:rPr>
          <w:color w:val="000000"/>
          <w:szCs w:val="16"/>
        </w:rPr>
        <w:t>Проблемно-поисковые методы применяются преимущественно с целью развития навыков творческой учебно-познавательной деятельности, они способствуют более осмысленному и самос</w:t>
      </w:r>
      <w:r w:rsidR="00DB4334">
        <w:rPr>
          <w:color w:val="000000"/>
          <w:szCs w:val="16"/>
        </w:rPr>
        <w:t>тоятельному овладению знаниями.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Методы самостоятельной работы</w:t>
      </w:r>
      <w:r w:rsidRPr="009772FE">
        <w:rPr>
          <w:color w:val="000000"/>
          <w:szCs w:val="16"/>
        </w:rPr>
        <w:t xml:space="preserve"> и работы под руководством учителя выделяются на основе оценки меры самостоятельности учеников в выполнении учебной деятельности, а также степени управления этой деятельностью со стороны преподавателя.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6"/>
        </w:rPr>
      </w:pPr>
      <w:r w:rsidRPr="00DB4334">
        <w:rPr>
          <w:color w:val="000000"/>
          <w:szCs w:val="16"/>
        </w:rPr>
        <w:t>Методы организации и осуществления учебно-познавательной деятельности</w:t>
      </w:r>
      <w:r w:rsidRPr="009772FE">
        <w:rPr>
          <w:color w:val="000000"/>
          <w:szCs w:val="16"/>
        </w:rPr>
        <w:t xml:space="preserve"> – группа методов обучения, направленных на организацию учебно-познавательной деятельности учащихся, выделенная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9772FE">
        <w:rPr>
          <w:b/>
          <w:color w:val="000000"/>
          <w:szCs w:val="18"/>
        </w:rPr>
        <w:t>1</w:t>
      </w:r>
      <w:r w:rsidR="00DB4334">
        <w:rPr>
          <w:b/>
          <w:color w:val="000000"/>
          <w:szCs w:val="18"/>
        </w:rPr>
        <w:t>2</w:t>
      </w:r>
      <w:r w:rsidRPr="009772FE">
        <w:rPr>
          <w:b/>
          <w:color w:val="000000"/>
          <w:szCs w:val="18"/>
        </w:rPr>
        <w:t>. Методы самовоспитания: самонаблюдение, самоанализ, самоодобрени</w:t>
      </w:r>
      <w:r w:rsidR="00DB4334">
        <w:rPr>
          <w:b/>
          <w:color w:val="000000"/>
          <w:szCs w:val="18"/>
        </w:rPr>
        <w:t>е. Основные средства воспитания</w:t>
      </w:r>
    </w:p>
    <w:p w:rsidR="00DB4334" w:rsidRDefault="00DB4334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color w:val="000000"/>
          <w:szCs w:val="18"/>
        </w:rPr>
        <w:t>Самовоспитание</w:t>
      </w:r>
      <w:r w:rsidR="00DB4334">
        <w:rPr>
          <w:color w:val="000000"/>
          <w:szCs w:val="18"/>
        </w:rPr>
        <w:t xml:space="preserve"> – </w:t>
      </w:r>
      <w:r w:rsidRPr="009772FE">
        <w:rPr>
          <w:color w:val="000000"/>
          <w:szCs w:val="18"/>
        </w:rPr>
        <w:t>процесс усвоения человеком опыта, предшествующих поколений посредством внутренних душевных факторов, обеспечивающих развитие, а также деятельность человека</w:t>
      </w:r>
      <w:r w:rsidR="00DB4334">
        <w:rPr>
          <w:color w:val="000000"/>
          <w:szCs w:val="18"/>
        </w:rPr>
        <w:t xml:space="preserve">, </w:t>
      </w:r>
      <w:r w:rsidRPr="009772FE">
        <w:rPr>
          <w:color w:val="000000"/>
          <w:szCs w:val="18"/>
        </w:rPr>
        <w:t>направленная на изменение своей личности в соответствии сознательно поставленным целям, сложившимися идеалами и убеждениями. Самовоспитание выступает как важное средство развития и личностного формирования учащихся только при условии, если учителя обращают должное внимание на его организацию и в состоянии умело и грамотно его направлять. В процессе самонаблюдения человек замечает, как быстро он овладевает профессиональными навыками и умениями, насколько успешно справляется с осваиваемой специальностью, оценивает свои возможности, сравнивает себя со своими товарищами, анализирует причины удач и неудач. Человек может наблюдать за собой непосредственно в данной ситуации или, призывая на помощь память (как он вел себя вчера, месяц тому назад, год). Бывает, что к одному и тому же факту своей жизни человек возвращается много раз, и таким образом происходит формирование верного представления о себе. Как видно из вышесказанного, процессу самонаблюдения всегда сопутствует самоанализ. Самоанализ представляет собой анализ собственного поведения, отдельных поступков, целей, чувств, переживаний, то есть в конечном итоге анализ качеств своей личности, мотивов своего поведения. Самоодобрение.</w:t>
      </w:r>
    </w:p>
    <w:p w:rsidR="00DB4334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1. </w:t>
      </w:r>
      <w:r w:rsidRPr="009772FE">
        <w:rPr>
          <w:iCs/>
          <w:color w:val="000000"/>
          <w:sz w:val="28"/>
          <w:szCs w:val="18"/>
        </w:rPr>
        <w:t>Метод самоубеждения.</w:t>
      </w:r>
      <w:r w:rsidRPr="009772FE">
        <w:rPr>
          <w:color w:val="000000"/>
          <w:sz w:val="28"/>
          <w:szCs w:val="18"/>
        </w:rPr>
        <w:t xml:space="preserve"> Сущность его состоит в том, что ученик, выявив свои недостатки, убеждает себя в необходимости изжить этот недостаток, при этом нельзя ограничиваться только мысленным </w:t>
      </w:r>
      <w:r w:rsidR="00DB4334">
        <w:rPr>
          <w:color w:val="000000"/>
          <w:sz w:val="28"/>
          <w:szCs w:val="18"/>
        </w:rPr>
        <w:t>самоубеждением.</w:t>
      </w:r>
    </w:p>
    <w:p w:rsidR="00DB4334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2. </w:t>
      </w:r>
      <w:r w:rsidRPr="009772FE">
        <w:rPr>
          <w:iCs/>
          <w:color w:val="000000"/>
          <w:sz w:val="28"/>
          <w:szCs w:val="18"/>
        </w:rPr>
        <w:t>Метод самовнушения.</w:t>
      </w:r>
    </w:p>
    <w:p w:rsidR="00DB4334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3. </w:t>
      </w:r>
      <w:r w:rsidRPr="009772FE">
        <w:rPr>
          <w:iCs/>
          <w:color w:val="000000"/>
          <w:sz w:val="28"/>
          <w:szCs w:val="18"/>
        </w:rPr>
        <w:t>Самообязательство.</w:t>
      </w:r>
      <w:r w:rsidRPr="009772FE">
        <w:rPr>
          <w:color w:val="000000"/>
          <w:sz w:val="28"/>
          <w:szCs w:val="18"/>
        </w:rPr>
        <w:t xml:space="preserve"> Суть его состоит в том, что учащийся, задавшись целью преодолеть у себя тот или иной недостаток или выработать какое-то положительное качество, берет на себя определенное обязательство. </w:t>
      </w:r>
    </w:p>
    <w:p w:rsidR="00DB4334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4. </w:t>
      </w:r>
      <w:r w:rsidRPr="009772FE">
        <w:rPr>
          <w:iCs/>
          <w:color w:val="000000"/>
          <w:sz w:val="28"/>
          <w:szCs w:val="18"/>
        </w:rPr>
        <w:t>Метод самокритики.</w:t>
      </w:r>
      <w:r w:rsidRPr="009772FE">
        <w:rPr>
          <w:color w:val="000000"/>
          <w:sz w:val="28"/>
          <w:szCs w:val="18"/>
        </w:rPr>
        <w:t xml:space="preserve"> Сущность его состоит в том, что ученик, который выявил у себя тот или иной недостаток и поставил перед собой цель изжить его, подвергает себя самокритике с тем, чтобы мобилизовать свои волевые усилия к его быстрейшему преодолению.</w:t>
      </w:r>
    </w:p>
    <w:p w:rsidR="00DB4334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6. </w:t>
      </w:r>
      <w:r w:rsidRPr="009772FE">
        <w:rPr>
          <w:iCs/>
          <w:color w:val="000000"/>
          <w:sz w:val="28"/>
          <w:szCs w:val="18"/>
        </w:rPr>
        <w:t>Самопринуждение</w:t>
      </w:r>
      <w:r w:rsidRPr="009772FE">
        <w:rPr>
          <w:color w:val="000000"/>
          <w:sz w:val="28"/>
          <w:szCs w:val="18"/>
        </w:rPr>
        <w:t xml:space="preserve"> или </w:t>
      </w:r>
      <w:r w:rsidRPr="009772FE">
        <w:rPr>
          <w:iCs/>
          <w:color w:val="000000"/>
          <w:sz w:val="28"/>
          <w:szCs w:val="18"/>
        </w:rPr>
        <w:t>самоприказ</w:t>
      </w:r>
      <w:r w:rsidRPr="009772FE">
        <w:rPr>
          <w:color w:val="000000"/>
          <w:sz w:val="28"/>
          <w:szCs w:val="18"/>
        </w:rPr>
        <w:t>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Изложенное показывает, что если представить процесс самовоспитания в целом, то в его структуре выделяются ряд компонентов.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bCs/>
          <w:color w:val="000000"/>
          <w:szCs w:val="18"/>
        </w:rPr>
        <w:t>Средства воспитания</w:t>
      </w:r>
      <w:r w:rsidRPr="009772FE">
        <w:rPr>
          <w:b/>
          <w:bCs/>
          <w:color w:val="000000"/>
          <w:szCs w:val="18"/>
        </w:rPr>
        <w:t xml:space="preserve"> </w:t>
      </w:r>
      <w:r w:rsidRPr="009772FE">
        <w:rPr>
          <w:iCs/>
          <w:color w:val="000000"/>
          <w:szCs w:val="18"/>
        </w:rPr>
        <w:t>– это относительно независимые источники формирования личности. К ним относят виды деятельности (труд, игра), предметы, вещи (игрушки, ЭВМ), произведения и явления духовной и материальной культуры (искусство, общественная жизнь), природа.</w:t>
      </w:r>
      <w:r w:rsidRPr="009772FE">
        <w:rPr>
          <w:color w:val="000000"/>
          <w:szCs w:val="18"/>
        </w:rPr>
        <w:t xml:space="preserve"> К средствам относят также конкретные мероприятия и формы воспитательной работы (вечера, собрания).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Средства воспитания являются «инструментарием» материальной и духовной культуры, который используется для решения воспитательных задач. К средствам относятся: знаковые символы; материальные средства; способы коммуникации; мир жизнедеятельности воспитанника; коллектив и социальная группа как организующие условия воспитания; технические средства; культурные ценности (игрушки, книги, произведения искусства…); природа (живая и неживая).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bCs/>
          <w:color w:val="000000"/>
          <w:szCs w:val="18"/>
        </w:rPr>
        <w:t>Косвенные средства воспитания</w:t>
      </w:r>
      <w:r w:rsidRPr="009772FE">
        <w:rPr>
          <w:color w:val="000000"/>
          <w:szCs w:val="18"/>
        </w:rPr>
        <w:t xml:space="preserve"> содержат воздействия, которые реализуются с помощью каких-либо средств, без личных контактов друг с другом воспитателя и воспитанника (например, чтение книг, просмотр кинофильмов, телевизионных и видеофильмов, ссылка на мнение авторитетного человека).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9772FE">
        <w:rPr>
          <w:color w:val="000000"/>
          <w:szCs w:val="18"/>
        </w:rPr>
        <w:t>По включенности сознания воспитателя и воспитуемого в процесс воспитания его средства делятся на осознанные и неосознанные.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bCs/>
          <w:color w:val="000000"/>
          <w:szCs w:val="18"/>
        </w:rPr>
        <w:t>Осознанные средства воспитания</w:t>
      </w:r>
      <w:r w:rsidRPr="009772FE">
        <w:rPr>
          <w:color w:val="000000"/>
          <w:szCs w:val="18"/>
        </w:rPr>
        <w:t>: воспитатель сознательно ставит перед собой определенную цель, а воспитуемый знает о ней и принимает ее. Неосознанные средства воспитания: воспитуемый принимает воспитательное воздействие без сознательного контроля со своей стороны, а воспитатель также не производит преднамеренного воздействия на воспитуемого.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9772FE" w:rsidRPr="009772FE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9772FE">
        <w:rPr>
          <w:b/>
          <w:color w:val="000000"/>
          <w:szCs w:val="18"/>
        </w:rPr>
        <w:t>1</w:t>
      </w:r>
      <w:r w:rsidR="00DB4334">
        <w:rPr>
          <w:b/>
          <w:color w:val="000000"/>
          <w:szCs w:val="18"/>
        </w:rPr>
        <w:t>3</w:t>
      </w:r>
      <w:r w:rsidRPr="009772FE">
        <w:rPr>
          <w:b/>
          <w:color w:val="000000"/>
          <w:szCs w:val="18"/>
        </w:rPr>
        <w:t>. Методы стимулирования деятельности и поведения: требование, соревнование, поощрение, наказание, «взрыв», «мет</w:t>
      </w:r>
      <w:r w:rsidR="00DB4334">
        <w:rPr>
          <w:b/>
          <w:color w:val="000000"/>
          <w:szCs w:val="18"/>
        </w:rPr>
        <w:t>од естественных последствий»</w:t>
      </w:r>
    </w:p>
    <w:p w:rsidR="00DB4334" w:rsidRPr="00DB4334" w:rsidRDefault="00DB4334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DB4334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DB4334">
        <w:rPr>
          <w:color w:val="000000"/>
          <w:szCs w:val="18"/>
        </w:rPr>
        <w:t>Методы стимулирования деятельности и поведения</w:t>
      </w:r>
      <w:r w:rsidRPr="009772FE">
        <w:rPr>
          <w:color w:val="000000"/>
          <w:szCs w:val="18"/>
        </w:rPr>
        <w:t xml:space="preserve"> – пути побуждения воспитанников к улучшению своего поведения, развития у них положительной мотивации поведения</w:t>
      </w:r>
      <w:r w:rsidRPr="009772FE">
        <w:rPr>
          <w:b/>
          <w:color w:val="000000"/>
          <w:szCs w:val="18"/>
        </w:rPr>
        <w:t xml:space="preserve">. </w:t>
      </w:r>
      <w:r w:rsidRPr="00DB4334">
        <w:rPr>
          <w:color w:val="000000"/>
          <w:szCs w:val="18"/>
        </w:rPr>
        <w:t>«Взрыв»</w:t>
      </w:r>
      <w:r w:rsidRPr="009772FE">
        <w:rPr>
          <w:color w:val="000000"/>
          <w:szCs w:val="18"/>
        </w:rPr>
        <w:t xml:space="preserve"> – метод воспитания, сущность к-рого заключается в том, что конфликт с воспитанником доводится до последнего предела, когда единственной возможностью разрядить ситуацию является к.-л. резкая и неожиданная мера, способная «взорвать», преодолеть ложную позицию воспитанника. Успешное применение этого способа, введенного А.С. Макаренко, возможно при безоговорочной поддержке коллектива, высоком мастерстве педагога и крайней осторожности, чтобы не причинить вреда воспитаннику</w:t>
      </w:r>
      <w:r w:rsidRPr="009772FE">
        <w:rPr>
          <w:b/>
          <w:color w:val="000000"/>
          <w:szCs w:val="18"/>
        </w:rPr>
        <w:t>.</w:t>
      </w:r>
    </w:p>
    <w:p w:rsidR="00DB4334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DB4334">
        <w:rPr>
          <w:color w:val="000000"/>
          <w:szCs w:val="18"/>
        </w:rPr>
        <w:t>Метод естественных последствий</w:t>
      </w:r>
      <w:r w:rsidRPr="009772FE">
        <w:rPr>
          <w:color w:val="000000"/>
          <w:szCs w:val="18"/>
        </w:rPr>
        <w:t xml:space="preserve"> – метод воспитания, заключающийся в том, что воспитаннику предлагается ликвидировать последствия проступка, причем предъявляемые требования для обеих сторон являются вполне очевидными и справедливыми (насорил – убери, сломал – почини и т.п.</w:t>
      </w:r>
      <w:r w:rsidR="00DB4334">
        <w:rPr>
          <w:b/>
          <w:color w:val="000000"/>
          <w:szCs w:val="18"/>
        </w:rPr>
        <w:t>).</w:t>
      </w:r>
    </w:p>
    <w:p w:rsidR="00DB4334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DB4334">
        <w:rPr>
          <w:color w:val="000000"/>
          <w:szCs w:val="18"/>
        </w:rPr>
        <w:t>Наказание</w:t>
      </w:r>
      <w:r w:rsidRPr="009772FE">
        <w:rPr>
          <w:color w:val="000000"/>
          <w:szCs w:val="18"/>
        </w:rPr>
        <w:t xml:space="preserve"> – торможение негативных проявлений личности с помощью отрицательной оценки ее поступков, порождение чувства вины и раскаяния</w:t>
      </w:r>
      <w:r w:rsidR="00DB4334">
        <w:rPr>
          <w:b/>
          <w:color w:val="000000"/>
          <w:szCs w:val="18"/>
        </w:rPr>
        <w:t>.</w:t>
      </w:r>
    </w:p>
    <w:p w:rsidR="00DB4334" w:rsidRDefault="009772FE" w:rsidP="009772FE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DB4334">
        <w:rPr>
          <w:color w:val="000000"/>
          <w:szCs w:val="18"/>
        </w:rPr>
        <w:t>Поощрение</w:t>
      </w:r>
      <w:r w:rsidRPr="009772FE">
        <w:rPr>
          <w:color w:val="000000"/>
          <w:szCs w:val="18"/>
        </w:rPr>
        <w:t xml:space="preserve"> – стимулирование положительных проявлений личности с помощью высокой оценки ее поступков, порождение чувства удовольствия и радости от сознания признания усилий и стараний личности</w:t>
      </w:r>
      <w:r w:rsidRPr="009772FE">
        <w:rPr>
          <w:b/>
          <w:color w:val="000000"/>
          <w:szCs w:val="18"/>
        </w:rPr>
        <w:t xml:space="preserve">. </w:t>
      </w:r>
    </w:p>
    <w:p w:rsidR="00DB4334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color w:val="000000"/>
          <w:szCs w:val="18"/>
        </w:rPr>
        <w:t>Принуждение</w:t>
      </w:r>
      <w:r w:rsidRPr="009772FE">
        <w:rPr>
          <w:color w:val="000000"/>
          <w:szCs w:val="18"/>
        </w:rPr>
        <w:t xml:space="preserve"> – пед. воздействие, основанное на активном проявлении воли воспитателя в отношении воспитанников, не обладающих достаточной сознательностью и игнорирующих нормы общественного поведения. К видам П. относятся: составление характеристики школьника, в к-рой преувеличиваются негативные черты учащегося и последствия его деятельности; запреты на желательные для воспитанника действия и поступки; побуждение к нежелаемому школьником поведению.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  <w:r w:rsidRPr="00DB4334">
        <w:rPr>
          <w:color w:val="000000"/>
          <w:szCs w:val="18"/>
        </w:rPr>
        <w:t>Требование</w:t>
      </w:r>
      <w:r w:rsidRPr="009772FE">
        <w:rPr>
          <w:color w:val="000000"/>
          <w:szCs w:val="18"/>
        </w:rPr>
        <w:t xml:space="preserve"> – пед. воздействие на сознание воспитанника с целью вызвать, стимулировать или затормозить отдельные виды его деятельности. Т. реализуются в личных отношениях педагогов и детей. Т. бывает непосредственным – прямым (приказ, запрет, указание) и косвенным (совет, просьба, намек, условие) – и опосредованным, выраженным через актив (инициативную группу) и общественное мнение.</w:t>
      </w:r>
    </w:p>
    <w:p w:rsidR="009772FE" w:rsidRPr="009772FE" w:rsidRDefault="009772FE" w:rsidP="009772FE">
      <w:pPr>
        <w:spacing w:line="360" w:lineRule="auto"/>
        <w:ind w:firstLine="709"/>
        <w:jc w:val="both"/>
        <w:textAlignment w:val="top"/>
        <w:rPr>
          <w:color w:val="000000"/>
          <w:szCs w:val="18"/>
        </w:rPr>
      </w:pPr>
      <w:r w:rsidRPr="009772FE">
        <w:rPr>
          <w:color w:val="000000"/>
          <w:szCs w:val="18"/>
        </w:rPr>
        <w:t>Соревнование. Соревнование в педагогическом процессе строится учителем с учетом того несомненного социально-психологического факта, что детям, подросткам и юношам в высшей степени свойственно стремление к здоровому соперничеству, приоритету, первенству, самоутверждению. Вовлечение учащихся в борьбу за достижение наилучших результатов в учебе, труде и общественной деятельности поднимает отстающих на уровень передовых, стимулирует развитие творческой активности, инициативы, новаторских починов, ответственности и коллективизма.</w:t>
      </w:r>
    </w:p>
    <w:p w:rsidR="009772FE" w:rsidRPr="009772FE" w:rsidRDefault="009772FE" w:rsidP="009772FE">
      <w:pPr>
        <w:spacing w:line="360" w:lineRule="auto"/>
        <w:ind w:firstLine="709"/>
        <w:jc w:val="both"/>
        <w:rPr>
          <w:color w:val="000000"/>
          <w:szCs w:val="18"/>
        </w:rPr>
      </w:pPr>
    </w:p>
    <w:p w:rsidR="009772FE" w:rsidRPr="00DB4334" w:rsidRDefault="00DB4334" w:rsidP="00DB4334">
      <w:pPr>
        <w:spacing w:line="360" w:lineRule="auto"/>
        <w:ind w:firstLine="709"/>
        <w:jc w:val="both"/>
        <w:rPr>
          <w:b/>
          <w:color w:val="000000"/>
          <w:szCs w:val="18"/>
        </w:rPr>
      </w:pPr>
      <w:r w:rsidRPr="00DB4334">
        <w:rPr>
          <w:b/>
        </w:rPr>
        <w:t>14</w:t>
      </w:r>
      <w:r w:rsidR="009772FE" w:rsidRPr="00DB4334">
        <w:rPr>
          <w:b/>
        </w:rPr>
        <w:t>. Методы стимулирования и корр</w:t>
      </w:r>
      <w:r w:rsidRPr="00DB4334">
        <w:rPr>
          <w:b/>
        </w:rPr>
        <w:t>е</w:t>
      </w:r>
      <w:r w:rsidR="009772FE" w:rsidRPr="00DB4334">
        <w:rPr>
          <w:b/>
        </w:rPr>
        <w:t>гирования учебно-познавательной деятельности учащихся</w:t>
      </w:r>
    </w:p>
    <w:p w:rsidR="00DB4334" w:rsidRDefault="00DB4334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действовать активно, с полной отдачей сил, преодолевать неизбежные затруднения, неблагоприятные условия и другие обстоятельства, настойчиво продвигаясь к намеченной цели. Все это имеет прямое отношение и к учебной деятельности, которая идет более успешно, если у обучаемых сформировано положительное отношение к учебной деятельности, если у них есть познавательный интерес, потребность в получении знаний, умений и навыков, если у них воспитаны чувства долга, ответственности и другие мотивы учения.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Стимулирующая роль всех методов обучения.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Для того чтобы сформулировать такие мотивы учебной деятельности, используется весь арсенал методов организации и осуществления учебной деятельности – словесные, наглядные и практические методы, репродуктивные и поисковые методы, дедуктивные и индуктивные методы.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Таким образом, каждый из методов организации учебной деятельности в то же время обладает не только информативно-обучающим, но и мотивационным воздействием. В этом смысле можно говорить о стимулирующе-мотивационной функции любого метода обучения. Однако опытом работы преподавателей и наукой накоплен большой арсенал методов, которые специально направлены на формирование положительных мотивов учения, стимулируют познавательную активность, одновременно содействуя обогащению обучающих учебной информацией. Функция стимулирования в этом случае как бы выходит на первый план, содействуя осуществлению образовательной функции всех других методов.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Как отмечалось выше и в работах, группу методов стимулирования и мотивации можно условно подразделить на две большие подгруппы. В первой из них представить методы формирования познавательных интересов у обучаемых. Во второй – методы, преимущественно направленные на формирование чувства долга и ответственности в учении. Охарактеризуем подробнее каждую из этих подгрупп методов стимулирования и мотивации учения.</w:t>
      </w:r>
    </w:p>
    <w:p w:rsidR="009772FE" w:rsidRPr="00C71F1C" w:rsidRDefault="009772FE" w:rsidP="009772FE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  <w:szCs w:val="18"/>
        </w:rPr>
      </w:pPr>
      <w:r w:rsidRPr="00C71F1C">
        <w:rPr>
          <w:b w:val="0"/>
          <w:color w:val="000000"/>
          <w:szCs w:val="18"/>
        </w:rPr>
        <w:t>Методы формирования познавательного интереса.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Специальные исследования, посвященные проблеме формирования познавательного интереса, показывают, что интерес во всех его видах и на всех этапах развития характеризуются тремя обязательными моментами: 1) положительной эмоцией по отношению к деятельности; 2) наличием познавательной стороны этой эмоции; 3) Наличием непосредственного мотива, идущего от самой деятельности.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Отсюда следует, что в процессе обучения важно обеспечить возникновение положительных эмоций по отношению к учебной деятельности, к ее содержанию, формам и методам осуществления. Эмоциональное состояние всегда связано с переживанием душевного волнения: отклика, сочувствия, радости, гнева, удивления. Именно поэтому к процессам внимания, запоминания, осмысливания в таком состоянии подключаются глубокие внутренние переживания личности, которые делают эти процессы интенсивно протекающими и оттого более эффективными в смысле достигаемых целей.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Одним из приемов, входящих в метод эмоционального стимулирования учения, можно назвать прием создания на занятии ситуаций занимательности – введения в учебный процесс занимательных примеров, опытов, парадоксальных фактов. Многие преподаватели используют для повышения интереса к учению анализ отрывков из художественной литературы, посвященных жизни и деятельности выдающихся ученых и общественных деятелей. Успешно применяются и такие приемы повышения занимательности обучения, как рассказы о применении в современных условиях тех или иных предсказаний научных фантастов, показ занимательных опытов.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В роли приема, входящего в методы формирования интереса к учению, выступают и занимательные аналогии. Например, весьма положительный отклик вызывают у обучаемых аналогии в курсе физики, опирающиеся на принципы бионики. При изучении явлений локации проводятся аналогии со способами ориентировки летучих мышей. При рассмотрении подъемной силы крыла самолета проводятся аналогии с формой крыльев птицы, стрекозы.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Эмоциональность переживания вызывают путем применения приема удивления, например, парадокс Паскаля, при убедительности этих примеров неизменно вызывает глубокие эмоциональные переживания у обучаемых.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Одним из приемов стимулирования является сопоставление научных и житейских толкований отдельных природных явлений. Например, обучаемым предлагается сравнить житейское и научное объяснение явления невесомости, законов падения, законов плавания.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Во всех приведенных выше примерах показано, как входящие в методы формирования интереса приемы художественности, образности, яркости, занимательности, удивления вызывают эмоциональную приподнятость, которая в свою очередь возбуждает положительное отношение к учебной деятельности и служит первым шагом на пути к формированию познавательного интереса. Вместе с тем среди основных моментов, характеризующих интерес, было подчеркнуто не просто возбуждение эмоциональности, но наличие у этих эмоций собственно показательной стороны, которая проявляется в радости познания.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Основным источником интересов к самой учебной деятельности является, прежде всего, ее содержание. Для того чтобы содержание оказало особенно сильное стимулирующее влияние, оно должно отвечать целому ряду требований, сформулированных в принципах обучения (научность, связь с жизнью, систематичность и последовательность, комплексное образовательное, воспитывающее и развивающее влияние). Однако имеются и некоторые специальные приемы, направленные на повышение стимулирующего влияния содержания учения. К ним в первую очередь можно отнести создание ситуации новизны, актуальности, приближения содержания к самым важным открытиям в науке и технике, к явлениям общественно-политической внутренней и международной жизни.</w:t>
      </w:r>
    </w:p>
    <w:p w:rsidR="009772FE" w:rsidRPr="00C71F1C" w:rsidRDefault="009772FE" w:rsidP="009772FE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18"/>
        </w:rPr>
      </w:pPr>
      <w:r w:rsidRPr="00C71F1C">
        <w:rPr>
          <w:b w:val="0"/>
          <w:i w:val="0"/>
          <w:color w:val="000000"/>
          <w:sz w:val="28"/>
          <w:szCs w:val="18"/>
        </w:rPr>
        <w:t>Познавательные игры.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Ценным методом стимулирования интереса к учению можно назвать метод познавательных игр, который опирается на создание в учебном процессе игровых ситуаций. Игра давно уже используется как средство возбуждения интереса к учению. В практике работы преподавателей используются настольные и тренажерные игры, с помощью которых изучается история, животный мир, типы самолетов и кораблей. Ценным методом стимулирования интереса к учению можно назвать метод познавательных игр, который опирается на создание в учебном процессе игровых ситуаций. Игра давно уже используется как средство возбуждения интереса к учению. В практике работы преподавателей используются настольные и тренажерные игры, с помощью которых изучается история, животный мир, типы самолетов и кораблей.</w:t>
      </w:r>
    </w:p>
    <w:p w:rsidR="009772FE" w:rsidRPr="00C71F1C" w:rsidRDefault="009772FE" w:rsidP="009772FE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18"/>
        </w:rPr>
      </w:pPr>
      <w:r w:rsidRPr="00C71F1C">
        <w:rPr>
          <w:b w:val="0"/>
          <w:i w:val="0"/>
          <w:color w:val="000000"/>
          <w:sz w:val="28"/>
          <w:szCs w:val="18"/>
        </w:rPr>
        <w:t>Учебные дискуссии.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К методам стимулирования и мотивации учения относится также метод создания ситуации познавательного спора. Известно, что в споре рождается истина. Но спор вызывает и повышенный интерес к теме. Некоторые преподаватели умело используют этот метод активизации учения. Они, во-первых, умело используют исторические факты борьбы научных точек зрения по той или иной проблеме. Однако ситуацию спора преподаватель может создать в любой момент, задавая самый тривиальный вопрос «А кто думает иначе?». И если такой прием вызывает спор, то обучаемые сами собой делятся на сторонников и противников того или иного объяснения и с интересом ждут аргументированного заключения преподавателя. Так учебный спор выступает в роли метода стимулирования интереса к учению. Больших результатов в этой области добиваются с помощью электронных дискуссий.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В качестве приема стимулирования часто применяется анализ жизненных ситуаций. Этот метод обучения непосредственно стимулирует учение за счет максимальной конкретизации знаний.</w:t>
      </w:r>
    </w:p>
    <w:p w:rsid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>Одним из действенных приемов стимулирования интереса к учению является создание ситуации успеха у обучаемых, которые испытывают определенные трудности в учебе. Известно, что без переживания радости успеха невозможно по-настоящему рассчитывать на дальнейшие успехи в преодолении учебных трудностей. Поэтому преподавателям следует так подбирать некоторым обучаемым, которые нуждаются в стимулировании, получили бы на соответствующем этапе доступное для них задание, что придало бы им уверенности в себе, и они могли продолжить свою учебную деятельность в более благоприятном темпе. Ситуации успеха создаются и путем дифференциации помощи обучаемым в выполнении учебных заданий одной и той же сложности. Ситуации успеха создаются преподавателем и путем поощрения промежуточных действий обучаемого, то есть путем специального подбадривания его на новые усилия. Важную роль в создании ситуации успеха играет обеспечение благоприятной морально-психологической атмосферы в ходе выполнения тех или иных учебных заданий. Благоприятный микроклимат во время обучения снижает чувство неуверенности и боязни. Состояние тревожности при этом сменяется состоянием уверенности.</w:t>
      </w:r>
    </w:p>
    <w:p w:rsidR="00C71F1C" w:rsidRPr="009772FE" w:rsidRDefault="00C71F1C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C71F1C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b/>
          <w:iCs/>
          <w:color w:val="000000"/>
          <w:sz w:val="28"/>
          <w:szCs w:val="18"/>
        </w:rPr>
        <w:t>1</w:t>
      </w:r>
      <w:r w:rsidR="00C71F1C">
        <w:rPr>
          <w:b/>
          <w:iCs/>
          <w:color w:val="000000"/>
          <w:sz w:val="28"/>
          <w:szCs w:val="18"/>
        </w:rPr>
        <w:t>5</w:t>
      </w:r>
      <w:r w:rsidRPr="009772FE">
        <w:rPr>
          <w:b/>
          <w:iCs/>
          <w:color w:val="000000"/>
          <w:sz w:val="28"/>
          <w:szCs w:val="18"/>
        </w:rPr>
        <w:t>. Мониторинг в образовании</w:t>
      </w:r>
    </w:p>
    <w:p w:rsidR="00C71F1C" w:rsidRDefault="00C71F1C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503DCB" w:rsidRDefault="00C71F1C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9772FE">
        <w:rPr>
          <w:color w:val="000000"/>
          <w:sz w:val="28"/>
          <w:szCs w:val="18"/>
        </w:rPr>
        <w:t xml:space="preserve">Это </w:t>
      </w:r>
      <w:r w:rsidR="009772FE" w:rsidRPr="009772FE">
        <w:rPr>
          <w:color w:val="000000"/>
          <w:sz w:val="28"/>
          <w:szCs w:val="18"/>
        </w:rPr>
        <w:t>постоянное наблюдение за каким-либо процессом в образовании с целью выявления его соответствия желаемому результату или первоначальным предположениям. Мониторинг является одним из важнейших средств, благодаря которому изменяется само информационное пространство, так как повышается оперативность, объективность и доступность информации. Поэтому цель мониторинга – оперативно выявлять все изменения, происходящие в сфере образования. Полученные объективные данные являются основанием для принятия управленческих решений.</w:t>
      </w:r>
    </w:p>
    <w:p w:rsidR="00503DCB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503DCB">
        <w:rPr>
          <w:bCs/>
          <w:color w:val="000000"/>
          <w:sz w:val="28"/>
          <w:szCs w:val="18"/>
        </w:rPr>
        <w:t>Педагогический мониторинг</w:t>
      </w:r>
      <w:r w:rsidRPr="009772FE">
        <w:rPr>
          <w:color w:val="000000"/>
          <w:sz w:val="28"/>
          <w:szCs w:val="18"/>
        </w:rPr>
        <w:t xml:space="preserve"> –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 ее развития. Педагогический мониторинг позволяет осуществлять научное управление образовательным процессом на основе фактического состояния воспитательно-образовательного процесса. Основными принципами педагогического мониторинга являются: </w:t>
      </w:r>
      <w:r w:rsidRPr="009772FE">
        <w:rPr>
          <w:iCs/>
          <w:color w:val="000000"/>
          <w:sz w:val="28"/>
          <w:szCs w:val="18"/>
        </w:rPr>
        <w:t xml:space="preserve">принцип научности; принцип профессиональной целесообразности; принцип непрерывности, целостности и преемственности. </w:t>
      </w:r>
      <w:r w:rsidRPr="009772FE">
        <w:rPr>
          <w:color w:val="000000"/>
          <w:sz w:val="28"/>
          <w:szCs w:val="18"/>
        </w:rPr>
        <w:t>Мониторинг как педагогическая технология не только позволяет систематизировать информацию, но и может стать действенным механизмом материального поощрения эффективно работающих педагогов и служить основанием для повышения их квалификации.</w:t>
      </w:r>
    </w:p>
    <w:p w:rsidR="005711B5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503DCB">
        <w:rPr>
          <w:color w:val="000000"/>
          <w:sz w:val="28"/>
          <w:szCs w:val="18"/>
        </w:rPr>
        <w:t>Социологический мониторинг</w:t>
      </w:r>
      <w:r w:rsidR="00503DCB">
        <w:rPr>
          <w:color w:val="000000"/>
          <w:sz w:val="28"/>
          <w:szCs w:val="18"/>
        </w:rPr>
        <w:t xml:space="preserve"> – </w:t>
      </w:r>
      <w:r w:rsidRPr="009772FE">
        <w:rPr>
          <w:color w:val="000000"/>
          <w:sz w:val="28"/>
          <w:szCs w:val="18"/>
        </w:rPr>
        <w:t>форма организации проведения социологических исследований, обеспечивающая постоянное получение социологической информации о состоянии определенного социального процесса или социальной ситуации.</w:t>
      </w:r>
    </w:p>
    <w:p w:rsidR="005711B5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5711B5">
        <w:rPr>
          <w:color w:val="000000"/>
          <w:sz w:val="28"/>
          <w:szCs w:val="18"/>
        </w:rPr>
        <w:t>Психологический мониторинг</w:t>
      </w:r>
      <w:r w:rsidRPr="009772FE">
        <w:rPr>
          <w:color w:val="000000"/>
          <w:sz w:val="28"/>
          <w:szCs w:val="18"/>
        </w:rPr>
        <w:t xml:space="preserve"> выявляет тенденции и закономерности психологического развития определенных групп людей. Предметом психологического мониторинга, например, могут быть психологическая готовность детей к школьному обучению, динамика профессионального и личностного самоопределения, динамика изменений определенной возрастной или профессиональной группы, функционирование и развитие психических процессов и др.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5711B5">
        <w:rPr>
          <w:rStyle w:val="a4"/>
          <w:b w:val="0"/>
          <w:color w:val="000000"/>
          <w:sz w:val="28"/>
          <w:szCs w:val="18"/>
        </w:rPr>
        <w:t>Медицинский</w:t>
      </w:r>
      <w:r w:rsidRPr="009772FE">
        <w:rPr>
          <w:color w:val="000000"/>
          <w:sz w:val="28"/>
          <w:szCs w:val="18"/>
        </w:rPr>
        <w:t xml:space="preserve"> – отслеживание динамики здоровья обучающихся (совместно с медицинским работником школы). Важно рассматривать предметом мониторинга не само психологическое развитие ребёнка, а образовательные условия, которые определяют развивающий характер образования, или социально-психологические риски, существующие в образовательной среде.</w:t>
      </w:r>
    </w:p>
    <w:p w:rsidR="009772FE" w:rsidRPr="009772FE" w:rsidRDefault="009772FE" w:rsidP="009772F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 w:rsidRPr="005711B5">
        <w:rPr>
          <w:color w:val="000000"/>
          <w:sz w:val="28"/>
          <w:szCs w:val="18"/>
        </w:rPr>
        <w:t>Типы мониторинга. Диагностический</w:t>
      </w:r>
      <w:r w:rsidR="005711B5">
        <w:rPr>
          <w:color w:val="000000"/>
          <w:sz w:val="28"/>
          <w:szCs w:val="18"/>
        </w:rPr>
        <w:t xml:space="preserve"> </w:t>
      </w:r>
      <w:r w:rsidR="005711B5">
        <w:rPr>
          <w:b/>
          <w:color w:val="000000"/>
          <w:sz w:val="28"/>
          <w:szCs w:val="18"/>
        </w:rPr>
        <w:t>–</w:t>
      </w:r>
      <w:r w:rsidRPr="009772FE">
        <w:rPr>
          <w:color w:val="000000"/>
          <w:sz w:val="28"/>
          <w:szCs w:val="18"/>
        </w:rPr>
        <w:t xml:space="preserve"> в целом, диагностический мониторинг осуществляется путем установления и поддержания контактов с надежными источниками получения информации и пострадавшими. Далее следует подтверждение и анализ полученной информации, которая затем отправляется для составления отчетов. Этот процесс может включать несколько различных способов сбора информации, и различные типы анализа – все вместе которые могут представить общую картину.</w:t>
      </w:r>
      <w:bookmarkStart w:id="0" w:name="_GoBack"/>
      <w:bookmarkEnd w:id="0"/>
    </w:p>
    <w:sectPr w:rsidR="009772FE" w:rsidRPr="009772FE" w:rsidSect="009772FE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410"/>
    <w:multiLevelType w:val="hybridMultilevel"/>
    <w:tmpl w:val="88746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60CF8"/>
    <w:multiLevelType w:val="multilevel"/>
    <w:tmpl w:val="5C6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634F4"/>
    <w:multiLevelType w:val="hybridMultilevel"/>
    <w:tmpl w:val="564E7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A6F01"/>
    <w:multiLevelType w:val="hybridMultilevel"/>
    <w:tmpl w:val="791A5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76A37"/>
    <w:multiLevelType w:val="multilevel"/>
    <w:tmpl w:val="1584B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37456"/>
    <w:multiLevelType w:val="hybridMultilevel"/>
    <w:tmpl w:val="CEAA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17F1"/>
    <w:multiLevelType w:val="hybridMultilevel"/>
    <w:tmpl w:val="38A2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42DB2"/>
    <w:multiLevelType w:val="hybridMultilevel"/>
    <w:tmpl w:val="B75CE2E6"/>
    <w:lvl w:ilvl="0" w:tplc="7C949B14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F35822"/>
    <w:multiLevelType w:val="hybridMultilevel"/>
    <w:tmpl w:val="C8E232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E1601"/>
    <w:multiLevelType w:val="hybridMultilevel"/>
    <w:tmpl w:val="A0FC5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3B7EA1"/>
    <w:multiLevelType w:val="hybridMultilevel"/>
    <w:tmpl w:val="76CE1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930A18"/>
    <w:multiLevelType w:val="hybridMultilevel"/>
    <w:tmpl w:val="F35CA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8C64DC"/>
    <w:multiLevelType w:val="hybridMultilevel"/>
    <w:tmpl w:val="EA2A1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9D20B8"/>
    <w:multiLevelType w:val="multilevel"/>
    <w:tmpl w:val="EF8E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37A57"/>
    <w:multiLevelType w:val="multilevel"/>
    <w:tmpl w:val="4040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2A5EC5"/>
    <w:multiLevelType w:val="hybridMultilevel"/>
    <w:tmpl w:val="F0C66794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6">
    <w:nsid w:val="475E1435"/>
    <w:multiLevelType w:val="hybridMultilevel"/>
    <w:tmpl w:val="8E2CB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5469C"/>
    <w:multiLevelType w:val="hybridMultilevel"/>
    <w:tmpl w:val="198A2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78721A"/>
    <w:multiLevelType w:val="hybridMultilevel"/>
    <w:tmpl w:val="55AC0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CF6323"/>
    <w:multiLevelType w:val="hybridMultilevel"/>
    <w:tmpl w:val="41888726"/>
    <w:lvl w:ilvl="0" w:tplc="B05AF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646D4E"/>
    <w:multiLevelType w:val="hybridMultilevel"/>
    <w:tmpl w:val="4B4C0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9"/>
  </w:num>
  <w:num w:numId="5">
    <w:abstractNumId w:val="18"/>
  </w:num>
  <w:num w:numId="6">
    <w:abstractNumId w:val="11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5"/>
  </w:num>
  <w:num w:numId="15">
    <w:abstractNumId w:val="8"/>
  </w:num>
  <w:num w:numId="16">
    <w:abstractNumId w:val="0"/>
  </w:num>
  <w:num w:numId="17">
    <w:abstractNumId w:val="16"/>
  </w:num>
  <w:num w:numId="18">
    <w:abstractNumId w:val="6"/>
  </w:num>
  <w:num w:numId="19">
    <w:abstractNumId w:val="2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CCD"/>
    <w:rsid w:val="00012849"/>
    <w:rsid w:val="00060A34"/>
    <w:rsid w:val="000B7231"/>
    <w:rsid w:val="000D62CF"/>
    <w:rsid w:val="00125323"/>
    <w:rsid w:val="00177114"/>
    <w:rsid w:val="001B4B9D"/>
    <w:rsid w:val="001D3F77"/>
    <w:rsid w:val="001E79C4"/>
    <w:rsid w:val="001F5011"/>
    <w:rsid w:val="00206C29"/>
    <w:rsid w:val="002204B4"/>
    <w:rsid w:val="00241E02"/>
    <w:rsid w:val="002C5F5C"/>
    <w:rsid w:val="002D147C"/>
    <w:rsid w:val="003769A5"/>
    <w:rsid w:val="004038EA"/>
    <w:rsid w:val="004349C0"/>
    <w:rsid w:val="004A0833"/>
    <w:rsid w:val="004F2710"/>
    <w:rsid w:val="00503DCB"/>
    <w:rsid w:val="00520E3E"/>
    <w:rsid w:val="00536173"/>
    <w:rsid w:val="00541A83"/>
    <w:rsid w:val="005711B5"/>
    <w:rsid w:val="00617EF0"/>
    <w:rsid w:val="006771FA"/>
    <w:rsid w:val="006D67E3"/>
    <w:rsid w:val="00714738"/>
    <w:rsid w:val="007767BE"/>
    <w:rsid w:val="007849CF"/>
    <w:rsid w:val="00792E03"/>
    <w:rsid w:val="007B1E60"/>
    <w:rsid w:val="007B5C40"/>
    <w:rsid w:val="007D5D97"/>
    <w:rsid w:val="0081206B"/>
    <w:rsid w:val="0086381A"/>
    <w:rsid w:val="008A08AD"/>
    <w:rsid w:val="00953C1A"/>
    <w:rsid w:val="009772FE"/>
    <w:rsid w:val="009929AF"/>
    <w:rsid w:val="009E4704"/>
    <w:rsid w:val="00A038C5"/>
    <w:rsid w:val="00A25495"/>
    <w:rsid w:val="00A5581B"/>
    <w:rsid w:val="00AB239B"/>
    <w:rsid w:val="00AE05B4"/>
    <w:rsid w:val="00B226EB"/>
    <w:rsid w:val="00B23251"/>
    <w:rsid w:val="00B45BB5"/>
    <w:rsid w:val="00BC6D61"/>
    <w:rsid w:val="00C518EC"/>
    <w:rsid w:val="00C71F1C"/>
    <w:rsid w:val="00C93830"/>
    <w:rsid w:val="00CD4444"/>
    <w:rsid w:val="00CE121D"/>
    <w:rsid w:val="00D458D7"/>
    <w:rsid w:val="00DB4334"/>
    <w:rsid w:val="00E055A0"/>
    <w:rsid w:val="00E57CCD"/>
    <w:rsid w:val="00E63208"/>
    <w:rsid w:val="00E666F7"/>
    <w:rsid w:val="00E72ABE"/>
    <w:rsid w:val="00E80F1F"/>
    <w:rsid w:val="00EB3634"/>
    <w:rsid w:val="00F40A07"/>
    <w:rsid w:val="00F5060B"/>
    <w:rsid w:val="00F9732F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6B030-DB8E-4371-B58E-D2F379B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17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05B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17E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7EF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D67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5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AE05B4"/>
    <w:rPr>
      <w:rFonts w:cs="Times New Roman"/>
      <w:b/>
      <w:bCs/>
    </w:rPr>
  </w:style>
  <w:style w:type="character" w:styleId="a5">
    <w:name w:val="Emphasis"/>
    <w:uiPriority w:val="99"/>
    <w:qFormat/>
    <w:rsid w:val="00AE05B4"/>
    <w:rPr>
      <w:rFonts w:cs="Times New Roman"/>
      <w:i/>
      <w:iCs/>
    </w:rPr>
  </w:style>
  <w:style w:type="paragraph" w:styleId="a6">
    <w:name w:val="Normal (Web)"/>
    <w:basedOn w:val="a"/>
    <w:uiPriority w:val="99"/>
    <w:rsid w:val="00AE05B4"/>
    <w:pPr>
      <w:spacing w:before="100" w:beforeAutospacing="1" w:after="100" w:afterAutospacing="1"/>
    </w:pPr>
    <w:rPr>
      <w:sz w:val="24"/>
      <w:szCs w:val="24"/>
    </w:rPr>
  </w:style>
  <w:style w:type="character" w:customStyle="1" w:styleId="mailru-hilighted">
    <w:name w:val="mail.ru-hilighted"/>
    <w:uiPriority w:val="99"/>
    <w:rsid w:val="00AE05B4"/>
    <w:rPr>
      <w:rFonts w:cs="Times New Roman"/>
    </w:rPr>
  </w:style>
  <w:style w:type="character" w:customStyle="1" w:styleId="grame">
    <w:name w:val="grame"/>
    <w:uiPriority w:val="99"/>
    <w:rsid w:val="00AE05B4"/>
    <w:rPr>
      <w:rFonts w:cs="Times New Roman"/>
    </w:rPr>
  </w:style>
  <w:style w:type="character" w:styleId="a7">
    <w:name w:val="Hyperlink"/>
    <w:uiPriority w:val="99"/>
    <w:semiHidden/>
    <w:rsid w:val="00AE05B4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AE05B4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E05B4"/>
    <w:pPr>
      <w:spacing w:before="100" w:beforeAutospacing="1" w:after="100" w:afterAutospacing="1"/>
    </w:pPr>
    <w:rPr>
      <w:sz w:val="24"/>
      <w:szCs w:val="24"/>
    </w:rPr>
  </w:style>
  <w:style w:type="character" w:customStyle="1" w:styleId="style6">
    <w:name w:val="style6"/>
    <w:uiPriority w:val="99"/>
    <w:rsid w:val="00AE05B4"/>
    <w:rPr>
      <w:rFonts w:cs="Times New Roman"/>
    </w:rPr>
  </w:style>
  <w:style w:type="paragraph" w:styleId="HTML">
    <w:name w:val="HTML Preformatted"/>
    <w:basedOn w:val="a"/>
    <w:link w:val="HTML0"/>
    <w:uiPriority w:val="99"/>
    <w:rsid w:val="0012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714738"/>
    <w:pPr>
      <w:widowControl w:val="0"/>
      <w:suppressLineNumbers/>
      <w:suppressAutoHyphens/>
    </w:pPr>
    <w:rPr>
      <w:rFonts w:ascii="Arial" w:eastAsia="Arial Unicode MS" w:hAnsi="Arial"/>
      <w:sz w:val="24"/>
      <w:szCs w:val="24"/>
    </w:rPr>
  </w:style>
  <w:style w:type="character" w:customStyle="1" w:styleId="text">
    <w:name w:val="text"/>
    <w:uiPriority w:val="99"/>
    <w:rsid w:val="00714738"/>
    <w:rPr>
      <w:rFonts w:cs="Times New Roman"/>
    </w:rPr>
  </w:style>
  <w:style w:type="paragraph" w:customStyle="1" w:styleId="aa">
    <w:name w:val="мОЕ"/>
    <w:basedOn w:val="a"/>
    <w:uiPriority w:val="99"/>
    <w:rsid w:val="00CE121D"/>
    <w:pPr>
      <w:spacing w:line="360" w:lineRule="auto"/>
      <w:ind w:firstLine="709"/>
      <w:contextualSpacing/>
      <w:jc w:val="both"/>
    </w:pPr>
    <w:rPr>
      <w:szCs w:val="24"/>
    </w:rPr>
  </w:style>
  <w:style w:type="paragraph" w:styleId="ab">
    <w:name w:val="Document Map"/>
    <w:basedOn w:val="a"/>
    <w:link w:val="ac"/>
    <w:uiPriority w:val="99"/>
    <w:semiHidden/>
    <w:rsid w:val="00977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774">
                  <w:marLeft w:val="20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770">
                      <w:marLeft w:val="0"/>
                      <w:marRight w:val="23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1765">
                                      <w:marLeft w:val="0"/>
                                      <w:marRight w:val="0"/>
                                      <w:marTop w:val="183"/>
                                      <w:marBottom w:val="0"/>
                                      <w:divBdr>
                                        <w:top w:val="dashed" w:sz="4" w:space="2" w:color="787878"/>
                                        <w:left w:val="dashed" w:sz="4" w:space="2" w:color="787878"/>
                                        <w:bottom w:val="dashed" w:sz="4" w:space="2" w:color="787878"/>
                                        <w:right w:val="dashed" w:sz="4" w:space="2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лилюк</dc:creator>
  <cp:keywords/>
  <dc:description/>
  <cp:lastModifiedBy>admin</cp:lastModifiedBy>
  <cp:revision>2</cp:revision>
  <dcterms:created xsi:type="dcterms:W3CDTF">2014-03-20T11:47:00Z</dcterms:created>
  <dcterms:modified xsi:type="dcterms:W3CDTF">2014-03-20T11:47:00Z</dcterms:modified>
</cp:coreProperties>
</file>