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A8C" w:rsidRPr="00964D9D" w:rsidRDefault="006A4A8C" w:rsidP="008634C5">
      <w:pPr>
        <w:keepNext/>
        <w:widowControl w:val="0"/>
        <w:shd w:val="clear" w:color="000000" w:fill="auto"/>
        <w:spacing w:after="0" w:line="360" w:lineRule="auto"/>
        <w:ind w:firstLine="709"/>
        <w:jc w:val="both"/>
        <w:rPr>
          <w:rFonts w:ascii="Times New Roman" w:hAnsi="Times New Roman"/>
          <w:b/>
          <w:sz w:val="28"/>
          <w:szCs w:val="28"/>
        </w:rPr>
      </w:pPr>
      <w:r w:rsidRPr="00964D9D">
        <w:rPr>
          <w:rFonts w:ascii="Times New Roman" w:hAnsi="Times New Roman"/>
          <w:b/>
          <w:sz w:val="28"/>
          <w:szCs w:val="28"/>
        </w:rPr>
        <w:t>Сварка металлов</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Сварка</w:t>
      </w:r>
      <w:r w:rsidR="00964D9D">
        <w:rPr>
          <w:rFonts w:ascii="Times New Roman" w:hAnsi="Times New Roman"/>
          <w:sz w:val="28"/>
          <w:szCs w:val="28"/>
        </w:rPr>
        <w:t xml:space="preserve"> </w:t>
      </w:r>
      <w:r w:rsidRPr="00964D9D">
        <w:rPr>
          <w:rFonts w:ascii="Times New Roman" w:hAnsi="Times New Roman"/>
          <w:sz w:val="28"/>
          <w:szCs w:val="28"/>
        </w:rPr>
        <w:t>- это процесс получения неразъемных соединений в различных материалах, в узлах и целых конструкциях, осуществляемый за счет межатомных сил сцепления. Образование сварных соединений исходит в большинстве случаев при нагреве в узкой зоне, расплавлении и кристаллизации с образованием сварного шва за счет свариваемого метала или при помощи промежуточного металла, называемого присадочным.</w:t>
      </w:r>
      <w:r w:rsidR="00964D9D">
        <w:rPr>
          <w:rFonts w:ascii="Times New Roman" w:hAnsi="Times New Roman"/>
          <w:sz w:val="28"/>
          <w:szCs w:val="28"/>
        </w:rPr>
        <w:t xml:space="preserve"> </w:t>
      </w:r>
      <w:r w:rsidRPr="00964D9D">
        <w:rPr>
          <w:rFonts w:ascii="Times New Roman" w:hAnsi="Times New Roman"/>
          <w:sz w:val="28"/>
          <w:szCs w:val="28"/>
        </w:rPr>
        <w:t>Применяемые в практике процессы сварки подразделяются на классы в зависимости следующих факторов. В зависимости от условий, при которых осуществляется сваривание (образование межатомных связей) частиц металла, различают сварку плавлением и сварку давлением.</w:t>
      </w:r>
      <w:r w:rsidR="00964D9D">
        <w:rPr>
          <w:rFonts w:ascii="Times New Roman" w:hAnsi="Times New Roman"/>
          <w:sz w:val="28"/>
          <w:szCs w:val="28"/>
        </w:rPr>
        <w:t xml:space="preserve"> </w:t>
      </w:r>
      <w:r w:rsidRPr="00964D9D">
        <w:rPr>
          <w:rFonts w:ascii="Times New Roman" w:hAnsi="Times New Roman"/>
          <w:sz w:val="28"/>
          <w:szCs w:val="28"/>
        </w:rPr>
        <w:t>Сущность сварки плавлением состоит в том, что металл по кромкам сваренной детали подвергается плавлению от нагрева сильным источником тепла: электрической дугой, газовым пламенем, химической реакцией, расплавленный шлаком, энергией электронного луча, плазмой, энергией лазерного луча. Во всех этих случаях образующийся от нагрева жидкий металл одной кромки самопроизвольно соединяется с жидким металлом другой кромки. Создается общий объем жидкого металла, который называется сварочной ванной. После застывания металла по кромкам или дополнительного присадочного металла, введенного в сварочную ванну, образуется сварной шов.</w:t>
      </w:r>
      <w:r w:rsidR="00964D9D">
        <w:rPr>
          <w:rFonts w:ascii="Times New Roman" w:hAnsi="Times New Roman"/>
          <w:sz w:val="28"/>
          <w:szCs w:val="28"/>
        </w:rPr>
        <w:t xml:space="preserve"> </w:t>
      </w:r>
      <w:r w:rsidRPr="00964D9D">
        <w:rPr>
          <w:rFonts w:ascii="Times New Roman" w:hAnsi="Times New Roman"/>
          <w:sz w:val="28"/>
          <w:szCs w:val="28"/>
        </w:rPr>
        <w:t>Сущность сварки давлением состоит в пластическом деформировании металла в месте соединения под действием силы. Пластическую деформацию кромок деталей осуществить легче, если нагревать место соединения. Источником тепла (при сварке с местным нагревом) служит электрический ток, газовое пламя, химическая реакция, механическое трение, при сварке с общим нагревом — кузнечный горн, нагревательная печь. В зависимости от вида энергии различают три вида сварки: сварки: термическая, термомеханическая механичёская.</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 xml:space="preserve">К термическому классу относятся виды сварки, осуществляемой </w:t>
      </w:r>
      <w:r w:rsidRPr="00964D9D">
        <w:rPr>
          <w:rFonts w:ascii="Times New Roman" w:hAnsi="Times New Roman"/>
          <w:sz w:val="28"/>
          <w:szCs w:val="28"/>
        </w:rPr>
        <w:lastRenderedPageBreak/>
        <w:t>плавлением: дуговая, газовая, электрошлаковая.</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К термомеханическому классу относятся виды сварки, при которых используется тепловая энергия и давление: контактная, диффузная, дуговая.</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К механическому классу относятся виды сварки, осуществляемые с использованием механической энергии и давления: холодная, взрывом, ультразвуковая, трением и др.</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В зависимости от технических признаков (способа защиты металла в зоне сварки, непрерывности процесса и степени механизации) сварку различают:</w:t>
      </w:r>
    </w:p>
    <w:p w:rsidR="006A4A8C" w:rsidRPr="00964D9D" w:rsidRDefault="006A4A8C" w:rsidP="008634C5">
      <w:pPr>
        <w:keepNext/>
        <w:widowControl w:val="0"/>
        <w:numPr>
          <w:ilvl w:val="0"/>
          <w:numId w:val="1"/>
        </w:numPr>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По способу защиты металла: сварку в воздухе, вакууме, защитных газах, под флюсом, по флюсу, в пене и с комбинированной защитой. В качестве защиты могут применяться активные газы, а также смесь инертных и активных газов. Защита расплавленного металла газом может быть струйной или в контролируемой атмосфере.</w:t>
      </w:r>
    </w:p>
    <w:p w:rsidR="006A4A8C" w:rsidRPr="00964D9D" w:rsidRDefault="006A4A8C" w:rsidP="008634C5">
      <w:pPr>
        <w:keepNext/>
        <w:widowControl w:val="0"/>
        <w:numPr>
          <w:ilvl w:val="0"/>
          <w:numId w:val="1"/>
        </w:numPr>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По непрерывности процесса: непрерывные и прерывистые виды сварки.</w:t>
      </w:r>
    </w:p>
    <w:p w:rsidR="006A4A8C" w:rsidRPr="00964D9D" w:rsidRDefault="006A4A8C" w:rsidP="008634C5">
      <w:pPr>
        <w:keepNext/>
        <w:widowControl w:val="0"/>
        <w:numPr>
          <w:ilvl w:val="0"/>
          <w:numId w:val="1"/>
        </w:numPr>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По степени механизации: ручные, механизированные, автоматизированные и автоматические.</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iCs/>
          <w:sz w:val="28"/>
          <w:szCs w:val="28"/>
        </w:rPr>
      </w:pPr>
    </w:p>
    <w:p w:rsidR="006A4A8C" w:rsidRDefault="006A4A8C" w:rsidP="008634C5">
      <w:pPr>
        <w:keepNext/>
        <w:widowControl w:val="0"/>
        <w:shd w:val="clear" w:color="000000" w:fill="auto"/>
        <w:spacing w:after="0" w:line="360" w:lineRule="auto"/>
        <w:ind w:firstLine="709"/>
        <w:jc w:val="both"/>
        <w:rPr>
          <w:rFonts w:ascii="Times New Roman" w:hAnsi="Times New Roman"/>
          <w:i/>
          <w:iCs/>
          <w:sz w:val="28"/>
          <w:szCs w:val="28"/>
        </w:rPr>
      </w:pPr>
      <w:r w:rsidRPr="00964D9D">
        <w:rPr>
          <w:rFonts w:ascii="Times New Roman" w:hAnsi="Times New Roman"/>
          <w:i/>
          <w:iCs/>
          <w:sz w:val="28"/>
          <w:szCs w:val="28"/>
        </w:rPr>
        <w:t>Процессы сварки плавлением</w:t>
      </w:r>
    </w:p>
    <w:p w:rsidR="00964D9D" w:rsidRPr="00964D9D" w:rsidRDefault="00964D9D" w:rsidP="008634C5">
      <w:pPr>
        <w:keepNext/>
        <w:widowControl w:val="0"/>
        <w:shd w:val="clear" w:color="000000" w:fill="auto"/>
        <w:spacing w:after="0" w:line="360" w:lineRule="auto"/>
        <w:ind w:firstLine="709"/>
        <w:jc w:val="both"/>
        <w:rPr>
          <w:rFonts w:ascii="Times New Roman" w:hAnsi="Times New Roman"/>
          <w:i/>
          <w:iCs/>
          <w:sz w:val="28"/>
          <w:szCs w:val="28"/>
        </w:rPr>
      </w:pP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Среди процессов сварки плавлением широкое применение получила электродуговая сварка, при которой источником тепла является электрическая дуга, которая образуется между двумя электродами в той или иной среде.</w:t>
      </w:r>
      <w:r w:rsidR="00964D9D">
        <w:rPr>
          <w:rFonts w:ascii="Times New Roman" w:hAnsi="Times New Roman"/>
          <w:sz w:val="28"/>
          <w:szCs w:val="28"/>
        </w:rPr>
        <w:t xml:space="preserve"> </w:t>
      </w:r>
      <w:r w:rsidRPr="00964D9D">
        <w:rPr>
          <w:rFonts w:ascii="Times New Roman" w:hAnsi="Times New Roman"/>
          <w:sz w:val="28"/>
          <w:szCs w:val="28"/>
        </w:rPr>
        <w:t xml:space="preserve">Температура электрической дуги зависит от материала электродов. В центре дуги по ее оси температура достигает 6000—7000 °С. При электродуговой сварке на нагревание, и расплавление металла используется </w:t>
      </w:r>
      <w:r w:rsidRPr="00964D9D">
        <w:rPr>
          <w:rFonts w:ascii="Times New Roman" w:hAnsi="Times New Roman"/>
          <w:bCs/>
          <w:sz w:val="28"/>
          <w:szCs w:val="28"/>
        </w:rPr>
        <w:t xml:space="preserve">60—70% </w:t>
      </w:r>
      <w:r w:rsidRPr="00964D9D">
        <w:rPr>
          <w:rFonts w:ascii="Times New Roman" w:hAnsi="Times New Roman"/>
          <w:sz w:val="28"/>
          <w:szCs w:val="28"/>
        </w:rPr>
        <w:t>тепла. Остальное количество тепла (80—40%) рассеивается в окружающем пространстве.</w:t>
      </w:r>
    </w:p>
    <w:p w:rsidR="006A4A8C"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Наиболее распространенными способами, электродуговой сварки являются ручная дуговая сварка, автоматическая сварка под слоем флюса, электрошлаковая сварка, сварка в защитных газах и др.</w:t>
      </w:r>
      <w:r w:rsidR="00964D9D">
        <w:rPr>
          <w:rFonts w:ascii="Times New Roman" w:hAnsi="Times New Roman"/>
          <w:sz w:val="28"/>
          <w:szCs w:val="28"/>
        </w:rPr>
        <w:t xml:space="preserve"> </w:t>
      </w:r>
      <w:r w:rsidRPr="00964D9D">
        <w:rPr>
          <w:rFonts w:ascii="Times New Roman" w:hAnsi="Times New Roman"/>
          <w:sz w:val="28"/>
          <w:szCs w:val="28"/>
        </w:rPr>
        <w:t>Ручная дуговая сварка. Наибольший объем среди других; видов; сварки занимает ручная дуговая сварка. Сварку выполняют электродами, которые вручную подают в зону горения: дуги и перемещают вдоль свариваемого изделия (рис. 18). Дуга горбит между стержнем электрода 1 я основным металлом 2. Под действием тепла дуги электрод и основной металл плавятся, образуя металлическую сварочную ванну 3.</w:t>
      </w:r>
    </w:p>
    <w:p w:rsidR="00964D9D" w:rsidRPr="00964D9D" w:rsidRDefault="00964D9D" w:rsidP="008634C5">
      <w:pPr>
        <w:keepNext/>
        <w:widowControl w:val="0"/>
        <w:shd w:val="clear" w:color="000000" w:fill="auto"/>
        <w:spacing w:after="0" w:line="360" w:lineRule="auto"/>
        <w:ind w:firstLine="709"/>
        <w:jc w:val="both"/>
        <w:rPr>
          <w:rFonts w:ascii="Times New Roman" w:hAnsi="Times New Roman"/>
          <w:sz w:val="28"/>
          <w:szCs w:val="28"/>
        </w:rPr>
      </w:pPr>
    </w:p>
    <w:p w:rsidR="00964D9D" w:rsidRDefault="00C152BA" w:rsidP="008634C5">
      <w:pPr>
        <w:keepNext/>
        <w:widowControl w:val="0"/>
        <w:shd w:val="clear" w:color="000000" w:fill="auto"/>
        <w:spacing w:after="0" w:line="360" w:lineRule="auto"/>
        <w:ind w:firstLine="709"/>
        <w:jc w:val="both"/>
        <w:rPr>
          <w:rFonts w:ascii="Times New Roman" w:hAnsi="Times New Roman"/>
          <w:sz w:val="28"/>
          <w:szCs w:val="28"/>
        </w:rPr>
      </w:pPr>
      <w:r>
        <w:rPr>
          <w:rFonts w:ascii="Times New Roman" w:hAnsi="Times New Roman"/>
          <w:noProof/>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34.25pt;height:167.25pt;visibility:visible">
            <v:imagedata r:id="rId7" o:title=""/>
          </v:shape>
        </w:pict>
      </w:r>
      <w:r w:rsidR="00964D9D" w:rsidRPr="00964D9D">
        <w:rPr>
          <w:rFonts w:ascii="Times New Roman" w:hAnsi="Times New Roman"/>
          <w:sz w:val="28"/>
          <w:szCs w:val="28"/>
        </w:rPr>
        <w:t xml:space="preserve"> </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i/>
          <w:sz w:val="28"/>
          <w:szCs w:val="28"/>
        </w:rPr>
        <w:t>рис.18 ручная дуговая сварка</w:t>
      </w:r>
      <w:r w:rsidR="00964D9D" w:rsidRPr="00964D9D">
        <w:rPr>
          <w:rFonts w:ascii="Times New Roman" w:hAnsi="Times New Roman"/>
          <w:sz w:val="28"/>
          <w:szCs w:val="28"/>
        </w:rPr>
        <w:t xml:space="preserve"> </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p>
    <w:p w:rsidR="00964D9D" w:rsidRPr="00964D9D" w:rsidRDefault="006A4A8C" w:rsidP="008634C5">
      <w:pPr>
        <w:pStyle w:val="Style11"/>
        <w:keepNext/>
        <w:shd w:val="clear" w:color="000000" w:fill="auto"/>
        <w:spacing w:line="360" w:lineRule="auto"/>
        <w:ind w:firstLine="709"/>
        <w:rPr>
          <w:rStyle w:val="FontStyle31"/>
          <w:rFonts w:ascii="Times New Roman" w:hAnsi="Times New Roman" w:cs="Times New Roman"/>
          <w:spacing w:val="0"/>
          <w:sz w:val="28"/>
          <w:szCs w:val="28"/>
        </w:rPr>
      </w:pPr>
      <w:r w:rsidRPr="00964D9D">
        <w:rPr>
          <w:rFonts w:ascii="Times New Roman" w:hAnsi="Times New Roman"/>
          <w:sz w:val="28"/>
          <w:szCs w:val="28"/>
        </w:rPr>
        <w:t xml:space="preserve">Так как сварные конструкции обычно изготавливаются из стали, то наибольшее распространение получили стальные электроды диаметром 1—10 мм и длиной до </w:t>
      </w:r>
      <w:smartTag w:uri="urn:schemas-microsoft-com:office:smarttags" w:element="metricconverter">
        <w:smartTagPr>
          <w:attr w:name="ProductID" w:val="450 мм"/>
        </w:smartTagPr>
        <w:r w:rsidRPr="00964D9D">
          <w:rPr>
            <w:rFonts w:ascii="Times New Roman" w:hAnsi="Times New Roman"/>
            <w:sz w:val="28"/>
            <w:szCs w:val="28"/>
          </w:rPr>
          <w:t>450 мм</w:t>
        </w:r>
      </w:smartTag>
      <w:r w:rsidRPr="00964D9D">
        <w:rPr>
          <w:rFonts w:ascii="Times New Roman" w:hAnsi="Times New Roman"/>
          <w:sz w:val="28"/>
          <w:szCs w:val="28"/>
        </w:rPr>
        <w:t xml:space="preserve">. Поверхность таких электродов обычно покрыта слоем специальной обмазки. По мере плавления электрода, обмазка плавится, образуя защитную среду для капель расплавленного металла замечет дымообразующих веществ, а редкоземельные металлы, содержащиеся в обмазке способствуют поддержанию дугового разряда, за счет уменьшения работы выхода электронов. По мере перемещения электрода расплавленный основной металл и электродный кристаллизуется, а обмазка превращается в шлак, располагающийся на поверхности шва. Шлак защищает расплавленный металл от окисления, насыщения азотом. Пря необходимости в состав обмазок вводят легирующие добавки (измельченные ферросплавы). </w:t>
      </w:r>
      <w:r w:rsidR="00964D9D" w:rsidRPr="00964D9D">
        <w:rPr>
          <w:rFonts w:ascii="Times New Roman" w:hAnsi="Times New Roman"/>
          <w:sz w:val="28"/>
          <w:szCs w:val="28"/>
        </w:rPr>
        <w:t>Р</w:t>
      </w:r>
      <w:r w:rsidR="00964D9D">
        <w:rPr>
          <w:rFonts w:ascii="Times New Roman" w:hAnsi="Times New Roman"/>
          <w:sz w:val="28"/>
          <w:szCs w:val="28"/>
        </w:rPr>
        <w:t>асплавляясь, они переходят в шов</w:t>
      </w:r>
      <w:r w:rsidRPr="00964D9D">
        <w:rPr>
          <w:rFonts w:ascii="Times New Roman" w:hAnsi="Times New Roman"/>
          <w:sz w:val="28"/>
          <w:szCs w:val="28"/>
        </w:rPr>
        <w:t>,</w:t>
      </w:r>
      <w:r w:rsidR="00964D9D">
        <w:rPr>
          <w:rFonts w:ascii="Times New Roman" w:hAnsi="Times New Roman"/>
          <w:sz w:val="28"/>
          <w:szCs w:val="28"/>
        </w:rPr>
        <w:t xml:space="preserve"> </w:t>
      </w:r>
      <w:r w:rsidRPr="00964D9D">
        <w:rPr>
          <w:rFonts w:ascii="Times New Roman" w:hAnsi="Times New Roman"/>
          <w:sz w:val="28"/>
          <w:szCs w:val="28"/>
        </w:rPr>
        <w:t>пополняя убыль элементов, выгорающих из металла под давлением дуги.</w:t>
      </w:r>
      <w:r w:rsidR="00964D9D">
        <w:rPr>
          <w:rFonts w:ascii="Times New Roman" w:hAnsi="Times New Roman"/>
          <w:sz w:val="28"/>
          <w:szCs w:val="28"/>
        </w:rPr>
        <w:t xml:space="preserve"> </w:t>
      </w:r>
      <w:r w:rsidR="00964D9D" w:rsidRPr="00964D9D">
        <w:rPr>
          <w:rStyle w:val="FontStyle31"/>
          <w:rFonts w:ascii="Times New Roman" w:hAnsi="Times New Roman" w:cs="Times New Roman"/>
          <w:spacing w:val="0"/>
          <w:sz w:val="28"/>
          <w:szCs w:val="28"/>
        </w:rPr>
        <w:t>Источниками тока для сварки служат сварочные трансформаторы и электросварочные машины. Первые применяются при сварке переменным током, вторые являются источниками постоянного тока. Автоматическая сварка под слоем флюса. Сварка под флюсом – дуговая сварка, при которой дуга горит под слоем сварочного флюса, обеспечивающего защиту сварочной ванны от воздуха.</w:t>
      </w:r>
    </w:p>
    <w:p w:rsidR="006A4A8C" w:rsidRDefault="006A4A8C" w:rsidP="008634C5">
      <w:pPr>
        <w:pStyle w:val="Style11"/>
        <w:keepNext/>
        <w:shd w:val="clear" w:color="000000" w:fill="auto"/>
        <w:spacing w:line="360" w:lineRule="auto"/>
        <w:ind w:firstLine="709"/>
        <w:rPr>
          <w:rStyle w:val="FontStyle37"/>
          <w:rFonts w:ascii="Times New Roman" w:hAnsi="Times New Roman" w:cs="Times New Roman"/>
          <w:b w:val="0"/>
          <w:spacing w:val="0"/>
        </w:rPr>
      </w:pPr>
      <w:r w:rsidRPr="00964D9D">
        <w:rPr>
          <w:rStyle w:val="FontStyle31"/>
          <w:rFonts w:ascii="Times New Roman" w:hAnsi="Times New Roman" w:cs="Times New Roman"/>
          <w:spacing w:val="0"/>
          <w:sz w:val="28"/>
          <w:szCs w:val="28"/>
        </w:rPr>
        <w:t xml:space="preserve">По </w:t>
      </w:r>
      <w:r w:rsidRPr="00964D9D">
        <w:rPr>
          <w:rStyle w:val="FontStyle30"/>
          <w:rFonts w:ascii="Times New Roman" w:hAnsi="Times New Roman" w:cs="Times New Roman"/>
          <w:b w:val="0"/>
          <w:spacing w:val="0"/>
          <w:sz w:val="28"/>
          <w:szCs w:val="28"/>
        </w:rPr>
        <w:t xml:space="preserve">степени механизации процесса </w:t>
      </w:r>
      <w:r w:rsidRPr="00964D9D">
        <w:rPr>
          <w:rStyle w:val="FontStyle37"/>
          <w:rFonts w:ascii="Times New Roman" w:hAnsi="Times New Roman" w:cs="Times New Roman"/>
          <w:b w:val="0"/>
          <w:spacing w:val="0"/>
        </w:rPr>
        <w:t>различают автома</w:t>
      </w:r>
      <w:r w:rsidRPr="00964D9D">
        <w:rPr>
          <w:rStyle w:val="FontStyle30"/>
          <w:rFonts w:ascii="Times New Roman" w:hAnsi="Times New Roman" w:cs="Times New Roman"/>
          <w:b w:val="0"/>
          <w:spacing w:val="0"/>
          <w:sz w:val="28"/>
          <w:szCs w:val="28"/>
        </w:rPr>
        <w:t xml:space="preserve">тическую </w:t>
      </w:r>
      <w:r w:rsidRPr="00964D9D">
        <w:rPr>
          <w:rStyle w:val="FontStyle37"/>
          <w:rFonts w:ascii="Times New Roman" w:hAnsi="Times New Roman" w:cs="Times New Roman"/>
          <w:b w:val="0"/>
          <w:spacing w:val="0"/>
        </w:rPr>
        <w:t>в: полуавтоматическую сварку</w:t>
      </w:r>
      <w:r w:rsidRPr="00964D9D">
        <w:rPr>
          <w:rStyle w:val="FontStyle31"/>
          <w:rFonts w:ascii="Times New Roman" w:hAnsi="Times New Roman" w:cs="Times New Roman"/>
          <w:spacing w:val="0"/>
          <w:sz w:val="28"/>
          <w:szCs w:val="28"/>
          <w:vertAlign w:val="subscript"/>
        </w:rPr>
        <w:t xml:space="preserve"> </w:t>
      </w:r>
      <w:r w:rsidRPr="00964D9D">
        <w:rPr>
          <w:rStyle w:val="FontStyle37"/>
          <w:rFonts w:ascii="Times New Roman" w:hAnsi="Times New Roman" w:cs="Times New Roman"/>
          <w:b w:val="0"/>
          <w:spacing w:val="0"/>
        </w:rPr>
        <w:t>под флюсом</w:t>
      </w:r>
      <w:r w:rsidR="00964D9D">
        <w:rPr>
          <w:rStyle w:val="FontStyle37"/>
          <w:rFonts w:ascii="Times New Roman" w:hAnsi="Times New Roman" w:cs="Times New Roman"/>
          <w:b w:val="0"/>
          <w:spacing w:val="0"/>
        </w:rPr>
        <w:t xml:space="preserve">. </w:t>
      </w:r>
      <w:r w:rsidRPr="00964D9D">
        <w:rPr>
          <w:rStyle w:val="FontStyle31"/>
          <w:rFonts w:ascii="Times New Roman" w:hAnsi="Times New Roman" w:cs="Times New Roman"/>
          <w:spacing w:val="0"/>
          <w:sz w:val="28"/>
          <w:szCs w:val="28"/>
        </w:rPr>
        <w:t xml:space="preserve">При </w:t>
      </w:r>
      <w:r w:rsidRPr="00964D9D">
        <w:rPr>
          <w:rStyle w:val="FontStyle30"/>
          <w:rFonts w:ascii="Times New Roman" w:hAnsi="Times New Roman" w:cs="Times New Roman"/>
          <w:b w:val="0"/>
          <w:spacing w:val="0"/>
          <w:sz w:val="28"/>
          <w:szCs w:val="28"/>
        </w:rPr>
        <w:t>автоматической</w:t>
      </w:r>
      <w:r w:rsidRPr="00964D9D">
        <w:rPr>
          <w:rStyle w:val="FontStyle31"/>
          <w:rFonts w:ascii="Times New Roman" w:hAnsi="Times New Roman" w:cs="Times New Roman"/>
          <w:spacing w:val="0"/>
          <w:sz w:val="28"/>
          <w:szCs w:val="28"/>
        </w:rPr>
        <w:t>,</w:t>
      </w:r>
      <w:r w:rsidR="00964D9D">
        <w:rPr>
          <w:rStyle w:val="FontStyle31"/>
          <w:rFonts w:ascii="Times New Roman" w:hAnsi="Times New Roman" w:cs="Times New Roman"/>
          <w:spacing w:val="0"/>
          <w:sz w:val="28"/>
          <w:szCs w:val="28"/>
        </w:rPr>
        <w:t xml:space="preserve"> </w:t>
      </w:r>
      <w:r w:rsidRPr="00964D9D">
        <w:rPr>
          <w:rStyle w:val="FontStyle31"/>
          <w:rFonts w:ascii="Times New Roman" w:hAnsi="Times New Roman" w:cs="Times New Roman"/>
          <w:spacing w:val="0"/>
          <w:sz w:val="28"/>
          <w:szCs w:val="28"/>
        </w:rPr>
        <w:t xml:space="preserve">сварке. подаче электрода </w:t>
      </w:r>
      <w:r w:rsidRPr="00964D9D">
        <w:rPr>
          <w:rStyle w:val="FontStyle37"/>
          <w:rFonts w:ascii="Times New Roman" w:hAnsi="Times New Roman" w:cs="Times New Roman"/>
          <w:b w:val="0"/>
          <w:spacing w:val="0"/>
        </w:rPr>
        <w:t xml:space="preserve">зону </w:t>
      </w:r>
      <w:r w:rsidRPr="00964D9D">
        <w:rPr>
          <w:rStyle w:val="FontStyle30"/>
          <w:rFonts w:ascii="Times New Roman" w:hAnsi="Times New Roman" w:cs="Times New Roman"/>
          <w:b w:val="0"/>
          <w:spacing w:val="0"/>
          <w:sz w:val="28"/>
          <w:szCs w:val="28"/>
        </w:rPr>
        <w:t>сварки и управления электрической дугой</w:t>
      </w:r>
      <w:r w:rsidR="00964D9D" w:rsidRPr="00964D9D">
        <w:rPr>
          <w:rStyle w:val="FontStyle30"/>
          <w:rFonts w:ascii="Times New Roman" w:hAnsi="Times New Roman" w:cs="Times New Roman"/>
          <w:b w:val="0"/>
          <w:spacing w:val="0"/>
          <w:sz w:val="28"/>
          <w:szCs w:val="28"/>
        </w:rPr>
        <w:t xml:space="preserve"> </w:t>
      </w:r>
      <w:r w:rsidRPr="00964D9D">
        <w:rPr>
          <w:rStyle w:val="FontStyle31"/>
          <w:rFonts w:ascii="Times New Roman" w:hAnsi="Times New Roman" w:cs="Times New Roman"/>
          <w:spacing w:val="0"/>
          <w:sz w:val="28"/>
          <w:szCs w:val="28"/>
        </w:rPr>
        <w:t xml:space="preserve">производятся </w:t>
      </w:r>
      <w:r w:rsidRPr="00964D9D">
        <w:rPr>
          <w:rStyle w:val="FontStyle37"/>
          <w:rFonts w:ascii="Times New Roman" w:hAnsi="Times New Roman" w:cs="Times New Roman"/>
          <w:b w:val="0"/>
          <w:spacing w:val="0"/>
        </w:rPr>
        <w:t>авт</w:t>
      </w:r>
      <w:r w:rsidRPr="00964D9D">
        <w:rPr>
          <w:rStyle w:val="FontStyle30"/>
          <w:rFonts w:ascii="Times New Roman" w:hAnsi="Times New Roman" w:cs="Times New Roman"/>
          <w:b w:val="0"/>
          <w:spacing w:val="0"/>
          <w:sz w:val="28"/>
          <w:szCs w:val="28"/>
        </w:rPr>
        <w:t>оматически - специальными механизмами</w:t>
      </w:r>
      <w:r w:rsidR="00964D9D">
        <w:rPr>
          <w:rStyle w:val="FontStyle30"/>
          <w:rFonts w:ascii="Times New Roman" w:hAnsi="Times New Roman" w:cs="Times New Roman"/>
          <w:b w:val="0"/>
          <w:spacing w:val="0"/>
          <w:sz w:val="28"/>
          <w:szCs w:val="28"/>
        </w:rPr>
        <w:t xml:space="preserve">. </w:t>
      </w:r>
      <w:r w:rsidRPr="00964D9D">
        <w:rPr>
          <w:rStyle w:val="FontStyle37"/>
          <w:rFonts w:ascii="Times New Roman" w:hAnsi="Times New Roman" w:cs="Times New Roman"/>
          <w:b w:val="0"/>
          <w:spacing w:val="0"/>
        </w:rPr>
        <w:t xml:space="preserve">Автоматическая дуговая </w:t>
      </w:r>
      <w:r w:rsidRPr="00964D9D">
        <w:rPr>
          <w:rStyle w:val="FontStyle31"/>
          <w:rFonts w:ascii="Times New Roman" w:hAnsi="Times New Roman" w:cs="Times New Roman"/>
          <w:spacing w:val="0"/>
          <w:sz w:val="28"/>
          <w:szCs w:val="28"/>
        </w:rPr>
        <w:t xml:space="preserve">сварка </w:t>
      </w:r>
      <w:r w:rsidRPr="00964D9D">
        <w:rPr>
          <w:rStyle w:val="FontStyle37"/>
          <w:rFonts w:ascii="Times New Roman" w:hAnsi="Times New Roman" w:cs="Times New Roman"/>
          <w:b w:val="0"/>
          <w:spacing w:val="0"/>
        </w:rPr>
        <w:t>осуществляется на раз</w:t>
      </w:r>
      <w:r w:rsidRPr="00964D9D">
        <w:rPr>
          <w:rStyle w:val="FontStyle30"/>
          <w:rFonts w:ascii="Times New Roman" w:hAnsi="Times New Roman" w:cs="Times New Roman"/>
          <w:b w:val="0"/>
          <w:spacing w:val="0"/>
          <w:sz w:val="28"/>
          <w:szCs w:val="28"/>
        </w:rPr>
        <w:t xml:space="preserve">нообразных </w:t>
      </w:r>
      <w:r w:rsidRPr="00964D9D">
        <w:rPr>
          <w:rStyle w:val="FontStyle31"/>
          <w:rFonts w:ascii="Times New Roman" w:hAnsi="Times New Roman" w:cs="Times New Roman"/>
          <w:spacing w:val="0"/>
          <w:sz w:val="28"/>
          <w:szCs w:val="28"/>
        </w:rPr>
        <w:t xml:space="preserve">автоматам </w:t>
      </w:r>
      <w:r w:rsidRPr="00964D9D">
        <w:rPr>
          <w:rStyle w:val="FontStyle30"/>
          <w:rFonts w:ascii="Times New Roman" w:hAnsi="Times New Roman" w:cs="Times New Roman"/>
          <w:b w:val="0"/>
          <w:spacing w:val="0"/>
          <w:sz w:val="28"/>
          <w:szCs w:val="28"/>
        </w:rPr>
        <w:t xml:space="preserve">(рис. </w:t>
      </w:r>
      <w:r w:rsidRPr="00964D9D">
        <w:rPr>
          <w:rStyle w:val="FontStyle31"/>
          <w:rFonts w:ascii="Times New Roman" w:hAnsi="Times New Roman" w:cs="Times New Roman"/>
          <w:spacing w:val="0"/>
          <w:sz w:val="28"/>
          <w:szCs w:val="28"/>
        </w:rPr>
        <w:t xml:space="preserve">19), включающих источник </w:t>
      </w:r>
      <w:r w:rsidRPr="00964D9D">
        <w:rPr>
          <w:rStyle w:val="FontStyle37"/>
          <w:rFonts w:ascii="Times New Roman" w:hAnsi="Times New Roman" w:cs="Times New Roman"/>
          <w:b w:val="0"/>
          <w:spacing w:val="0"/>
        </w:rPr>
        <w:t xml:space="preserve">тока </w:t>
      </w:r>
      <w:r w:rsidRPr="00964D9D">
        <w:rPr>
          <w:rStyle w:val="FontStyle30"/>
          <w:rFonts w:ascii="Times New Roman" w:hAnsi="Times New Roman" w:cs="Times New Roman"/>
          <w:b w:val="0"/>
          <w:spacing w:val="0"/>
          <w:sz w:val="28"/>
          <w:szCs w:val="28"/>
        </w:rPr>
        <w:t>(генератор</w:t>
      </w:r>
      <w:r w:rsidRPr="00964D9D">
        <w:rPr>
          <w:rStyle w:val="FontStyle37"/>
          <w:rFonts w:ascii="Times New Roman" w:hAnsi="Times New Roman" w:cs="Times New Roman"/>
          <w:b w:val="0"/>
          <w:spacing w:val="0"/>
        </w:rPr>
        <w:t>)свароч</w:t>
      </w:r>
      <w:r w:rsidRPr="00964D9D">
        <w:rPr>
          <w:rStyle w:val="FontStyle30"/>
          <w:rFonts w:ascii="Times New Roman" w:hAnsi="Times New Roman" w:cs="Times New Roman"/>
          <w:b w:val="0"/>
          <w:spacing w:val="0"/>
          <w:sz w:val="28"/>
          <w:szCs w:val="28"/>
        </w:rPr>
        <w:t xml:space="preserve">ную </w:t>
      </w:r>
      <w:r w:rsidRPr="00964D9D">
        <w:rPr>
          <w:rStyle w:val="FontStyle37"/>
          <w:rFonts w:ascii="Times New Roman" w:hAnsi="Times New Roman" w:cs="Times New Roman"/>
          <w:b w:val="0"/>
          <w:spacing w:val="0"/>
        </w:rPr>
        <w:t xml:space="preserve">головку 5 </w:t>
      </w:r>
      <w:r w:rsidRPr="00964D9D">
        <w:rPr>
          <w:rStyle w:val="FontStyle30"/>
          <w:rFonts w:ascii="Times New Roman" w:hAnsi="Times New Roman" w:cs="Times New Roman"/>
          <w:b w:val="0"/>
          <w:spacing w:val="0"/>
          <w:sz w:val="28"/>
          <w:szCs w:val="28"/>
        </w:rPr>
        <w:t>и устрой</w:t>
      </w:r>
      <w:r w:rsidRPr="00964D9D">
        <w:rPr>
          <w:rStyle w:val="FontStyle37"/>
          <w:rFonts w:ascii="Times New Roman" w:hAnsi="Times New Roman" w:cs="Times New Roman"/>
          <w:b w:val="0"/>
          <w:spacing w:val="0"/>
        </w:rPr>
        <w:t xml:space="preserve">ство </w:t>
      </w:r>
      <w:r w:rsidRPr="00964D9D">
        <w:rPr>
          <w:rStyle w:val="FontStyle30"/>
          <w:rFonts w:ascii="Times New Roman" w:hAnsi="Times New Roman" w:cs="Times New Roman"/>
          <w:b w:val="0"/>
          <w:spacing w:val="0"/>
          <w:sz w:val="28"/>
          <w:szCs w:val="28"/>
        </w:rPr>
        <w:t xml:space="preserve">для </w:t>
      </w:r>
      <w:r w:rsidRPr="00964D9D">
        <w:rPr>
          <w:rStyle w:val="FontStyle37"/>
          <w:rFonts w:ascii="Times New Roman" w:hAnsi="Times New Roman" w:cs="Times New Roman"/>
          <w:b w:val="0"/>
          <w:spacing w:val="0"/>
        </w:rPr>
        <w:t xml:space="preserve">передвижения головки </w:t>
      </w:r>
      <w:r w:rsidRPr="00964D9D">
        <w:rPr>
          <w:rStyle w:val="FontStyle30"/>
          <w:rFonts w:ascii="Times New Roman" w:hAnsi="Times New Roman" w:cs="Times New Roman"/>
          <w:b w:val="0"/>
          <w:spacing w:val="0"/>
          <w:sz w:val="28"/>
          <w:szCs w:val="28"/>
        </w:rPr>
        <w:t xml:space="preserve">относительно </w:t>
      </w:r>
      <w:r w:rsidRPr="00964D9D">
        <w:rPr>
          <w:rStyle w:val="FontStyle37"/>
          <w:rFonts w:ascii="Times New Roman" w:hAnsi="Times New Roman" w:cs="Times New Roman"/>
          <w:b w:val="0"/>
          <w:spacing w:val="0"/>
        </w:rPr>
        <w:t xml:space="preserve">свариваемого </w:t>
      </w:r>
      <w:r w:rsidRPr="00964D9D">
        <w:rPr>
          <w:rStyle w:val="FontStyle30"/>
          <w:rFonts w:ascii="Times New Roman" w:hAnsi="Times New Roman" w:cs="Times New Roman"/>
          <w:b w:val="0"/>
          <w:spacing w:val="0"/>
          <w:sz w:val="28"/>
          <w:szCs w:val="28"/>
        </w:rPr>
        <w:t xml:space="preserve">изделия </w:t>
      </w:r>
      <w:r w:rsidRPr="00964D9D">
        <w:rPr>
          <w:rStyle w:val="FontStyle33"/>
          <w:spacing w:val="0"/>
          <w:sz w:val="28"/>
          <w:szCs w:val="28"/>
        </w:rPr>
        <w:t>2</w:t>
      </w:r>
      <w:r w:rsidRPr="00964D9D">
        <w:rPr>
          <w:rStyle w:val="FontStyle31"/>
          <w:rFonts w:ascii="Times New Roman" w:hAnsi="Times New Roman" w:cs="Times New Roman"/>
          <w:spacing w:val="0"/>
          <w:sz w:val="28"/>
          <w:szCs w:val="28"/>
        </w:rPr>
        <w:t xml:space="preserve"> или</w:t>
      </w:r>
      <w:r w:rsidR="00964D9D" w:rsidRPr="00964D9D">
        <w:rPr>
          <w:rStyle w:val="FontStyle31"/>
          <w:rFonts w:ascii="Times New Roman" w:hAnsi="Times New Roman" w:cs="Times New Roman"/>
          <w:spacing w:val="0"/>
          <w:sz w:val="28"/>
          <w:szCs w:val="28"/>
        </w:rPr>
        <w:t xml:space="preserve"> </w:t>
      </w:r>
      <w:r w:rsidRPr="00964D9D">
        <w:rPr>
          <w:rStyle w:val="FontStyle37"/>
          <w:rFonts w:ascii="Times New Roman" w:hAnsi="Times New Roman" w:cs="Times New Roman"/>
          <w:b w:val="0"/>
          <w:spacing w:val="0"/>
        </w:rPr>
        <w:t>изделия относи</w:t>
      </w:r>
      <w:r w:rsidRPr="00964D9D">
        <w:rPr>
          <w:rStyle w:val="FontStyle30"/>
          <w:rFonts w:ascii="Times New Roman" w:hAnsi="Times New Roman" w:cs="Times New Roman"/>
          <w:b w:val="0"/>
          <w:spacing w:val="0"/>
          <w:sz w:val="28"/>
          <w:szCs w:val="28"/>
        </w:rPr>
        <w:t xml:space="preserve">тельно </w:t>
      </w:r>
      <w:r w:rsidRPr="00964D9D">
        <w:rPr>
          <w:rStyle w:val="FontStyle37"/>
          <w:rFonts w:ascii="Times New Roman" w:hAnsi="Times New Roman" w:cs="Times New Roman"/>
          <w:b w:val="0"/>
          <w:spacing w:val="0"/>
        </w:rPr>
        <w:t>головки.</w:t>
      </w:r>
    </w:p>
    <w:p w:rsidR="00964D9D" w:rsidRPr="00964D9D" w:rsidRDefault="00964D9D" w:rsidP="008634C5">
      <w:pPr>
        <w:pStyle w:val="Style11"/>
        <w:keepNext/>
        <w:shd w:val="clear" w:color="000000" w:fill="auto"/>
        <w:spacing w:line="360" w:lineRule="auto"/>
        <w:ind w:firstLine="709"/>
        <w:rPr>
          <w:rStyle w:val="FontStyle37"/>
          <w:rFonts w:ascii="Times New Roman" w:hAnsi="Times New Roman" w:cs="Times New Roman"/>
          <w:b w:val="0"/>
          <w:spacing w:val="0"/>
        </w:rPr>
      </w:pPr>
    </w:p>
    <w:p w:rsidR="006A4A8C" w:rsidRPr="00964D9D" w:rsidRDefault="00C152BA" w:rsidP="008634C5">
      <w:pPr>
        <w:keepNext/>
        <w:widowControl w:val="0"/>
        <w:shd w:val="clear" w:color="000000" w:fill="auto"/>
        <w:spacing w:after="0" w:line="360" w:lineRule="auto"/>
        <w:ind w:firstLine="709"/>
        <w:jc w:val="both"/>
        <w:rPr>
          <w:rFonts w:ascii="Times New Roman" w:hAnsi="Times New Roman"/>
          <w:sz w:val="28"/>
          <w:szCs w:val="28"/>
        </w:rPr>
      </w:pPr>
      <w:r>
        <w:rPr>
          <w:rFonts w:ascii="Times New Roman" w:hAnsi="Times New Roman"/>
          <w:noProof/>
          <w:sz w:val="28"/>
          <w:szCs w:val="28"/>
          <w:lang w:val="en-US"/>
        </w:rPr>
        <w:pict>
          <v:shape id="Рисунок 2" o:spid="_x0000_i1026" type="#_x0000_t75" style="width:223.5pt;height:186pt;visibility:visible">
            <v:imagedata r:id="rId8" o:title=""/>
          </v:shape>
        </w:pict>
      </w:r>
    </w:p>
    <w:p w:rsidR="00964D9D" w:rsidRPr="00964D9D" w:rsidRDefault="00964D9D" w:rsidP="008634C5">
      <w:pPr>
        <w:pStyle w:val="Style14"/>
        <w:keepNext/>
        <w:shd w:val="clear" w:color="000000" w:fill="auto"/>
        <w:spacing w:line="360" w:lineRule="auto"/>
        <w:ind w:firstLine="709"/>
        <w:jc w:val="both"/>
        <w:rPr>
          <w:rStyle w:val="FontStyle32"/>
          <w:rFonts w:ascii="Times New Roman" w:hAnsi="Times New Roman" w:cs="Times New Roman"/>
          <w:b w:val="0"/>
          <w:i w:val="0"/>
          <w:spacing w:val="0"/>
        </w:rPr>
      </w:pPr>
      <w:r w:rsidRPr="00964D9D">
        <w:rPr>
          <w:rStyle w:val="FontStyle25"/>
          <w:rFonts w:ascii="Times New Roman" w:hAnsi="Times New Roman" w:cs="Times New Roman"/>
          <w:i/>
          <w:spacing w:val="0"/>
        </w:rPr>
        <w:t>Рис. 19 автоматическая дуговая сварка под слоем флюса</w:t>
      </w:r>
    </w:p>
    <w:p w:rsidR="006A4A8C" w:rsidRPr="00964D9D" w:rsidRDefault="006A4A8C" w:rsidP="008634C5">
      <w:pPr>
        <w:pStyle w:val="Style15"/>
        <w:keepNext/>
        <w:shd w:val="clear" w:color="000000" w:fill="auto"/>
        <w:spacing w:line="360" w:lineRule="auto"/>
        <w:ind w:firstLine="709"/>
        <w:rPr>
          <w:rFonts w:ascii="Times New Roman" w:hAnsi="Times New Roman"/>
          <w:sz w:val="28"/>
          <w:szCs w:val="28"/>
        </w:rPr>
      </w:pP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Сварку ведут голой электродной проволокой 3, расположенной в кассете6. Дуга горит между свариваемым изделием и электродной поволокой. Самоходный привод перемещает головку с заданной скоростью вдоль шва. В процессе сварки впереди дуги в разделку кромок I засыпается флюс, поступающий из имеющегося в головке 4.</w:t>
      </w:r>
      <w:r w:rsidR="00964D9D">
        <w:rPr>
          <w:rFonts w:ascii="Times New Roman" w:hAnsi="Times New Roman"/>
          <w:sz w:val="28"/>
          <w:szCs w:val="28"/>
        </w:rPr>
        <w:t xml:space="preserve"> </w:t>
      </w:r>
      <w:r w:rsidRPr="00964D9D">
        <w:rPr>
          <w:rFonts w:ascii="Times New Roman" w:hAnsi="Times New Roman"/>
          <w:sz w:val="28"/>
          <w:szCs w:val="28"/>
        </w:rPr>
        <w:t xml:space="preserve">Дуга горит подслоем флюса, который расплавляясь образует пространство между основным металлом и шлаком. </w:t>
      </w:r>
      <w:r w:rsidR="00964D9D">
        <w:rPr>
          <w:rFonts w:ascii="Times New Roman" w:hAnsi="Times New Roman"/>
          <w:sz w:val="28"/>
          <w:szCs w:val="28"/>
        </w:rPr>
        <w:t>Р</w:t>
      </w:r>
      <w:r w:rsidRPr="00964D9D">
        <w:rPr>
          <w:rFonts w:ascii="Times New Roman" w:hAnsi="Times New Roman"/>
          <w:sz w:val="28"/>
          <w:szCs w:val="28"/>
        </w:rPr>
        <w:t xml:space="preserve">асплавленный шлак, имеет меньшую плотность располагает на поверхности расплавленного металла и защищает его от воздействия воздуха. Остаток неиспользованного флюса через сопло 7 отсасывается в шлак и поступает обратно в </w:t>
      </w:r>
      <w:r w:rsidR="00964D9D" w:rsidRPr="00964D9D">
        <w:rPr>
          <w:rFonts w:ascii="Times New Roman" w:hAnsi="Times New Roman"/>
          <w:sz w:val="28"/>
          <w:szCs w:val="28"/>
        </w:rPr>
        <w:t>бункер,</w:t>
      </w:r>
      <w:r w:rsidRPr="00964D9D">
        <w:rPr>
          <w:rFonts w:ascii="Times New Roman" w:hAnsi="Times New Roman"/>
          <w:sz w:val="28"/>
          <w:szCs w:val="28"/>
        </w:rPr>
        <w:t xml:space="preserve"> а на поверхности остается корка закристаллизованного </w:t>
      </w:r>
      <w:r w:rsidR="00964D9D" w:rsidRPr="00964D9D">
        <w:rPr>
          <w:rFonts w:ascii="Times New Roman" w:hAnsi="Times New Roman"/>
          <w:sz w:val="28"/>
          <w:szCs w:val="28"/>
        </w:rPr>
        <w:t>флюса,</w:t>
      </w:r>
      <w:r w:rsidRPr="00964D9D">
        <w:rPr>
          <w:rFonts w:ascii="Times New Roman" w:hAnsi="Times New Roman"/>
          <w:sz w:val="28"/>
          <w:szCs w:val="28"/>
        </w:rPr>
        <w:t xml:space="preserve"> которую потом удаляют. Состав применяемых флюсов зависит от вида и марки свариваемого материала. </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Преимущества сварки под флюсом:</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 благодаря применению больших токов достигается</w:t>
      </w:r>
      <w:r w:rsidR="00964D9D" w:rsidRPr="00964D9D">
        <w:rPr>
          <w:rFonts w:ascii="Times New Roman" w:hAnsi="Times New Roman"/>
          <w:sz w:val="28"/>
          <w:szCs w:val="28"/>
        </w:rPr>
        <w:t xml:space="preserve"> </w:t>
      </w:r>
      <w:r w:rsidRPr="00964D9D">
        <w:rPr>
          <w:rFonts w:ascii="Times New Roman" w:hAnsi="Times New Roman"/>
          <w:sz w:val="28"/>
          <w:szCs w:val="28"/>
        </w:rPr>
        <w:t>большая глубина проплавления;</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—почти полное отсутствие потерь металла разбрызгивание;</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 механизация процесса сварки;</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—высокая производительность;</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—высокий КПД</w:t>
      </w:r>
      <w:r w:rsidR="00964D9D" w:rsidRPr="00964D9D">
        <w:rPr>
          <w:rFonts w:ascii="Times New Roman" w:hAnsi="Times New Roman"/>
          <w:sz w:val="28"/>
          <w:szCs w:val="28"/>
        </w:rPr>
        <w:t xml:space="preserve"> </w:t>
      </w:r>
      <w:r w:rsidRPr="00964D9D">
        <w:rPr>
          <w:rFonts w:ascii="Times New Roman" w:hAnsi="Times New Roman"/>
          <w:sz w:val="28"/>
          <w:szCs w:val="28"/>
        </w:rPr>
        <w:t>- 0,65</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 высокое качество сварных швов за счет хорошей защиты флюсом сварочной ванны от воздуха.</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Недостаткам сварки под флюсом являются сварки только в нижнем положении (наклон до 15)трудность применения в монтажных условиях</w:t>
      </w:r>
      <w:r w:rsidR="00964D9D" w:rsidRPr="00964D9D">
        <w:rPr>
          <w:rFonts w:ascii="Times New Roman" w:hAnsi="Times New Roman"/>
          <w:sz w:val="28"/>
          <w:szCs w:val="28"/>
        </w:rPr>
        <w:t xml:space="preserve"> </w:t>
      </w:r>
      <w:r w:rsidRPr="00964D9D">
        <w:rPr>
          <w:rFonts w:ascii="Times New Roman" w:hAnsi="Times New Roman"/>
          <w:sz w:val="28"/>
          <w:szCs w:val="28"/>
        </w:rPr>
        <w:t>на коротких швах.</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u w:val="single"/>
        </w:rPr>
        <w:t>Сварка в защитных газах</w:t>
      </w:r>
      <w:r w:rsidRPr="00964D9D">
        <w:rPr>
          <w:rFonts w:ascii="Times New Roman" w:hAnsi="Times New Roman"/>
          <w:sz w:val="28"/>
          <w:szCs w:val="28"/>
        </w:rPr>
        <w:t>. Кроме способов шлаковой защиты сварочной зоны от окислена поглощения азота из воздуха применяют газовую путем создания газовой атмосферы вокруг дуги. Для этих целей могут служить различные газы обладающие восстановительными свойствами по отношению к окислам железа и других металлов» например водород» окись углерода, или инертные газы» - гелий или аргон. Наибольшее распространение получили аргонодуговая сварка и сварка в струе углекислого газа.</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 xml:space="preserve">При этой сварке (рис. 20 а) электрод 4 закрещен а специальном держателе 3 к обдувается газом» который во* ступает на сопла 3, защищая сварочную дугу и расплавленный металл </w:t>
      </w:r>
    </w:p>
    <w:p w:rsidR="006A4A8C" w:rsidRPr="00964D9D" w:rsidRDefault="00C152BA" w:rsidP="008634C5">
      <w:pPr>
        <w:keepNext/>
        <w:widowControl w:val="0"/>
        <w:shd w:val="clear" w:color="000000" w:fill="auto"/>
        <w:spacing w:after="0" w:line="360" w:lineRule="auto"/>
        <w:ind w:firstLine="709"/>
        <w:jc w:val="both"/>
        <w:rPr>
          <w:rFonts w:ascii="Times New Roman" w:hAnsi="Times New Roman"/>
          <w:noProof/>
          <w:sz w:val="28"/>
          <w:szCs w:val="28"/>
        </w:rPr>
      </w:pPr>
      <w:r>
        <w:rPr>
          <w:rFonts w:ascii="Times New Roman" w:hAnsi="Times New Roman"/>
          <w:noProof/>
          <w:sz w:val="28"/>
          <w:szCs w:val="28"/>
          <w:lang w:val="en-US"/>
        </w:rPr>
        <w:pict>
          <v:shape id="Рисунок 3" o:spid="_x0000_i1027" type="#_x0000_t75" style="width:303pt;height:109.5pt;visibility:visible">
            <v:imagedata r:id="rId9" o:title=""/>
          </v:shape>
        </w:pict>
      </w:r>
    </w:p>
    <w:p w:rsidR="006A4A8C" w:rsidRPr="00964D9D" w:rsidRDefault="00C152BA" w:rsidP="008634C5">
      <w:pPr>
        <w:keepNext/>
        <w:widowControl w:val="0"/>
        <w:shd w:val="clear" w:color="000000" w:fill="auto"/>
        <w:spacing w:after="0" w:line="360" w:lineRule="auto"/>
        <w:ind w:firstLine="709"/>
        <w:jc w:val="both"/>
        <w:rPr>
          <w:rFonts w:ascii="Times New Roman" w:hAnsi="Times New Roman"/>
          <w:i/>
          <w:noProof/>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93.05pt;margin-top:0;width:14.4pt;height:16.05pt;z-index:251657728;mso-wrap-edited:f;mso-wrap-distance-left:1.95pt;mso-wrap-distance-right:1.95pt;mso-wrap-distance-bottom:6.1pt;mso-position-horizontal-relative:margin" filled="f" stroked="f">
            <v:textbox style="mso-next-textbox:#_x0000_s1026" inset="0,0,0,0">
              <w:txbxContent>
                <w:p w:rsidR="006A4A8C" w:rsidRDefault="006A4A8C" w:rsidP="006A4A8C">
                  <w:pPr>
                    <w:pStyle w:val="Style5"/>
                    <w:widowControl/>
                    <w:rPr>
                      <w:rStyle w:val="FontStyle14"/>
                    </w:rPr>
                  </w:pPr>
                  <w:r>
                    <w:rPr>
                      <w:rStyle w:val="FontStyle14"/>
                    </w:rPr>
                    <w:t>90</w:t>
                  </w:r>
                </w:p>
              </w:txbxContent>
            </v:textbox>
            <w10:wrap type="topAndBottom" anchorx="margin"/>
          </v:shape>
        </w:pict>
      </w:r>
      <w:r w:rsidR="006A4A8C" w:rsidRPr="00964D9D">
        <w:rPr>
          <w:rFonts w:ascii="Times New Roman" w:hAnsi="Times New Roman"/>
          <w:i/>
          <w:noProof/>
          <w:sz w:val="28"/>
          <w:szCs w:val="28"/>
        </w:rPr>
        <w:t>Рис.20 Сварка в среде защитных газов:</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i/>
          <w:noProof/>
          <w:sz w:val="28"/>
          <w:szCs w:val="28"/>
        </w:rPr>
      </w:pPr>
      <w:r w:rsidRPr="00964D9D">
        <w:rPr>
          <w:rFonts w:ascii="Times New Roman" w:hAnsi="Times New Roman"/>
          <w:i/>
          <w:noProof/>
          <w:sz w:val="28"/>
          <w:szCs w:val="28"/>
        </w:rPr>
        <w:t>а) неплавящимся электродом</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i/>
          <w:noProof/>
          <w:sz w:val="28"/>
          <w:szCs w:val="28"/>
        </w:rPr>
      </w:pPr>
      <w:r w:rsidRPr="00964D9D">
        <w:rPr>
          <w:rFonts w:ascii="Times New Roman" w:hAnsi="Times New Roman"/>
          <w:i/>
          <w:noProof/>
          <w:sz w:val="28"/>
          <w:szCs w:val="28"/>
        </w:rPr>
        <w:t>б) плавящимся электродом</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noProof/>
          <w:sz w:val="28"/>
          <w:szCs w:val="28"/>
        </w:rPr>
      </w:pP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noProof/>
          <w:sz w:val="28"/>
          <w:szCs w:val="28"/>
        </w:rPr>
      </w:pPr>
      <w:r w:rsidRPr="00964D9D">
        <w:rPr>
          <w:rFonts w:ascii="Times New Roman" w:hAnsi="Times New Roman"/>
          <w:noProof/>
          <w:sz w:val="28"/>
          <w:szCs w:val="28"/>
        </w:rPr>
        <w:t>сварочной ванны, а при сварке плавящимся электродом (рис. 20 б) и капли электрода. Сварка не плавящимся электродом осуществляется как без присадочного материала (оплавление кромок), так и с присадочным материалом.</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noProof/>
          <w:sz w:val="28"/>
          <w:szCs w:val="28"/>
        </w:rPr>
      </w:pP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i/>
          <w:noProof/>
          <w:sz w:val="28"/>
          <w:szCs w:val="28"/>
        </w:rPr>
      </w:pPr>
      <w:r w:rsidRPr="00964D9D">
        <w:rPr>
          <w:rFonts w:ascii="Times New Roman" w:hAnsi="Times New Roman"/>
          <w:i/>
          <w:noProof/>
          <w:sz w:val="28"/>
          <w:szCs w:val="28"/>
        </w:rPr>
        <w:t>Процессы сварки давлением</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i/>
          <w:noProof/>
          <w:sz w:val="28"/>
          <w:szCs w:val="28"/>
        </w:rPr>
      </w:pPr>
    </w:p>
    <w:p w:rsidR="006A4A8C" w:rsidRDefault="006A4A8C" w:rsidP="008634C5">
      <w:pPr>
        <w:keepNext/>
        <w:widowControl w:val="0"/>
        <w:shd w:val="clear" w:color="000000" w:fill="auto"/>
        <w:spacing w:after="0" w:line="360" w:lineRule="auto"/>
        <w:ind w:firstLine="709"/>
        <w:jc w:val="both"/>
        <w:rPr>
          <w:rStyle w:val="FontStyle11"/>
          <w:rFonts w:ascii="Times New Roman" w:hAnsi="Times New Roman" w:cs="Times New Roman"/>
          <w:spacing w:val="0"/>
          <w:sz w:val="28"/>
          <w:szCs w:val="28"/>
        </w:rPr>
      </w:pPr>
      <w:r w:rsidRPr="00964D9D">
        <w:rPr>
          <w:rFonts w:ascii="Times New Roman" w:hAnsi="Times New Roman"/>
          <w:noProof/>
          <w:sz w:val="28"/>
          <w:szCs w:val="28"/>
        </w:rPr>
        <w:t>Сварка давлением – процесс соединения деталей нагревом их в месте контакта до пластического или жидкого состояния с применением одновременного или последующего сильного сжатия, обеспечивающего взаимодействие атомов металла.</w:t>
      </w:r>
      <w:r w:rsidR="00964D9D">
        <w:rPr>
          <w:rFonts w:ascii="Times New Roman" w:hAnsi="Times New Roman"/>
          <w:noProof/>
          <w:sz w:val="28"/>
          <w:szCs w:val="28"/>
        </w:rPr>
        <w:t xml:space="preserve"> </w:t>
      </w:r>
      <w:r w:rsidRPr="00964D9D">
        <w:rPr>
          <w:rFonts w:ascii="Times New Roman" w:hAnsi="Times New Roman"/>
          <w:noProof/>
          <w:sz w:val="28"/>
          <w:szCs w:val="28"/>
        </w:rPr>
        <w:t>Контактная сварка является одним из высокопроизводительных способов сварки; она легко поддается механизации и автоматизации, вследствие чего ее широко применяют в машиностроении и строительстве.</w:t>
      </w:r>
      <w:r w:rsidR="00964D9D">
        <w:rPr>
          <w:rFonts w:ascii="Times New Roman" w:hAnsi="Times New Roman"/>
          <w:noProof/>
          <w:sz w:val="28"/>
          <w:szCs w:val="28"/>
        </w:rPr>
        <w:t xml:space="preserve"> </w:t>
      </w:r>
      <w:r w:rsidRPr="00964D9D">
        <w:rPr>
          <w:rFonts w:ascii="Times New Roman" w:hAnsi="Times New Roman"/>
          <w:noProof/>
          <w:sz w:val="28"/>
          <w:szCs w:val="28"/>
        </w:rPr>
        <w:t>Контактную сварку по форме свариваемого соединения, определяющего тип сварочной машины, разделяют на точечную, роликовую и стыковую. Нагрев металла при всех видах контактной сварки происходит за счет выделения тепла при прохождении электрического тока по свариваемым деталям.</w:t>
      </w:r>
      <w:r w:rsidR="00964D9D">
        <w:rPr>
          <w:rFonts w:ascii="Times New Roman" w:hAnsi="Times New Roman"/>
          <w:noProof/>
          <w:sz w:val="28"/>
          <w:szCs w:val="28"/>
        </w:rPr>
        <w:t xml:space="preserve"> </w:t>
      </w:r>
      <w:r w:rsidRPr="00964D9D">
        <w:rPr>
          <w:rFonts w:ascii="Times New Roman" w:hAnsi="Times New Roman"/>
          <w:noProof/>
          <w:sz w:val="28"/>
          <w:szCs w:val="28"/>
        </w:rPr>
        <w:t>Для получения сварной точки (рис. 21) детали 1 и 2 помещают между сжимающимися электродами 3 и 4 или роликами 5.</w:t>
      </w:r>
      <w:r w:rsidR="00964D9D">
        <w:rPr>
          <w:rFonts w:ascii="Times New Roman" w:hAnsi="Times New Roman"/>
          <w:noProof/>
          <w:sz w:val="28"/>
          <w:szCs w:val="28"/>
        </w:rPr>
        <w:t xml:space="preserve"> </w:t>
      </w:r>
      <w:r w:rsidRPr="00964D9D">
        <w:rPr>
          <w:rStyle w:val="FontStyle11"/>
          <w:rFonts w:ascii="Times New Roman" w:hAnsi="Times New Roman" w:cs="Times New Roman"/>
          <w:spacing w:val="0"/>
          <w:sz w:val="28"/>
          <w:szCs w:val="28"/>
        </w:rPr>
        <w:t>Сварочный ток доводит металл между электродами до плавления, а прилегающую к ядру зону — до пластическо</w:t>
      </w:r>
      <w:r w:rsidRPr="00964D9D">
        <w:rPr>
          <w:rStyle w:val="FontStyle12"/>
          <w:rFonts w:ascii="Times New Roman" w:hAnsi="Times New Roman" w:cs="Times New Roman"/>
          <w:sz w:val="28"/>
          <w:szCs w:val="28"/>
        </w:rPr>
        <w:t>го со</w:t>
      </w:r>
      <w:r w:rsidRPr="00964D9D">
        <w:rPr>
          <w:rStyle w:val="FontStyle11"/>
          <w:rFonts w:ascii="Times New Roman" w:hAnsi="Times New Roman" w:cs="Times New Roman"/>
          <w:spacing w:val="0"/>
          <w:sz w:val="28"/>
          <w:szCs w:val="28"/>
        </w:rPr>
        <w:t>стояния. После кристаллизации расплавленного ядра давление снимается.</w:t>
      </w:r>
    </w:p>
    <w:p w:rsidR="00964D9D" w:rsidRPr="00964D9D" w:rsidRDefault="00964D9D" w:rsidP="008634C5">
      <w:pPr>
        <w:keepNext/>
        <w:widowControl w:val="0"/>
        <w:shd w:val="clear" w:color="000000" w:fill="auto"/>
        <w:spacing w:after="0" w:line="360" w:lineRule="auto"/>
        <w:ind w:firstLine="709"/>
        <w:jc w:val="both"/>
        <w:rPr>
          <w:rStyle w:val="FontStyle11"/>
          <w:rFonts w:ascii="Times New Roman" w:hAnsi="Times New Roman" w:cs="Times New Roman"/>
          <w:spacing w:val="0"/>
          <w:sz w:val="28"/>
          <w:szCs w:val="28"/>
        </w:rPr>
      </w:pPr>
    </w:p>
    <w:p w:rsidR="006A4A8C" w:rsidRPr="00964D9D" w:rsidRDefault="00C152BA" w:rsidP="008634C5">
      <w:pPr>
        <w:keepNext/>
        <w:widowControl w:val="0"/>
        <w:shd w:val="clear" w:color="000000" w:fill="auto"/>
        <w:spacing w:after="0" w:line="360" w:lineRule="auto"/>
        <w:ind w:firstLine="709"/>
        <w:jc w:val="both"/>
        <w:rPr>
          <w:rFonts w:ascii="Times New Roman" w:hAnsi="Times New Roman"/>
          <w:sz w:val="28"/>
          <w:szCs w:val="28"/>
        </w:rPr>
      </w:pPr>
      <w:r>
        <w:rPr>
          <w:rFonts w:ascii="Times New Roman" w:hAnsi="Times New Roman"/>
          <w:noProof/>
          <w:sz w:val="28"/>
          <w:szCs w:val="28"/>
          <w:lang w:val="en-US"/>
        </w:rPr>
        <w:pict>
          <v:shape id="Рисунок 4" o:spid="_x0000_i1028" type="#_x0000_t75" style="width:328.5pt;height:134.25pt;visibility:visible">
            <v:imagedata r:id="rId10" o:title=""/>
          </v:shape>
        </w:pic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i/>
          <w:sz w:val="28"/>
          <w:szCs w:val="28"/>
        </w:rPr>
      </w:pPr>
      <w:r w:rsidRPr="00964D9D">
        <w:rPr>
          <w:rFonts w:ascii="Times New Roman" w:hAnsi="Times New Roman"/>
          <w:i/>
          <w:sz w:val="28"/>
          <w:szCs w:val="28"/>
        </w:rPr>
        <w:t xml:space="preserve">Рис.21 Контактная сварка </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i/>
          <w:sz w:val="28"/>
          <w:szCs w:val="28"/>
        </w:rPr>
      </w:pPr>
      <w:r w:rsidRPr="00964D9D">
        <w:rPr>
          <w:rFonts w:ascii="Times New Roman" w:hAnsi="Times New Roman"/>
          <w:i/>
          <w:sz w:val="28"/>
          <w:szCs w:val="28"/>
        </w:rPr>
        <w:t>а) точечная</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i/>
          <w:sz w:val="28"/>
          <w:szCs w:val="28"/>
        </w:rPr>
      </w:pPr>
      <w:r w:rsidRPr="00964D9D">
        <w:rPr>
          <w:rFonts w:ascii="Times New Roman" w:hAnsi="Times New Roman"/>
          <w:i/>
          <w:sz w:val="28"/>
          <w:szCs w:val="28"/>
        </w:rPr>
        <w:t>б) роликовая</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i/>
          <w:sz w:val="28"/>
          <w:szCs w:val="28"/>
        </w:rPr>
      </w:pPr>
      <w:r w:rsidRPr="00964D9D">
        <w:rPr>
          <w:rFonts w:ascii="Times New Roman" w:hAnsi="Times New Roman"/>
          <w:i/>
          <w:sz w:val="28"/>
          <w:szCs w:val="28"/>
        </w:rPr>
        <w:t>Газовая сварка металлов</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Газовая сварка находит широкое применение при сварке деталей малой толщины, чугуна, цветных металлов и сплавов.</w:t>
      </w:r>
      <w:r w:rsidR="00964D9D">
        <w:rPr>
          <w:rFonts w:ascii="Times New Roman" w:hAnsi="Times New Roman"/>
          <w:sz w:val="28"/>
          <w:szCs w:val="28"/>
        </w:rPr>
        <w:t xml:space="preserve"> </w:t>
      </w:r>
      <w:r w:rsidRPr="00964D9D">
        <w:rPr>
          <w:rFonts w:ascii="Times New Roman" w:hAnsi="Times New Roman"/>
          <w:sz w:val="28"/>
          <w:szCs w:val="28"/>
        </w:rPr>
        <w:t>При газовой сварке металл нагревают высокотемпературным газовым пламенем, которое получается при сгорании горючего газа в атмосфере кислорода.</w:t>
      </w:r>
      <w:r w:rsidR="00964D9D">
        <w:rPr>
          <w:rFonts w:ascii="Times New Roman" w:hAnsi="Times New Roman"/>
          <w:sz w:val="28"/>
          <w:szCs w:val="28"/>
        </w:rPr>
        <w:t xml:space="preserve"> </w:t>
      </w:r>
      <w:r w:rsidRPr="00964D9D">
        <w:rPr>
          <w:rFonts w:ascii="Times New Roman" w:hAnsi="Times New Roman"/>
          <w:sz w:val="28"/>
          <w:szCs w:val="28"/>
        </w:rPr>
        <w:t>В качестве горючих газов можно использовать природные газ</w:t>
      </w:r>
      <w:r w:rsidR="00964D9D">
        <w:rPr>
          <w:rFonts w:ascii="Times New Roman" w:hAnsi="Times New Roman"/>
          <w:sz w:val="28"/>
          <w:szCs w:val="28"/>
        </w:rPr>
        <w:t>ы, водород,</w:t>
      </w:r>
      <w:r w:rsidRPr="00964D9D">
        <w:rPr>
          <w:rFonts w:ascii="Times New Roman" w:hAnsi="Times New Roman"/>
          <w:sz w:val="28"/>
          <w:szCs w:val="28"/>
        </w:rPr>
        <w:t xml:space="preserve"> пары бензина и керосина, нефтяные газы. Для сварочных работ получил наибольшее применение ацетилен, С2Н2, так как он обладает наивысшей теплотворной способностью по сравнению с другими газами и дает самую высокую температуру при сгорании, равную примерно 3200 °С.</w:t>
      </w:r>
    </w:p>
    <w:p w:rsidR="008634C5" w:rsidRDefault="008634C5" w:rsidP="008634C5">
      <w:pPr>
        <w:keepNext/>
        <w:widowControl w:val="0"/>
        <w:shd w:val="clear" w:color="000000" w:fill="auto"/>
        <w:spacing w:after="0" w:line="360" w:lineRule="auto"/>
        <w:ind w:firstLine="709"/>
        <w:jc w:val="both"/>
        <w:rPr>
          <w:rFonts w:ascii="Times New Roman" w:hAnsi="Times New Roman"/>
          <w:i/>
          <w:sz w:val="28"/>
          <w:szCs w:val="28"/>
        </w:rPr>
      </w:pPr>
    </w:p>
    <w:p w:rsidR="006A4A8C" w:rsidRDefault="006A4A8C" w:rsidP="008634C5">
      <w:pPr>
        <w:keepNext/>
        <w:widowControl w:val="0"/>
        <w:shd w:val="clear" w:color="000000" w:fill="auto"/>
        <w:spacing w:after="0" w:line="360" w:lineRule="auto"/>
        <w:ind w:firstLine="709"/>
        <w:jc w:val="both"/>
        <w:rPr>
          <w:rFonts w:ascii="Times New Roman" w:hAnsi="Times New Roman"/>
          <w:i/>
          <w:sz w:val="28"/>
          <w:szCs w:val="28"/>
        </w:rPr>
      </w:pPr>
      <w:r w:rsidRPr="00964D9D">
        <w:rPr>
          <w:rFonts w:ascii="Times New Roman" w:hAnsi="Times New Roman"/>
          <w:i/>
          <w:sz w:val="28"/>
          <w:szCs w:val="28"/>
        </w:rPr>
        <w:t>Специальные виды сварки</w:t>
      </w:r>
    </w:p>
    <w:p w:rsidR="00964D9D" w:rsidRPr="00964D9D" w:rsidRDefault="00964D9D" w:rsidP="008634C5">
      <w:pPr>
        <w:keepNext/>
        <w:widowControl w:val="0"/>
        <w:shd w:val="clear" w:color="000000" w:fill="auto"/>
        <w:spacing w:after="0" w:line="360" w:lineRule="auto"/>
        <w:ind w:firstLine="709"/>
        <w:jc w:val="both"/>
        <w:rPr>
          <w:rFonts w:ascii="Times New Roman" w:hAnsi="Times New Roman"/>
          <w:i/>
          <w:sz w:val="28"/>
          <w:szCs w:val="28"/>
        </w:rPr>
      </w:pP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При изготовлении сварных изделий производительность труда может быть повышена за счет организационных и технических мероприятий, а также применения специальных способов сварки: трением, холодной, диффузионной, лазерной и др.</w:t>
      </w:r>
      <w:r w:rsidR="00964D9D">
        <w:rPr>
          <w:rFonts w:ascii="Times New Roman" w:hAnsi="Times New Roman"/>
          <w:sz w:val="28"/>
          <w:szCs w:val="28"/>
        </w:rPr>
        <w:t xml:space="preserve"> </w:t>
      </w:r>
      <w:r w:rsidRPr="00964D9D">
        <w:rPr>
          <w:rFonts w:ascii="Times New Roman" w:hAnsi="Times New Roman"/>
          <w:sz w:val="28"/>
          <w:szCs w:val="28"/>
        </w:rPr>
        <w:t>Все это дает большие возможности увеличения производительности труда и улучшения качества.</w:t>
      </w:r>
      <w:r w:rsidR="00964D9D">
        <w:rPr>
          <w:rFonts w:ascii="Times New Roman" w:hAnsi="Times New Roman"/>
          <w:sz w:val="28"/>
          <w:szCs w:val="28"/>
        </w:rPr>
        <w:t xml:space="preserve"> </w:t>
      </w:r>
      <w:r w:rsidRPr="00964D9D">
        <w:rPr>
          <w:rFonts w:ascii="Times New Roman" w:hAnsi="Times New Roman"/>
          <w:sz w:val="28"/>
          <w:szCs w:val="28"/>
        </w:rPr>
        <w:t>Сварка трением осуществляется за счет тепла, выделяющегося при взаимном трении поверхностей свариваемых деталей. При сварке трением одна из деталей вращается вокруг своей оси со скоростью около 3000 об./мин., а вторая деталь прижимается к ней осевым давлением. Сварку трением применяют для соединения деталей встык (стержней, труб), различных режущих инструментов и для образования Т-образных труб.</w:t>
      </w:r>
      <w:r w:rsidR="00964D9D">
        <w:rPr>
          <w:rFonts w:ascii="Times New Roman" w:hAnsi="Times New Roman"/>
          <w:sz w:val="28"/>
          <w:szCs w:val="28"/>
        </w:rPr>
        <w:t xml:space="preserve"> </w:t>
      </w:r>
      <w:r w:rsidRPr="00964D9D">
        <w:rPr>
          <w:rFonts w:ascii="Times New Roman" w:hAnsi="Times New Roman"/>
          <w:sz w:val="28"/>
          <w:szCs w:val="28"/>
        </w:rPr>
        <w:t>Холодная сварка — сварка, при которой соединение образуется при значительной пластической деформации без внешнего нагрева соединяемых поверхностей. Сварное соединение при этом способе получается внедрением одного металла в другой при их соприкосновении под местным давлением.</w:t>
      </w:r>
      <w:r w:rsidR="00964D9D">
        <w:rPr>
          <w:rFonts w:ascii="Times New Roman" w:hAnsi="Times New Roman"/>
          <w:sz w:val="28"/>
          <w:szCs w:val="28"/>
        </w:rPr>
        <w:t xml:space="preserve"> </w:t>
      </w:r>
      <w:r w:rsidRPr="00964D9D">
        <w:rPr>
          <w:rFonts w:ascii="Times New Roman" w:hAnsi="Times New Roman"/>
          <w:sz w:val="28"/>
          <w:szCs w:val="28"/>
        </w:rPr>
        <w:t>Свариваемость металлов при холодной сварке зависит от их пластичности и качества подготовки поверхностей. Хорошо свариваются пластичные сплавы алюминия, меди, серебра, золота и подобные металлы, и сплавы в. однородных и разнородных сочетаниях.</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i/>
          <w:iCs/>
          <w:sz w:val="28"/>
          <w:szCs w:val="28"/>
        </w:rPr>
      </w:pPr>
      <w:r w:rsidRPr="00964D9D">
        <w:rPr>
          <w:rFonts w:ascii="Times New Roman" w:hAnsi="Times New Roman"/>
          <w:sz w:val="28"/>
          <w:szCs w:val="28"/>
          <w:u w:val="single"/>
        </w:rPr>
        <w:t>Диффузионная сварка в вакууме.</w:t>
      </w:r>
      <w:r w:rsidRPr="00964D9D">
        <w:rPr>
          <w:rFonts w:ascii="Times New Roman" w:hAnsi="Times New Roman"/>
          <w:sz w:val="28"/>
          <w:szCs w:val="28"/>
        </w:rPr>
        <w:t xml:space="preserve"> При этом способе сварки соединяемые детали. Помещают в вакуумную камеру и нагревают до необходимой температуры, а затем соединяют друг с другом с усилием. Выбор режима при диффузионной сварке зависит от рода свариваемых металлов.</w:t>
      </w:r>
      <w:r w:rsidR="00964D9D">
        <w:rPr>
          <w:rFonts w:ascii="Times New Roman" w:hAnsi="Times New Roman"/>
          <w:sz w:val="28"/>
          <w:szCs w:val="28"/>
        </w:rPr>
        <w:t xml:space="preserve"> </w:t>
      </w:r>
      <w:r w:rsidRPr="00964D9D">
        <w:rPr>
          <w:rFonts w:ascii="Times New Roman" w:hAnsi="Times New Roman"/>
          <w:sz w:val="28"/>
          <w:szCs w:val="28"/>
        </w:rPr>
        <w:t>Диффузионную сварку применяют для соединения трудно свариваемых металлов и сплавов, цветных металлов, металлокерамических изделий, пластин из твердых сплавов с державкой режущего инструмента, металлов с керамикой, кроме того, этим способом можно получить различные биметаллы, триметаллы.</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u w:val="single"/>
        </w:rPr>
        <w:t>Электронно-лучевая сварка</w:t>
      </w:r>
      <w:r w:rsidRPr="00964D9D">
        <w:rPr>
          <w:rFonts w:ascii="Times New Roman" w:hAnsi="Times New Roman"/>
          <w:sz w:val="28"/>
          <w:szCs w:val="28"/>
        </w:rPr>
        <w:t>. Одним из эффективных способов соединения деталей из тугоплавких металлов (молибдена, вольфрама, тантала и др.) и металлов химически активных (цирконий, уран, бериллий), сильно реагирующих с кислородом, азотом, окисью углерода, является огарка электронным лучом в вакууме.</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u w:val="single"/>
        </w:rPr>
        <w:t>Лазерная сварка</w:t>
      </w:r>
      <w:r w:rsidRPr="00964D9D">
        <w:rPr>
          <w:rFonts w:ascii="Times New Roman" w:hAnsi="Times New Roman"/>
          <w:sz w:val="28"/>
          <w:szCs w:val="28"/>
        </w:rPr>
        <w:t>. Для получения сварного соединения при лазерной сварке не пользуется когерентный световой высокой плотности оптического квантового генератора – лазера.</w:t>
      </w:r>
      <w:r w:rsidR="00964D9D">
        <w:rPr>
          <w:rFonts w:ascii="Times New Roman" w:hAnsi="Times New Roman"/>
          <w:sz w:val="28"/>
          <w:szCs w:val="28"/>
        </w:rPr>
        <w:t xml:space="preserve"> </w:t>
      </w:r>
      <w:r w:rsidRPr="00964D9D">
        <w:rPr>
          <w:rFonts w:ascii="Times New Roman" w:hAnsi="Times New Roman"/>
          <w:sz w:val="28"/>
          <w:szCs w:val="28"/>
        </w:rPr>
        <w:t>Температура луча столь высока, что его прямому воздействий ничто нё; может противостоять. Уменьшая диаметр луча, можно довести мощность до очень высоких значений. Лазерный</w:t>
      </w:r>
      <w:r w:rsidR="00964D9D" w:rsidRPr="00964D9D">
        <w:rPr>
          <w:rFonts w:ascii="Times New Roman" w:hAnsi="Times New Roman"/>
          <w:sz w:val="28"/>
          <w:szCs w:val="28"/>
        </w:rPr>
        <w:t xml:space="preserve"> </w:t>
      </w:r>
      <w:r w:rsidRPr="00964D9D">
        <w:rPr>
          <w:rFonts w:ascii="Times New Roman" w:hAnsi="Times New Roman"/>
          <w:sz w:val="28"/>
          <w:szCs w:val="28"/>
        </w:rPr>
        <w:t>луч способен преломлять призмами и зеркалами. Это позволяет сваривать любое место свариваемого изделия сваривать любое место свариваемого изделия. Можно сваривать детали, помещенные внутрь герметично; закрытого объема, в котором создай вакуум.</w:t>
      </w:r>
    </w:p>
    <w:p w:rsidR="006A4A8C" w:rsidRPr="00964D9D" w:rsidRDefault="006A4A8C" w:rsidP="008634C5">
      <w:pPr>
        <w:keepNext/>
        <w:widowControl w:val="0"/>
        <w:shd w:val="clear" w:color="000000" w:fill="auto"/>
        <w:spacing w:after="0" w:line="360" w:lineRule="auto"/>
        <w:ind w:firstLine="709"/>
        <w:jc w:val="both"/>
        <w:outlineLvl w:val="0"/>
        <w:rPr>
          <w:rFonts w:ascii="Times New Roman" w:hAnsi="Times New Roman"/>
          <w:i/>
          <w:iCs/>
          <w:sz w:val="28"/>
          <w:szCs w:val="28"/>
        </w:rPr>
      </w:pPr>
    </w:p>
    <w:p w:rsidR="006A4A8C" w:rsidRDefault="006A4A8C" w:rsidP="008634C5">
      <w:pPr>
        <w:keepNext/>
        <w:widowControl w:val="0"/>
        <w:shd w:val="clear" w:color="000000" w:fill="auto"/>
        <w:spacing w:after="0" w:line="360" w:lineRule="auto"/>
        <w:ind w:firstLine="709"/>
        <w:jc w:val="both"/>
        <w:outlineLvl w:val="0"/>
        <w:rPr>
          <w:rFonts w:ascii="Times New Roman" w:hAnsi="Times New Roman"/>
          <w:i/>
          <w:iCs/>
          <w:sz w:val="28"/>
          <w:szCs w:val="28"/>
        </w:rPr>
      </w:pPr>
      <w:r w:rsidRPr="00964D9D">
        <w:rPr>
          <w:rFonts w:ascii="Times New Roman" w:hAnsi="Times New Roman"/>
          <w:i/>
          <w:iCs/>
          <w:sz w:val="28"/>
          <w:szCs w:val="28"/>
        </w:rPr>
        <w:t>Газокислородная резка металлов</w:t>
      </w:r>
    </w:p>
    <w:p w:rsidR="00964D9D" w:rsidRPr="00964D9D" w:rsidRDefault="00964D9D" w:rsidP="008634C5">
      <w:pPr>
        <w:keepNext/>
        <w:widowControl w:val="0"/>
        <w:shd w:val="clear" w:color="000000" w:fill="auto"/>
        <w:spacing w:after="0" w:line="360" w:lineRule="auto"/>
        <w:ind w:firstLine="709"/>
        <w:jc w:val="both"/>
        <w:outlineLvl w:val="0"/>
        <w:rPr>
          <w:rFonts w:ascii="Times New Roman" w:hAnsi="Times New Roman"/>
          <w:i/>
          <w:iCs/>
          <w:sz w:val="28"/>
          <w:szCs w:val="28"/>
        </w:rPr>
      </w:pP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 xml:space="preserve">Резкой называют процесс разделения на части (заготовки) металла сортового </w:t>
      </w:r>
      <w:r w:rsidRPr="00964D9D">
        <w:rPr>
          <w:rFonts w:ascii="Times New Roman" w:hAnsi="Times New Roman"/>
          <w:bCs/>
          <w:sz w:val="28"/>
          <w:szCs w:val="28"/>
        </w:rPr>
        <w:t xml:space="preserve">или листового проката окислением </w:t>
      </w:r>
      <w:r w:rsidRPr="00964D9D">
        <w:rPr>
          <w:rFonts w:ascii="Times New Roman" w:hAnsi="Times New Roman"/>
          <w:sz w:val="28"/>
          <w:szCs w:val="28"/>
        </w:rPr>
        <w:t>или плавлением его или посредством того другого. Сущность резки плавлением состоит в нагреве места резки сильным концентрированным источником до температуры выше температуры плавления металла и выдувании расплавленного металла из места реза дугой с газами, участвующими в процессе резки.</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Основными видами термической резки окислением (горением) являются газокислородный и кислородно-дуговой.</w:t>
      </w:r>
      <w:r w:rsidR="00964D9D">
        <w:rPr>
          <w:rFonts w:ascii="Times New Roman" w:hAnsi="Times New Roman"/>
          <w:sz w:val="28"/>
          <w:szCs w:val="28"/>
        </w:rPr>
        <w:t xml:space="preserve"> </w:t>
      </w:r>
      <w:r w:rsidRPr="00964D9D">
        <w:rPr>
          <w:rFonts w:ascii="Times New Roman" w:hAnsi="Times New Roman"/>
          <w:sz w:val="28"/>
          <w:szCs w:val="28"/>
        </w:rPr>
        <w:t>Основными видами термической резки плавлением являются плазменно-дуговой, газолазерный, газо-дуговой.</w:t>
      </w:r>
      <w:r w:rsidR="00964D9D">
        <w:rPr>
          <w:rFonts w:ascii="Times New Roman" w:hAnsi="Times New Roman"/>
          <w:sz w:val="28"/>
          <w:szCs w:val="28"/>
        </w:rPr>
        <w:t xml:space="preserve"> </w:t>
      </w:r>
      <w:r w:rsidRPr="00964D9D">
        <w:rPr>
          <w:rFonts w:ascii="Times New Roman" w:hAnsi="Times New Roman"/>
          <w:sz w:val="28"/>
          <w:szCs w:val="28"/>
        </w:rPr>
        <w:t>Наибольшее распространение для резки стали получила газокислородная резка. Достоинствами ее являются несложность применения оборудования и приемов работы, большая универсальность и экономичность процесса.</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Резка стали осуществляется специальными режущими горелками — резаками, которые отличаются от сварочных горелок наличием канала для поступлением кислорода. Когда металл разогреется, пускают струю кислорода, сжигающую железо и выдувающую окислы (шлак). Выделяющееся при сгорании железа тепло вместе с теплом подогревающего пламенем нагревает близлежащие слои метала и при перемещений резака в структуре кислорода сгорают новые частицы металла, образуя рез по ходу движения резака.</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p>
    <w:p w:rsidR="00964D9D" w:rsidRDefault="00C152BA" w:rsidP="008634C5">
      <w:pPr>
        <w:keepNext/>
        <w:widowControl w:val="0"/>
        <w:shd w:val="clear" w:color="000000" w:fill="auto"/>
        <w:spacing w:after="0" w:line="360" w:lineRule="auto"/>
        <w:ind w:firstLine="709"/>
        <w:jc w:val="both"/>
        <w:rPr>
          <w:rFonts w:ascii="Times New Roman" w:hAnsi="Times New Roman"/>
          <w:sz w:val="28"/>
          <w:szCs w:val="28"/>
        </w:rPr>
      </w:pPr>
      <w:r>
        <w:rPr>
          <w:rFonts w:ascii="Times New Roman" w:hAnsi="Times New Roman"/>
          <w:noProof/>
          <w:sz w:val="28"/>
          <w:szCs w:val="28"/>
          <w:lang w:val="en-US"/>
        </w:rPr>
        <w:pict>
          <v:shape id="Рисунок 5" o:spid="_x0000_i1029" type="#_x0000_t75" style="width:222pt;height:111.75pt;visibility:visible">
            <v:imagedata r:id="rId11" o:title=""/>
          </v:shape>
        </w:pic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i/>
          <w:sz w:val="28"/>
          <w:szCs w:val="28"/>
        </w:rPr>
        <w:t>рис.22</w:t>
      </w:r>
      <w:r w:rsidR="00964D9D" w:rsidRPr="00964D9D">
        <w:rPr>
          <w:rFonts w:ascii="Times New Roman" w:hAnsi="Times New Roman"/>
          <w:i/>
          <w:sz w:val="28"/>
          <w:szCs w:val="28"/>
        </w:rPr>
        <w:t xml:space="preserve"> </w:t>
      </w:r>
      <w:r w:rsidRPr="00964D9D">
        <w:rPr>
          <w:rFonts w:ascii="Times New Roman" w:hAnsi="Times New Roman"/>
          <w:i/>
          <w:sz w:val="28"/>
          <w:szCs w:val="28"/>
        </w:rPr>
        <w:t>Схема обработки резанием</w:t>
      </w:r>
      <w:r w:rsidRPr="00964D9D">
        <w:rPr>
          <w:rFonts w:ascii="Times New Roman" w:hAnsi="Times New Roman"/>
          <w:sz w:val="28"/>
          <w:szCs w:val="28"/>
        </w:rPr>
        <w:t xml:space="preserve"> </w:t>
      </w:r>
    </w:p>
    <w:p w:rsidR="00964D9D" w:rsidRDefault="00964D9D" w:rsidP="008634C5">
      <w:pPr>
        <w:keepNext/>
        <w:widowControl w:val="0"/>
        <w:shd w:val="clear" w:color="000000" w:fill="auto"/>
        <w:spacing w:after="0" w:line="360" w:lineRule="auto"/>
        <w:ind w:firstLine="709"/>
        <w:jc w:val="both"/>
        <w:rPr>
          <w:rFonts w:ascii="Times New Roman" w:hAnsi="Times New Roman"/>
          <w:sz w:val="28"/>
          <w:szCs w:val="28"/>
        </w:rPr>
      </w:pP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В машиностроении основным видом обработки является станочная обработка, которая выполняют на металлорежущих станках. Чтобы обработать ту или ин</w:t>
      </w:r>
      <w:r w:rsidR="00964D9D">
        <w:rPr>
          <w:rFonts w:ascii="Times New Roman" w:hAnsi="Times New Roman"/>
          <w:sz w:val="28"/>
          <w:szCs w:val="28"/>
        </w:rPr>
        <w:t>ую поверхность и получить детали формы не</w:t>
      </w:r>
      <w:r w:rsidRPr="00964D9D">
        <w:rPr>
          <w:rFonts w:ascii="Times New Roman" w:hAnsi="Times New Roman"/>
          <w:sz w:val="28"/>
          <w:szCs w:val="28"/>
        </w:rPr>
        <w:t xml:space="preserve">обходимо закрепить заготовку и инструмент и перемещать их в процессе обработки относительно друг к другу </w:t>
      </w:r>
    </w:p>
    <w:p w:rsidR="006A4A8C" w:rsidRPr="00964D9D" w:rsidRDefault="006A4A8C" w:rsidP="008634C5">
      <w:pPr>
        <w:keepNext/>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964D9D">
        <w:rPr>
          <w:rFonts w:ascii="Times New Roman" w:hAnsi="Times New Roman"/>
          <w:sz w:val="28"/>
          <w:szCs w:val="28"/>
        </w:rPr>
        <w:t>главное движение резания, при котором лезвие инструмента, врезаясь в материал отделяет об него стружку</w:t>
      </w:r>
    </w:p>
    <w:p w:rsidR="006A4A8C" w:rsidRPr="00964D9D" w:rsidRDefault="006A4A8C" w:rsidP="008634C5">
      <w:pPr>
        <w:keepNext/>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964D9D">
        <w:rPr>
          <w:rFonts w:ascii="Times New Roman" w:hAnsi="Times New Roman"/>
          <w:sz w:val="28"/>
          <w:szCs w:val="28"/>
        </w:rPr>
        <w:t>движение подачи, необходимо для подвода под лезвие новых слоев метала.</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 xml:space="preserve">Эти движения могут быть вращательными и поступательными. </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При точении главное движение сообщается обрабатываемому изделию, вращающемуся вокруг своей оси. При фрезеровании главное движение – вращательное сообщается инструменту, а поступательное движение подачи. При шлифовании главное движение сообщать инструмент, а движение подачи может сообщаться как заготовки, так и инструменты</w:t>
      </w:r>
      <w:r w:rsidR="00964D9D" w:rsidRPr="00964D9D">
        <w:rPr>
          <w:rFonts w:ascii="Times New Roman" w:hAnsi="Times New Roman"/>
          <w:sz w:val="28"/>
          <w:szCs w:val="28"/>
        </w:rPr>
        <w:t xml:space="preserve"> </w:t>
      </w:r>
    </w:p>
    <w:p w:rsidR="006A4A8C" w:rsidRPr="00964D9D" w:rsidRDefault="006A4A8C" w:rsidP="008634C5">
      <w:pPr>
        <w:keepNext/>
        <w:widowControl w:val="0"/>
        <w:shd w:val="clear" w:color="000000" w:fill="auto"/>
        <w:spacing w:after="0" w:line="360" w:lineRule="auto"/>
        <w:ind w:firstLine="709"/>
        <w:jc w:val="both"/>
        <w:outlineLvl w:val="0"/>
        <w:rPr>
          <w:rFonts w:ascii="Times New Roman" w:hAnsi="Times New Roman"/>
          <w:sz w:val="28"/>
          <w:szCs w:val="28"/>
        </w:rPr>
      </w:pPr>
    </w:p>
    <w:p w:rsidR="006A4A8C" w:rsidRPr="00964D9D" w:rsidRDefault="006A4A8C" w:rsidP="008634C5">
      <w:pPr>
        <w:keepNext/>
        <w:widowControl w:val="0"/>
        <w:shd w:val="clear" w:color="000000" w:fill="auto"/>
        <w:spacing w:after="0" w:line="360" w:lineRule="auto"/>
        <w:ind w:firstLine="709"/>
        <w:jc w:val="both"/>
        <w:outlineLvl w:val="0"/>
        <w:rPr>
          <w:rFonts w:ascii="Times New Roman" w:hAnsi="Times New Roman"/>
          <w:bCs/>
          <w:i/>
          <w:iCs/>
          <w:sz w:val="28"/>
          <w:szCs w:val="28"/>
        </w:rPr>
      </w:pPr>
      <w:r w:rsidRPr="00964D9D">
        <w:rPr>
          <w:rFonts w:ascii="Times New Roman" w:hAnsi="Times New Roman"/>
          <w:bCs/>
          <w:i/>
          <w:iCs/>
          <w:sz w:val="28"/>
          <w:szCs w:val="28"/>
        </w:rPr>
        <w:t>Припуски на обработку и выбор заготовок</w:t>
      </w:r>
    </w:p>
    <w:p w:rsidR="00964D9D" w:rsidRDefault="00964D9D" w:rsidP="008634C5">
      <w:pPr>
        <w:keepNext/>
        <w:widowControl w:val="0"/>
        <w:shd w:val="clear" w:color="000000" w:fill="auto"/>
        <w:spacing w:after="0" w:line="360" w:lineRule="auto"/>
        <w:ind w:firstLine="709"/>
        <w:jc w:val="both"/>
        <w:rPr>
          <w:rFonts w:ascii="Times New Roman" w:hAnsi="Times New Roman"/>
          <w:sz w:val="28"/>
          <w:szCs w:val="28"/>
        </w:rPr>
      </w:pP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При обработке резанием с обрабатываемого изделия (заготовки) снимается слой материала для получения готового изделия (детали). Этот слой материала называется припуском на обработку.</w:t>
      </w:r>
      <w:r w:rsidR="00964D9D">
        <w:rPr>
          <w:rFonts w:ascii="Times New Roman" w:hAnsi="Times New Roman"/>
          <w:sz w:val="28"/>
          <w:szCs w:val="28"/>
        </w:rPr>
        <w:t xml:space="preserve"> </w:t>
      </w:r>
      <w:r w:rsidRPr="00964D9D">
        <w:rPr>
          <w:rFonts w:ascii="Times New Roman" w:hAnsi="Times New Roman"/>
          <w:sz w:val="28"/>
          <w:szCs w:val="28"/>
        </w:rPr>
        <w:t>Размер припуска определяют разностью между размерами заготовки и размером детали по рабочему чертежу</w:t>
      </w:r>
      <w:r w:rsidR="00964D9D">
        <w:rPr>
          <w:rFonts w:ascii="Times New Roman" w:hAnsi="Times New Roman"/>
          <w:sz w:val="28"/>
          <w:szCs w:val="28"/>
        </w:rPr>
        <w:t xml:space="preserve">. </w:t>
      </w:r>
      <w:r w:rsidRPr="00964D9D">
        <w:rPr>
          <w:rFonts w:ascii="Times New Roman" w:hAnsi="Times New Roman"/>
          <w:sz w:val="28"/>
          <w:szCs w:val="28"/>
        </w:rPr>
        <w:t>Припуски подразделяют на общее, т.е удаляемые в течении всего процесса обработки данной поверхности и межоперационные удаляемые при выполнении отдельных операций. Размер припуска обеспечивается изготовление заготовки, однако повышение требованиям точности в ряде случаев повышают и себестоимость их изготовление.</w:t>
      </w:r>
    </w:p>
    <w:p w:rsidR="006A4A8C" w:rsidRPr="00964D9D" w:rsidRDefault="006A4A8C" w:rsidP="008634C5">
      <w:pPr>
        <w:keepNext/>
        <w:widowControl w:val="0"/>
        <w:shd w:val="clear" w:color="000000" w:fill="auto"/>
        <w:spacing w:after="0" w:line="360" w:lineRule="auto"/>
        <w:ind w:firstLine="709"/>
        <w:jc w:val="both"/>
        <w:outlineLvl w:val="0"/>
        <w:rPr>
          <w:rFonts w:ascii="Times New Roman" w:hAnsi="Times New Roman"/>
          <w:bCs/>
          <w:i/>
          <w:iCs/>
          <w:sz w:val="28"/>
          <w:szCs w:val="28"/>
        </w:rPr>
      </w:pPr>
    </w:p>
    <w:p w:rsidR="006A4A8C" w:rsidRPr="00964D9D" w:rsidRDefault="006A4A8C" w:rsidP="008634C5">
      <w:pPr>
        <w:keepNext/>
        <w:widowControl w:val="0"/>
        <w:shd w:val="clear" w:color="000000" w:fill="auto"/>
        <w:spacing w:after="0" w:line="360" w:lineRule="auto"/>
        <w:ind w:firstLine="709"/>
        <w:jc w:val="both"/>
        <w:outlineLvl w:val="0"/>
        <w:rPr>
          <w:rFonts w:ascii="Times New Roman" w:hAnsi="Times New Roman"/>
          <w:bCs/>
          <w:i/>
          <w:iCs/>
          <w:sz w:val="28"/>
          <w:szCs w:val="28"/>
        </w:rPr>
      </w:pPr>
      <w:r w:rsidRPr="00964D9D">
        <w:rPr>
          <w:rFonts w:ascii="Times New Roman" w:hAnsi="Times New Roman"/>
          <w:bCs/>
          <w:i/>
          <w:iCs/>
          <w:sz w:val="28"/>
          <w:szCs w:val="28"/>
        </w:rPr>
        <w:t>Понятия об основных элементах процесса резания</w:t>
      </w:r>
    </w:p>
    <w:p w:rsidR="00964D9D" w:rsidRDefault="00964D9D" w:rsidP="008634C5">
      <w:pPr>
        <w:keepNext/>
        <w:widowControl w:val="0"/>
        <w:shd w:val="clear" w:color="000000" w:fill="auto"/>
        <w:spacing w:after="0" w:line="360" w:lineRule="auto"/>
        <w:ind w:firstLine="709"/>
        <w:jc w:val="both"/>
        <w:rPr>
          <w:rFonts w:ascii="Times New Roman" w:hAnsi="Times New Roman"/>
          <w:sz w:val="28"/>
          <w:szCs w:val="28"/>
        </w:rPr>
      </w:pP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Различные способы обработки резанием характеризуются элементами резания; глубиной резания, подачей при резани</w:t>
      </w:r>
      <w:r w:rsidR="00964D9D">
        <w:rPr>
          <w:rFonts w:ascii="Times New Roman" w:hAnsi="Times New Roman"/>
          <w:sz w:val="28"/>
          <w:szCs w:val="28"/>
        </w:rPr>
        <w:t>и</w:t>
      </w:r>
      <w:r w:rsidRPr="00964D9D">
        <w:rPr>
          <w:rFonts w:ascii="Times New Roman" w:hAnsi="Times New Roman"/>
          <w:sz w:val="28"/>
          <w:szCs w:val="28"/>
        </w:rPr>
        <w:t xml:space="preserve"> и скоростью резания. Сочетание этих элементов называется режимом резания.</w:t>
      </w:r>
      <w:r w:rsidR="00964D9D" w:rsidRPr="00964D9D">
        <w:rPr>
          <w:rFonts w:ascii="Times New Roman" w:hAnsi="Times New Roman"/>
          <w:sz w:val="28"/>
          <w:szCs w:val="28"/>
        </w:rPr>
        <w:t xml:space="preserve"> </w:t>
      </w:r>
      <w:r w:rsidRPr="00964D9D">
        <w:rPr>
          <w:rFonts w:ascii="Times New Roman" w:hAnsi="Times New Roman"/>
          <w:sz w:val="28"/>
          <w:szCs w:val="28"/>
        </w:rPr>
        <w:t>Слой материала, снимаемый с поверхности заготовки за один проход</w:t>
      </w:r>
      <w:r w:rsidR="00964D9D" w:rsidRPr="00964D9D">
        <w:rPr>
          <w:rFonts w:ascii="Times New Roman" w:hAnsi="Times New Roman"/>
          <w:sz w:val="28"/>
          <w:szCs w:val="28"/>
        </w:rPr>
        <w:t xml:space="preserve"> </w:t>
      </w:r>
      <w:r w:rsidRPr="00964D9D">
        <w:rPr>
          <w:rFonts w:ascii="Times New Roman" w:hAnsi="Times New Roman"/>
          <w:sz w:val="28"/>
          <w:szCs w:val="28"/>
        </w:rPr>
        <w:t xml:space="preserve">инструмента или одно пёремещёние заготовки, толщиной </w:t>
      </w:r>
      <w:r w:rsidRPr="00964D9D">
        <w:rPr>
          <w:rFonts w:ascii="Times New Roman" w:hAnsi="Times New Roman"/>
          <w:sz w:val="28"/>
          <w:szCs w:val="28"/>
          <w:lang w:val="en-US"/>
        </w:rPr>
        <w:t>t</w:t>
      </w:r>
      <w:r w:rsidRPr="00964D9D">
        <w:rPr>
          <w:rFonts w:ascii="Times New Roman" w:hAnsi="Times New Roman"/>
          <w:sz w:val="28"/>
          <w:szCs w:val="28"/>
        </w:rPr>
        <w:t xml:space="preserve"> мм называется глубина резания.</w:t>
      </w:r>
      <w:r w:rsidR="00964D9D">
        <w:rPr>
          <w:rFonts w:ascii="Times New Roman" w:hAnsi="Times New Roman"/>
          <w:sz w:val="28"/>
          <w:szCs w:val="28"/>
        </w:rPr>
        <w:t xml:space="preserve"> </w:t>
      </w:r>
      <w:r w:rsidRPr="00964D9D">
        <w:rPr>
          <w:rFonts w:ascii="Times New Roman" w:hAnsi="Times New Roman"/>
          <w:sz w:val="28"/>
          <w:szCs w:val="28"/>
        </w:rPr>
        <w:t xml:space="preserve">Непрерывность резания обеспечивается передвижением инструмента относительно обрабатываемой/поверхности. Перемещение инструмента за определенное перемещение детали называется подачей, </w:t>
      </w:r>
      <w:r w:rsidRPr="00964D9D">
        <w:rPr>
          <w:rFonts w:ascii="Times New Roman" w:hAnsi="Times New Roman"/>
          <w:sz w:val="28"/>
          <w:szCs w:val="28"/>
          <w:lang w:val="en-US"/>
        </w:rPr>
        <w:t>S</w:t>
      </w:r>
      <w:r w:rsidRPr="00964D9D">
        <w:rPr>
          <w:rFonts w:ascii="Times New Roman" w:hAnsi="Times New Roman"/>
          <w:sz w:val="28"/>
          <w:szCs w:val="28"/>
        </w:rPr>
        <w:t>.</w:t>
      </w:r>
      <w:r w:rsidR="00964D9D">
        <w:rPr>
          <w:rFonts w:ascii="Times New Roman" w:hAnsi="Times New Roman"/>
          <w:sz w:val="28"/>
          <w:szCs w:val="28"/>
        </w:rPr>
        <w:t xml:space="preserve"> </w:t>
      </w:r>
      <w:r w:rsidRPr="00964D9D">
        <w:rPr>
          <w:rFonts w:ascii="Times New Roman" w:hAnsi="Times New Roman"/>
          <w:sz w:val="28"/>
          <w:szCs w:val="28"/>
        </w:rPr>
        <w:t>Скорость, с которой какая-либо точка обрабатываемой поверхности детали перемещается в единицу времени относительно, но режущей кромки инструмента, называется скоростью резания, У. Выбор режима резания заключается в определении глубины резания, подачи и скорости резания. Как правило, первые два фактора определяются заданными условиями обработки: глубина — величиной припуска на обработку, а да дача — требуемой чистоты.</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В зависимости от конкретных условий работы скорость резания изменяется в очень широких пределах, она определяется материалом и формой обрабатываемого изделия, геометрией резания инструмента, глубиной резания, подачей, охлаждением, устойчивостью изделия и инструмента.</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iCs/>
          <w:sz w:val="28"/>
          <w:szCs w:val="28"/>
        </w:rPr>
      </w:pPr>
    </w:p>
    <w:p w:rsidR="006A4A8C" w:rsidRPr="00964D9D" w:rsidRDefault="008634C5" w:rsidP="008634C5">
      <w:pPr>
        <w:keepNext/>
        <w:widowControl w:val="0"/>
        <w:shd w:val="clear" w:color="000000" w:fill="auto"/>
        <w:spacing w:after="0" w:line="360" w:lineRule="auto"/>
        <w:ind w:firstLine="709"/>
        <w:jc w:val="both"/>
        <w:rPr>
          <w:rFonts w:ascii="Times New Roman" w:hAnsi="Times New Roman"/>
          <w:i/>
          <w:iCs/>
          <w:sz w:val="28"/>
          <w:szCs w:val="28"/>
        </w:rPr>
      </w:pPr>
      <w:r>
        <w:rPr>
          <w:rFonts w:ascii="Times New Roman" w:hAnsi="Times New Roman"/>
          <w:i/>
          <w:iCs/>
          <w:sz w:val="28"/>
          <w:szCs w:val="28"/>
        </w:rPr>
        <w:br w:type="page"/>
      </w:r>
      <w:r w:rsidR="006A4A8C" w:rsidRPr="00964D9D">
        <w:rPr>
          <w:rFonts w:ascii="Times New Roman" w:hAnsi="Times New Roman"/>
          <w:i/>
          <w:iCs/>
          <w:sz w:val="28"/>
          <w:szCs w:val="28"/>
        </w:rPr>
        <w:t>Металлорежущие станки, их классификация и условные обозначения</w:t>
      </w:r>
    </w:p>
    <w:p w:rsidR="006A4A8C" w:rsidRPr="00964D9D" w:rsidRDefault="006A4A8C" w:rsidP="008634C5">
      <w:pPr>
        <w:keepNext/>
        <w:widowControl w:val="0"/>
        <w:shd w:val="clear" w:color="000000" w:fill="auto"/>
        <w:spacing w:after="0" w:line="360" w:lineRule="auto"/>
        <w:ind w:firstLine="709"/>
        <w:jc w:val="both"/>
        <w:outlineLvl w:val="0"/>
        <w:rPr>
          <w:rFonts w:ascii="Times New Roman" w:hAnsi="Times New Roman"/>
          <w:bCs/>
          <w:sz w:val="28"/>
          <w:szCs w:val="28"/>
        </w:rPr>
      </w:pP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Машины, предназначенные для обработки резанием металлов, сплавов и других материалов, называются металлорежущими станками. Эти станки находят широкое применение во всех отраслях народного хозяйства.</w:t>
      </w:r>
      <w:r w:rsidR="00964D9D">
        <w:rPr>
          <w:rFonts w:ascii="Times New Roman" w:hAnsi="Times New Roman"/>
          <w:sz w:val="28"/>
          <w:szCs w:val="28"/>
        </w:rPr>
        <w:t xml:space="preserve"> </w:t>
      </w:r>
      <w:r w:rsidRPr="00964D9D">
        <w:rPr>
          <w:rFonts w:ascii="Times New Roman" w:hAnsi="Times New Roman"/>
          <w:sz w:val="28"/>
          <w:szCs w:val="28"/>
        </w:rPr>
        <w:t>Металлорежущи</w:t>
      </w:r>
      <w:r w:rsidR="00964D9D">
        <w:rPr>
          <w:rFonts w:ascii="Times New Roman" w:hAnsi="Times New Roman"/>
          <w:sz w:val="28"/>
          <w:szCs w:val="28"/>
        </w:rPr>
        <w:t>е</w:t>
      </w:r>
      <w:r w:rsidRPr="00964D9D">
        <w:rPr>
          <w:rFonts w:ascii="Times New Roman" w:hAnsi="Times New Roman"/>
          <w:sz w:val="28"/>
          <w:szCs w:val="28"/>
        </w:rPr>
        <w:t xml:space="preserve"> станки классифицируются по различным признакам, зависящим от методов обработки, характера главного движения и движения подачи, степени автоматизации вида и особенностей применяемых инструментов и т. д. Для классификации станков пользуются системой, разработанной экспериментальным научно-исследовательским институтом металлорежущих станков (ЭНИМС). По этой системе станки подразделяются на 9 групп.</w:t>
      </w:r>
      <w:r w:rsidR="00964D9D">
        <w:rPr>
          <w:rFonts w:ascii="Times New Roman" w:hAnsi="Times New Roman"/>
          <w:sz w:val="28"/>
          <w:szCs w:val="28"/>
        </w:rPr>
        <w:t xml:space="preserve"> </w:t>
      </w:r>
      <w:r w:rsidRPr="00964D9D">
        <w:rPr>
          <w:rFonts w:ascii="Times New Roman" w:hAnsi="Times New Roman"/>
          <w:sz w:val="28"/>
          <w:szCs w:val="28"/>
        </w:rPr>
        <w:t>В свою очередь, каждая группа делится на девять подгрупп (типов) в соответствии с конструктивными и технологическими особенностями специализации и т. д.</w:t>
      </w:r>
      <w:r w:rsidR="00964D9D">
        <w:rPr>
          <w:rFonts w:ascii="Times New Roman" w:hAnsi="Times New Roman"/>
          <w:sz w:val="28"/>
          <w:szCs w:val="28"/>
        </w:rPr>
        <w:t xml:space="preserve"> </w:t>
      </w:r>
      <w:r w:rsidRPr="00964D9D">
        <w:rPr>
          <w:rFonts w:ascii="Times New Roman" w:hAnsi="Times New Roman"/>
          <w:sz w:val="28"/>
          <w:szCs w:val="28"/>
        </w:rPr>
        <w:t>Тип (модель) металлорежущего станка обозначают соответствующим номером» Первая цифра в номере указывает группу станка, вторая — его подгруппу (тин), третья и четвертая цифры показывают условные размеры станка размер</w:t>
      </w:r>
      <w:r w:rsidR="00964D9D" w:rsidRPr="00964D9D">
        <w:rPr>
          <w:rFonts w:ascii="Times New Roman" w:hAnsi="Times New Roman"/>
          <w:sz w:val="28"/>
          <w:szCs w:val="28"/>
        </w:rPr>
        <w:t xml:space="preserve"> </w:t>
      </w:r>
      <w:r w:rsidRPr="00964D9D">
        <w:rPr>
          <w:rFonts w:ascii="Times New Roman" w:hAnsi="Times New Roman"/>
          <w:sz w:val="28"/>
          <w:szCs w:val="28"/>
        </w:rPr>
        <w:t>обрабатываемой детали и прочее (для токарных станков - высоту центров, для сверлильных — наибольших диаметров отверстия).</w:t>
      </w:r>
      <w:r w:rsidR="00964D9D">
        <w:rPr>
          <w:rFonts w:ascii="Times New Roman" w:hAnsi="Times New Roman"/>
          <w:sz w:val="28"/>
          <w:szCs w:val="28"/>
        </w:rPr>
        <w:t xml:space="preserve"> </w:t>
      </w:r>
      <w:r w:rsidRPr="00964D9D">
        <w:rPr>
          <w:rFonts w:ascii="Times New Roman" w:hAnsi="Times New Roman"/>
          <w:sz w:val="28"/>
          <w:szCs w:val="28"/>
        </w:rPr>
        <w:t>По степени универсальности различают станки универсальные, специализированные и специальные. Первые предназначены для обработки деталей разнообразной номенклатуры вторые – для конфигурации, но имеющих различные размеры; на специальных станках обрабатывают детали одного типоразмера.</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 xml:space="preserve">По степени точности станки делятся на пять классов; </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 xml:space="preserve">Н - нормальной </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П - повышенной</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В - высокой</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А - особо высокой</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С - особо точной (мастер станки)</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В зависимости от размеров различаются станки настольные, мелкие, средние, крупные и тяжелые.</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По степени автоматизации – обыкновенные, полуавтомати</w:t>
      </w:r>
      <w:r w:rsidR="00964D9D">
        <w:rPr>
          <w:rFonts w:ascii="Times New Roman" w:hAnsi="Times New Roman"/>
          <w:sz w:val="28"/>
          <w:szCs w:val="28"/>
        </w:rPr>
        <w:t>ческие и автоматические станки.</w:t>
      </w:r>
    </w:p>
    <w:p w:rsidR="006A4A8C" w:rsidRPr="00964D9D" w:rsidRDefault="006A4A8C" w:rsidP="008634C5">
      <w:pPr>
        <w:keepNext/>
        <w:widowControl w:val="0"/>
        <w:shd w:val="clear" w:color="000000" w:fill="auto"/>
        <w:spacing w:after="0" w:line="360" w:lineRule="auto"/>
        <w:ind w:firstLine="709"/>
        <w:jc w:val="both"/>
        <w:outlineLvl w:val="0"/>
        <w:rPr>
          <w:rFonts w:ascii="Times New Roman" w:hAnsi="Times New Roman"/>
          <w:bCs/>
          <w:i/>
          <w:iCs/>
          <w:sz w:val="28"/>
          <w:szCs w:val="28"/>
        </w:rPr>
      </w:pPr>
    </w:p>
    <w:p w:rsidR="006A4A8C" w:rsidRPr="00964D9D" w:rsidRDefault="006A4A8C" w:rsidP="008634C5">
      <w:pPr>
        <w:keepNext/>
        <w:widowControl w:val="0"/>
        <w:shd w:val="clear" w:color="000000" w:fill="auto"/>
        <w:spacing w:after="0" w:line="360" w:lineRule="auto"/>
        <w:ind w:firstLine="709"/>
        <w:jc w:val="both"/>
        <w:outlineLvl w:val="0"/>
        <w:rPr>
          <w:rFonts w:ascii="Times New Roman" w:hAnsi="Times New Roman"/>
          <w:bCs/>
          <w:i/>
          <w:iCs/>
          <w:sz w:val="28"/>
          <w:szCs w:val="28"/>
        </w:rPr>
      </w:pPr>
      <w:r w:rsidRPr="00964D9D">
        <w:rPr>
          <w:rFonts w:ascii="Times New Roman" w:hAnsi="Times New Roman"/>
          <w:bCs/>
          <w:i/>
          <w:iCs/>
          <w:sz w:val="28"/>
          <w:szCs w:val="28"/>
        </w:rPr>
        <w:t>Автоматические станочные линии</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p>
    <w:p w:rsid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 xml:space="preserve">Для единичного и мелкосерийного производства характерно групповое расположение оборудования с концентрацией станков определенного технологического назначения на отдельных участках механического цеха (участок токарных ставков, участок фрезерных станков и т. </w:t>
      </w:r>
      <w:r w:rsidRPr="00964D9D">
        <w:rPr>
          <w:rFonts w:ascii="Times New Roman" w:hAnsi="Times New Roman"/>
          <w:bCs/>
          <w:sz w:val="28"/>
          <w:szCs w:val="28"/>
        </w:rPr>
        <w:t>д.).</w:t>
      </w:r>
      <w:r w:rsidR="00964D9D">
        <w:rPr>
          <w:rFonts w:ascii="Times New Roman" w:hAnsi="Times New Roman"/>
          <w:bCs/>
          <w:sz w:val="28"/>
          <w:szCs w:val="28"/>
        </w:rPr>
        <w:t xml:space="preserve"> </w:t>
      </w:r>
      <w:r w:rsidRPr="00964D9D">
        <w:rPr>
          <w:rFonts w:ascii="Times New Roman" w:hAnsi="Times New Roman"/>
          <w:sz w:val="28"/>
          <w:szCs w:val="28"/>
        </w:rPr>
        <w:t>В массовом производстве наиболее эффективно расположения оборудования по ходу</w:t>
      </w:r>
      <w:r w:rsidR="00964D9D" w:rsidRPr="00964D9D">
        <w:rPr>
          <w:rFonts w:ascii="Times New Roman" w:hAnsi="Times New Roman"/>
          <w:sz w:val="28"/>
          <w:szCs w:val="28"/>
        </w:rPr>
        <w:t xml:space="preserve"> </w:t>
      </w:r>
      <w:r w:rsidRPr="00964D9D">
        <w:rPr>
          <w:rFonts w:ascii="Times New Roman" w:hAnsi="Times New Roman"/>
          <w:sz w:val="28"/>
          <w:szCs w:val="28"/>
        </w:rPr>
        <w:t>технологического процесса, что значительно сокращает</w:t>
      </w:r>
      <w:r w:rsidR="00964D9D" w:rsidRPr="00964D9D">
        <w:rPr>
          <w:rFonts w:ascii="Times New Roman" w:hAnsi="Times New Roman"/>
          <w:sz w:val="28"/>
          <w:szCs w:val="28"/>
        </w:rPr>
        <w:t xml:space="preserve"> </w:t>
      </w:r>
      <w:r w:rsidRPr="00964D9D">
        <w:rPr>
          <w:rFonts w:ascii="Times New Roman" w:hAnsi="Times New Roman"/>
          <w:sz w:val="28"/>
          <w:szCs w:val="28"/>
        </w:rPr>
        <w:t xml:space="preserve">длину пути, проходимого обрабатываемого деталью, и уменьшает цикл производства. Наибольшее распространение получили автоматические станочные линии. Их основным оборудованием являются металлорежущие станки-автоматы, выполняющие цикл операций по обработке заготовок резанием. В зависимости от типа используемых станков различают из универсальных, специальных, типовых и агрегатных станков. Автоматические линии из специальных станков создаются для обработки определенных деталей и не допускают переналадки. Переналадочные станочные линии создаются из типовых станков-автоматов и применяются для обработки валов, втулок и др. </w:t>
      </w:r>
      <w:r w:rsidR="00964D9D">
        <w:rPr>
          <w:rFonts w:ascii="Times New Roman" w:hAnsi="Times New Roman"/>
          <w:sz w:val="28"/>
          <w:szCs w:val="28"/>
        </w:rPr>
        <w:t>деталей.</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Применение агрегатных станков в автоматических станочных линиях особенно эффективно для обработки крупных корпусных деталей сложной формы.</w:t>
      </w:r>
      <w:r w:rsidR="00964D9D">
        <w:rPr>
          <w:rFonts w:ascii="Times New Roman" w:hAnsi="Times New Roman"/>
          <w:sz w:val="28"/>
          <w:szCs w:val="28"/>
        </w:rPr>
        <w:t xml:space="preserve"> </w:t>
      </w:r>
      <w:r w:rsidRPr="00964D9D">
        <w:rPr>
          <w:rFonts w:ascii="Times New Roman" w:hAnsi="Times New Roman"/>
          <w:sz w:val="28"/>
          <w:szCs w:val="28"/>
        </w:rPr>
        <w:t>Важнейшим условием экономической целесообразности применения автоматических линий явл. неизменность выпуска продукции, которая в них изготавливается.</w:t>
      </w:r>
      <w:r w:rsidR="00964D9D">
        <w:rPr>
          <w:rFonts w:ascii="Times New Roman" w:hAnsi="Times New Roman"/>
          <w:sz w:val="28"/>
          <w:szCs w:val="28"/>
        </w:rPr>
        <w:t xml:space="preserve"> </w:t>
      </w:r>
      <w:r w:rsidRPr="00964D9D">
        <w:rPr>
          <w:rFonts w:ascii="Times New Roman" w:hAnsi="Times New Roman"/>
          <w:sz w:val="28"/>
          <w:szCs w:val="28"/>
        </w:rPr>
        <w:t>Один станок с ЧПУ заменяет 3—8 обычных станков, расходы на зарплату сокращаются на 70% у все вздержки производства уменьшаются на 67% производительность труда увеличивается в 3—5 раз. Общая экономия от себестоимости изготовления продукции на этих станках может состави</w:t>
      </w:r>
      <w:r w:rsidR="00EC2818">
        <w:rPr>
          <w:rFonts w:ascii="Times New Roman" w:hAnsi="Times New Roman"/>
          <w:sz w:val="28"/>
          <w:szCs w:val="28"/>
        </w:rPr>
        <w:t>ть до 90% по сравнению с обычным</w:t>
      </w:r>
      <w:r w:rsidRPr="00964D9D">
        <w:rPr>
          <w:rFonts w:ascii="Times New Roman" w:hAnsi="Times New Roman"/>
          <w:sz w:val="28"/>
          <w:szCs w:val="28"/>
        </w:rPr>
        <w:t xml:space="preserve"> оборудованием, а экономия трудовых затрат-до</w:t>
      </w:r>
      <w:r w:rsidR="00964D9D" w:rsidRPr="00964D9D">
        <w:rPr>
          <w:rFonts w:ascii="Times New Roman" w:hAnsi="Times New Roman"/>
          <w:sz w:val="28"/>
          <w:szCs w:val="28"/>
        </w:rPr>
        <w:t xml:space="preserve"> </w:t>
      </w:r>
      <w:r w:rsidRPr="00964D9D">
        <w:rPr>
          <w:rFonts w:ascii="Times New Roman" w:hAnsi="Times New Roman"/>
          <w:sz w:val="28"/>
          <w:szCs w:val="28"/>
        </w:rPr>
        <w:t>80%.</w:t>
      </w:r>
    </w:p>
    <w:p w:rsidR="00964D9D" w:rsidRDefault="00964D9D" w:rsidP="008634C5">
      <w:pPr>
        <w:keepNext/>
        <w:widowControl w:val="0"/>
        <w:shd w:val="clear" w:color="000000" w:fill="auto"/>
        <w:spacing w:after="0" w:line="360" w:lineRule="auto"/>
        <w:ind w:firstLine="709"/>
        <w:jc w:val="both"/>
        <w:rPr>
          <w:rFonts w:ascii="Times New Roman" w:hAnsi="Times New Roman"/>
          <w:i/>
          <w:sz w:val="28"/>
          <w:szCs w:val="28"/>
        </w:rPr>
      </w:pP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i/>
          <w:sz w:val="28"/>
          <w:szCs w:val="28"/>
        </w:rPr>
      </w:pPr>
      <w:r w:rsidRPr="00964D9D">
        <w:rPr>
          <w:rFonts w:ascii="Times New Roman" w:hAnsi="Times New Roman"/>
          <w:i/>
          <w:sz w:val="28"/>
          <w:szCs w:val="28"/>
        </w:rPr>
        <w:t>Характеристика</w:t>
      </w:r>
      <w:r w:rsidR="00964D9D" w:rsidRPr="00964D9D">
        <w:rPr>
          <w:rFonts w:ascii="Times New Roman" w:hAnsi="Times New Roman"/>
          <w:i/>
          <w:sz w:val="28"/>
          <w:szCs w:val="28"/>
        </w:rPr>
        <w:t xml:space="preserve"> </w:t>
      </w:r>
      <w:r w:rsidRPr="00964D9D">
        <w:rPr>
          <w:rFonts w:ascii="Times New Roman" w:hAnsi="Times New Roman"/>
          <w:i/>
          <w:sz w:val="28"/>
          <w:szCs w:val="28"/>
        </w:rPr>
        <w:t>деталей, обработанных резанием</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p>
    <w:p w:rsid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Современное машиностроение создает мощные и быстроходные машины, механизмы которые работают</w:t>
      </w:r>
      <w:r w:rsidR="00964D9D" w:rsidRPr="00964D9D">
        <w:rPr>
          <w:rFonts w:ascii="Times New Roman" w:hAnsi="Times New Roman"/>
          <w:sz w:val="28"/>
          <w:szCs w:val="28"/>
        </w:rPr>
        <w:t xml:space="preserve"> </w:t>
      </w:r>
      <w:r w:rsidR="00964D9D">
        <w:rPr>
          <w:rFonts w:ascii="Times New Roman" w:hAnsi="Times New Roman"/>
          <w:sz w:val="28"/>
          <w:szCs w:val="28"/>
        </w:rPr>
        <w:t>в сложных условиях.</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Это требует улучшения комплекса качественных показателей выпускаемых изделий и прежде всего— технологического</w:t>
      </w:r>
      <w:r w:rsidR="00964D9D" w:rsidRPr="00964D9D">
        <w:rPr>
          <w:rFonts w:ascii="Times New Roman" w:hAnsi="Times New Roman"/>
          <w:sz w:val="28"/>
          <w:szCs w:val="28"/>
        </w:rPr>
        <w:t xml:space="preserve"> </w:t>
      </w:r>
      <w:r w:rsidRPr="00964D9D">
        <w:rPr>
          <w:rFonts w:ascii="Times New Roman" w:hAnsi="Times New Roman"/>
          <w:sz w:val="28"/>
          <w:szCs w:val="28"/>
        </w:rPr>
        <w:t>процесса их производства, обеспечивающего условия качества обработку</w:t>
      </w:r>
      <w:r w:rsidR="00964D9D" w:rsidRPr="00964D9D">
        <w:rPr>
          <w:rFonts w:ascii="Times New Roman" w:hAnsi="Times New Roman"/>
          <w:sz w:val="28"/>
          <w:szCs w:val="28"/>
        </w:rPr>
        <w:t xml:space="preserve"> </w:t>
      </w:r>
      <w:r w:rsidRPr="00964D9D">
        <w:rPr>
          <w:rFonts w:ascii="Times New Roman" w:hAnsi="Times New Roman"/>
          <w:sz w:val="28"/>
          <w:szCs w:val="28"/>
        </w:rPr>
        <w:t>деталей машин</w:t>
      </w:r>
      <w:r w:rsidR="00964D9D">
        <w:rPr>
          <w:rFonts w:ascii="Times New Roman" w:hAnsi="Times New Roman"/>
          <w:sz w:val="28"/>
          <w:szCs w:val="28"/>
        </w:rPr>
        <w:t xml:space="preserve">. </w:t>
      </w:r>
      <w:r w:rsidRPr="00964D9D">
        <w:rPr>
          <w:rFonts w:ascii="Times New Roman" w:hAnsi="Times New Roman"/>
          <w:sz w:val="28"/>
          <w:szCs w:val="28"/>
        </w:rPr>
        <w:t>Во всех случаях при решении вопросов точности в машиностроении следует учитывать сроки</w:t>
      </w:r>
      <w:r w:rsidR="00964D9D" w:rsidRPr="00964D9D">
        <w:rPr>
          <w:rFonts w:ascii="Times New Roman" w:hAnsi="Times New Roman"/>
          <w:sz w:val="28"/>
          <w:szCs w:val="28"/>
        </w:rPr>
        <w:t xml:space="preserve"> </w:t>
      </w:r>
      <w:r w:rsidRPr="00964D9D">
        <w:rPr>
          <w:rFonts w:ascii="Times New Roman" w:hAnsi="Times New Roman"/>
          <w:sz w:val="28"/>
          <w:szCs w:val="28"/>
        </w:rPr>
        <w:t>службы машин затраты на ее изготовление и эксплуатацию.</w:t>
      </w:r>
      <w:r w:rsidR="00964D9D">
        <w:rPr>
          <w:rFonts w:ascii="Times New Roman" w:hAnsi="Times New Roman"/>
          <w:sz w:val="28"/>
          <w:szCs w:val="28"/>
        </w:rPr>
        <w:t xml:space="preserve"> </w:t>
      </w:r>
      <w:r w:rsidRPr="00964D9D">
        <w:rPr>
          <w:rFonts w:ascii="Times New Roman" w:hAnsi="Times New Roman"/>
          <w:sz w:val="28"/>
          <w:szCs w:val="28"/>
        </w:rPr>
        <w:t>Пути достижения требуемой точности должны решаться с учетом всех стадий технологического процесса.</w:t>
      </w:r>
      <w:r w:rsidR="00964D9D">
        <w:rPr>
          <w:rFonts w:ascii="Times New Roman" w:hAnsi="Times New Roman"/>
          <w:sz w:val="28"/>
          <w:szCs w:val="28"/>
        </w:rPr>
        <w:t xml:space="preserve"> </w:t>
      </w:r>
      <w:r w:rsidRPr="00964D9D">
        <w:rPr>
          <w:rFonts w:ascii="Times New Roman" w:hAnsi="Times New Roman"/>
          <w:sz w:val="28"/>
          <w:szCs w:val="28"/>
        </w:rPr>
        <w:t>Во всех случаях при решении вопросов точности в машиностроении следует учитывать сроки службы машин, затраты на ее изготовление и эксплуатацию.</w:t>
      </w:r>
      <w:r w:rsidR="00964D9D">
        <w:rPr>
          <w:rFonts w:ascii="Times New Roman" w:hAnsi="Times New Roman"/>
          <w:sz w:val="28"/>
          <w:szCs w:val="28"/>
        </w:rPr>
        <w:t xml:space="preserve"> </w:t>
      </w:r>
      <w:r w:rsidRPr="00964D9D">
        <w:rPr>
          <w:rFonts w:ascii="Times New Roman" w:hAnsi="Times New Roman"/>
          <w:sz w:val="28"/>
          <w:szCs w:val="28"/>
        </w:rPr>
        <w:t>Учитывая, что конечная цель любого машиностроительного производства — это выпуск</w:t>
      </w:r>
      <w:r w:rsidR="00964D9D" w:rsidRPr="00964D9D">
        <w:rPr>
          <w:rFonts w:ascii="Times New Roman" w:hAnsi="Times New Roman"/>
          <w:sz w:val="28"/>
          <w:szCs w:val="28"/>
        </w:rPr>
        <w:t xml:space="preserve"> </w:t>
      </w:r>
      <w:r w:rsidRPr="00964D9D">
        <w:rPr>
          <w:rFonts w:ascii="Times New Roman" w:hAnsi="Times New Roman"/>
          <w:sz w:val="28"/>
          <w:szCs w:val="28"/>
        </w:rPr>
        <w:t>машин высокого</w:t>
      </w:r>
      <w:r w:rsidR="00964D9D" w:rsidRPr="00964D9D">
        <w:rPr>
          <w:rFonts w:ascii="Times New Roman" w:hAnsi="Times New Roman"/>
          <w:sz w:val="28"/>
          <w:szCs w:val="28"/>
        </w:rPr>
        <w:t xml:space="preserve"> </w:t>
      </w:r>
      <w:r w:rsidRPr="00964D9D">
        <w:rPr>
          <w:rFonts w:ascii="Times New Roman" w:hAnsi="Times New Roman"/>
          <w:sz w:val="28"/>
          <w:szCs w:val="28"/>
        </w:rPr>
        <w:t>качества, вопросы взаимозаменяемости качества и</w:t>
      </w:r>
      <w:r w:rsidR="00964D9D" w:rsidRPr="00964D9D">
        <w:rPr>
          <w:rFonts w:ascii="Times New Roman" w:hAnsi="Times New Roman"/>
          <w:sz w:val="28"/>
          <w:szCs w:val="28"/>
        </w:rPr>
        <w:t xml:space="preserve"> </w:t>
      </w:r>
      <w:r w:rsidRPr="00964D9D">
        <w:rPr>
          <w:rFonts w:ascii="Times New Roman" w:hAnsi="Times New Roman"/>
          <w:sz w:val="28"/>
          <w:szCs w:val="28"/>
        </w:rPr>
        <w:t>точности обработки приобретают</w:t>
      </w:r>
      <w:r w:rsidR="00964D9D" w:rsidRPr="00964D9D">
        <w:rPr>
          <w:rFonts w:ascii="Times New Roman" w:hAnsi="Times New Roman"/>
          <w:sz w:val="28"/>
          <w:szCs w:val="28"/>
        </w:rPr>
        <w:t xml:space="preserve"> </w:t>
      </w:r>
      <w:r w:rsidRPr="00964D9D">
        <w:rPr>
          <w:rFonts w:ascii="Times New Roman" w:hAnsi="Times New Roman"/>
          <w:sz w:val="28"/>
          <w:szCs w:val="28"/>
        </w:rPr>
        <w:t>особо важное значение.</w:t>
      </w:r>
    </w:p>
    <w:p w:rsidR="008634C5" w:rsidRDefault="008634C5" w:rsidP="008634C5">
      <w:pPr>
        <w:keepNext/>
        <w:widowControl w:val="0"/>
        <w:shd w:val="clear" w:color="000000" w:fill="auto"/>
        <w:spacing w:after="0" w:line="360" w:lineRule="auto"/>
        <w:ind w:firstLine="709"/>
        <w:jc w:val="both"/>
        <w:rPr>
          <w:rFonts w:ascii="Times New Roman" w:hAnsi="Times New Roman"/>
          <w:i/>
          <w:sz w:val="28"/>
          <w:szCs w:val="28"/>
        </w:rPr>
      </w:pP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i/>
          <w:sz w:val="28"/>
          <w:szCs w:val="28"/>
        </w:rPr>
      </w:pPr>
      <w:r w:rsidRPr="00964D9D">
        <w:rPr>
          <w:rFonts w:ascii="Times New Roman" w:hAnsi="Times New Roman"/>
          <w:i/>
          <w:sz w:val="28"/>
          <w:szCs w:val="28"/>
        </w:rPr>
        <w:t>Химико-механическая обработка</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Этой обработкой достигают формоизменения металлических заготовок вследствие протекания химических</w:t>
      </w:r>
      <w:r w:rsidR="00964D9D" w:rsidRPr="00964D9D">
        <w:rPr>
          <w:rFonts w:ascii="Times New Roman" w:hAnsi="Times New Roman"/>
          <w:sz w:val="28"/>
          <w:szCs w:val="28"/>
        </w:rPr>
        <w:t xml:space="preserve"> </w:t>
      </w:r>
      <w:r w:rsidRPr="00964D9D">
        <w:rPr>
          <w:rFonts w:ascii="Times New Roman" w:hAnsi="Times New Roman"/>
          <w:sz w:val="28"/>
          <w:szCs w:val="28"/>
        </w:rPr>
        <w:t>и электрохимических реакций с применением поверхностно-активных и химически-активных веществ или электролитов (растворов солей, в основном сульфата меди). Заготовки могут быть из черных и цветных металлов и сплавов, а также из металлокерамических сплавов. При погружении изделия 1 (рис.27) в ванну 2 с раствором металлической соли (обычно сернокислой меди) с абразивным порошком происходит обменная реакция, в результате которой металл изделия переходит в раствор в виде солей, а металлическая медь оседает в виде рыхлого порошка на обрабатываемой поверхности. Осевший рыхлый порошок механически удаляют путем шлифования порошком, взвешенным в растворе. Шлифование осуществляют в ванне взаимным перемещением обрабатываемого изделия 1 и притира 3 при помощи специальных приспособлений. Скорость обработки зависит от концентрации раствора и частоты снятия меди, оседающей на обрабатываемой поверхности.</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p>
    <w:p w:rsidR="00964D9D" w:rsidRDefault="00C152BA" w:rsidP="008634C5">
      <w:pPr>
        <w:keepNext/>
        <w:widowControl w:val="0"/>
        <w:shd w:val="clear" w:color="000000" w:fill="auto"/>
        <w:spacing w:after="0" w:line="360" w:lineRule="auto"/>
        <w:ind w:firstLine="709"/>
        <w:jc w:val="both"/>
        <w:rPr>
          <w:rFonts w:ascii="Times New Roman" w:hAnsi="Times New Roman"/>
          <w:noProof/>
          <w:sz w:val="28"/>
          <w:szCs w:val="28"/>
        </w:rPr>
      </w:pPr>
      <w:r>
        <w:rPr>
          <w:rFonts w:ascii="Times New Roman" w:hAnsi="Times New Roman"/>
          <w:noProof/>
          <w:sz w:val="28"/>
          <w:szCs w:val="28"/>
          <w:lang w:val="en-US"/>
        </w:rPr>
        <w:pict>
          <v:shape id="Рисунок 6" o:spid="_x0000_i1030" type="#_x0000_t75" style="width:197.25pt;height:164.25pt;visibility:visible">
            <v:imagedata r:id="rId12" o:title=""/>
          </v:shape>
        </w:pic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i/>
          <w:sz w:val="28"/>
          <w:szCs w:val="28"/>
        </w:rPr>
      </w:pPr>
      <w:r w:rsidRPr="00964D9D">
        <w:rPr>
          <w:rFonts w:ascii="Times New Roman" w:hAnsi="Times New Roman"/>
          <w:sz w:val="28"/>
          <w:szCs w:val="28"/>
        </w:rPr>
        <w:t xml:space="preserve">Рис. 27. </w:t>
      </w:r>
      <w:r w:rsidRPr="00964D9D">
        <w:rPr>
          <w:rFonts w:ascii="Times New Roman" w:hAnsi="Times New Roman"/>
          <w:i/>
          <w:sz w:val="28"/>
          <w:szCs w:val="28"/>
        </w:rPr>
        <w:t>Схема химико-механической обработки</w:t>
      </w: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p>
    <w:p w:rsidR="006A4A8C" w:rsidRPr="00964D9D" w:rsidRDefault="006A4A8C" w:rsidP="008634C5">
      <w:pPr>
        <w:keepNext/>
        <w:widowControl w:val="0"/>
        <w:shd w:val="clear" w:color="000000" w:fill="auto"/>
        <w:spacing w:after="0" w:line="360" w:lineRule="auto"/>
        <w:ind w:firstLine="709"/>
        <w:jc w:val="both"/>
        <w:rPr>
          <w:rFonts w:ascii="Times New Roman" w:hAnsi="Times New Roman"/>
          <w:sz w:val="28"/>
          <w:szCs w:val="28"/>
        </w:rPr>
      </w:pPr>
      <w:r w:rsidRPr="00964D9D">
        <w:rPr>
          <w:rFonts w:ascii="Times New Roman" w:hAnsi="Times New Roman"/>
          <w:sz w:val="28"/>
          <w:szCs w:val="28"/>
        </w:rPr>
        <w:t xml:space="preserve">Химико-механической обработкой выполняют притирку, чистовую доводку и шлифование поверхностей изделий, прежде всего из металлокерамических сплавов, а также их разрезание, если в качестве притира принять диск. Кроме того, этим способом производят химическое фрезерование титана, алюминиевых, </w:t>
      </w:r>
      <w:r w:rsidR="00964D9D">
        <w:rPr>
          <w:rFonts w:ascii="Times New Roman" w:hAnsi="Times New Roman"/>
          <w:sz w:val="28"/>
          <w:szCs w:val="28"/>
        </w:rPr>
        <w:t>магниевых и ряда других сплавов.</w:t>
      </w:r>
      <w:bookmarkStart w:id="0" w:name="_GoBack"/>
      <w:bookmarkEnd w:id="0"/>
    </w:p>
    <w:sectPr w:rsidR="006A4A8C" w:rsidRPr="00964D9D" w:rsidSect="00964D9D">
      <w:footerReference w:type="even" r:id="rId13"/>
      <w:footerReference w:type="default" r:id="rId14"/>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5BE" w:rsidRDefault="00BC55BE">
      <w:r>
        <w:separator/>
      </w:r>
    </w:p>
  </w:endnote>
  <w:endnote w:type="continuationSeparator" w:id="0">
    <w:p w:rsidR="00BC55BE" w:rsidRDefault="00BC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Franklin Gothic Demi">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D9D" w:rsidRDefault="00964D9D" w:rsidP="000307C5">
    <w:pPr>
      <w:pStyle w:val="a7"/>
      <w:framePr w:wrap="around" w:vAnchor="text" w:hAnchor="margin" w:xAlign="right" w:y="1"/>
      <w:rPr>
        <w:rStyle w:val="a9"/>
      </w:rPr>
    </w:pPr>
  </w:p>
  <w:p w:rsidR="00964D9D" w:rsidRDefault="00964D9D" w:rsidP="00964D9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D9D" w:rsidRDefault="00F01919" w:rsidP="000307C5">
    <w:pPr>
      <w:pStyle w:val="a7"/>
      <w:framePr w:wrap="around" w:vAnchor="text" w:hAnchor="margin" w:xAlign="right" w:y="1"/>
      <w:rPr>
        <w:rStyle w:val="a9"/>
      </w:rPr>
    </w:pPr>
    <w:r>
      <w:rPr>
        <w:rStyle w:val="a9"/>
        <w:noProof/>
      </w:rPr>
      <w:t>2</w:t>
    </w:r>
  </w:p>
  <w:p w:rsidR="00964D9D" w:rsidRDefault="00964D9D" w:rsidP="00964D9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5BE" w:rsidRDefault="00BC55BE">
      <w:r>
        <w:separator/>
      </w:r>
    </w:p>
  </w:footnote>
  <w:footnote w:type="continuationSeparator" w:id="0">
    <w:p w:rsidR="00BC55BE" w:rsidRDefault="00BC5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6469EB6"/>
    <w:lvl w:ilvl="0">
      <w:numFmt w:val="bullet"/>
      <w:lvlText w:val="*"/>
      <w:lvlJc w:val="left"/>
    </w:lvl>
  </w:abstractNum>
  <w:abstractNum w:abstractNumId="1">
    <w:nsid w:val="7D1F7452"/>
    <w:multiLevelType w:val="hybridMultilevel"/>
    <w:tmpl w:val="7076E990"/>
    <w:lvl w:ilvl="0" w:tplc="4C0828CC">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69"/>
        <w:lvlJc w:val="left"/>
        <w:rPr>
          <w:rFonts w:ascii="Georgia" w:hAnsi="Georgia"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A8C"/>
    <w:rsid w:val="000154B7"/>
    <w:rsid w:val="000307C5"/>
    <w:rsid w:val="00106EEA"/>
    <w:rsid w:val="003225DA"/>
    <w:rsid w:val="004F70FF"/>
    <w:rsid w:val="0051151A"/>
    <w:rsid w:val="006A4A8C"/>
    <w:rsid w:val="006F6B0A"/>
    <w:rsid w:val="008634C5"/>
    <w:rsid w:val="008D7CC2"/>
    <w:rsid w:val="00964D9D"/>
    <w:rsid w:val="00A975E8"/>
    <w:rsid w:val="00AC33E8"/>
    <w:rsid w:val="00AC7222"/>
    <w:rsid w:val="00BC55BE"/>
    <w:rsid w:val="00C152BA"/>
    <w:rsid w:val="00EA71D2"/>
    <w:rsid w:val="00EC2818"/>
    <w:rsid w:val="00F01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523994EB-C20C-4524-9DFA-454CABDC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A8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uiPriority w:val="99"/>
    <w:rsid w:val="006A4A8C"/>
    <w:rPr>
      <w:rFonts w:ascii="Georgia" w:hAnsi="Georgia" w:cs="Georgia"/>
      <w:spacing w:val="10"/>
      <w:sz w:val="30"/>
      <w:szCs w:val="30"/>
    </w:rPr>
  </w:style>
  <w:style w:type="paragraph" w:customStyle="1" w:styleId="Style5">
    <w:name w:val="Style5"/>
    <w:basedOn w:val="a"/>
    <w:uiPriority w:val="99"/>
    <w:rsid w:val="006A4A8C"/>
    <w:pPr>
      <w:widowControl w:val="0"/>
      <w:autoSpaceDE w:val="0"/>
      <w:autoSpaceDN w:val="0"/>
      <w:adjustRightInd w:val="0"/>
      <w:spacing w:after="0" w:line="305" w:lineRule="exact"/>
      <w:ind w:firstLine="454"/>
      <w:jc w:val="both"/>
    </w:pPr>
    <w:rPr>
      <w:rFonts w:ascii="Georgia" w:hAnsi="Georgia" w:cs="Georgia"/>
      <w:sz w:val="24"/>
      <w:szCs w:val="24"/>
      <w:lang w:eastAsia="ru-RU"/>
    </w:rPr>
  </w:style>
  <w:style w:type="character" w:customStyle="1" w:styleId="FontStyle14">
    <w:name w:val="Font Style14"/>
    <w:uiPriority w:val="99"/>
    <w:rsid w:val="006A4A8C"/>
    <w:rPr>
      <w:rFonts w:ascii="Georgia" w:hAnsi="Georgia" w:cs="Georgia"/>
      <w:i/>
      <w:iCs/>
      <w:sz w:val="20"/>
      <w:szCs w:val="20"/>
    </w:rPr>
  </w:style>
  <w:style w:type="character" w:customStyle="1" w:styleId="FontStyle25">
    <w:name w:val="Font Style25"/>
    <w:uiPriority w:val="99"/>
    <w:rsid w:val="006A4A8C"/>
    <w:rPr>
      <w:rFonts w:ascii="Georgia" w:hAnsi="Georgia" w:cs="Georgia"/>
      <w:spacing w:val="-20"/>
      <w:sz w:val="28"/>
      <w:szCs w:val="28"/>
    </w:rPr>
  </w:style>
  <w:style w:type="paragraph" w:customStyle="1" w:styleId="Style11">
    <w:name w:val="Style11"/>
    <w:basedOn w:val="a"/>
    <w:uiPriority w:val="99"/>
    <w:rsid w:val="006A4A8C"/>
    <w:pPr>
      <w:widowControl w:val="0"/>
      <w:autoSpaceDE w:val="0"/>
      <w:autoSpaceDN w:val="0"/>
      <w:adjustRightInd w:val="0"/>
      <w:spacing w:after="0" w:line="391" w:lineRule="exact"/>
      <w:ind w:firstLine="576"/>
      <w:jc w:val="both"/>
    </w:pPr>
    <w:rPr>
      <w:rFonts w:ascii="MS Reference Sans Serif" w:hAnsi="MS Reference Sans Serif"/>
      <w:sz w:val="24"/>
      <w:szCs w:val="24"/>
      <w:lang w:eastAsia="ru-RU"/>
    </w:rPr>
  </w:style>
  <w:style w:type="paragraph" w:customStyle="1" w:styleId="Style12">
    <w:name w:val="Style12"/>
    <w:basedOn w:val="a"/>
    <w:uiPriority w:val="99"/>
    <w:rsid w:val="006A4A8C"/>
    <w:pPr>
      <w:widowControl w:val="0"/>
      <w:autoSpaceDE w:val="0"/>
      <w:autoSpaceDN w:val="0"/>
      <w:adjustRightInd w:val="0"/>
      <w:spacing w:after="0" w:line="391" w:lineRule="exact"/>
      <w:ind w:firstLine="542"/>
    </w:pPr>
    <w:rPr>
      <w:rFonts w:ascii="MS Reference Sans Serif" w:hAnsi="MS Reference Sans Serif"/>
      <w:sz w:val="24"/>
      <w:szCs w:val="24"/>
      <w:lang w:eastAsia="ru-RU"/>
    </w:rPr>
  </w:style>
  <w:style w:type="paragraph" w:customStyle="1" w:styleId="Style14">
    <w:name w:val="Style14"/>
    <w:basedOn w:val="a"/>
    <w:uiPriority w:val="99"/>
    <w:rsid w:val="006A4A8C"/>
    <w:pPr>
      <w:widowControl w:val="0"/>
      <w:autoSpaceDE w:val="0"/>
      <w:autoSpaceDN w:val="0"/>
      <w:adjustRightInd w:val="0"/>
      <w:spacing w:after="0" w:line="363" w:lineRule="exact"/>
    </w:pPr>
    <w:rPr>
      <w:rFonts w:ascii="MS Reference Sans Serif" w:hAnsi="MS Reference Sans Serif"/>
      <w:sz w:val="24"/>
      <w:szCs w:val="24"/>
      <w:lang w:eastAsia="ru-RU"/>
    </w:rPr>
  </w:style>
  <w:style w:type="paragraph" w:customStyle="1" w:styleId="Style15">
    <w:name w:val="Style15"/>
    <w:basedOn w:val="a"/>
    <w:uiPriority w:val="99"/>
    <w:rsid w:val="006A4A8C"/>
    <w:pPr>
      <w:widowControl w:val="0"/>
      <w:autoSpaceDE w:val="0"/>
      <w:autoSpaceDN w:val="0"/>
      <w:adjustRightInd w:val="0"/>
      <w:spacing w:after="0" w:line="381" w:lineRule="exact"/>
      <w:jc w:val="both"/>
    </w:pPr>
    <w:rPr>
      <w:rFonts w:ascii="MS Reference Sans Serif" w:hAnsi="MS Reference Sans Serif"/>
      <w:sz w:val="24"/>
      <w:szCs w:val="24"/>
      <w:lang w:eastAsia="ru-RU"/>
    </w:rPr>
  </w:style>
  <w:style w:type="character" w:customStyle="1" w:styleId="FontStyle30">
    <w:name w:val="Font Style30"/>
    <w:uiPriority w:val="99"/>
    <w:rsid w:val="006A4A8C"/>
    <w:rPr>
      <w:rFonts w:ascii="Georgia" w:hAnsi="Georgia" w:cs="Georgia"/>
      <w:b/>
      <w:bCs/>
      <w:spacing w:val="-10"/>
      <w:sz w:val="30"/>
      <w:szCs w:val="30"/>
    </w:rPr>
  </w:style>
  <w:style w:type="character" w:customStyle="1" w:styleId="FontStyle31">
    <w:name w:val="Font Style31"/>
    <w:uiPriority w:val="99"/>
    <w:rsid w:val="006A4A8C"/>
    <w:rPr>
      <w:rFonts w:ascii="Sylfaen" w:hAnsi="Sylfaen" w:cs="Sylfaen"/>
      <w:spacing w:val="-20"/>
      <w:sz w:val="38"/>
      <w:szCs w:val="38"/>
    </w:rPr>
  </w:style>
  <w:style w:type="character" w:customStyle="1" w:styleId="FontStyle32">
    <w:name w:val="Font Style32"/>
    <w:uiPriority w:val="99"/>
    <w:rsid w:val="006A4A8C"/>
    <w:rPr>
      <w:rFonts w:ascii="Georgia" w:hAnsi="Georgia" w:cs="Georgia"/>
      <w:b/>
      <w:bCs/>
      <w:i/>
      <w:iCs/>
      <w:spacing w:val="-10"/>
      <w:sz w:val="28"/>
      <w:szCs w:val="28"/>
    </w:rPr>
  </w:style>
  <w:style w:type="character" w:customStyle="1" w:styleId="FontStyle33">
    <w:name w:val="Font Style33"/>
    <w:uiPriority w:val="99"/>
    <w:rsid w:val="006A4A8C"/>
    <w:rPr>
      <w:rFonts w:ascii="Times New Roman" w:hAnsi="Times New Roman" w:cs="Times New Roman"/>
      <w:spacing w:val="-20"/>
      <w:sz w:val="46"/>
      <w:szCs w:val="46"/>
    </w:rPr>
  </w:style>
  <w:style w:type="character" w:customStyle="1" w:styleId="FontStyle37">
    <w:name w:val="Font Style37"/>
    <w:uiPriority w:val="99"/>
    <w:rsid w:val="006A4A8C"/>
    <w:rPr>
      <w:rFonts w:ascii="Georgia" w:hAnsi="Georgia" w:cs="Georgia"/>
      <w:b/>
      <w:bCs/>
      <w:spacing w:val="-10"/>
      <w:sz w:val="28"/>
      <w:szCs w:val="28"/>
    </w:rPr>
  </w:style>
  <w:style w:type="paragraph" w:customStyle="1" w:styleId="Style1">
    <w:name w:val="Style1"/>
    <w:basedOn w:val="a"/>
    <w:uiPriority w:val="99"/>
    <w:rsid w:val="006A4A8C"/>
    <w:pPr>
      <w:widowControl w:val="0"/>
      <w:autoSpaceDE w:val="0"/>
      <w:autoSpaceDN w:val="0"/>
      <w:adjustRightInd w:val="0"/>
      <w:spacing w:after="0" w:line="285" w:lineRule="exact"/>
      <w:ind w:firstLine="401"/>
      <w:jc w:val="both"/>
    </w:pPr>
    <w:rPr>
      <w:rFonts w:ascii="Franklin Gothic Demi" w:hAnsi="Franklin Gothic Demi"/>
      <w:sz w:val="24"/>
      <w:szCs w:val="24"/>
      <w:lang w:eastAsia="ru-RU"/>
    </w:rPr>
  </w:style>
  <w:style w:type="character" w:customStyle="1" w:styleId="FontStyle12">
    <w:name w:val="Font Style12"/>
    <w:uiPriority w:val="99"/>
    <w:rsid w:val="006A4A8C"/>
    <w:rPr>
      <w:rFonts w:ascii="Georgia" w:hAnsi="Georgia" w:cs="Georgia"/>
      <w:sz w:val="26"/>
      <w:szCs w:val="26"/>
    </w:rPr>
  </w:style>
  <w:style w:type="character" w:customStyle="1" w:styleId="FontStyle15">
    <w:name w:val="Font Style15"/>
    <w:uiPriority w:val="99"/>
    <w:rsid w:val="006A4A8C"/>
    <w:rPr>
      <w:rFonts w:ascii="Georgia" w:hAnsi="Georgia" w:cs="Georgia"/>
      <w:b/>
      <w:bCs/>
      <w:spacing w:val="30"/>
      <w:sz w:val="16"/>
      <w:szCs w:val="16"/>
    </w:rPr>
  </w:style>
  <w:style w:type="paragraph" w:styleId="a3">
    <w:name w:val="Balloon Text"/>
    <w:basedOn w:val="a"/>
    <w:link w:val="a4"/>
    <w:uiPriority w:val="99"/>
    <w:semiHidden/>
    <w:rsid w:val="006A4A8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6A4A8C"/>
    <w:rPr>
      <w:rFonts w:ascii="Tahoma" w:hAnsi="Tahoma" w:cs="Tahoma"/>
      <w:sz w:val="16"/>
      <w:szCs w:val="16"/>
    </w:rPr>
  </w:style>
  <w:style w:type="paragraph" w:styleId="a5">
    <w:name w:val="header"/>
    <w:basedOn w:val="a"/>
    <w:link w:val="a6"/>
    <w:uiPriority w:val="99"/>
    <w:rsid w:val="00964D9D"/>
    <w:pPr>
      <w:tabs>
        <w:tab w:val="center" w:pos="4677"/>
        <w:tab w:val="right" w:pos="9355"/>
      </w:tabs>
    </w:pPr>
  </w:style>
  <w:style w:type="character" w:customStyle="1" w:styleId="a6">
    <w:name w:val="Верхний колонтитул Знак"/>
    <w:link w:val="a5"/>
    <w:uiPriority w:val="99"/>
    <w:semiHidden/>
    <w:locked/>
    <w:rPr>
      <w:rFonts w:cs="Times New Roman"/>
      <w:lang w:val="x-none" w:eastAsia="en-US"/>
    </w:rPr>
  </w:style>
  <w:style w:type="paragraph" w:styleId="a7">
    <w:name w:val="footer"/>
    <w:basedOn w:val="a"/>
    <w:link w:val="a8"/>
    <w:uiPriority w:val="99"/>
    <w:rsid w:val="00964D9D"/>
    <w:pPr>
      <w:tabs>
        <w:tab w:val="center" w:pos="4677"/>
        <w:tab w:val="right" w:pos="9355"/>
      </w:tabs>
    </w:pPr>
  </w:style>
  <w:style w:type="character" w:customStyle="1" w:styleId="a8">
    <w:name w:val="Нижний колонтитул Знак"/>
    <w:link w:val="a7"/>
    <w:uiPriority w:val="99"/>
    <w:semiHidden/>
    <w:locked/>
    <w:rPr>
      <w:rFonts w:cs="Times New Roman"/>
      <w:lang w:val="x-none" w:eastAsia="en-US"/>
    </w:rPr>
  </w:style>
  <w:style w:type="character" w:styleId="a9">
    <w:name w:val="page number"/>
    <w:uiPriority w:val="99"/>
    <w:rsid w:val="00964D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3329</Words>
  <Characters>18976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Сварка металлов</vt:lpstr>
    </vt:vector>
  </TitlesOfParts>
  <Company>Microsoft</Company>
  <LinksUpToDate>false</LinksUpToDate>
  <CharactersWithSpaces>22261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Сварка металлов</dc:title>
  <dc:subject/>
  <dc:creator>Саша</dc:creator>
  <cp:keywords/>
  <dc:description/>
  <cp:lastModifiedBy>admin</cp:lastModifiedBy>
  <cp:revision>2</cp:revision>
  <dcterms:created xsi:type="dcterms:W3CDTF">2014-03-04T16:27:00Z</dcterms:created>
  <dcterms:modified xsi:type="dcterms:W3CDTF">2014-03-04T16:27:00Z</dcterms:modified>
</cp:coreProperties>
</file>