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</w:p>
    <w:p w:rsidR="00422AE9" w:rsidRPr="006F2A56" w:rsidRDefault="00434B57" w:rsidP="006F2A56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6F2A56">
        <w:rPr>
          <w:b/>
          <w:sz w:val="28"/>
          <w:szCs w:val="40"/>
        </w:rPr>
        <w:t>Реферат на тему:</w:t>
      </w:r>
    </w:p>
    <w:p w:rsidR="00434B57" w:rsidRPr="006F2A56" w:rsidRDefault="00434B57" w:rsidP="006F2A56">
      <w:pPr>
        <w:spacing w:line="360" w:lineRule="auto"/>
        <w:ind w:firstLine="709"/>
        <w:jc w:val="center"/>
        <w:rPr>
          <w:b/>
          <w:caps/>
          <w:sz w:val="28"/>
          <w:szCs w:val="40"/>
        </w:rPr>
      </w:pPr>
      <w:r w:rsidRPr="006F2A56">
        <w:rPr>
          <w:b/>
          <w:sz w:val="28"/>
          <w:szCs w:val="40"/>
        </w:rPr>
        <w:t>«</w:t>
      </w:r>
      <w:r w:rsidRPr="006F2A56">
        <w:rPr>
          <w:b/>
          <w:caps/>
          <w:sz w:val="28"/>
          <w:szCs w:val="40"/>
        </w:rPr>
        <w:t>Свойства веществ, характеризующие их пожарную опасность»</w:t>
      </w:r>
    </w:p>
    <w:p w:rsidR="00434B57" w:rsidRPr="006F2A56" w:rsidRDefault="006F2A56" w:rsidP="006F2A5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40"/>
        </w:rPr>
        <w:br w:type="page"/>
      </w:r>
      <w:r w:rsidR="00434B57" w:rsidRPr="006F2A56">
        <w:rPr>
          <w:b/>
          <w:caps/>
          <w:sz w:val="28"/>
          <w:szCs w:val="28"/>
        </w:rPr>
        <w:t>Свойства веществ, характеризующие их пожарную опасность</w:t>
      </w:r>
    </w:p>
    <w:p w:rsidR="006F2A56" w:rsidRDefault="006F2A56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4B57" w:rsidRPr="006F2A56" w:rsidRDefault="00434B57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Пожары – быстроразвивающиеся процессы горения, при которых пламя уничтожает всё, что встречается на его пути. Основными документами, регулирующими пожарную безопасность, являются Закон Украины “О пожарной безопасности”, “Правила пожарной безопасности в Украине”, ГОСТ 12.1004-91, ГОСТ 12.1044-89, ГОСТ 19433-88, СТ СЭВ 383-87 и др.</w:t>
      </w:r>
    </w:p>
    <w:p w:rsidR="00434B57" w:rsidRPr="006F2A56" w:rsidRDefault="00434B57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Причинами пожаров могут быть нарушения регламентов технологических процессов, небрежное и невнимательное обращение с огнём и электронагревательными приборами, несоблюдение инструкций (норм) пожарной безопасности, самонагревание и самовозгорание легкоокисляемых веществ и материалов из-за неправильного хранения и размещения горючих веществ и материалов и т.д.</w:t>
      </w:r>
    </w:p>
    <w:p w:rsidR="00434B57" w:rsidRPr="006F2A56" w:rsidRDefault="00434B57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Возникший в 99% по вине человека пожар является, своего рода, стихийным не контролируемым человеком процессом, развивающимся по геометрической прогрессии. Любое промедление в его подавлении грозит непредсказуемыми последствиями.</w:t>
      </w:r>
    </w:p>
    <w:p w:rsidR="00434B57" w:rsidRPr="006F2A56" w:rsidRDefault="00434B57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Неорганизованные процессы горения веществ, приводящие к потере материальных ценностей, травматизму и гибели людей, называют пожарами. В огне пожара на открытом воздухе температура достигает 700-900</w:t>
      </w:r>
      <w:r w:rsidRPr="006F2A56">
        <w:rPr>
          <w:sz w:val="28"/>
          <w:szCs w:val="28"/>
          <w:vertAlign w:val="superscript"/>
        </w:rPr>
        <w:t>0</w:t>
      </w:r>
      <w:r w:rsidRPr="006F2A56">
        <w:rPr>
          <w:sz w:val="28"/>
          <w:szCs w:val="28"/>
        </w:rPr>
        <w:t>С, в закрытых помещениях до 1200-1300</w:t>
      </w:r>
      <w:r w:rsidRPr="006F2A56">
        <w:rPr>
          <w:sz w:val="28"/>
          <w:szCs w:val="28"/>
          <w:vertAlign w:val="superscript"/>
        </w:rPr>
        <w:t>0</w:t>
      </w:r>
      <w:r w:rsidRPr="006F2A56">
        <w:rPr>
          <w:sz w:val="28"/>
          <w:szCs w:val="28"/>
        </w:rPr>
        <w:t>С.</w:t>
      </w:r>
    </w:p>
    <w:p w:rsidR="00434B57" w:rsidRPr="006F2A56" w:rsidRDefault="00434B57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По происхождению пожары делятся на: экзогенные, возникающие от внешнего теплового источника (открытого взрыва, короткого замыкания); эндогенные, возникающие от самонагревания, самовозгорания (угля, зерновых).</w:t>
      </w:r>
    </w:p>
    <w:p w:rsidR="00434B57" w:rsidRPr="006F2A56" w:rsidRDefault="00434B57" w:rsidP="006F2A5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Горение веществ может происходить в твёрдом, жидком или газообразном (пароподобном) состоянии.</w:t>
      </w:r>
    </w:p>
    <w:p w:rsidR="00434B57" w:rsidRPr="006F2A56" w:rsidRDefault="00434B57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Пожары имеют социально-экономическое значение, так как, во- первых, приводят к гибели людей (социальный фактор); во-вторых, существенно влияют на экономические показатели (ущерб от пожаров настолько велик, что сказывается на бюджете страны); в-третьих, наносят ущерб природе, оказывая влияние на экологическое равновесие в природе.</w:t>
      </w:r>
    </w:p>
    <w:p w:rsidR="00434B57" w:rsidRPr="006F2A56" w:rsidRDefault="006F2A56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4B57" w:rsidRPr="006F2A56">
        <w:rPr>
          <w:sz w:val="28"/>
          <w:szCs w:val="28"/>
        </w:rPr>
        <w:t>Пожары сопровождаются опасными и вредными явлениями, которые необходимо учитывать при проектировании и строительстве зданий и сооружений. С точки зрения пожарной безопасности очень важно принять правильное планировочное решение, предложить защиту строительных конструкций, предусмотреть необходимые пути эвакуации и обеспечить их безопасность, спроектировать автоматические средства тушения пожаров.</w:t>
      </w:r>
    </w:p>
    <w:p w:rsidR="00434B57" w:rsidRPr="006F2A56" w:rsidRDefault="00434B57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Можно выделить несколько основных свойств пожаров:</w:t>
      </w:r>
    </w:p>
    <w:p w:rsidR="00434B57" w:rsidRPr="006F2A56" w:rsidRDefault="00434B57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Высокая температура пламени, достигающая в наиболее горячей части 1200-1400</w:t>
      </w:r>
      <w:r w:rsidRPr="006F2A56">
        <w:rPr>
          <w:sz w:val="28"/>
          <w:szCs w:val="28"/>
          <w:vertAlign w:val="superscript"/>
        </w:rPr>
        <w:t>0</w:t>
      </w:r>
      <w:r w:rsidRPr="006F2A56">
        <w:rPr>
          <w:sz w:val="28"/>
          <w:szCs w:val="28"/>
        </w:rPr>
        <w:t>С, передача тепла теплоизлучением, конвекции. Например, при пожаре в помещении с закрытой дверью около 40% тепла передаётся посредством излучения пламени на стены, 5% - через проёмы наружу и 50-55% уносится конвективными потоками также наружу через верхнюю часть окон.</w:t>
      </w:r>
    </w:p>
    <w:p w:rsidR="00434B57" w:rsidRPr="006F2A56" w:rsidRDefault="00434B57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Излучение пламени вызывает ожоги и болевые ощущения у людей, находящихся в зоне пожара. Минимальное расстояние от очага пожара, на котором может находиться человек, м: </w:t>
      </w:r>
      <w:r w:rsidRPr="006F2A56">
        <w:rPr>
          <w:sz w:val="28"/>
          <w:szCs w:val="28"/>
          <w:lang w:val="en-US"/>
        </w:rPr>
        <w:t>R</w:t>
      </w:r>
      <w:r w:rsidRPr="006F2A56">
        <w:rPr>
          <w:sz w:val="28"/>
          <w:szCs w:val="28"/>
        </w:rPr>
        <w:t>=1,6</w:t>
      </w:r>
      <w:r w:rsidRPr="006F2A56">
        <w:rPr>
          <w:sz w:val="28"/>
          <w:szCs w:val="28"/>
          <w:lang w:val="en-US"/>
        </w:rPr>
        <w:t>H</w:t>
      </w:r>
      <w:r w:rsidRPr="006F2A56">
        <w:rPr>
          <w:sz w:val="28"/>
          <w:szCs w:val="28"/>
        </w:rPr>
        <w:t xml:space="preserve">, где </w:t>
      </w:r>
      <w:r w:rsidRPr="006F2A56">
        <w:rPr>
          <w:sz w:val="28"/>
          <w:szCs w:val="28"/>
          <w:lang w:val="en-US"/>
        </w:rPr>
        <w:t>H</w:t>
      </w:r>
      <w:r w:rsidRPr="006F2A56">
        <w:rPr>
          <w:sz w:val="28"/>
          <w:szCs w:val="28"/>
        </w:rPr>
        <w:t xml:space="preserve"> – средняя высота факела пламени. Эту формулу нужно знать и в случае необходимости уметь применить. Люди в возбуждённом состоянии могут не заметить, что обожглись, или заметить это слишком поздно.</w:t>
      </w:r>
    </w:p>
    <w:p w:rsidR="00434B57" w:rsidRPr="006F2A56" w:rsidRDefault="00434B57" w:rsidP="006F2A56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Наличие дыма резко снижает видимость внутри зданий и сооружений. Задымление создаёт угрозу для жизни людей, затрудняет спасение пострадавших. </w:t>
      </w:r>
    </w:p>
    <w:p w:rsidR="00434B57" w:rsidRPr="006F2A56" w:rsidRDefault="00434B57" w:rsidP="006F2A56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Наличие токсичных газов в дыме (оксид углерода, оксид азота, сернистый газ, фосген) может привести к отравлению и смерти.</w:t>
      </w:r>
    </w:p>
    <w:p w:rsidR="00434B57" w:rsidRPr="006F2A56" w:rsidRDefault="00434B57" w:rsidP="006F2A56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Температура дыма также представляет собой большую опасность для жизни людей. Этот факт часто не учитывают. Так, при температуре вдыхаемого дыма 60</w:t>
      </w:r>
      <w:r w:rsidRPr="006F2A56">
        <w:rPr>
          <w:sz w:val="28"/>
          <w:szCs w:val="28"/>
          <w:vertAlign w:val="superscript"/>
        </w:rPr>
        <w:t>0</w:t>
      </w:r>
      <w:r w:rsidRPr="006F2A56">
        <w:rPr>
          <w:sz w:val="28"/>
          <w:szCs w:val="28"/>
        </w:rPr>
        <w:t>С</w:t>
      </w:r>
      <w:r w:rsidR="006F2A56">
        <w:rPr>
          <w:sz w:val="28"/>
          <w:szCs w:val="28"/>
        </w:rPr>
        <w:t xml:space="preserve"> </w:t>
      </w:r>
      <w:r w:rsidRPr="006F2A56">
        <w:rPr>
          <w:sz w:val="28"/>
          <w:szCs w:val="28"/>
        </w:rPr>
        <w:t>(при отсутствии токсичных веществ) может наступить смерть.</w:t>
      </w:r>
    </w:p>
    <w:p w:rsidR="00434B57" w:rsidRPr="006F2A56" w:rsidRDefault="00434B57" w:rsidP="006F2A56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Перенос огня на смежные здания и сооружения искрами, излучением, конвекцией.</w:t>
      </w:r>
    </w:p>
    <w:p w:rsidR="00434B57" w:rsidRPr="006F2A56" w:rsidRDefault="00434B57" w:rsidP="006F2A56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Возможность взрыва оборудования, аппаратуры на промышленных предприятиях. </w:t>
      </w:r>
    </w:p>
    <w:p w:rsidR="00434B57" w:rsidRPr="006F2A56" w:rsidRDefault="00434B57" w:rsidP="006F2A5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Ориентировочно продолжительность пожара можно определить из уравнения:</w:t>
      </w:r>
      <w:r w:rsidR="006F2A56">
        <w:rPr>
          <w:sz w:val="28"/>
          <w:szCs w:val="28"/>
        </w:rPr>
        <w:t xml:space="preserve"> </w:t>
      </w:r>
    </w:p>
    <w:p w:rsidR="00434B57" w:rsidRPr="006F2A56" w:rsidRDefault="009C1E8E" w:rsidP="006F2A56">
      <w:pPr>
        <w:tabs>
          <w:tab w:val="left" w:pos="1616"/>
          <w:tab w:val="left" w:pos="21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24.75pt">
            <v:imagedata r:id="rId4" o:title=""/>
          </v:shape>
        </w:pict>
      </w:r>
      <w:r w:rsidR="00434B57" w:rsidRPr="006F2A56">
        <w:rPr>
          <w:sz w:val="28"/>
          <w:szCs w:val="28"/>
        </w:rPr>
        <w:tab/>
      </w:r>
      <w:r w:rsidR="00434B57" w:rsidRPr="006F2A56">
        <w:rPr>
          <w:sz w:val="28"/>
          <w:szCs w:val="28"/>
        </w:rPr>
        <w:tab/>
      </w:r>
      <w:r w:rsidR="006F2A56">
        <w:rPr>
          <w:sz w:val="28"/>
          <w:szCs w:val="28"/>
        </w:rPr>
        <w:t xml:space="preserve"> </w:t>
      </w:r>
      <w:r w:rsidR="00434B57" w:rsidRPr="006F2A56">
        <w:rPr>
          <w:sz w:val="28"/>
          <w:szCs w:val="28"/>
        </w:rPr>
        <w:t>(4.2.1.)</w:t>
      </w:r>
    </w:p>
    <w:p w:rsidR="00434B57" w:rsidRPr="006F2A56" w:rsidRDefault="00434B57" w:rsidP="006F2A56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68"/>
          <w:tab w:val="left" w:pos="7632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где </w:t>
      </w:r>
      <w:r w:rsidR="009C1E8E">
        <w:rPr>
          <w:sz w:val="28"/>
          <w:szCs w:val="28"/>
        </w:rPr>
        <w:pict>
          <v:shape id="_x0000_i1026" type="#_x0000_t75" style="width:9pt;height:12pt">
            <v:imagedata r:id="rId5" o:title=""/>
          </v:shape>
        </w:pict>
      </w:r>
      <w:r w:rsidRPr="006F2A56">
        <w:rPr>
          <w:sz w:val="28"/>
          <w:szCs w:val="28"/>
        </w:rPr>
        <w:t xml:space="preserve"> – удельное количество теплоты пожара, Дж/м</w:t>
      </w:r>
      <w:r w:rsidRPr="006F2A56">
        <w:rPr>
          <w:sz w:val="28"/>
          <w:szCs w:val="28"/>
          <w:vertAlign w:val="superscript"/>
        </w:rPr>
        <w:t xml:space="preserve">2 </w:t>
      </w:r>
      <w:r w:rsidR="006F2A56">
        <w:rPr>
          <w:sz w:val="28"/>
          <w:szCs w:val="28"/>
        </w:rPr>
        <w:t>∙ ч;</w:t>
      </w:r>
    </w:p>
    <w:p w:rsidR="00434B57" w:rsidRPr="006F2A56" w:rsidRDefault="009C1E8E" w:rsidP="006F2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.25pt;height:12pt">
            <v:imagedata r:id="rId6" o:title=""/>
          </v:shape>
        </w:pict>
      </w:r>
      <w:r w:rsidR="00434B57" w:rsidRPr="006F2A56">
        <w:rPr>
          <w:sz w:val="28"/>
          <w:szCs w:val="28"/>
        </w:rPr>
        <w:t xml:space="preserve"> - продолжительность пожара, ч;</w:t>
      </w:r>
    </w:p>
    <w:p w:rsidR="00434B57" w:rsidRPr="006F2A56" w:rsidRDefault="009C1E8E" w:rsidP="006F2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7.25pt;height:16.5pt">
            <v:imagedata r:id="rId7" o:title=""/>
          </v:shape>
        </w:pict>
      </w:r>
      <w:r w:rsidR="00434B57" w:rsidRPr="006F2A56">
        <w:rPr>
          <w:sz w:val="28"/>
          <w:szCs w:val="28"/>
          <w:vertAlign w:val="subscript"/>
        </w:rPr>
        <w:t xml:space="preserve"> </w:t>
      </w:r>
      <w:r w:rsidR="00434B57" w:rsidRPr="006F2A56">
        <w:rPr>
          <w:sz w:val="28"/>
          <w:szCs w:val="28"/>
        </w:rPr>
        <w:t>– площадь поверхности горения, м</w:t>
      </w:r>
      <w:r w:rsidR="00434B57" w:rsidRPr="006F2A56">
        <w:rPr>
          <w:sz w:val="28"/>
          <w:szCs w:val="28"/>
          <w:vertAlign w:val="superscript"/>
        </w:rPr>
        <w:t>2</w:t>
      </w:r>
      <w:r w:rsidR="00434B57" w:rsidRPr="006F2A56">
        <w:rPr>
          <w:sz w:val="28"/>
          <w:szCs w:val="28"/>
        </w:rPr>
        <w:t>;</w:t>
      </w:r>
    </w:p>
    <w:p w:rsidR="00434B57" w:rsidRPr="006F2A56" w:rsidRDefault="009C1E8E" w:rsidP="006F2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3.5pt;height:15pt">
            <v:imagedata r:id="rId8" o:title=""/>
          </v:shape>
        </w:pict>
      </w:r>
      <w:r w:rsidR="00434B57" w:rsidRPr="006F2A56">
        <w:rPr>
          <w:sz w:val="28"/>
          <w:szCs w:val="28"/>
        </w:rPr>
        <w:t xml:space="preserve"> – количество теплоты сгорания, Дж/кг;</w:t>
      </w:r>
    </w:p>
    <w:p w:rsidR="00434B57" w:rsidRPr="006F2A56" w:rsidRDefault="009C1E8E" w:rsidP="006F2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pt;height:14.25pt">
            <v:imagedata r:id="rId9" o:title=""/>
          </v:shape>
        </w:pict>
      </w:r>
      <w:r w:rsidR="00434B57" w:rsidRPr="006F2A56">
        <w:rPr>
          <w:sz w:val="28"/>
          <w:szCs w:val="28"/>
        </w:rPr>
        <w:t xml:space="preserve"> – объём горючих веществ, м</w:t>
      </w:r>
      <w:r w:rsidR="00434B57" w:rsidRPr="006F2A56">
        <w:rPr>
          <w:sz w:val="28"/>
          <w:szCs w:val="28"/>
          <w:vertAlign w:val="superscript"/>
        </w:rPr>
        <w:t>3</w:t>
      </w:r>
      <w:r w:rsidR="00434B57" w:rsidRPr="006F2A56">
        <w:rPr>
          <w:sz w:val="28"/>
          <w:szCs w:val="28"/>
        </w:rPr>
        <w:t>;</w:t>
      </w:r>
    </w:p>
    <w:p w:rsidR="00434B57" w:rsidRPr="006F2A56" w:rsidRDefault="009C1E8E" w:rsidP="006F2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1" type="#_x0000_t75" style="width:9.75pt;height:11.25pt">
            <v:imagedata r:id="rId10" o:title=""/>
          </v:shape>
        </w:pict>
      </w:r>
      <w:r w:rsidR="00434B57" w:rsidRPr="006F2A56">
        <w:rPr>
          <w:sz w:val="28"/>
          <w:szCs w:val="28"/>
        </w:rPr>
        <w:t xml:space="preserve"> - плотность горючих веществ, кг/м</w:t>
      </w:r>
      <w:r w:rsidR="00434B57" w:rsidRPr="006F2A56">
        <w:rPr>
          <w:sz w:val="28"/>
          <w:szCs w:val="28"/>
          <w:vertAlign w:val="superscript"/>
        </w:rPr>
        <w:t>3</w:t>
      </w:r>
      <w:r w:rsidR="00434B57" w:rsidRPr="006F2A56">
        <w:rPr>
          <w:sz w:val="28"/>
          <w:szCs w:val="28"/>
        </w:rPr>
        <w:t>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Если площадь пола равна площади поверхности горения, то:</w:t>
      </w:r>
    </w:p>
    <w:p w:rsidR="00434B57" w:rsidRPr="006F2A56" w:rsidRDefault="009C1E8E" w:rsidP="006F2A56">
      <w:pPr>
        <w:tabs>
          <w:tab w:val="left" w:pos="2112"/>
          <w:tab w:val="left" w:pos="68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26pt;height:51.75pt">
            <v:imagedata r:id="rId11" o:title=""/>
          </v:shape>
        </w:pict>
      </w:r>
      <w:r w:rsidR="00434B57" w:rsidRPr="006F2A56">
        <w:rPr>
          <w:sz w:val="28"/>
          <w:szCs w:val="28"/>
        </w:rPr>
        <w:tab/>
      </w:r>
      <w:r w:rsidR="006F2A56">
        <w:rPr>
          <w:sz w:val="28"/>
          <w:szCs w:val="28"/>
        </w:rPr>
        <w:t xml:space="preserve"> </w:t>
      </w:r>
      <w:r w:rsidR="00434B57" w:rsidRPr="006F2A56">
        <w:rPr>
          <w:sz w:val="28"/>
          <w:szCs w:val="28"/>
        </w:rPr>
        <w:t>(4.2.2.)</w:t>
      </w:r>
      <w:r w:rsidR="006F2A56">
        <w:rPr>
          <w:sz w:val="28"/>
          <w:szCs w:val="28"/>
        </w:rPr>
        <w:t xml:space="preserve"> </w:t>
      </w:r>
    </w:p>
    <w:p w:rsidR="00434B57" w:rsidRPr="006F2A56" w:rsidRDefault="00434B57" w:rsidP="006F2A56">
      <w:pPr>
        <w:tabs>
          <w:tab w:val="left" w:pos="2112"/>
          <w:tab w:val="left" w:pos="6848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Разделив объём горючих материалов на площадь пола, получим удельную загрузку помещения, кг/м</w:t>
      </w:r>
      <w:r w:rsidRPr="006F2A56">
        <w:rPr>
          <w:sz w:val="28"/>
          <w:szCs w:val="28"/>
          <w:vertAlign w:val="superscript"/>
        </w:rPr>
        <w:t>2</w:t>
      </w:r>
      <w:r w:rsidRPr="006F2A56">
        <w:rPr>
          <w:sz w:val="28"/>
          <w:szCs w:val="28"/>
        </w:rPr>
        <w:t>:</w:t>
      </w:r>
    </w:p>
    <w:p w:rsidR="00434B57" w:rsidRPr="006F2A56" w:rsidRDefault="009C1E8E" w:rsidP="006F2A56">
      <w:pPr>
        <w:tabs>
          <w:tab w:val="left" w:pos="2112"/>
          <w:tab w:val="left" w:pos="684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35pt;height:47.25pt">
            <v:imagedata r:id="rId12" o:title=""/>
          </v:shape>
        </w:pict>
      </w:r>
      <w:r w:rsidR="00434B57" w:rsidRPr="006F2A56">
        <w:rPr>
          <w:sz w:val="28"/>
          <w:szCs w:val="28"/>
        </w:rPr>
        <w:tab/>
      </w:r>
      <w:r w:rsidR="006F2A56">
        <w:rPr>
          <w:sz w:val="28"/>
          <w:szCs w:val="28"/>
        </w:rPr>
        <w:t xml:space="preserve"> </w:t>
      </w:r>
      <w:r w:rsidR="00434B57" w:rsidRPr="006F2A56">
        <w:rPr>
          <w:sz w:val="28"/>
          <w:szCs w:val="28"/>
        </w:rPr>
        <w:t>(4.2.3.)</w:t>
      </w:r>
      <w:r w:rsidR="006F2A56">
        <w:rPr>
          <w:sz w:val="28"/>
          <w:szCs w:val="28"/>
        </w:rPr>
        <w:t xml:space="preserve"> </w:t>
      </w:r>
    </w:p>
    <w:p w:rsidR="00434B57" w:rsidRPr="006F2A56" w:rsidRDefault="00434B57" w:rsidP="006F2A56">
      <w:pPr>
        <w:tabs>
          <w:tab w:val="left" w:pos="2112"/>
          <w:tab w:val="left" w:pos="6848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Тогда</w:t>
      </w:r>
    </w:p>
    <w:p w:rsidR="00434B57" w:rsidRPr="006F2A56" w:rsidRDefault="009C1E8E" w:rsidP="006F2A56">
      <w:pPr>
        <w:tabs>
          <w:tab w:val="left" w:pos="2144"/>
          <w:tab w:val="left" w:pos="69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23pt;height:45pt">
            <v:imagedata r:id="rId13" o:title=""/>
          </v:shape>
        </w:pict>
      </w:r>
      <w:r w:rsidR="00434B57" w:rsidRPr="006F2A56">
        <w:rPr>
          <w:sz w:val="28"/>
          <w:szCs w:val="28"/>
        </w:rPr>
        <w:tab/>
      </w:r>
      <w:r w:rsidR="006F2A56">
        <w:rPr>
          <w:sz w:val="28"/>
          <w:szCs w:val="28"/>
        </w:rPr>
        <w:t xml:space="preserve"> </w:t>
      </w:r>
      <w:r w:rsidR="00434B57" w:rsidRPr="006F2A56">
        <w:rPr>
          <w:sz w:val="28"/>
          <w:szCs w:val="28"/>
        </w:rPr>
        <w:t>(4.2.4.)</w:t>
      </w:r>
      <w:r w:rsidR="006F2A56">
        <w:rPr>
          <w:sz w:val="28"/>
          <w:szCs w:val="28"/>
        </w:rPr>
        <w:t xml:space="preserve"> </w:t>
      </w:r>
    </w:p>
    <w:p w:rsidR="00434B57" w:rsidRPr="006F2A56" w:rsidRDefault="00434B57" w:rsidP="006F2A56">
      <w:pPr>
        <w:tabs>
          <w:tab w:val="left" w:pos="2144"/>
          <w:tab w:val="left" w:pos="6928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На основании опытных данных, а также с учётом того, что сгораемую нагрузку жилых и большей части общественных зданий в основном составляют изделия из дерева, удельную сгораемую нагрузку для этих зданий принимают 56 кг/м</w:t>
      </w:r>
      <w:r w:rsidRPr="006F2A56">
        <w:rPr>
          <w:sz w:val="28"/>
          <w:szCs w:val="28"/>
          <w:vertAlign w:val="superscript"/>
        </w:rPr>
        <w:t>2</w:t>
      </w:r>
      <w:r w:rsidRPr="006F2A56">
        <w:rPr>
          <w:sz w:val="28"/>
          <w:szCs w:val="28"/>
        </w:rPr>
        <w:t>, для квартир, заполненных мебелью - 50 кг/м</w:t>
      </w:r>
      <w:r w:rsidRPr="006F2A56">
        <w:rPr>
          <w:sz w:val="28"/>
          <w:szCs w:val="28"/>
          <w:vertAlign w:val="superscript"/>
        </w:rPr>
        <w:t>2</w:t>
      </w:r>
      <w:r w:rsidRPr="006F2A56">
        <w:rPr>
          <w:sz w:val="28"/>
          <w:szCs w:val="28"/>
        </w:rPr>
        <w:t>, для кладовых, складов, книгохранилищ – 100…800 кг/м</w:t>
      </w:r>
      <w:r w:rsidRPr="006F2A56">
        <w:rPr>
          <w:sz w:val="28"/>
          <w:szCs w:val="28"/>
          <w:vertAlign w:val="superscript"/>
        </w:rPr>
        <w:t>2</w:t>
      </w:r>
      <w:r w:rsidRPr="006F2A56">
        <w:rPr>
          <w:sz w:val="28"/>
          <w:szCs w:val="28"/>
        </w:rPr>
        <w:t>.</w:t>
      </w:r>
    </w:p>
    <w:p w:rsidR="00434B57" w:rsidRPr="006F2A56" w:rsidRDefault="00434B57" w:rsidP="006F2A56">
      <w:pPr>
        <w:tabs>
          <w:tab w:val="left" w:pos="2144"/>
          <w:tab w:val="left" w:pos="6928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Удельная теплота пожара:</w:t>
      </w:r>
    </w:p>
    <w:p w:rsidR="00434B57" w:rsidRPr="006F2A56" w:rsidRDefault="009C1E8E" w:rsidP="006F2A56">
      <w:pPr>
        <w:tabs>
          <w:tab w:val="left" w:pos="224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02.75pt;height:23.25pt">
            <v:imagedata r:id="rId14" o:title=""/>
          </v:shape>
        </w:pict>
      </w:r>
      <w:r w:rsidR="00434B57" w:rsidRPr="006F2A56">
        <w:rPr>
          <w:sz w:val="28"/>
          <w:szCs w:val="28"/>
        </w:rPr>
        <w:tab/>
      </w:r>
      <w:r w:rsidR="006F2A56">
        <w:rPr>
          <w:sz w:val="28"/>
          <w:szCs w:val="28"/>
        </w:rPr>
        <w:t xml:space="preserve"> </w:t>
      </w:r>
      <w:r w:rsidR="00434B57" w:rsidRPr="006F2A56">
        <w:rPr>
          <w:sz w:val="28"/>
          <w:szCs w:val="28"/>
        </w:rPr>
        <w:t>(4.2.5.)</w:t>
      </w:r>
      <w:r w:rsidR="006F2A56">
        <w:rPr>
          <w:sz w:val="28"/>
          <w:szCs w:val="28"/>
        </w:rPr>
        <w:t xml:space="preserve"> </w:t>
      </w:r>
    </w:p>
    <w:p w:rsidR="00434B57" w:rsidRPr="006F2A56" w:rsidRDefault="00434B57" w:rsidP="006F2A56">
      <w:pPr>
        <w:tabs>
          <w:tab w:val="left" w:pos="2240"/>
          <w:tab w:val="left" w:pos="71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F2A56">
        <w:rPr>
          <w:sz w:val="28"/>
          <w:szCs w:val="28"/>
        </w:rPr>
        <w:t xml:space="preserve">где </w:t>
      </w:r>
      <w:r w:rsidRPr="006F2A56">
        <w:rPr>
          <w:sz w:val="28"/>
          <w:szCs w:val="28"/>
          <w:lang w:val="en-US"/>
        </w:rPr>
        <w:t>z</w:t>
      </w:r>
      <w:r w:rsidRPr="006F2A56">
        <w:rPr>
          <w:sz w:val="28"/>
          <w:szCs w:val="28"/>
          <w:lang w:val="uk-UA"/>
        </w:rPr>
        <w:t xml:space="preserve"> – коэффициент химического недожёга;</w:t>
      </w:r>
      <w:r w:rsidR="006F2A56">
        <w:rPr>
          <w:sz w:val="28"/>
          <w:szCs w:val="28"/>
          <w:lang w:val="uk-UA"/>
        </w:rPr>
        <w:t xml:space="preserve"> </w:t>
      </w:r>
    </w:p>
    <w:p w:rsidR="00434B57" w:rsidRPr="006F2A56" w:rsidRDefault="00434B57" w:rsidP="006F2A56">
      <w:pPr>
        <w:tabs>
          <w:tab w:val="left" w:pos="224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  <w:lang w:val="en-US"/>
        </w:rPr>
        <w:t>n</w:t>
      </w:r>
      <w:r w:rsidRPr="006F2A56">
        <w:rPr>
          <w:sz w:val="28"/>
          <w:szCs w:val="28"/>
        </w:rPr>
        <w:t xml:space="preserve"> – весовая скорость сгорания, кг/м</w:t>
      </w:r>
      <w:r w:rsidRPr="006F2A56">
        <w:rPr>
          <w:sz w:val="28"/>
          <w:szCs w:val="28"/>
          <w:vertAlign w:val="superscript"/>
        </w:rPr>
        <w:t>2</w:t>
      </w:r>
      <w:r w:rsidRPr="006F2A56">
        <w:rPr>
          <w:sz w:val="28"/>
          <w:szCs w:val="28"/>
        </w:rPr>
        <w:t>.</w:t>
      </w:r>
    </w:p>
    <w:p w:rsidR="00434B57" w:rsidRPr="006F2A56" w:rsidRDefault="00434B57" w:rsidP="006F2A56">
      <w:pPr>
        <w:tabs>
          <w:tab w:val="left" w:pos="224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Коэффициент химического недожёга </w:t>
      </w:r>
      <w:r w:rsidRPr="006F2A56">
        <w:rPr>
          <w:sz w:val="28"/>
          <w:szCs w:val="28"/>
          <w:lang w:val="en-US"/>
        </w:rPr>
        <w:t>z</w:t>
      </w:r>
      <w:r w:rsidRPr="006F2A56">
        <w:rPr>
          <w:sz w:val="28"/>
          <w:szCs w:val="28"/>
        </w:rPr>
        <w:t xml:space="preserve"> для практических расчётов принимается 0,9 при горении жидких углеродов; 0,95…0,99 – при горении твёрдых горючих веществ.</w:t>
      </w:r>
    </w:p>
    <w:p w:rsidR="00434B57" w:rsidRPr="006F2A56" w:rsidRDefault="00434B57" w:rsidP="006F2A56">
      <w:pPr>
        <w:tabs>
          <w:tab w:val="left" w:pos="224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По мере развития пожара скорость горения изменяется и зависит от площади проёмов</w:t>
      </w:r>
      <w:r w:rsidR="006F2A56">
        <w:rPr>
          <w:sz w:val="28"/>
          <w:szCs w:val="28"/>
        </w:rPr>
        <w:t xml:space="preserve"> </w:t>
      </w:r>
      <w:r w:rsidRPr="006F2A56">
        <w:rPr>
          <w:sz w:val="28"/>
          <w:szCs w:val="28"/>
          <w:lang w:val="en-US"/>
        </w:rPr>
        <w:t>F</w:t>
      </w:r>
      <w:r w:rsidRPr="006F2A56">
        <w:rPr>
          <w:sz w:val="28"/>
          <w:szCs w:val="28"/>
          <w:vertAlign w:val="subscript"/>
        </w:rPr>
        <w:t>ок</w:t>
      </w:r>
      <w:r w:rsidRPr="006F2A56">
        <w:rPr>
          <w:sz w:val="28"/>
          <w:szCs w:val="28"/>
        </w:rPr>
        <w:t>, которые обуславливают приток кислорода. Изменение скорости сгорания учитывается коэффициентом β.</w:t>
      </w:r>
    </w:p>
    <w:p w:rsidR="00434B57" w:rsidRPr="006F2A56" w:rsidRDefault="00434B57" w:rsidP="006F2A56">
      <w:pPr>
        <w:tabs>
          <w:tab w:val="left" w:pos="224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Тогда формула (4.2.4) принимает вид:</w:t>
      </w:r>
    </w:p>
    <w:p w:rsidR="00434B57" w:rsidRPr="006F2A56" w:rsidRDefault="009C1E8E" w:rsidP="006F2A56">
      <w:pPr>
        <w:tabs>
          <w:tab w:val="left" w:pos="1808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35.75pt;height:46.5pt">
            <v:imagedata r:id="rId15" o:title=""/>
          </v:shape>
        </w:pict>
      </w:r>
      <w:r w:rsidR="00434B57" w:rsidRPr="006F2A56">
        <w:rPr>
          <w:sz w:val="28"/>
          <w:szCs w:val="28"/>
        </w:rPr>
        <w:tab/>
      </w:r>
      <w:r w:rsidR="006F2A56">
        <w:rPr>
          <w:sz w:val="28"/>
          <w:szCs w:val="28"/>
        </w:rPr>
        <w:t xml:space="preserve"> </w:t>
      </w:r>
      <w:r w:rsidR="00434B57" w:rsidRPr="006F2A56">
        <w:rPr>
          <w:sz w:val="28"/>
          <w:szCs w:val="28"/>
        </w:rPr>
        <w:t>(4.2.6.)</w:t>
      </w:r>
      <w:r w:rsidR="006F2A56">
        <w:rPr>
          <w:sz w:val="28"/>
          <w:szCs w:val="28"/>
        </w:rPr>
        <w:t xml:space="preserve"> </w:t>
      </w:r>
    </w:p>
    <w:p w:rsidR="00434B57" w:rsidRPr="006F2A56" w:rsidRDefault="00434B57" w:rsidP="006F2A56">
      <w:pPr>
        <w:tabs>
          <w:tab w:val="left" w:pos="1808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Коэффициент β можно установить по таблицам или определить по эмпирическим формулам:</w:t>
      </w:r>
    </w:p>
    <w:p w:rsidR="00434B57" w:rsidRPr="006F2A56" w:rsidRDefault="009C1E8E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16.25pt;height:47.25pt">
            <v:imagedata r:id="rId16" o:title=""/>
          </v:shape>
        </w:pict>
      </w:r>
      <w:r>
        <w:rPr>
          <w:sz w:val="28"/>
          <w:szCs w:val="28"/>
        </w:rPr>
        <w:pict>
          <v:shape id="_x0000_i1038" type="#_x0000_t75" style="width:111.75pt;height:48pt">
            <v:imagedata r:id="rId17" o:title=""/>
          </v:shape>
        </w:pict>
      </w:r>
      <w:r w:rsidR="00434B57" w:rsidRPr="006F2A56">
        <w:rPr>
          <w:sz w:val="28"/>
          <w:szCs w:val="28"/>
        </w:rPr>
        <w:tab/>
      </w:r>
      <w:r w:rsidR="006F2A56">
        <w:rPr>
          <w:sz w:val="28"/>
          <w:szCs w:val="28"/>
        </w:rPr>
        <w:t xml:space="preserve"> </w:t>
      </w:r>
      <w:r w:rsidR="00434B57" w:rsidRPr="006F2A56">
        <w:rPr>
          <w:sz w:val="28"/>
          <w:szCs w:val="28"/>
        </w:rPr>
        <w:t>(4.2.7.)</w:t>
      </w:r>
      <w:r w:rsidR="006F2A56">
        <w:rPr>
          <w:sz w:val="28"/>
          <w:szCs w:val="28"/>
        </w:rPr>
        <w:t xml:space="preserve"> 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где </w:t>
      </w:r>
      <w:r w:rsidRPr="006F2A56">
        <w:rPr>
          <w:sz w:val="28"/>
          <w:szCs w:val="28"/>
          <w:lang w:val="en-US"/>
        </w:rPr>
        <w:t>F</w:t>
      </w:r>
      <w:r w:rsidRPr="006F2A56">
        <w:rPr>
          <w:sz w:val="28"/>
          <w:szCs w:val="28"/>
          <w:vertAlign w:val="subscript"/>
          <w:lang w:val="en-US"/>
        </w:rPr>
        <w:t>n</w:t>
      </w:r>
      <w:r w:rsidRPr="006F2A56">
        <w:rPr>
          <w:sz w:val="28"/>
          <w:szCs w:val="28"/>
        </w:rPr>
        <w:t xml:space="preserve"> – площадь пола.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Таким образом, на объекте можно оценить удельную загрузку каждого помещения, рассчитать время возможного горения с учётом этого разработать меры по предупреждению пожаров. Эти меры заключаются в обеспечении необходимым количеством средств тушения и правильном их расположении. В помещениях с высокой удельной загрузкой необходимо особое внимание и контроль над соблюдением этих мер.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 случае пожара, до прибытия пожарных команд, руководитель производства обязан определить минимальное расстояние от очага пожара, на котором могут находиться люди; выставить охрану, которая должна не пускать в опасную зону людей; организовать правильное тушение (в основном с наветренной стороны); установить контроль над близлежащими зданиями и оценить возможность их загорания от пожара с учётом интенсивности горения и метеорологических условий; выявить места, где может произойти взрыв, и принять соответствующие меры.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Горением</w:t>
      </w:r>
      <w:r w:rsidR="006F2A56">
        <w:rPr>
          <w:sz w:val="28"/>
          <w:szCs w:val="28"/>
        </w:rPr>
        <w:t xml:space="preserve"> </w:t>
      </w:r>
      <w:r w:rsidRPr="006F2A56">
        <w:rPr>
          <w:sz w:val="28"/>
          <w:szCs w:val="28"/>
        </w:rPr>
        <w:t xml:space="preserve">называют сложный физико-химический процесс взаимодействия горючего вещества и окислителя, характеризующийся самоускоряющимся химическим превышением и сопровождающийся выделением большого количества теплоты и лучистой энергии. 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Для возникновения и развития процесса горения необходимы горючее вещество, окислитель и источник воспламенения, инициирующий реакцию между горючим и окислителем. Горение отличается многообразием видов и особенностей. В зависимости от агрегатного состояния горючих веществ горение может быть гомогенным и гетерогенным. При гомогенном горении компоненты горючей смеси находятся в одинаковом агрегатном состоянии (чаще в газообразном). Причём если реагирующие компоненты перемешаны, то происходит горение предварительно перемешанной смеси, которое иногда называют кинетическим (поскольку скорость горения в этом случае зависит только от кинетики химических превращений). Если газообразные компоненты не перемешаны, то происходит диффузное горение (например, при поступлении потока горючих паров в воздух). Процесс горения лимитируется диффузией окислителя. Горение, характеризующееся наличием раздела фаз в горючей системе (например, горение жидкости</w:t>
      </w:r>
      <w:r w:rsidR="006F2A56">
        <w:rPr>
          <w:sz w:val="28"/>
          <w:szCs w:val="28"/>
        </w:rPr>
        <w:t xml:space="preserve"> </w:t>
      </w:r>
      <w:r w:rsidRPr="006F2A56">
        <w:rPr>
          <w:sz w:val="28"/>
          <w:szCs w:val="28"/>
        </w:rPr>
        <w:t xml:space="preserve">и твёрдых материалов), является гетерогенным. Горение дифференцируется также по скорости распространения пламени, и в зависимости от этого фактора оно может быть дефлаграционным (в пределах нескольких м/с), взрывным (десятки и сотни м/с) и детонационным (тысячи м/с). Кроме того, горение бывает ламинарным (послойное распространение фронта пламени по свежей горючей смеси) и турбулентным (перемешивание слоёв потока с повышенной скоростью выгорания). 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Как правило, пожары характеризуются гетерогенным диффузным горением, а скорость горения зависит от диффузии кислорода воздуха в среде. Возникновение и развитие пожаров существенно зависит от степени пожарной опасности веществ. Одним из критериев пожарной опасности твёрдых, жидких и газообразных веществ является температура самовоспламенения, т.е. способность вещества самовоспламеняться.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Для зарождения эндогенного пожара необходимо наличие вещества, способного быстро окислятся при низких температурах, в результате чего может произойти самовозгорание. Это свойство вещества получило название химической активности к самовозгоранию.</w:t>
      </w:r>
      <w:r w:rsidR="006F2A56">
        <w:rPr>
          <w:sz w:val="28"/>
          <w:szCs w:val="28"/>
        </w:rPr>
        <w:t xml:space="preserve"> </w:t>
      </w:r>
      <w:r w:rsidRPr="006F2A56">
        <w:rPr>
          <w:sz w:val="28"/>
          <w:szCs w:val="28"/>
        </w:rPr>
        <w:t xml:space="preserve">В результате окисления и накопления тепла самонагревание переходит в воспламенение. 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Воспламенение – это качественно новый и отличный от самонагревания процесс, отличающийся большими скоростями окисления, выделением теплоты и излучением света. Самонагревание и самовоспламенение зарождается отдельными небольшими гнёздами, в связи с чем, обнаружить его очень трудно.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Самовозгорание происходит вследствие накопления тепла внутри вещества и не зависит от воздействия внешнего источника тепла.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Все вещества по их опасности в отношении самовозгорания можно разделить на четыре группы:</w:t>
      </w:r>
    </w:p>
    <w:p w:rsidR="00434B57" w:rsidRPr="006F2A56" w:rsidRDefault="00434B57" w:rsidP="006F2A56">
      <w:pPr>
        <w:tabs>
          <w:tab w:val="left" w:pos="1440"/>
          <w:tab w:val="left" w:pos="3060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вещества, способные самовозгораться при контакте с воздухом при обычной температуре (растительные масла, олифа, масляные краски, грунтовки, бурые и каменные угли, белый фосфор, алюминиевая и магниевая пудра, сажа и т.д.);</w:t>
      </w:r>
    </w:p>
    <w:p w:rsidR="00434B57" w:rsidRPr="006F2A56" w:rsidRDefault="00434B57" w:rsidP="006F2A56">
      <w:pPr>
        <w:tabs>
          <w:tab w:val="left" w:pos="1808"/>
          <w:tab w:val="left" w:pos="3060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вещества, способные самовозгораться при повышенных температурах окружающего воздуха (50°С и выше) и в результате внешнего нагрева до температур, близких к температурам их воспламенения и самовоспламенения (пленки нитролаков пироксилиновые и нитроглицериновые пороха, растительные полувысыхающие масла и приготовленные из них олифы, скипидар и т.д.);</w:t>
      </w:r>
    </w:p>
    <w:p w:rsidR="00434B57" w:rsidRPr="006F2A56" w:rsidRDefault="00434B57" w:rsidP="006F2A56">
      <w:pPr>
        <w:tabs>
          <w:tab w:val="left" w:pos="1808"/>
          <w:tab w:val="left" w:pos="3060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вещества, контакт которых с водой вызывает процесс горения (щелочные металлы, карбиды щелочных металлов, карбид кальция, алюминия и т.д.);</w:t>
      </w:r>
    </w:p>
    <w:p w:rsidR="00434B57" w:rsidRPr="006F2A56" w:rsidRDefault="00434B57" w:rsidP="006F2A56">
      <w:pPr>
        <w:tabs>
          <w:tab w:val="left" w:pos="1808"/>
          <w:tab w:val="left" w:pos="3060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вещества, вызывающие самовозгорание горючих веществ при контакте с ними (азотная, магниевая, хлорноватистая, хлористая и другие кислоты, их ангидриды и соли; перекиси натрия, калия, водорода и др.; газы – окислители – кислород, хлор и др.).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Важнейшей характеристикой твердых сыпучих материалов является степень их возгораемости. 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Все материалы, независимо от области применения делятся на три группы:</w:t>
      </w:r>
    </w:p>
    <w:p w:rsidR="00434B57" w:rsidRPr="006F2A56" w:rsidRDefault="00434B57" w:rsidP="006F2A56">
      <w:pPr>
        <w:tabs>
          <w:tab w:val="left" w:pos="1808"/>
          <w:tab w:val="left" w:pos="1980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Несгораемые материалы, которые под воздействием огня или высокой температуры не воспламеняются, не тлеют и не обугливаются.</w:t>
      </w:r>
    </w:p>
    <w:p w:rsidR="00434B57" w:rsidRPr="006F2A56" w:rsidRDefault="00434B57" w:rsidP="006F2A56">
      <w:pPr>
        <w:tabs>
          <w:tab w:val="left" w:pos="1808"/>
          <w:tab w:val="left" w:pos="1980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Трудносгораемые материалы, которые под воздействием огня или высокой температуры воспламеняются, тлеют или обугливаются и продолжают гореть или тлеть при наличии источника огня, а после удаления источника огня горение и тление прекращается.</w:t>
      </w:r>
    </w:p>
    <w:p w:rsidR="00434B57" w:rsidRPr="006F2A56" w:rsidRDefault="00434B57" w:rsidP="006F2A56">
      <w:pPr>
        <w:tabs>
          <w:tab w:val="left" w:pos="1808"/>
          <w:tab w:val="left" w:pos="1980"/>
          <w:tab w:val="num" w:pos="2196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Сгораемые материалы, которые под воздействием огня или высокой температуры воспламеняются или тлеют и продолжают гореть или тлеть после удаления источника огня.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Некоторые химические вещества, горючие и смазочные материалы в определенных концентрациях и условиях способны не только к возгоранию от источников тепла, но и к взрыву.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Пожарная опасность веществ (газообразных, жидких, твердых) определяется рядом показателей, характеристика и количество которых зависят от агрегатного состояния данного вещества.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Критериями пожарной опасности твердых, жидких и газообразных веществ являются: температура вспышки, температура воспламенения и самовоспламенения, индекс распространения пламени, кислородный индекс, коэффициент дымообразования, показатель токсичности продуктов горения и т.д. 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Для отнесения строительных материалов к группе негорючих или горючих, испытания проводят согласно ДСТУ Б В.2.7.19-95 (ГОСТ 30244 – 94) «Материалы строительные. Методы испытаний на горючесть».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Метод </w:t>
      </w:r>
      <w:r w:rsidRPr="006F2A56">
        <w:rPr>
          <w:sz w:val="28"/>
          <w:szCs w:val="28"/>
          <w:lang w:val="en-US"/>
        </w:rPr>
        <w:t>I</w:t>
      </w:r>
      <w:r w:rsidRPr="006F2A56">
        <w:rPr>
          <w:sz w:val="28"/>
          <w:szCs w:val="28"/>
        </w:rPr>
        <w:t>. Для испытания готовят пять образцов цилиндрической формы: диаметр (45 ± 0,2) мм, высота (50 ± 3) мм. Испытания проводят в печи при 835°С в течение 30 мин.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Если выполняются следующие действия: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 - прирост температуры в печи не превышает 50°</w:t>
      </w:r>
      <w:r w:rsidRPr="006F2A56">
        <w:rPr>
          <w:sz w:val="28"/>
          <w:szCs w:val="28"/>
          <w:rtl/>
        </w:rPr>
        <w:t>С</w:t>
      </w:r>
      <w:r w:rsidRPr="006F2A56">
        <w:rPr>
          <w:sz w:val="28"/>
          <w:szCs w:val="28"/>
        </w:rPr>
        <w:t>;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 - потеря массы образца не более 50%;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 - продолжительность стойкого пламенного горения не более 10 с,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то материал относится к негорючим. При невыполнении этого условия испытания продолжают по методу </w:t>
      </w:r>
      <w:r w:rsidRPr="006F2A56">
        <w:rPr>
          <w:sz w:val="28"/>
          <w:szCs w:val="28"/>
          <w:lang w:val="en-US"/>
        </w:rPr>
        <w:t>II</w:t>
      </w:r>
      <w:r w:rsidRPr="006F2A56">
        <w:rPr>
          <w:sz w:val="28"/>
          <w:szCs w:val="28"/>
        </w:rPr>
        <w:t xml:space="preserve"> данного стандарта для определения группы горючести материалов: Г1, Г2, Г3, Г4.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При определении группы горючести оценку производят по четырем критериям (табл.4.2.1.).</w:t>
      </w:r>
      <w:r w:rsidR="006F2A56">
        <w:rPr>
          <w:sz w:val="28"/>
          <w:szCs w:val="28"/>
        </w:rPr>
        <w:t xml:space="preserve"> 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Группу горючих и трудногорючих твёрдых материалов определяют по ГОСТ 12.1.044-98, п. 4.3. на приборе ОТМ – “Керамический короб”.</w:t>
      </w:r>
      <w:r w:rsidR="006F2A56">
        <w:rPr>
          <w:sz w:val="28"/>
          <w:szCs w:val="28"/>
        </w:rPr>
        <w:t xml:space="preserve"> </w:t>
      </w:r>
      <w:r w:rsidRPr="006F2A56">
        <w:rPr>
          <w:sz w:val="28"/>
          <w:szCs w:val="28"/>
        </w:rPr>
        <w:t>Испытатели подвергают образцы 150 х 60 х 30 в течение 5мин. Если выполняются условия (потеря массы ∆</w:t>
      </w:r>
      <w:r w:rsidRPr="006F2A56">
        <w:rPr>
          <w:sz w:val="28"/>
          <w:szCs w:val="28"/>
          <w:lang w:val="en-US"/>
        </w:rPr>
        <w:t>m</w:t>
      </w:r>
      <w:r w:rsidRPr="006F2A56">
        <w:rPr>
          <w:sz w:val="28"/>
          <w:szCs w:val="28"/>
        </w:rPr>
        <w:t xml:space="preserve"> &lt; 60%, повышение температуры в камере ∆</w:t>
      </w:r>
      <w:r w:rsidRPr="006F2A56">
        <w:rPr>
          <w:sz w:val="28"/>
          <w:szCs w:val="28"/>
          <w:lang w:val="en-US"/>
        </w:rPr>
        <w:t>t</w:t>
      </w:r>
      <w:r w:rsidRPr="006F2A56">
        <w:rPr>
          <w:sz w:val="28"/>
          <w:szCs w:val="28"/>
        </w:rPr>
        <w:t xml:space="preserve"> &lt; 60°С) материал считается трудногорючим.</w:t>
      </w:r>
    </w:p>
    <w:p w:rsidR="00434B57" w:rsidRPr="006F2A56" w:rsidRDefault="006F2A56" w:rsidP="006F2A56">
      <w:pPr>
        <w:tabs>
          <w:tab w:val="left" w:pos="1808"/>
          <w:tab w:val="left" w:pos="74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34B57" w:rsidRPr="006F2A56">
        <w:rPr>
          <w:bCs/>
          <w:sz w:val="28"/>
          <w:szCs w:val="28"/>
        </w:rPr>
        <w:t>Таблица 4.2.1.</w:t>
      </w:r>
    </w:p>
    <w:p w:rsidR="00434B57" w:rsidRPr="006F2A56" w:rsidRDefault="00434B57" w:rsidP="006F2A56">
      <w:pPr>
        <w:tabs>
          <w:tab w:val="left" w:pos="1808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Группы горючести материалов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607"/>
        <w:gridCol w:w="1701"/>
        <w:gridCol w:w="1980"/>
        <w:gridCol w:w="2160"/>
      </w:tblGrid>
      <w:tr w:rsidR="00434B57" w:rsidRPr="006F2A56" w:rsidTr="006F2A56">
        <w:trPr>
          <w:cantSplit/>
          <w:trHeight w:val="448"/>
        </w:trPr>
        <w:tc>
          <w:tcPr>
            <w:tcW w:w="1762" w:type="dxa"/>
            <w:vMerge w:val="restart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Группа горючести материалов</w:t>
            </w:r>
          </w:p>
        </w:tc>
        <w:tc>
          <w:tcPr>
            <w:tcW w:w="7448" w:type="dxa"/>
            <w:gridSpan w:val="4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Параметры горючести</w:t>
            </w:r>
          </w:p>
        </w:tc>
      </w:tr>
      <w:tr w:rsidR="00434B57" w:rsidRPr="006F2A56" w:rsidTr="006F2A56">
        <w:trPr>
          <w:cantSplit/>
          <w:trHeight w:val="352"/>
        </w:trPr>
        <w:tc>
          <w:tcPr>
            <w:tcW w:w="1762" w:type="dxa"/>
            <w:vMerge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Температура дымовых газов, Т°С</w:t>
            </w:r>
          </w:p>
        </w:tc>
        <w:tc>
          <w:tcPr>
            <w:tcW w:w="1701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Степень повреждения по длине,</w:t>
            </w:r>
            <w:r w:rsidR="006F2A56">
              <w:rPr>
                <w:sz w:val="20"/>
                <w:szCs w:val="20"/>
              </w:rPr>
              <w:t xml:space="preserve"> </w:t>
            </w:r>
            <w:r w:rsidRPr="006F2A56">
              <w:rPr>
                <w:sz w:val="20"/>
                <w:szCs w:val="20"/>
              </w:rPr>
              <w:t xml:space="preserve"> </w:t>
            </w:r>
            <w:r w:rsidRPr="006F2A56">
              <w:rPr>
                <w:sz w:val="20"/>
                <w:szCs w:val="20"/>
                <w:lang w:val="en-US"/>
              </w:rPr>
              <w:t>S</w:t>
            </w:r>
            <w:r w:rsidRPr="006F2A56">
              <w:rPr>
                <w:sz w:val="20"/>
                <w:szCs w:val="20"/>
                <w:vertAlign w:val="subscript"/>
                <w:lang w:val="en-US"/>
              </w:rPr>
              <w:t>l</w:t>
            </w:r>
            <w:r w:rsidRPr="006F2A56">
              <w:rPr>
                <w:sz w:val="20"/>
                <w:szCs w:val="20"/>
              </w:rPr>
              <w:t>,%</w:t>
            </w:r>
          </w:p>
        </w:tc>
        <w:tc>
          <w:tcPr>
            <w:tcW w:w="1980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 xml:space="preserve">Степень повреждения по массе, </w:t>
            </w:r>
            <w:r w:rsidRPr="006F2A56">
              <w:rPr>
                <w:sz w:val="20"/>
                <w:szCs w:val="20"/>
                <w:lang w:val="en-US"/>
              </w:rPr>
              <w:t>S</w:t>
            </w:r>
            <w:r w:rsidRPr="006F2A56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6F2A56">
              <w:rPr>
                <w:sz w:val="20"/>
                <w:szCs w:val="20"/>
              </w:rPr>
              <w:t>,%</w:t>
            </w:r>
          </w:p>
        </w:tc>
        <w:tc>
          <w:tcPr>
            <w:tcW w:w="2160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Продолжительность самостоя-</w:t>
            </w:r>
          </w:p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 xml:space="preserve">тельного горения, </w:t>
            </w:r>
            <w:r w:rsidRPr="006F2A56">
              <w:rPr>
                <w:sz w:val="20"/>
                <w:szCs w:val="20"/>
                <w:lang w:val="en-US"/>
              </w:rPr>
              <w:t>t</w:t>
            </w:r>
            <w:r w:rsidRPr="006F2A56">
              <w:rPr>
                <w:sz w:val="20"/>
                <w:szCs w:val="20"/>
                <w:vertAlign w:val="subscript"/>
              </w:rPr>
              <w:t>ср</w:t>
            </w:r>
            <w:r w:rsidRPr="006F2A56">
              <w:rPr>
                <w:sz w:val="20"/>
                <w:szCs w:val="20"/>
              </w:rPr>
              <w:t>, с</w:t>
            </w:r>
          </w:p>
        </w:tc>
      </w:tr>
      <w:tr w:rsidR="00434B57" w:rsidRPr="006F2A56" w:rsidTr="006F2A56">
        <w:tc>
          <w:tcPr>
            <w:tcW w:w="1762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Г 1</w:t>
            </w:r>
          </w:p>
        </w:tc>
        <w:tc>
          <w:tcPr>
            <w:tcW w:w="1607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≤ 135</w:t>
            </w:r>
          </w:p>
        </w:tc>
        <w:tc>
          <w:tcPr>
            <w:tcW w:w="1701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≤ 65</w:t>
            </w:r>
          </w:p>
        </w:tc>
        <w:tc>
          <w:tcPr>
            <w:tcW w:w="1980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≤ 20</w:t>
            </w:r>
          </w:p>
        </w:tc>
        <w:tc>
          <w:tcPr>
            <w:tcW w:w="2160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0</w:t>
            </w:r>
          </w:p>
        </w:tc>
      </w:tr>
      <w:tr w:rsidR="00434B57" w:rsidRPr="006F2A56" w:rsidTr="006F2A56">
        <w:tc>
          <w:tcPr>
            <w:tcW w:w="1762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Г 2</w:t>
            </w:r>
          </w:p>
        </w:tc>
        <w:tc>
          <w:tcPr>
            <w:tcW w:w="1607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≤ 235</w:t>
            </w:r>
          </w:p>
        </w:tc>
        <w:tc>
          <w:tcPr>
            <w:tcW w:w="1701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≤ 85</w:t>
            </w:r>
          </w:p>
        </w:tc>
        <w:tc>
          <w:tcPr>
            <w:tcW w:w="1980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≤ 50</w:t>
            </w:r>
          </w:p>
        </w:tc>
        <w:tc>
          <w:tcPr>
            <w:tcW w:w="2160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≤ 30</w:t>
            </w:r>
          </w:p>
        </w:tc>
      </w:tr>
      <w:tr w:rsidR="00434B57" w:rsidRPr="006F2A56" w:rsidTr="006F2A56">
        <w:tc>
          <w:tcPr>
            <w:tcW w:w="1762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Г 3</w:t>
            </w:r>
          </w:p>
        </w:tc>
        <w:tc>
          <w:tcPr>
            <w:tcW w:w="1607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≤ 450</w:t>
            </w:r>
          </w:p>
        </w:tc>
        <w:tc>
          <w:tcPr>
            <w:tcW w:w="1701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&gt; 85</w:t>
            </w:r>
          </w:p>
        </w:tc>
        <w:tc>
          <w:tcPr>
            <w:tcW w:w="1980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≤ 50</w:t>
            </w:r>
          </w:p>
        </w:tc>
        <w:tc>
          <w:tcPr>
            <w:tcW w:w="2160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≤ 300</w:t>
            </w:r>
          </w:p>
        </w:tc>
      </w:tr>
      <w:tr w:rsidR="00434B57" w:rsidRPr="006F2A56" w:rsidTr="006F2A56">
        <w:tc>
          <w:tcPr>
            <w:tcW w:w="1762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Г 4</w:t>
            </w:r>
          </w:p>
        </w:tc>
        <w:tc>
          <w:tcPr>
            <w:tcW w:w="1607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&gt; 450</w:t>
            </w:r>
          </w:p>
        </w:tc>
        <w:tc>
          <w:tcPr>
            <w:tcW w:w="1701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&gt; 85</w:t>
            </w:r>
          </w:p>
        </w:tc>
        <w:tc>
          <w:tcPr>
            <w:tcW w:w="1980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&gt; 50</w:t>
            </w:r>
          </w:p>
        </w:tc>
        <w:tc>
          <w:tcPr>
            <w:tcW w:w="2160" w:type="dxa"/>
          </w:tcPr>
          <w:p w:rsidR="00434B57" w:rsidRPr="006F2A56" w:rsidRDefault="00434B57" w:rsidP="006F2A56">
            <w:pPr>
              <w:tabs>
                <w:tab w:val="left" w:pos="180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&gt; 300</w:t>
            </w:r>
          </w:p>
        </w:tc>
      </w:tr>
    </w:tbl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Одним из критериев пожарной опасности горючих жидкостей является температура вспышки. </w:t>
      </w:r>
    </w:p>
    <w:p w:rsidR="00434B57" w:rsidRPr="006F2A56" w:rsidRDefault="00434B57" w:rsidP="006F2A56">
      <w:pPr>
        <w:tabs>
          <w:tab w:val="left" w:pos="1808"/>
          <w:tab w:val="left" w:pos="3600"/>
          <w:tab w:val="left" w:pos="7120"/>
        </w:tabs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Температурой вспышки паров горючей жидкости называется та минимальная температура жидкости, при которой в условиях нормального давления жидкость выделяет над своей свободной поверхностью пары в количестве, достаточном для образования с окружающим воздухом смеси, вспыхивающей при поднесении к ней открытого огня.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Группу воспламенения строительных материалов определяют согласно ДСТУ Б.В.1.1. – 2 – 97 (ГОСТ 3042). Параметром воспламеняемости материалов является критическая поверхностная плотность теплового потока (КППТП).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 зависимости от КППТП материалы подразделяются на три группы: В1, В2, В3 (табл.4.2.2.).</w:t>
      </w:r>
      <w:r w:rsidR="006F2A56">
        <w:rPr>
          <w:sz w:val="28"/>
          <w:szCs w:val="28"/>
        </w:rPr>
        <w:t xml:space="preserve"> </w:t>
      </w:r>
    </w:p>
    <w:p w:rsidR="006F2A56" w:rsidRDefault="006F2A56" w:rsidP="006F2A5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2A56">
        <w:rPr>
          <w:bCs/>
          <w:sz w:val="28"/>
          <w:szCs w:val="28"/>
        </w:rPr>
        <w:t>Таблица 4.2.2.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Классификация строительных материалов по группам воспламеняемости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3774"/>
      </w:tblGrid>
      <w:tr w:rsidR="00434B57" w:rsidRPr="006F2A56" w:rsidTr="006F2A56">
        <w:trPr>
          <w:jc w:val="center"/>
        </w:trPr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Группа воспламеняемости материала</w:t>
            </w:r>
          </w:p>
        </w:tc>
        <w:tc>
          <w:tcPr>
            <w:tcW w:w="377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КППТП, кВт/м</w:t>
            </w:r>
            <w:r w:rsidRPr="006F2A5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34B57" w:rsidRPr="006F2A56" w:rsidTr="006F2A56">
        <w:trPr>
          <w:jc w:val="center"/>
        </w:trPr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В 1</w:t>
            </w:r>
          </w:p>
        </w:tc>
        <w:tc>
          <w:tcPr>
            <w:tcW w:w="377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35 ≤ КППТП</w:t>
            </w:r>
          </w:p>
        </w:tc>
      </w:tr>
      <w:tr w:rsidR="00434B57" w:rsidRPr="006F2A56" w:rsidTr="006F2A56">
        <w:trPr>
          <w:jc w:val="center"/>
        </w:trPr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В 2</w:t>
            </w:r>
          </w:p>
        </w:tc>
        <w:tc>
          <w:tcPr>
            <w:tcW w:w="377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20 ≤ КППТП &lt; 35</w:t>
            </w:r>
          </w:p>
        </w:tc>
      </w:tr>
      <w:tr w:rsidR="00434B57" w:rsidRPr="006F2A56" w:rsidTr="006F2A56">
        <w:trPr>
          <w:jc w:val="center"/>
        </w:trPr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В 3</w:t>
            </w:r>
          </w:p>
        </w:tc>
        <w:tc>
          <w:tcPr>
            <w:tcW w:w="377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КППТП &lt; 20</w:t>
            </w:r>
          </w:p>
        </w:tc>
      </w:tr>
    </w:tbl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Распространение пламени по материалам оценивают по ДСТУ Б В.2. 7-70-98 (ГОСТ 30444-97).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 зависимости от величины КППТП строительные материалы подразделяют на четыре группы распространения пламени: РП1, РП2, РП3, РП4 (табл. 4.2.3.).</w:t>
      </w:r>
    </w:p>
    <w:p w:rsidR="006F2A56" w:rsidRDefault="006F2A56" w:rsidP="006F2A56">
      <w:pPr>
        <w:spacing w:line="360" w:lineRule="auto"/>
        <w:ind w:firstLine="709"/>
        <w:jc w:val="both"/>
        <w:rPr>
          <w:sz w:val="28"/>
          <w:szCs w:val="28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2A56">
        <w:rPr>
          <w:bCs/>
          <w:sz w:val="28"/>
          <w:szCs w:val="28"/>
        </w:rPr>
        <w:t xml:space="preserve">Таблица. </w:t>
      </w:r>
      <w:r w:rsidRPr="006F2A56">
        <w:rPr>
          <w:bCs/>
          <w:sz w:val="28"/>
          <w:szCs w:val="28"/>
          <w:lang w:val="en-US"/>
        </w:rPr>
        <w:t>4.</w:t>
      </w:r>
      <w:r w:rsidRPr="006F2A56">
        <w:rPr>
          <w:bCs/>
          <w:sz w:val="28"/>
          <w:szCs w:val="28"/>
        </w:rPr>
        <w:t>2.3.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Классификация строительных материалов по группам распространения пламени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5742"/>
      </w:tblGrid>
      <w:tr w:rsidR="00434B57" w:rsidRPr="006F2A56" w:rsidTr="00434B57"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Группа распространения пламени</w:t>
            </w:r>
          </w:p>
        </w:tc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Критическая поверхностная плотность теплового потока, кВт/м</w:t>
            </w:r>
            <w:r w:rsidRPr="006F2A5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34B57" w:rsidRPr="006F2A56" w:rsidTr="00434B57"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РП 1</w:t>
            </w:r>
          </w:p>
        </w:tc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11,0 и более</w:t>
            </w:r>
          </w:p>
        </w:tc>
      </w:tr>
      <w:tr w:rsidR="00434B57" w:rsidRPr="006F2A56" w:rsidTr="00434B57"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РП 2</w:t>
            </w:r>
          </w:p>
        </w:tc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от 8,0, но не менее 11,0</w:t>
            </w:r>
          </w:p>
        </w:tc>
      </w:tr>
      <w:tr w:rsidR="00434B57" w:rsidRPr="006F2A56" w:rsidTr="00434B57"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РП 3</w:t>
            </w:r>
          </w:p>
        </w:tc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от 5,0, но не менее 8,0</w:t>
            </w:r>
          </w:p>
        </w:tc>
      </w:tr>
      <w:tr w:rsidR="00434B57" w:rsidRPr="006F2A56" w:rsidTr="00434B57"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РП 4</w:t>
            </w:r>
          </w:p>
        </w:tc>
        <w:tc>
          <w:tcPr>
            <w:tcW w:w="0" w:type="auto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менее 5,0</w:t>
            </w:r>
          </w:p>
        </w:tc>
      </w:tr>
    </w:tbl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К легковоспламеняющимся жидкостям (ЛВЖ) относятся жидкости, способные самостоятельно гореть после удаления источника зажигания и имеющие температуру вспышки не выше 61°</w:t>
      </w:r>
      <w:r w:rsidRPr="006F2A56">
        <w:rPr>
          <w:sz w:val="28"/>
          <w:szCs w:val="28"/>
          <w:rtl/>
        </w:rPr>
        <w:t>С</w:t>
      </w:r>
      <w:r w:rsidRPr="006F2A56">
        <w:rPr>
          <w:sz w:val="28"/>
          <w:szCs w:val="28"/>
        </w:rPr>
        <w:t xml:space="preserve"> в закрытом тигле и 66°С в открытом тигле.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К горючим жидкостям (ГЖ) относятся жидкости, способные самостоятельно гореть после удаления источника зажигания и имеющие температуру вспышки</w:t>
      </w:r>
      <w:r w:rsidR="006F2A56">
        <w:rPr>
          <w:sz w:val="28"/>
          <w:szCs w:val="28"/>
        </w:rPr>
        <w:t xml:space="preserve"> </w:t>
      </w:r>
      <w:r w:rsidRPr="006F2A56">
        <w:rPr>
          <w:sz w:val="28"/>
          <w:szCs w:val="28"/>
        </w:rPr>
        <w:t>выше 61°</w:t>
      </w:r>
      <w:r w:rsidRPr="006F2A56">
        <w:rPr>
          <w:sz w:val="28"/>
          <w:szCs w:val="28"/>
          <w:rtl/>
        </w:rPr>
        <w:t>С</w:t>
      </w:r>
      <w:r w:rsidRPr="006F2A56">
        <w:rPr>
          <w:sz w:val="28"/>
          <w:szCs w:val="28"/>
        </w:rPr>
        <w:t xml:space="preserve"> в закрытом тигле и 66°С в открытом тигле.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Температурой воспламенения называют ту минимальную температуру, при которой нагреваемая в определённых условиях жидкость загорается при поднесении к ней пламени и горит в течение (не менее) 5с. Температура воспламенения опаснее, чем температура вспышки, так как пары и жидкость при воспламенении продолжают гореть после удаления пламени.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При строительных работах, особенно при приготовлении мастик, покрасочных работах, необходимо чётко знать степень возгораемости находящихся поблизости материалов и конструкций, правильно организовать контроль по предупреждению пожаров и обеспечить необходимым количеством средств тушения.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 зависимости от вида горючего материала пожары подразделяются на классы: А, В, С и Д (рис. 4.2.1.).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 xml:space="preserve">При горении твёрдых и жидких горючих веществ различают три стадии развития пожара. 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Начальная стадия (загорание) характеризуется неустойчивостью, сравнительно низкой температурой в зоне пожара, малой высотой факела пламени и небольшой площадью очага горения (длится обычно 5 – 20 мин). В этой стадии горение может быть быстро прекращено с применением простейших средств (1 – 2 огнетушителя и т. п.). Медленное развитие пожара объясняется тем, что приток свежего воздуха затруднён, так как закрыты окна и двери, кроме того, много тепла тратится на прогрев и подготовку горючих материалов к воспламенению.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Вторая стадия характеризуется тем, что выделяющееся при горении тепло усиливает процесс разложения и испарения горючих веществ. Площадь горения и факел пламени увеличиваются, и горение переходит в устойчивую форму. Для ликвидации пожара в этой стадии уже требуется применение водяных или пенных струй объёмного тушения.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Третья стадия отличается большой площадью горения, высокой температурой, большим размером излучающих поверхностей, конвективными потоками, деформацией и обрушением конструкций. В третьей фазе по мере выгорания содержимого температура в помещении начинает падать.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При воспламенении горючих газов горение развивается настолько быстро, что стадии развития пожара обычно не различаются (скорость распространения пламени не менее 1,0 м/с).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Пожары сопровождаются опасными и вредными явлениями, которые необходимо учитывать при проектировании и строительстве зданий и сооружений, ведении работ. С точки зрения пожарной безопасности очень важно принять правильное планировочное решение, предложить защиту строительных конструкций, предусмотреть необходимые пути эвакуации.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Взрыв – это разновидность горения и характеризуется чрезвычайно быстрыми процессами физико- химических превращений горючих веществ с образованием огромных количеств тепловой энергии, практически, без рассеивания тепла в окружающую среду.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Различают два концентрационных предела взрываемости веществ.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Минимальная концентрация газа, пара или пыли в смеси с воздухом, способная к воспламенению или взрыву называется нижним пределом воспламенения (НП).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Наибольшая концентрация газов или паров в воздухе, при которой ещё возможно воспламенение или взрыв (в дальнейшем с повышением концентрации воспламенение или взрыв считаются невозможными) называется верхним пределом воспламенения (ВП).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Все концентрации смеси газа с воздухом, в пределах нижней и верхней границы взрыва, взрывоопасны.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Для обеспечения пожаровзрывобезопасности производств в 1985г. ГОСТ 12.1.004-91 был введён новый критерий – ПДВК (предельно допустимая взрывобезопасная концентрация), обеспечивающий на каждом рабочем месте безопасность 10</w:t>
      </w:r>
      <w:r w:rsidRPr="006F2A56">
        <w:rPr>
          <w:sz w:val="28"/>
          <w:szCs w:val="28"/>
          <w:vertAlign w:val="superscript"/>
        </w:rPr>
        <w:t>-6</w:t>
      </w:r>
      <w:r w:rsidRPr="006F2A56">
        <w:rPr>
          <w:sz w:val="28"/>
          <w:szCs w:val="28"/>
        </w:rPr>
        <w:t xml:space="preserve">. </w:t>
      </w:r>
    </w:p>
    <w:p w:rsidR="00434B57" w:rsidRPr="006F2A56" w:rsidRDefault="009C1E8E" w:rsidP="006F2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99.75pt;height:42.75pt">
            <v:imagedata r:id="rId18" o:title=""/>
          </v:shape>
        </w:pict>
      </w:r>
      <w:r w:rsidR="006F2A56">
        <w:rPr>
          <w:sz w:val="28"/>
          <w:szCs w:val="28"/>
        </w:rPr>
        <w:t xml:space="preserve"> 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где К´´</w:t>
      </w:r>
      <w:r w:rsidRPr="006F2A56">
        <w:rPr>
          <w:sz w:val="28"/>
          <w:szCs w:val="28"/>
          <w:vertAlign w:val="subscript"/>
        </w:rPr>
        <w:t>б,э</w:t>
      </w:r>
      <w:r w:rsidRPr="006F2A56">
        <w:rPr>
          <w:sz w:val="28"/>
          <w:szCs w:val="28"/>
        </w:rPr>
        <w:t xml:space="preserve"> – коэффициент безопасности к нижнему концентрационному пределу воспламенения. Значения К´´</w:t>
      </w:r>
      <w:r w:rsidRPr="006F2A56">
        <w:rPr>
          <w:sz w:val="28"/>
          <w:szCs w:val="28"/>
          <w:vertAlign w:val="subscript"/>
        </w:rPr>
        <w:t>б,э</w:t>
      </w:r>
      <w:r w:rsidRPr="006F2A56">
        <w:rPr>
          <w:sz w:val="28"/>
          <w:szCs w:val="28"/>
        </w:rPr>
        <w:t xml:space="preserve"> определены экспериментально и приведены в табл. 1 и 2 ГОСТ 12.1.004-85.</w:t>
      </w:r>
    </w:p>
    <w:p w:rsidR="00434B57" w:rsidRPr="006F2A56" w:rsidRDefault="009C1E8E" w:rsidP="006F2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84.5pt;height:21.75pt">
            <v:imagedata r:id="rId19" o:title=""/>
          </v:shape>
        </w:pict>
      </w:r>
      <w:r w:rsidR="00434B57" w:rsidRPr="006F2A56">
        <w:rPr>
          <w:sz w:val="28"/>
          <w:szCs w:val="28"/>
        </w:rPr>
        <w:t>,</w:t>
      </w:r>
      <w:r w:rsidR="006F2A56">
        <w:rPr>
          <w:sz w:val="28"/>
          <w:szCs w:val="28"/>
        </w:rPr>
        <w:t xml:space="preserve"> 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где С</w:t>
      </w:r>
      <w:r w:rsidRPr="006F2A56">
        <w:rPr>
          <w:sz w:val="28"/>
          <w:szCs w:val="28"/>
          <w:vertAlign w:val="subscript"/>
        </w:rPr>
        <w:t>н</w:t>
      </w:r>
      <w:r w:rsidR="006F2A56">
        <w:rPr>
          <w:sz w:val="28"/>
          <w:szCs w:val="28"/>
          <w:vertAlign w:val="subscript"/>
        </w:rPr>
        <w:t xml:space="preserve"> </w:t>
      </w:r>
      <w:r w:rsidRPr="006F2A56">
        <w:rPr>
          <w:sz w:val="28"/>
          <w:szCs w:val="28"/>
        </w:rPr>
        <w:t>- нижний концентрационный предел воспламенения газа или пара в воздухе при атмосферном давлении и температуре 25°С, % об;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  <w:lang w:val="en-US"/>
        </w:rPr>
        <w:t>t</w:t>
      </w:r>
      <w:r w:rsidRPr="006F2A56">
        <w:rPr>
          <w:sz w:val="28"/>
          <w:szCs w:val="28"/>
        </w:rPr>
        <w:t xml:space="preserve"> – температура пара или газа, °С. 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 таблице 4.2.4. приведены показатели некоторых взрывопожароопасных ЛВЖ и ГЖ.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Взрыв от горения отличается ещё большей скоростью распространения огня. Так, скорость распространения пламени во взрывчатой смеси, находящейся в закрытой трубе, 2000 – 3000 м/с. Сгорание смеси с такой скоростью называется детонацией. Возникновение детонации объясняется сжатием, нагревом и движением несгоревшей смеси перед фронтом пламени, что приводит к ускорению распространения пламени и возникновению в смеси ударной волны. Образующиеся при взрыве газовоздушной смеси воздушные ударные волны обладают большим запасом энергии и распространяются на значительные расстояния. Во время движения они разрушают сооружения и могут стать причиной несчастных случаев. Оценка опасности воздушных ударных волн для людей и различных сооружений производится по двум основным параметрам – давлению во фронте ударной волны ∆Р и сжатию τ. Под фазой сжатия понимается время действия избыточного давления в волне. При τ ≤ 11 мс безопасным для людей считается давление 0,9-113 Па. Расчёты безопасных расстояний для людей при потенциальной угрозе взрыва ведутся только по давлению во фронте ударной волны, так как при взрывах всегда τ во много раз больше 11 мс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28"/>
        </w:rPr>
      </w:pPr>
      <w:r w:rsidRPr="006F2A56">
        <w:rPr>
          <w:sz w:val="28"/>
          <w:szCs w:val="28"/>
        </w:rPr>
        <w:t>Таблица 4.2.4.</w:t>
      </w:r>
    </w:p>
    <w:p w:rsidR="00434B57" w:rsidRPr="006F2A56" w:rsidRDefault="00434B57" w:rsidP="006F2A5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F2A56">
        <w:rPr>
          <w:bCs/>
          <w:sz w:val="28"/>
          <w:szCs w:val="28"/>
        </w:rPr>
        <w:t>Показатели некоторых взрывоопасных ЛВЖ и</w:t>
      </w:r>
      <w:r w:rsidR="006F2A56">
        <w:rPr>
          <w:bCs/>
          <w:sz w:val="28"/>
          <w:szCs w:val="28"/>
        </w:rPr>
        <w:t xml:space="preserve"> </w:t>
      </w:r>
      <w:r w:rsidRPr="006F2A56">
        <w:rPr>
          <w:bCs/>
          <w:sz w:val="28"/>
          <w:szCs w:val="28"/>
        </w:rPr>
        <w:t>ГЖ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57"/>
        <w:gridCol w:w="1620"/>
        <w:gridCol w:w="1465"/>
        <w:gridCol w:w="1001"/>
        <w:gridCol w:w="984"/>
        <w:gridCol w:w="925"/>
        <w:gridCol w:w="928"/>
      </w:tblGrid>
      <w:tr w:rsidR="00434B57" w:rsidRPr="006F2A56" w:rsidTr="006F2A56">
        <w:trPr>
          <w:cantSplit/>
          <w:trHeight w:val="1536"/>
        </w:trPr>
        <w:tc>
          <w:tcPr>
            <w:tcW w:w="511" w:type="dxa"/>
            <w:vMerge w:val="restart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п/п</w:t>
            </w:r>
          </w:p>
        </w:tc>
        <w:tc>
          <w:tcPr>
            <w:tcW w:w="1757" w:type="dxa"/>
            <w:vMerge w:val="restart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Название веществ</w:t>
            </w:r>
          </w:p>
        </w:tc>
        <w:tc>
          <w:tcPr>
            <w:tcW w:w="1620" w:type="dxa"/>
            <w:vMerge w:val="restart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Температура вспышки</w:t>
            </w:r>
            <w:r w:rsidR="006F2A56" w:rsidRPr="006F2A56">
              <w:rPr>
                <w:sz w:val="20"/>
                <w:szCs w:val="20"/>
              </w:rPr>
              <w:t xml:space="preserve"> </w:t>
            </w:r>
            <w:r w:rsidRPr="006F2A56">
              <w:rPr>
                <w:sz w:val="20"/>
                <w:szCs w:val="20"/>
              </w:rPr>
              <w:t>(</w:t>
            </w:r>
            <w:r w:rsidRPr="006F2A56">
              <w:rPr>
                <w:sz w:val="20"/>
                <w:szCs w:val="20"/>
                <w:lang w:val="en-US"/>
              </w:rPr>
              <w:t>t</w:t>
            </w:r>
            <w:r w:rsidRPr="006F2A56">
              <w:rPr>
                <w:sz w:val="20"/>
                <w:szCs w:val="20"/>
              </w:rPr>
              <w:t xml:space="preserve"> всп), °С</w:t>
            </w:r>
          </w:p>
        </w:tc>
        <w:tc>
          <w:tcPr>
            <w:tcW w:w="1465" w:type="dxa"/>
            <w:vMerge w:val="restart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Температура самовоспла-менения (</w:t>
            </w:r>
            <w:r w:rsidRPr="006F2A56">
              <w:rPr>
                <w:sz w:val="20"/>
                <w:szCs w:val="20"/>
                <w:lang w:val="en-US"/>
              </w:rPr>
              <w:t>t</w:t>
            </w:r>
            <w:r w:rsidRPr="006F2A56">
              <w:rPr>
                <w:sz w:val="20"/>
                <w:szCs w:val="20"/>
              </w:rPr>
              <w:t xml:space="preserve"> св),</w:t>
            </w:r>
          </w:p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°С</w:t>
            </w:r>
          </w:p>
        </w:tc>
        <w:tc>
          <w:tcPr>
            <w:tcW w:w="1985" w:type="dxa"/>
            <w:gridSpan w:val="2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Концентрационные пределы распространения пламени,</w:t>
            </w:r>
            <w:r w:rsidR="006F2A56" w:rsidRPr="006F2A56">
              <w:rPr>
                <w:sz w:val="20"/>
                <w:szCs w:val="20"/>
              </w:rPr>
              <w:t xml:space="preserve"> </w:t>
            </w:r>
            <w:r w:rsidRPr="006F2A56">
              <w:rPr>
                <w:sz w:val="20"/>
                <w:szCs w:val="20"/>
              </w:rPr>
              <w:t>% объём</w:t>
            </w:r>
          </w:p>
        </w:tc>
        <w:tc>
          <w:tcPr>
            <w:tcW w:w="1853" w:type="dxa"/>
            <w:gridSpan w:val="2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Температурные границы распростране-ния пламени,</w:t>
            </w:r>
            <w:r w:rsidR="006F2A56" w:rsidRPr="006F2A56">
              <w:rPr>
                <w:sz w:val="20"/>
                <w:szCs w:val="20"/>
              </w:rPr>
              <w:t xml:space="preserve"> </w:t>
            </w:r>
            <w:r w:rsidRPr="006F2A56">
              <w:rPr>
                <w:sz w:val="20"/>
                <w:szCs w:val="20"/>
              </w:rPr>
              <w:t>°С</w:t>
            </w:r>
          </w:p>
        </w:tc>
      </w:tr>
      <w:tr w:rsidR="00434B57" w:rsidRPr="006F2A56" w:rsidTr="006F2A56">
        <w:trPr>
          <w:cantSplit/>
          <w:trHeight w:val="400"/>
        </w:trPr>
        <w:tc>
          <w:tcPr>
            <w:tcW w:w="511" w:type="dxa"/>
            <w:vMerge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НКП</w:t>
            </w:r>
          </w:p>
        </w:tc>
        <w:tc>
          <w:tcPr>
            <w:tcW w:w="98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ВКП</w:t>
            </w:r>
          </w:p>
        </w:tc>
        <w:tc>
          <w:tcPr>
            <w:tcW w:w="92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НТП</w:t>
            </w:r>
          </w:p>
        </w:tc>
        <w:tc>
          <w:tcPr>
            <w:tcW w:w="928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ВТП</w:t>
            </w:r>
          </w:p>
        </w:tc>
      </w:tr>
      <w:tr w:rsidR="00434B57" w:rsidRPr="006F2A56" w:rsidTr="006F2A56">
        <w:tc>
          <w:tcPr>
            <w:tcW w:w="51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Ацетон</w:t>
            </w:r>
          </w:p>
        </w:tc>
        <w:tc>
          <w:tcPr>
            <w:tcW w:w="1620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-18</w:t>
            </w:r>
          </w:p>
        </w:tc>
        <w:tc>
          <w:tcPr>
            <w:tcW w:w="146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465</w:t>
            </w:r>
          </w:p>
        </w:tc>
        <w:tc>
          <w:tcPr>
            <w:tcW w:w="100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2,2</w:t>
            </w:r>
          </w:p>
        </w:tc>
        <w:tc>
          <w:tcPr>
            <w:tcW w:w="98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13</w:t>
            </w:r>
          </w:p>
        </w:tc>
        <w:tc>
          <w:tcPr>
            <w:tcW w:w="92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-20</w:t>
            </w:r>
          </w:p>
        </w:tc>
        <w:tc>
          <w:tcPr>
            <w:tcW w:w="928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6</w:t>
            </w:r>
          </w:p>
        </w:tc>
      </w:tr>
      <w:tr w:rsidR="00434B57" w:rsidRPr="006F2A56" w:rsidTr="006F2A56">
        <w:tc>
          <w:tcPr>
            <w:tcW w:w="51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2</w:t>
            </w:r>
          </w:p>
        </w:tc>
        <w:tc>
          <w:tcPr>
            <w:tcW w:w="1757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Бензин автомобиль</w:t>
            </w:r>
            <w:r w:rsidRPr="006F2A56">
              <w:rPr>
                <w:sz w:val="20"/>
                <w:szCs w:val="20"/>
                <w:lang w:val="en-US"/>
              </w:rPr>
              <w:t>-</w:t>
            </w:r>
            <w:r w:rsidRPr="006F2A56">
              <w:rPr>
                <w:sz w:val="20"/>
                <w:szCs w:val="20"/>
              </w:rPr>
              <w:t>ный А-76</w:t>
            </w:r>
          </w:p>
        </w:tc>
        <w:tc>
          <w:tcPr>
            <w:tcW w:w="1620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-36</w:t>
            </w:r>
          </w:p>
        </w:tc>
        <w:tc>
          <w:tcPr>
            <w:tcW w:w="146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300</w:t>
            </w:r>
          </w:p>
        </w:tc>
        <w:tc>
          <w:tcPr>
            <w:tcW w:w="100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0,76</w:t>
            </w:r>
          </w:p>
        </w:tc>
        <w:tc>
          <w:tcPr>
            <w:tcW w:w="98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5,16</w:t>
            </w:r>
          </w:p>
        </w:tc>
        <w:tc>
          <w:tcPr>
            <w:tcW w:w="92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-36</w:t>
            </w:r>
          </w:p>
        </w:tc>
        <w:tc>
          <w:tcPr>
            <w:tcW w:w="928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-4</w:t>
            </w:r>
          </w:p>
        </w:tc>
      </w:tr>
      <w:tr w:rsidR="00434B57" w:rsidRPr="006F2A56" w:rsidTr="006F2A56">
        <w:tc>
          <w:tcPr>
            <w:tcW w:w="51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</w:t>
            </w:r>
          </w:p>
        </w:tc>
        <w:tc>
          <w:tcPr>
            <w:tcW w:w="1757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Бензол</w:t>
            </w:r>
          </w:p>
        </w:tc>
        <w:tc>
          <w:tcPr>
            <w:tcW w:w="1620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-11</w:t>
            </w:r>
          </w:p>
        </w:tc>
        <w:tc>
          <w:tcPr>
            <w:tcW w:w="146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562</w:t>
            </w:r>
          </w:p>
        </w:tc>
        <w:tc>
          <w:tcPr>
            <w:tcW w:w="100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1,4</w:t>
            </w:r>
          </w:p>
        </w:tc>
        <w:tc>
          <w:tcPr>
            <w:tcW w:w="98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7,1</w:t>
            </w:r>
          </w:p>
        </w:tc>
        <w:tc>
          <w:tcPr>
            <w:tcW w:w="92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-14</w:t>
            </w:r>
          </w:p>
        </w:tc>
        <w:tc>
          <w:tcPr>
            <w:tcW w:w="928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13</w:t>
            </w:r>
          </w:p>
        </w:tc>
      </w:tr>
      <w:tr w:rsidR="00434B57" w:rsidRPr="006F2A56" w:rsidTr="006F2A56">
        <w:tc>
          <w:tcPr>
            <w:tcW w:w="51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4</w:t>
            </w:r>
          </w:p>
        </w:tc>
        <w:tc>
          <w:tcPr>
            <w:tcW w:w="1757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Бутилацетат</w:t>
            </w:r>
          </w:p>
        </w:tc>
        <w:tc>
          <w:tcPr>
            <w:tcW w:w="1620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29</w:t>
            </w:r>
          </w:p>
        </w:tc>
        <w:tc>
          <w:tcPr>
            <w:tcW w:w="146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450</w:t>
            </w:r>
          </w:p>
        </w:tc>
        <w:tc>
          <w:tcPr>
            <w:tcW w:w="100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2,2</w:t>
            </w:r>
          </w:p>
        </w:tc>
        <w:tc>
          <w:tcPr>
            <w:tcW w:w="98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14,7</w:t>
            </w:r>
          </w:p>
        </w:tc>
        <w:tc>
          <w:tcPr>
            <w:tcW w:w="92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13</w:t>
            </w:r>
          </w:p>
        </w:tc>
        <w:tc>
          <w:tcPr>
            <w:tcW w:w="928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48</w:t>
            </w:r>
          </w:p>
        </w:tc>
      </w:tr>
      <w:tr w:rsidR="00434B57" w:rsidRPr="006F2A56" w:rsidTr="006F2A56">
        <w:tc>
          <w:tcPr>
            <w:tcW w:w="51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Ксилол</w:t>
            </w:r>
          </w:p>
        </w:tc>
        <w:tc>
          <w:tcPr>
            <w:tcW w:w="1620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29</w:t>
            </w:r>
          </w:p>
        </w:tc>
        <w:tc>
          <w:tcPr>
            <w:tcW w:w="146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590</w:t>
            </w:r>
          </w:p>
        </w:tc>
        <w:tc>
          <w:tcPr>
            <w:tcW w:w="100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1,2</w:t>
            </w:r>
          </w:p>
        </w:tc>
        <w:tc>
          <w:tcPr>
            <w:tcW w:w="98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6,2</w:t>
            </w:r>
          </w:p>
        </w:tc>
        <w:tc>
          <w:tcPr>
            <w:tcW w:w="92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24</w:t>
            </w:r>
          </w:p>
        </w:tc>
        <w:tc>
          <w:tcPr>
            <w:tcW w:w="928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50</w:t>
            </w:r>
          </w:p>
        </w:tc>
      </w:tr>
      <w:tr w:rsidR="00434B57" w:rsidRPr="006F2A56" w:rsidTr="006F2A56">
        <w:tc>
          <w:tcPr>
            <w:tcW w:w="51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6</w:t>
            </w:r>
          </w:p>
        </w:tc>
        <w:tc>
          <w:tcPr>
            <w:tcW w:w="1757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Спирт этиловый</w:t>
            </w:r>
          </w:p>
        </w:tc>
        <w:tc>
          <w:tcPr>
            <w:tcW w:w="1620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13</w:t>
            </w:r>
          </w:p>
        </w:tc>
        <w:tc>
          <w:tcPr>
            <w:tcW w:w="146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404</w:t>
            </w:r>
          </w:p>
        </w:tc>
        <w:tc>
          <w:tcPr>
            <w:tcW w:w="100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3,6</w:t>
            </w:r>
          </w:p>
        </w:tc>
        <w:tc>
          <w:tcPr>
            <w:tcW w:w="98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19</w:t>
            </w:r>
          </w:p>
        </w:tc>
        <w:tc>
          <w:tcPr>
            <w:tcW w:w="92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11</w:t>
            </w:r>
          </w:p>
        </w:tc>
        <w:tc>
          <w:tcPr>
            <w:tcW w:w="928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41</w:t>
            </w:r>
          </w:p>
        </w:tc>
      </w:tr>
      <w:tr w:rsidR="00434B57" w:rsidRPr="006F2A56" w:rsidTr="006F2A56">
        <w:tc>
          <w:tcPr>
            <w:tcW w:w="51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Спирт метиловый?</w:t>
            </w:r>
          </w:p>
        </w:tc>
        <w:tc>
          <w:tcPr>
            <w:tcW w:w="1620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8</w:t>
            </w:r>
          </w:p>
        </w:tc>
        <w:tc>
          <w:tcPr>
            <w:tcW w:w="146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464</w:t>
            </w:r>
          </w:p>
        </w:tc>
        <w:tc>
          <w:tcPr>
            <w:tcW w:w="100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6,0</w:t>
            </w:r>
          </w:p>
        </w:tc>
        <w:tc>
          <w:tcPr>
            <w:tcW w:w="98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34,7</w:t>
            </w:r>
          </w:p>
        </w:tc>
        <w:tc>
          <w:tcPr>
            <w:tcW w:w="92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7</w:t>
            </w:r>
          </w:p>
        </w:tc>
        <w:tc>
          <w:tcPr>
            <w:tcW w:w="928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39</w:t>
            </w:r>
          </w:p>
        </w:tc>
      </w:tr>
      <w:tr w:rsidR="00434B57" w:rsidRPr="006F2A56" w:rsidTr="006F2A56">
        <w:tc>
          <w:tcPr>
            <w:tcW w:w="51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8</w:t>
            </w:r>
          </w:p>
        </w:tc>
        <w:tc>
          <w:tcPr>
            <w:tcW w:w="1757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Скипидар</w:t>
            </w:r>
          </w:p>
        </w:tc>
        <w:tc>
          <w:tcPr>
            <w:tcW w:w="1620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34</w:t>
            </w:r>
          </w:p>
        </w:tc>
        <w:tc>
          <w:tcPr>
            <w:tcW w:w="146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300</w:t>
            </w:r>
          </w:p>
        </w:tc>
        <w:tc>
          <w:tcPr>
            <w:tcW w:w="100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0,8</w:t>
            </w:r>
          </w:p>
        </w:tc>
        <w:tc>
          <w:tcPr>
            <w:tcW w:w="98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32</w:t>
            </w:r>
          </w:p>
        </w:tc>
        <w:tc>
          <w:tcPr>
            <w:tcW w:w="928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53</w:t>
            </w:r>
          </w:p>
        </w:tc>
      </w:tr>
      <w:tr w:rsidR="00434B57" w:rsidRPr="006F2A56" w:rsidTr="006F2A56">
        <w:tc>
          <w:tcPr>
            <w:tcW w:w="51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9</w:t>
            </w:r>
          </w:p>
        </w:tc>
        <w:tc>
          <w:tcPr>
            <w:tcW w:w="1757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Толуол</w:t>
            </w:r>
          </w:p>
        </w:tc>
        <w:tc>
          <w:tcPr>
            <w:tcW w:w="1620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536</w:t>
            </w:r>
          </w:p>
        </w:tc>
        <w:tc>
          <w:tcPr>
            <w:tcW w:w="100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1,3</w:t>
            </w:r>
          </w:p>
        </w:tc>
        <w:tc>
          <w:tcPr>
            <w:tcW w:w="98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6,7</w:t>
            </w:r>
          </w:p>
        </w:tc>
        <w:tc>
          <w:tcPr>
            <w:tcW w:w="92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30</w:t>
            </w:r>
          </w:p>
        </w:tc>
      </w:tr>
      <w:tr w:rsidR="00434B57" w:rsidRPr="006F2A56" w:rsidTr="006F2A56">
        <w:tc>
          <w:tcPr>
            <w:tcW w:w="51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10</w:t>
            </w:r>
          </w:p>
        </w:tc>
        <w:tc>
          <w:tcPr>
            <w:tcW w:w="1757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Уай-спирт</w:t>
            </w:r>
          </w:p>
        </w:tc>
        <w:tc>
          <w:tcPr>
            <w:tcW w:w="1620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33-36</w:t>
            </w:r>
          </w:p>
        </w:tc>
        <w:tc>
          <w:tcPr>
            <w:tcW w:w="146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260</w:t>
            </w:r>
          </w:p>
        </w:tc>
        <w:tc>
          <w:tcPr>
            <w:tcW w:w="1001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33</w:t>
            </w:r>
          </w:p>
        </w:tc>
        <w:tc>
          <w:tcPr>
            <w:tcW w:w="928" w:type="dxa"/>
          </w:tcPr>
          <w:p w:rsidR="00434B57" w:rsidRPr="006F2A56" w:rsidRDefault="00434B57" w:rsidP="006F2A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2A56">
              <w:rPr>
                <w:sz w:val="20"/>
                <w:szCs w:val="20"/>
              </w:rPr>
              <w:t>68</w:t>
            </w:r>
          </w:p>
        </w:tc>
      </w:tr>
    </w:tbl>
    <w:p w:rsidR="00434B57" w:rsidRPr="006F2A56" w:rsidRDefault="00434B57" w:rsidP="006F2A56">
      <w:pPr>
        <w:spacing w:line="360" w:lineRule="auto"/>
        <w:jc w:val="both"/>
        <w:rPr>
          <w:sz w:val="20"/>
          <w:szCs w:val="20"/>
        </w:rPr>
      </w:pPr>
    </w:p>
    <w:p w:rsidR="00434B57" w:rsidRPr="006F2A56" w:rsidRDefault="00434B57" w:rsidP="006F2A56">
      <w:pPr>
        <w:spacing w:line="360" w:lineRule="auto"/>
        <w:ind w:firstLine="709"/>
        <w:jc w:val="both"/>
        <w:rPr>
          <w:sz w:val="28"/>
          <w:szCs w:val="40"/>
        </w:rPr>
      </w:pPr>
      <w:r w:rsidRPr="006F2A56">
        <w:rPr>
          <w:sz w:val="28"/>
          <w:szCs w:val="28"/>
        </w:rPr>
        <w:t>При ведении взрывных работ колебания грунта могут быть опасными для зданий и сооружений, а взрывная волна – опасной для человека и оконного остекления зданий. Разрушение остекления происходит тогда, когда на фронте ударной волны импульс давления достигает критических величин с учётом того, что время положительной фазы τ ≤ 0,25 мс. Критический импульс, при действии которого отмечались начальные повреждения, - 2,9 Н ∙ с /м</w:t>
      </w:r>
      <w:r w:rsidRPr="006F2A56">
        <w:rPr>
          <w:sz w:val="28"/>
          <w:szCs w:val="28"/>
          <w:vertAlign w:val="superscript"/>
        </w:rPr>
        <w:t>2</w:t>
      </w:r>
      <w:r w:rsidRPr="006F2A56">
        <w:rPr>
          <w:sz w:val="28"/>
          <w:szCs w:val="28"/>
        </w:rPr>
        <w:t xml:space="preserve"> для стёкол, толщиной 2; 3мм, закреплённых без замазки. Для стёкол толщиной 2; 3мм, закреплённых замазкой, критический импульс 4,5 Н ∙ с /м</w:t>
      </w:r>
      <w:r w:rsidRPr="006F2A56">
        <w:rPr>
          <w:sz w:val="28"/>
          <w:szCs w:val="28"/>
          <w:vertAlign w:val="superscript"/>
        </w:rPr>
        <w:t>2</w:t>
      </w:r>
      <w:r w:rsidRPr="006F2A56">
        <w:rPr>
          <w:sz w:val="28"/>
          <w:szCs w:val="28"/>
        </w:rPr>
        <w:t xml:space="preserve"> . В Единых правилах безопасности при взрывных работах даны расчёты по определению безопасных расстояний при взрывах с учётом колебания грунта для зданий обычного типа с кирпичными и подобными несущими стенами малой этажности, находящимися в удовлетворительном техническом состоянии. При наличии повреждений в зданиях (например, трещин в стенах), а также при проведении многократных взрывов около одних и тех же зданий рассчитанные расстояния должны быть увеличены не менее чем в два раза.</w:t>
      </w:r>
      <w:bookmarkStart w:id="0" w:name="_GoBack"/>
      <w:bookmarkEnd w:id="0"/>
    </w:p>
    <w:sectPr w:rsidR="00434B57" w:rsidRPr="006F2A56" w:rsidSect="006F2A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B57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0F4D50"/>
    <w:rsid w:val="001017AE"/>
    <w:rsid w:val="00105BA2"/>
    <w:rsid w:val="0011176D"/>
    <w:rsid w:val="00114456"/>
    <w:rsid w:val="00140B82"/>
    <w:rsid w:val="00143803"/>
    <w:rsid w:val="0014713C"/>
    <w:rsid w:val="00150A75"/>
    <w:rsid w:val="00151E32"/>
    <w:rsid w:val="0017581F"/>
    <w:rsid w:val="0018658F"/>
    <w:rsid w:val="00197FD3"/>
    <w:rsid w:val="001B60E5"/>
    <w:rsid w:val="001C6C8B"/>
    <w:rsid w:val="001E228E"/>
    <w:rsid w:val="001E2715"/>
    <w:rsid w:val="00203A53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312A86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C6087"/>
    <w:rsid w:val="003F7A72"/>
    <w:rsid w:val="00422AE9"/>
    <w:rsid w:val="00434B57"/>
    <w:rsid w:val="00440F1B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66DB1"/>
    <w:rsid w:val="005701F9"/>
    <w:rsid w:val="0059454B"/>
    <w:rsid w:val="00595E3E"/>
    <w:rsid w:val="005D40EA"/>
    <w:rsid w:val="0063468C"/>
    <w:rsid w:val="00636530"/>
    <w:rsid w:val="00656983"/>
    <w:rsid w:val="00684195"/>
    <w:rsid w:val="006929F6"/>
    <w:rsid w:val="00693DAB"/>
    <w:rsid w:val="006A5B32"/>
    <w:rsid w:val="006D7BC3"/>
    <w:rsid w:val="006F2A56"/>
    <w:rsid w:val="006F5AE7"/>
    <w:rsid w:val="0073760E"/>
    <w:rsid w:val="0074613A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35A4C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B32AB"/>
    <w:rsid w:val="008B567A"/>
    <w:rsid w:val="008C6A36"/>
    <w:rsid w:val="008D2865"/>
    <w:rsid w:val="008E1B98"/>
    <w:rsid w:val="008E1C60"/>
    <w:rsid w:val="008E7B7F"/>
    <w:rsid w:val="008F3CE2"/>
    <w:rsid w:val="00907430"/>
    <w:rsid w:val="0092692B"/>
    <w:rsid w:val="00933CED"/>
    <w:rsid w:val="0095054E"/>
    <w:rsid w:val="0095724D"/>
    <w:rsid w:val="0096227B"/>
    <w:rsid w:val="009B3BD7"/>
    <w:rsid w:val="009C1E8E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A28"/>
    <w:rsid w:val="00A41917"/>
    <w:rsid w:val="00A512D1"/>
    <w:rsid w:val="00A555AF"/>
    <w:rsid w:val="00A715FE"/>
    <w:rsid w:val="00A716FB"/>
    <w:rsid w:val="00A72BAE"/>
    <w:rsid w:val="00A83E4D"/>
    <w:rsid w:val="00AE2BC6"/>
    <w:rsid w:val="00AF5AA4"/>
    <w:rsid w:val="00B11EDE"/>
    <w:rsid w:val="00B15AA7"/>
    <w:rsid w:val="00B24C47"/>
    <w:rsid w:val="00B40469"/>
    <w:rsid w:val="00B545FB"/>
    <w:rsid w:val="00B56F01"/>
    <w:rsid w:val="00B62F64"/>
    <w:rsid w:val="00B911A4"/>
    <w:rsid w:val="00BB5AFA"/>
    <w:rsid w:val="00BD0BD1"/>
    <w:rsid w:val="00BD3337"/>
    <w:rsid w:val="00BE1E2C"/>
    <w:rsid w:val="00BE52CC"/>
    <w:rsid w:val="00BE5322"/>
    <w:rsid w:val="00BE5454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8726B"/>
    <w:rsid w:val="00C90A6E"/>
    <w:rsid w:val="00CA0588"/>
    <w:rsid w:val="00CD34CC"/>
    <w:rsid w:val="00CF2504"/>
    <w:rsid w:val="00CF7B55"/>
    <w:rsid w:val="00D05FA3"/>
    <w:rsid w:val="00D06CD1"/>
    <w:rsid w:val="00D26E21"/>
    <w:rsid w:val="00D33D6A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DE775A"/>
    <w:rsid w:val="00E103FF"/>
    <w:rsid w:val="00E13931"/>
    <w:rsid w:val="00E1401B"/>
    <w:rsid w:val="00E14481"/>
    <w:rsid w:val="00E1713F"/>
    <w:rsid w:val="00E36DCE"/>
    <w:rsid w:val="00E37230"/>
    <w:rsid w:val="00E459F1"/>
    <w:rsid w:val="00E678F7"/>
    <w:rsid w:val="00E72CDC"/>
    <w:rsid w:val="00E74E4A"/>
    <w:rsid w:val="00E92A8A"/>
    <w:rsid w:val="00EA3718"/>
    <w:rsid w:val="00EA691A"/>
    <w:rsid w:val="00EE5C83"/>
    <w:rsid w:val="00EF34F1"/>
    <w:rsid w:val="00EF5273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BE4F2396-181C-4FE1-A4F9-2051B7AA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21173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2014-03-02T10:05:00Z</dcterms:created>
  <dcterms:modified xsi:type="dcterms:W3CDTF">2014-03-02T10:05:00Z</dcterms:modified>
</cp:coreProperties>
</file>