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36" w:rsidRPr="00552C36" w:rsidRDefault="00552C36" w:rsidP="00552C36">
      <w:pPr>
        <w:spacing w:line="360" w:lineRule="auto"/>
        <w:jc w:val="center"/>
        <w:rPr>
          <w:b/>
          <w:bCs/>
          <w:iCs/>
          <w:noProof/>
          <w:color w:val="000000"/>
          <w:spacing w:val="0"/>
          <w:szCs w:val="28"/>
        </w:rPr>
      </w:pPr>
    </w:p>
    <w:p w:rsidR="00552C36" w:rsidRPr="00552C36" w:rsidRDefault="00552C36" w:rsidP="00552C36">
      <w:pPr>
        <w:spacing w:line="360" w:lineRule="auto"/>
        <w:jc w:val="center"/>
        <w:rPr>
          <w:b/>
          <w:bCs/>
          <w:iCs/>
          <w:noProof/>
          <w:color w:val="000000"/>
          <w:spacing w:val="0"/>
          <w:szCs w:val="28"/>
        </w:rPr>
      </w:pPr>
    </w:p>
    <w:p w:rsidR="00552C36" w:rsidRPr="00552C36" w:rsidRDefault="00552C36" w:rsidP="00552C36">
      <w:pPr>
        <w:spacing w:line="360" w:lineRule="auto"/>
        <w:jc w:val="center"/>
        <w:rPr>
          <w:b/>
          <w:bCs/>
          <w:iCs/>
          <w:noProof/>
          <w:color w:val="000000"/>
          <w:spacing w:val="0"/>
          <w:szCs w:val="28"/>
        </w:rPr>
      </w:pPr>
    </w:p>
    <w:p w:rsidR="00552C36" w:rsidRPr="00552C36" w:rsidRDefault="00552C36" w:rsidP="00552C36">
      <w:pPr>
        <w:spacing w:line="360" w:lineRule="auto"/>
        <w:jc w:val="center"/>
        <w:rPr>
          <w:b/>
          <w:bCs/>
          <w:iCs/>
          <w:noProof/>
          <w:color w:val="000000"/>
          <w:spacing w:val="0"/>
          <w:szCs w:val="28"/>
        </w:rPr>
      </w:pPr>
    </w:p>
    <w:p w:rsidR="00552C36" w:rsidRPr="00552C36" w:rsidRDefault="00552C36" w:rsidP="00552C36">
      <w:pPr>
        <w:spacing w:line="360" w:lineRule="auto"/>
        <w:jc w:val="center"/>
        <w:rPr>
          <w:b/>
          <w:bCs/>
          <w:iCs/>
          <w:noProof/>
          <w:color w:val="000000"/>
          <w:spacing w:val="0"/>
          <w:szCs w:val="28"/>
        </w:rPr>
      </w:pPr>
    </w:p>
    <w:p w:rsidR="00552C36" w:rsidRPr="00552C36" w:rsidRDefault="00552C36" w:rsidP="00552C36">
      <w:pPr>
        <w:spacing w:line="360" w:lineRule="auto"/>
        <w:jc w:val="center"/>
        <w:rPr>
          <w:b/>
          <w:bCs/>
          <w:iCs/>
          <w:noProof/>
          <w:color w:val="000000"/>
          <w:spacing w:val="0"/>
          <w:szCs w:val="28"/>
        </w:rPr>
      </w:pPr>
    </w:p>
    <w:p w:rsidR="00552C36" w:rsidRPr="00552C36" w:rsidRDefault="00552C36" w:rsidP="00552C36">
      <w:pPr>
        <w:spacing w:line="360" w:lineRule="auto"/>
        <w:jc w:val="center"/>
        <w:rPr>
          <w:b/>
          <w:bCs/>
          <w:iCs/>
          <w:noProof/>
          <w:color w:val="000000"/>
          <w:spacing w:val="0"/>
          <w:szCs w:val="28"/>
        </w:rPr>
      </w:pPr>
    </w:p>
    <w:p w:rsidR="00552C36" w:rsidRPr="00552C36" w:rsidRDefault="00552C36" w:rsidP="00552C36">
      <w:pPr>
        <w:spacing w:line="360" w:lineRule="auto"/>
        <w:jc w:val="center"/>
        <w:rPr>
          <w:b/>
          <w:bCs/>
          <w:iCs/>
          <w:noProof/>
          <w:color w:val="000000"/>
          <w:spacing w:val="0"/>
          <w:szCs w:val="28"/>
        </w:rPr>
      </w:pPr>
    </w:p>
    <w:p w:rsidR="00552C36" w:rsidRPr="00552C36" w:rsidRDefault="00552C36" w:rsidP="00552C36">
      <w:pPr>
        <w:spacing w:line="360" w:lineRule="auto"/>
        <w:jc w:val="center"/>
        <w:rPr>
          <w:b/>
          <w:bCs/>
          <w:iCs/>
          <w:noProof/>
          <w:color w:val="000000"/>
          <w:spacing w:val="0"/>
          <w:szCs w:val="28"/>
        </w:rPr>
      </w:pPr>
    </w:p>
    <w:p w:rsidR="00552C36" w:rsidRPr="00552C36" w:rsidRDefault="00552C36" w:rsidP="00552C36">
      <w:pPr>
        <w:spacing w:line="360" w:lineRule="auto"/>
        <w:jc w:val="center"/>
        <w:rPr>
          <w:b/>
          <w:bCs/>
          <w:iCs/>
          <w:noProof/>
          <w:color w:val="000000"/>
          <w:spacing w:val="0"/>
          <w:szCs w:val="28"/>
        </w:rPr>
      </w:pPr>
    </w:p>
    <w:p w:rsidR="00552C36" w:rsidRPr="00552C36" w:rsidRDefault="00552C36" w:rsidP="00552C36">
      <w:pPr>
        <w:spacing w:line="360" w:lineRule="auto"/>
        <w:jc w:val="center"/>
        <w:rPr>
          <w:b/>
          <w:bCs/>
          <w:iCs/>
          <w:noProof/>
          <w:color w:val="000000"/>
          <w:spacing w:val="0"/>
          <w:szCs w:val="28"/>
        </w:rPr>
      </w:pPr>
    </w:p>
    <w:p w:rsidR="00552C36" w:rsidRPr="00552C36" w:rsidRDefault="00552C36" w:rsidP="00552C36">
      <w:pPr>
        <w:spacing w:line="360" w:lineRule="auto"/>
        <w:jc w:val="center"/>
        <w:rPr>
          <w:b/>
          <w:bCs/>
          <w:iCs/>
          <w:noProof/>
          <w:color w:val="000000"/>
          <w:spacing w:val="0"/>
          <w:szCs w:val="28"/>
        </w:rPr>
      </w:pPr>
    </w:p>
    <w:p w:rsidR="00552C36" w:rsidRPr="00552C36" w:rsidRDefault="00552C36" w:rsidP="00552C36">
      <w:pPr>
        <w:spacing w:line="360" w:lineRule="auto"/>
        <w:jc w:val="center"/>
        <w:rPr>
          <w:b/>
          <w:bCs/>
          <w:iCs/>
          <w:noProof/>
          <w:color w:val="000000"/>
          <w:spacing w:val="0"/>
          <w:szCs w:val="28"/>
        </w:rPr>
      </w:pPr>
    </w:p>
    <w:p w:rsidR="001443B3" w:rsidRPr="00552C36" w:rsidRDefault="00552C36" w:rsidP="00552C36">
      <w:pPr>
        <w:spacing w:line="360" w:lineRule="auto"/>
        <w:jc w:val="center"/>
        <w:rPr>
          <w:b/>
          <w:bCs/>
          <w:iCs/>
          <w:noProof/>
          <w:color w:val="000000"/>
          <w:spacing w:val="0"/>
          <w:szCs w:val="28"/>
        </w:rPr>
      </w:pPr>
      <w:r w:rsidRPr="00552C36">
        <w:rPr>
          <w:b/>
          <w:bCs/>
          <w:iCs/>
          <w:noProof/>
          <w:color w:val="000000"/>
          <w:spacing w:val="0"/>
          <w:szCs w:val="28"/>
        </w:rPr>
        <w:t>Толкование норм права</w:t>
      </w:r>
    </w:p>
    <w:p w:rsidR="001443B3" w:rsidRPr="00552C36" w:rsidRDefault="00552C36" w:rsidP="00052F0D">
      <w:pPr>
        <w:spacing w:line="360" w:lineRule="auto"/>
        <w:ind w:firstLine="709"/>
        <w:jc w:val="both"/>
        <w:rPr>
          <w:b/>
          <w:bCs/>
          <w:iCs/>
          <w:noProof/>
          <w:color w:val="000000"/>
          <w:spacing w:val="0"/>
          <w:szCs w:val="28"/>
        </w:rPr>
      </w:pPr>
      <w:r w:rsidRPr="00552C36">
        <w:rPr>
          <w:b/>
          <w:bCs/>
          <w:iCs/>
          <w:noProof/>
          <w:color w:val="000000"/>
          <w:spacing w:val="0"/>
          <w:szCs w:val="28"/>
        </w:rPr>
        <w:br w:type="page"/>
      </w:r>
      <w:r w:rsidR="001443B3" w:rsidRPr="00552C36">
        <w:rPr>
          <w:b/>
          <w:bCs/>
          <w:iCs/>
          <w:noProof/>
          <w:color w:val="000000"/>
          <w:spacing w:val="0"/>
          <w:szCs w:val="28"/>
        </w:rPr>
        <w:t xml:space="preserve">§ 1. Понятие и </w:t>
      </w:r>
      <w:r w:rsidRPr="00552C36">
        <w:rPr>
          <w:b/>
          <w:bCs/>
          <w:iCs/>
          <w:noProof/>
          <w:color w:val="000000"/>
          <w:spacing w:val="0"/>
          <w:szCs w:val="28"/>
        </w:rPr>
        <w:t>значение толкования норм права</w:t>
      </w:r>
    </w:p>
    <w:p w:rsidR="001443B3" w:rsidRPr="00552C36" w:rsidRDefault="001443B3" w:rsidP="00052F0D">
      <w:pPr>
        <w:spacing w:line="360" w:lineRule="auto"/>
        <w:ind w:firstLine="709"/>
        <w:jc w:val="both"/>
        <w:rPr>
          <w:noProof/>
          <w:color w:val="000000"/>
          <w:spacing w:val="0"/>
          <w:szCs w:val="28"/>
        </w:rPr>
      </w:pPr>
    </w:p>
    <w:p w:rsidR="001443B3" w:rsidRPr="00552C36" w:rsidRDefault="001443B3" w:rsidP="00052F0D">
      <w:pPr>
        <w:spacing w:line="360" w:lineRule="auto"/>
        <w:ind w:firstLine="709"/>
        <w:jc w:val="both"/>
        <w:rPr>
          <w:noProof/>
          <w:color w:val="000000"/>
          <w:spacing w:val="0"/>
          <w:szCs w:val="28"/>
        </w:rPr>
      </w:pPr>
      <w:r w:rsidRPr="00552C36">
        <w:rPr>
          <w:b/>
          <w:bCs/>
          <w:i/>
          <w:iCs/>
          <w:noProof/>
          <w:color w:val="000000"/>
          <w:spacing w:val="0"/>
          <w:szCs w:val="28"/>
        </w:rPr>
        <w:t>Толкование норм права</w:t>
      </w:r>
      <w:r w:rsidRPr="00552C36">
        <w:rPr>
          <w:noProof/>
          <w:color w:val="000000"/>
          <w:spacing w:val="0"/>
          <w:szCs w:val="28"/>
        </w:rPr>
        <w:t xml:space="preserve"> - процесс, который имеет место, когда необходимо установить смысл нормативных установлений.</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Под </w:t>
      </w:r>
      <w:r w:rsidRPr="00552C36">
        <w:rPr>
          <w:b/>
          <w:bCs/>
          <w:i/>
          <w:iCs/>
          <w:noProof/>
          <w:color w:val="000000"/>
          <w:spacing w:val="0"/>
          <w:szCs w:val="28"/>
        </w:rPr>
        <w:t>толкованием норм права</w:t>
      </w:r>
      <w:r w:rsidRPr="00552C36">
        <w:rPr>
          <w:noProof/>
          <w:color w:val="000000"/>
          <w:spacing w:val="0"/>
          <w:szCs w:val="28"/>
        </w:rPr>
        <w:t xml:space="preserve"> понимается деятельность органов государства, должностных лиц, общественных организаций, отдельных граждан, направленная на установление содержания норм права.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Разработка новых юридических предписаний невозможна без толкования, поскольку в развитой системе законодательства большинство издаваемых норм, так или иначе, связано с уже существующими законодательными положениями.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Немаловажное значение имеет толкование и для создания сводов законов, собраний и справочников по законодательству, для учета нормативных актов.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Процесс толкования неизбежен при реализации правовых норм органами суда, прокуратуры, арбитража, других государственных органов, при заключении сделок и договоров хозяйствующими структурами, в деятельности партий, общественных объединений, при осуществлении гражданами юридически значимых действий и т. д. Чрезвычайно важно толкование и в плоскости осуществления правотворческой деятельности. Ясное, не противоречащее существующим законам изложение нормативного акта предполагает точное уяснение смысла и содержания предшествующих, связанных с ним правовых установлений. Толкование правовых норм имеет место при научном или учебном анализе, при пропаганде права. Таким образом, толкование может предприниматься в различных юридических целях и имеет значение для всех сторон правовой деятельности. </w:t>
      </w:r>
    </w:p>
    <w:p w:rsidR="001443B3" w:rsidRPr="00552C36" w:rsidRDefault="001443B3" w:rsidP="00052F0D">
      <w:pPr>
        <w:spacing w:line="360" w:lineRule="auto"/>
        <w:ind w:firstLine="709"/>
        <w:jc w:val="both"/>
        <w:rPr>
          <w:noProof/>
          <w:color w:val="000000"/>
          <w:spacing w:val="0"/>
          <w:szCs w:val="28"/>
        </w:rPr>
      </w:pPr>
      <w:r w:rsidRPr="00552C36">
        <w:rPr>
          <w:i/>
          <w:iCs/>
          <w:noProof/>
          <w:color w:val="000000"/>
          <w:spacing w:val="0"/>
          <w:szCs w:val="28"/>
        </w:rPr>
        <w:t>В процессе толкования устанавливаются</w:t>
      </w:r>
      <w:r w:rsidRPr="00552C36">
        <w:rPr>
          <w:noProof/>
          <w:color w:val="000000"/>
          <w:spacing w:val="0"/>
          <w:szCs w:val="28"/>
        </w:rPr>
        <w:t>:</w:t>
      </w:r>
    </w:p>
    <w:p w:rsidR="001443B3" w:rsidRPr="00552C36" w:rsidRDefault="001443B3" w:rsidP="00052F0D">
      <w:pPr>
        <w:numPr>
          <w:ilvl w:val="0"/>
          <w:numId w:val="1"/>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смысл нормы права, </w:t>
      </w:r>
    </w:p>
    <w:p w:rsidR="001443B3" w:rsidRPr="00552C36" w:rsidRDefault="001443B3" w:rsidP="00052F0D">
      <w:pPr>
        <w:numPr>
          <w:ilvl w:val="0"/>
          <w:numId w:val="1"/>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ее основная цель и социальная направленность, </w:t>
      </w:r>
    </w:p>
    <w:p w:rsidR="00052F0D" w:rsidRPr="00552C36" w:rsidRDefault="001443B3" w:rsidP="00052F0D">
      <w:pPr>
        <w:numPr>
          <w:ilvl w:val="0"/>
          <w:numId w:val="1"/>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возможные последствия действия толкуемого акта, </w:t>
      </w:r>
    </w:p>
    <w:p w:rsidR="001443B3" w:rsidRPr="00552C36" w:rsidRDefault="001443B3" w:rsidP="00052F0D">
      <w:pPr>
        <w:numPr>
          <w:ilvl w:val="0"/>
          <w:numId w:val="1"/>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выясняются общественно - историческая обстановка его принятия,</w:t>
      </w:r>
    </w:p>
    <w:p w:rsidR="001443B3" w:rsidRPr="00552C36" w:rsidRDefault="001443B3" w:rsidP="00052F0D">
      <w:pPr>
        <w:numPr>
          <w:ilvl w:val="0"/>
          <w:numId w:val="1"/>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условия, в которых происходит толкование, и т.д.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Для правильного выявления воли, выраженной в нормативном акте, необходимо проанализировать сам текст нормативного акта, преамбулу, официальные и неофициальные его разъяснения, другие близкие по содержанию нормы, материалы периодической печати, научные работы и т.д. Тем не менее, </w:t>
      </w:r>
      <w:r w:rsidRPr="00552C36">
        <w:rPr>
          <w:b/>
          <w:bCs/>
          <w:i/>
          <w:iCs/>
          <w:noProof/>
          <w:color w:val="000000"/>
          <w:spacing w:val="0"/>
          <w:szCs w:val="28"/>
        </w:rPr>
        <w:t>главным объектом толкования</w:t>
      </w:r>
      <w:r w:rsidRPr="00552C36">
        <w:rPr>
          <w:noProof/>
          <w:color w:val="000000"/>
          <w:spacing w:val="0"/>
          <w:szCs w:val="28"/>
        </w:rPr>
        <w:t xml:space="preserve"> при строгом режиме законности должен быть текст нормативного акта, поскольку в нем находит свое выражение воля законодателя.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Возможно рассмотрение различных </w:t>
      </w:r>
      <w:r w:rsidRPr="00552C36">
        <w:rPr>
          <w:b/>
          <w:bCs/>
          <w:i/>
          <w:iCs/>
          <w:noProof/>
          <w:color w:val="000000"/>
          <w:spacing w:val="0"/>
          <w:szCs w:val="28"/>
        </w:rPr>
        <w:t>уровней толкования</w:t>
      </w:r>
      <w:r w:rsidRPr="00552C36">
        <w:rPr>
          <w:noProof/>
          <w:color w:val="000000"/>
          <w:spacing w:val="0"/>
          <w:szCs w:val="28"/>
        </w:rPr>
        <w:t xml:space="preserve">.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1) </w:t>
      </w:r>
      <w:r w:rsidRPr="00552C36">
        <w:rPr>
          <w:rStyle w:val="a3"/>
          <w:noProof/>
          <w:color w:val="000000"/>
          <w:spacing w:val="0"/>
          <w:szCs w:val="28"/>
        </w:rPr>
        <w:t xml:space="preserve">Научно-теоретическое толкование права </w:t>
      </w:r>
      <w:r w:rsidRPr="00552C36">
        <w:rPr>
          <w:noProof/>
          <w:color w:val="000000"/>
          <w:spacing w:val="0"/>
          <w:szCs w:val="28"/>
        </w:rPr>
        <w:t xml:space="preserve">- такой уровень толкования, когда анализируется не только конкретное содержание законодательной воли, но и ее общий смысл. Юридические понятия исследуются в свете общей характеристики права как общественного явления, его сущности, различных закономерностей развития права. Безусловно, что интерпретация правовых норм, предпринятая на этом уровне, шире и богаче правоприменительного толкования. </w:t>
      </w:r>
    </w:p>
    <w:p w:rsidR="00052F0D" w:rsidRPr="00552C36" w:rsidRDefault="001443B3" w:rsidP="00052F0D">
      <w:pPr>
        <w:spacing w:line="360" w:lineRule="auto"/>
        <w:ind w:firstLine="709"/>
        <w:jc w:val="both"/>
        <w:rPr>
          <w:i/>
          <w:iCs/>
          <w:noProof/>
          <w:color w:val="000000"/>
          <w:spacing w:val="0"/>
          <w:szCs w:val="28"/>
        </w:rPr>
      </w:pPr>
      <w:r w:rsidRPr="00552C36">
        <w:rPr>
          <w:rStyle w:val="a3"/>
          <w:noProof/>
          <w:color w:val="000000"/>
          <w:spacing w:val="0"/>
          <w:szCs w:val="28"/>
        </w:rPr>
        <w:t xml:space="preserve">2) Практико-прикладное толкование действующего права </w:t>
      </w:r>
      <w:r w:rsidRPr="00552C36">
        <w:rPr>
          <w:noProof/>
          <w:color w:val="000000"/>
          <w:spacing w:val="0"/>
          <w:szCs w:val="28"/>
        </w:rPr>
        <w:t xml:space="preserve">включает установление смысла норм применительно к различным субъектам и жизненным ситуациям. Можно говорить о значении толкования на этом уровне в связи с осуществлением нормотворческой деятельности, правоприменения и других форм реализации права и правового воспитания. Толкование норм права представляет собой сложное, комплексное явление. </w:t>
      </w:r>
      <w:r w:rsidRPr="00552C36">
        <w:rPr>
          <w:rStyle w:val="a3"/>
          <w:b/>
          <w:bCs/>
          <w:noProof/>
          <w:color w:val="000000"/>
          <w:spacing w:val="0"/>
          <w:szCs w:val="28"/>
        </w:rPr>
        <w:t xml:space="preserve">Под процессом толкования правовых норм </w:t>
      </w:r>
      <w:r w:rsidRPr="00552C36">
        <w:rPr>
          <w:rStyle w:val="a3"/>
          <w:i w:val="0"/>
          <w:iCs w:val="0"/>
          <w:noProof/>
          <w:color w:val="000000"/>
          <w:spacing w:val="0"/>
          <w:szCs w:val="28"/>
        </w:rPr>
        <w:t>следует понимать совершение определенным субъектом совокупности действий в строгом их наборе, последовательности и системе, соответствующим образом оформленных и доведенных до сведения адресатов правовых предписаний.</w:t>
      </w:r>
      <w:r w:rsidRPr="00552C36">
        <w:rPr>
          <w:i/>
          <w:iCs/>
          <w:noProof/>
          <w:color w:val="000000"/>
          <w:spacing w:val="0"/>
          <w:szCs w:val="28"/>
        </w:rPr>
        <w:t xml:space="preserve">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Его можно рассматривать </w:t>
      </w:r>
      <w:r w:rsidRPr="00552C36">
        <w:rPr>
          <w:b/>
          <w:bCs/>
          <w:i/>
          <w:iCs/>
          <w:noProof/>
          <w:color w:val="000000"/>
          <w:spacing w:val="0"/>
          <w:szCs w:val="28"/>
        </w:rPr>
        <w:t>в двух аспектах</w:t>
      </w:r>
      <w:r w:rsidRPr="00552C36">
        <w:rPr>
          <w:noProof/>
          <w:color w:val="000000"/>
          <w:spacing w:val="0"/>
          <w:szCs w:val="28"/>
        </w:rPr>
        <w:t>:</w:t>
      </w:r>
    </w:p>
    <w:p w:rsidR="001443B3" w:rsidRPr="00552C36" w:rsidRDefault="001443B3" w:rsidP="00052F0D">
      <w:pPr>
        <w:numPr>
          <w:ilvl w:val="0"/>
          <w:numId w:val="2"/>
        </w:numPr>
        <w:autoSpaceDE w:val="0"/>
        <w:autoSpaceDN w:val="0"/>
        <w:adjustRightInd w:val="0"/>
        <w:spacing w:line="360" w:lineRule="auto"/>
        <w:ind w:left="0" w:firstLine="709"/>
        <w:jc w:val="both"/>
        <w:rPr>
          <w:noProof/>
          <w:color w:val="000000"/>
          <w:spacing w:val="0"/>
          <w:szCs w:val="28"/>
        </w:rPr>
      </w:pPr>
      <w:r w:rsidRPr="00552C36">
        <w:rPr>
          <w:b/>
          <w:bCs/>
          <w:i/>
          <w:iCs/>
          <w:noProof/>
          <w:color w:val="000000"/>
          <w:spacing w:val="0"/>
          <w:szCs w:val="28"/>
        </w:rPr>
        <w:t>Уяснение норм права</w:t>
      </w:r>
      <w:r w:rsidRPr="00552C36">
        <w:rPr>
          <w:noProof/>
          <w:color w:val="000000"/>
          <w:spacing w:val="0"/>
          <w:szCs w:val="28"/>
        </w:rPr>
        <w:t xml:space="preserve"> - процесс мышления лица, изучающего правовую норму, уяснение смысла нормы и ею объяснение. Это необходимый подготовительный этап, предпосылка для правильного решения конкретного дела, проведения кодификационной работы, составления собраний и картотек законодательства, учета нормативных актов, издания акта - разъяснения нормы права и т.д.</w:t>
      </w:r>
    </w:p>
    <w:p w:rsidR="001443B3" w:rsidRPr="00552C36" w:rsidRDefault="001443B3" w:rsidP="00052F0D">
      <w:pPr>
        <w:numPr>
          <w:ilvl w:val="0"/>
          <w:numId w:val="2"/>
        </w:numPr>
        <w:autoSpaceDE w:val="0"/>
        <w:autoSpaceDN w:val="0"/>
        <w:adjustRightInd w:val="0"/>
        <w:spacing w:line="360" w:lineRule="auto"/>
        <w:ind w:left="0" w:firstLine="709"/>
        <w:jc w:val="both"/>
        <w:rPr>
          <w:noProof/>
          <w:color w:val="000000"/>
          <w:spacing w:val="0"/>
          <w:szCs w:val="28"/>
        </w:rPr>
      </w:pPr>
      <w:r w:rsidRPr="00552C36">
        <w:rPr>
          <w:b/>
          <w:bCs/>
          <w:i/>
          <w:iCs/>
          <w:noProof/>
          <w:color w:val="000000"/>
          <w:spacing w:val="0"/>
          <w:szCs w:val="28"/>
        </w:rPr>
        <w:t>Разъяснение содержания нормы</w:t>
      </w:r>
      <w:r w:rsidRPr="00552C36">
        <w:rPr>
          <w:noProof/>
          <w:color w:val="000000"/>
          <w:spacing w:val="0"/>
          <w:szCs w:val="28"/>
        </w:rPr>
        <w:t xml:space="preserve"> - это деятельность определенных органов и лиц, имеющая самостоятельное и специальное значение. Ее цель - обеспечить правильное и единообразное осуществление толкуемой нормы во всех случаях, на которые она рассчитана, устранить неясности и возможные ошибки при ее применении. Разъяснение должно быть зафиксировано либо в форме официального акта государственного органа или иного органа, наделенного властными полномочиями, либо в форме даваемых общественными организациями или отдельными лицами рекомендаций и советов, не имеющих формально обязательного характера.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Уяснение и разъяснение правовых норм представляют собой две взаимосвязанны</w:t>
      </w:r>
      <w:r w:rsidR="00552C36" w:rsidRPr="00552C36">
        <w:rPr>
          <w:noProof/>
          <w:color w:val="000000"/>
          <w:spacing w:val="0"/>
          <w:szCs w:val="28"/>
        </w:rPr>
        <w:t>е стороны процесса толкования.</w:t>
      </w:r>
    </w:p>
    <w:p w:rsidR="00052F0D" w:rsidRPr="00552C36" w:rsidRDefault="00052F0D" w:rsidP="00052F0D">
      <w:pPr>
        <w:spacing w:line="360" w:lineRule="auto"/>
        <w:ind w:firstLine="709"/>
        <w:jc w:val="both"/>
        <w:rPr>
          <w:noProof/>
          <w:color w:val="000000"/>
          <w:spacing w:val="0"/>
          <w:szCs w:val="28"/>
        </w:rPr>
      </w:pPr>
    </w:p>
    <w:p w:rsidR="001443B3" w:rsidRPr="00552C36" w:rsidRDefault="001443B3" w:rsidP="00052F0D">
      <w:pPr>
        <w:spacing w:line="360" w:lineRule="auto"/>
        <w:ind w:firstLine="709"/>
        <w:jc w:val="both"/>
        <w:rPr>
          <w:b/>
          <w:bCs/>
          <w:iCs/>
          <w:noProof/>
          <w:color w:val="000000"/>
          <w:spacing w:val="0"/>
          <w:szCs w:val="28"/>
        </w:rPr>
      </w:pPr>
      <w:r w:rsidRPr="00552C36">
        <w:rPr>
          <w:b/>
          <w:bCs/>
          <w:iCs/>
          <w:noProof/>
          <w:color w:val="000000"/>
          <w:spacing w:val="0"/>
          <w:szCs w:val="28"/>
        </w:rPr>
        <w:t>§ 2.</w:t>
      </w:r>
      <w:r w:rsidR="00552C36" w:rsidRPr="00552C36">
        <w:rPr>
          <w:b/>
          <w:bCs/>
          <w:iCs/>
          <w:noProof/>
          <w:color w:val="000000"/>
          <w:spacing w:val="0"/>
          <w:szCs w:val="28"/>
        </w:rPr>
        <w:t xml:space="preserve"> Способы толкования норм права</w:t>
      </w:r>
    </w:p>
    <w:p w:rsidR="00552C36" w:rsidRPr="00552C36" w:rsidRDefault="00552C36" w:rsidP="00052F0D">
      <w:pPr>
        <w:spacing w:line="360" w:lineRule="auto"/>
        <w:ind w:firstLine="709"/>
        <w:jc w:val="both"/>
        <w:rPr>
          <w:rStyle w:val="a3"/>
          <w:b/>
          <w:bCs/>
          <w:noProof/>
          <w:color w:val="000000"/>
          <w:spacing w:val="0"/>
          <w:szCs w:val="28"/>
        </w:rPr>
      </w:pPr>
    </w:p>
    <w:p w:rsidR="001443B3" w:rsidRPr="00552C36" w:rsidRDefault="001443B3" w:rsidP="00052F0D">
      <w:pPr>
        <w:spacing w:line="360" w:lineRule="auto"/>
        <w:ind w:firstLine="709"/>
        <w:jc w:val="both"/>
        <w:rPr>
          <w:noProof/>
          <w:color w:val="000000"/>
          <w:spacing w:val="0"/>
          <w:szCs w:val="28"/>
        </w:rPr>
      </w:pPr>
      <w:r w:rsidRPr="00552C36">
        <w:rPr>
          <w:rStyle w:val="a3"/>
          <w:b/>
          <w:bCs/>
          <w:noProof/>
          <w:color w:val="000000"/>
          <w:spacing w:val="0"/>
          <w:szCs w:val="28"/>
        </w:rPr>
        <w:t>Способ толкования</w:t>
      </w:r>
      <w:r w:rsidRPr="00552C36">
        <w:rPr>
          <w:rStyle w:val="a3"/>
          <w:noProof/>
          <w:color w:val="000000"/>
          <w:spacing w:val="0"/>
          <w:szCs w:val="28"/>
        </w:rPr>
        <w:t xml:space="preserve"> </w:t>
      </w:r>
      <w:r w:rsidRPr="00552C36">
        <w:rPr>
          <w:noProof/>
          <w:color w:val="000000"/>
          <w:spacing w:val="0"/>
          <w:szCs w:val="28"/>
        </w:rPr>
        <w:t xml:space="preserve">- это осуществляемая субъектами права деятельность, направленная на установление с помощью обособленной совокупности приемов анализа и синтеза параметров закона, позволяющих раскрыть смысл конкретных нормативных предписаний.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Термин </w:t>
      </w:r>
      <w:r w:rsidRPr="00552C36">
        <w:rPr>
          <w:b/>
          <w:bCs/>
          <w:i/>
          <w:iCs/>
          <w:noProof/>
          <w:color w:val="000000"/>
          <w:spacing w:val="0"/>
          <w:szCs w:val="28"/>
        </w:rPr>
        <w:t>"прием"</w:t>
      </w:r>
      <w:r w:rsidRPr="00552C36">
        <w:rPr>
          <w:noProof/>
          <w:color w:val="000000"/>
          <w:spacing w:val="0"/>
          <w:szCs w:val="28"/>
        </w:rPr>
        <w:t xml:space="preserve"> означает конкретное познавательное действие, движение мысли. </w:t>
      </w:r>
      <w:r w:rsidRPr="00552C36">
        <w:rPr>
          <w:noProof/>
          <w:color w:val="000000"/>
          <w:spacing w:val="0"/>
          <w:szCs w:val="28"/>
        </w:rPr>
        <w:tab/>
      </w:r>
      <w:r w:rsidRPr="00552C36">
        <w:rPr>
          <w:b/>
          <w:bCs/>
          <w:i/>
          <w:iCs/>
          <w:noProof/>
          <w:color w:val="000000"/>
          <w:spacing w:val="0"/>
          <w:szCs w:val="28"/>
        </w:rPr>
        <w:t>В зависимости от используемых приемов и средств</w:t>
      </w:r>
      <w:r w:rsidRPr="00552C36">
        <w:rPr>
          <w:noProof/>
          <w:color w:val="000000"/>
          <w:spacing w:val="0"/>
          <w:szCs w:val="28"/>
        </w:rPr>
        <w:t xml:space="preserve"> установления смысла нормы, специфических областей знаний, понятий, правил (филологии, логики, специальных юридических знаний, истории и т.д.) в качестве познавательного инструментария для установления содержания правовой нормы используют </w:t>
      </w:r>
      <w:r w:rsidRPr="00552C36">
        <w:rPr>
          <w:i/>
          <w:iCs/>
          <w:noProof/>
          <w:color w:val="000000"/>
          <w:spacing w:val="0"/>
          <w:szCs w:val="28"/>
        </w:rPr>
        <w:t>грамматическое (текстовое), логическое, систематическое, телеологическое, историческое толкование.</w:t>
      </w:r>
      <w:r w:rsidRPr="00552C36">
        <w:rPr>
          <w:noProof/>
          <w:color w:val="000000"/>
          <w:spacing w:val="0"/>
          <w:szCs w:val="28"/>
        </w:rPr>
        <w:t xml:space="preserve"> </w:t>
      </w:r>
    </w:p>
    <w:p w:rsidR="001443B3" w:rsidRPr="00552C36" w:rsidRDefault="001443B3" w:rsidP="00052F0D">
      <w:pPr>
        <w:spacing w:line="360" w:lineRule="auto"/>
        <w:ind w:firstLine="709"/>
        <w:jc w:val="both"/>
        <w:rPr>
          <w:noProof/>
          <w:color w:val="000000"/>
          <w:spacing w:val="0"/>
          <w:szCs w:val="28"/>
        </w:rPr>
      </w:pPr>
      <w:r w:rsidRPr="00552C36">
        <w:rPr>
          <w:b/>
          <w:bCs/>
          <w:i/>
          <w:iCs/>
          <w:noProof/>
          <w:color w:val="000000"/>
          <w:spacing w:val="0"/>
          <w:szCs w:val="28"/>
        </w:rPr>
        <w:t>Текстовое толкование</w:t>
      </w:r>
      <w:r w:rsidRPr="00552C36">
        <w:rPr>
          <w:i/>
          <w:iCs/>
          <w:noProof/>
          <w:color w:val="000000"/>
          <w:spacing w:val="0"/>
          <w:szCs w:val="28"/>
        </w:rPr>
        <w:t>.</w:t>
      </w:r>
      <w:r w:rsidRPr="00552C36">
        <w:rPr>
          <w:noProof/>
          <w:color w:val="000000"/>
          <w:spacing w:val="0"/>
          <w:szCs w:val="28"/>
        </w:rPr>
        <w:t xml:space="preserve"> Этот прием толкования обычно называется грамматическим, поскольку объектом исследования в данном случае является текст. Интерпретатор при текстовом толковании изучает одновременно как лексическую и синтаксическую, так и смысловую структуру текста нормы, применяет правила и грамматики, и логики.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Текстовое толкование начинается с осмысливания соответствующего текста нормативного акта. Необходимо установить основное значение отдельных слов, их смысловой оттенок в данном контексте, выяснить грамматическую форму (падеж, число, род, лицо и т.д.). Если в нормативном акте нет определения термина, ему дается общеупотребимое литературное значение. При толковании интернациональных и иностранных слов им придается то значение, какое они приобрели в родном для законодателя языке.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Смысл исследуемого слова толкуется так, как понимал его законодатель в момент издания нормы. Основная лексическая база, используемая в нормативных актах, постоянна. Однако возможность изменения значения слов существует, и ее нельзя не учитывать при толковании.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Следующая, не менее ответственная задача, стоящая перед интерпретатором, - установление смысловой и грамматической структуры текста, изучение взаимозависимости всех предложений, уточняющих, развивающих и конкретизирующих содержание и в совокупности составляющих норму права. Установление таких связей особенно важно в случае, когда норма складывается из нескольких статей одного акта или различных актов (внесение изменений и дополнений в статью, последующее ее распространение, отмена какой-либо части, помещение санкции в другой статье или ином акте и т.д.).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Одновременно исследуются технико-юридические средства и приемы выражения воли законодателя в толкуемой норме (раскрытие содержания специальных юридических и технических терминов, особых правовых конструкций, анализ структуры рассматриваемой нормы, установление того, к какому виду норм права она относится, и т.д.).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Законодательный текст - это не обычное литературное произведение. В нем употребляется целый ряд специальных терминов. в законодательстве много так называемых общеупотребительных терминов, которые заимствуются из бытового языка и используются в своем общераспространенном значении. Часто применяются также общеупотребительные термины, имеющие в нормативном акте особый смысл (например, доказательство, подозреваемый, жалоба). Они более точно обозначают необходимое понятие. Как правило, такие термины во избежание чрезмерно широкого и, следовательно, неточного толкования определяются в нормативном акте.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Специальные юридические термины (например, истец, неустойка, дознание) вырабатываются правоведением и создаются законодателем.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Широко используются в нормативных актах и так называемые технические термины, заимствованные из разных отраслей техники, науки, искусства. Без таких терминов обойтись весьма трудно, поскольку право касается множества различных сторон общественной жизни. Эти термины обычно не определяются в нормативных актах. Если возникают неясности при их толковании, то нужно использовать соответствующие справочники, словари, обратиться к помощи специалистов. </w:t>
      </w:r>
    </w:p>
    <w:p w:rsidR="001443B3" w:rsidRPr="00552C36" w:rsidRDefault="001443B3" w:rsidP="00052F0D">
      <w:pPr>
        <w:spacing w:line="360" w:lineRule="auto"/>
        <w:ind w:firstLine="709"/>
        <w:jc w:val="both"/>
        <w:rPr>
          <w:noProof/>
          <w:color w:val="000000"/>
          <w:spacing w:val="0"/>
          <w:szCs w:val="28"/>
        </w:rPr>
      </w:pPr>
      <w:r w:rsidRPr="00552C36">
        <w:rPr>
          <w:b/>
          <w:bCs/>
          <w:i/>
          <w:iCs/>
          <w:noProof/>
          <w:color w:val="000000"/>
          <w:spacing w:val="0"/>
          <w:szCs w:val="28"/>
        </w:rPr>
        <w:t>Системное толкование.</w:t>
      </w:r>
      <w:r w:rsidRPr="00552C36">
        <w:rPr>
          <w:noProof/>
          <w:color w:val="000000"/>
          <w:spacing w:val="0"/>
          <w:szCs w:val="28"/>
        </w:rPr>
        <w:t xml:space="preserve"> Любая норма представляет собой составную часть системы права и взаимодействует с множеством других правовых норм, поэтому после анализа содержания нормы необходимо проследить и раскрыть все ее юридические связи. </w:t>
      </w:r>
      <w:r w:rsidRPr="00552C36">
        <w:rPr>
          <w:noProof/>
          <w:color w:val="000000"/>
          <w:spacing w:val="0"/>
          <w:szCs w:val="28"/>
        </w:rPr>
        <w:tab/>
        <w:t xml:space="preserve">Уяснить суть конкретной нормы можно, лишь проанализировав другие нормы, близкие ей по содержанию, развивающие, детализирующие ее, выяснив, в каком по значимости акте (законе, постановлении и т.д.) она сформулирована, какое место в этом акте занимает. Это и составляет содержание систематического толкования. Например, ст. 140 УК предусматривает ответственность за нарушение правил охраны труда. Но в этой статье ничего не говорится о том, в чем эти правила заключаются. Таких правил много, они содержатся в законах и иных нормативных актах, и их нельзя не учитывать при толковании ст. 140.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Установление систематических связей толкуемой нормы с другими, близкими ей по содержанию, в одних случаях позволяет всесторонне рассмотреть первую норму без изменения ее содержания. в других случаях близкая норма может дополнять предписание исследуемой нормы, уточнять ее, ликвидировать возможность возникновения пробелов и недоразумений при ее применении.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Установление систематических связей между нормами помогает правильно понять сферу их действия, круг лиц, которых они касаются, смысл того или иного термина и т.д.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При толковании необходимо использовать связь конкретных норм с общей частью той же отрасли права. Сопоставление статей особенной части кодексов с нормами общей части поможет уточнить и раскрыть смысл толкуемой нормы, более четко определить ее общую направленность, сферу действия. </w:t>
      </w:r>
    </w:p>
    <w:p w:rsidR="001443B3" w:rsidRPr="00552C36" w:rsidRDefault="001443B3" w:rsidP="00052F0D">
      <w:pPr>
        <w:spacing w:line="360" w:lineRule="auto"/>
        <w:ind w:firstLine="709"/>
        <w:jc w:val="both"/>
        <w:rPr>
          <w:noProof/>
          <w:color w:val="000000"/>
          <w:spacing w:val="0"/>
          <w:szCs w:val="28"/>
        </w:rPr>
      </w:pPr>
      <w:r w:rsidRPr="00552C36">
        <w:rPr>
          <w:b/>
          <w:bCs/>
          <w:i/>
          <w:iCs/>
          <w:noProof/>
          <w:color w:val="000000"/>
          <w:spacing w:val="0"/>
          <w:szCs w:val="28"/>
        </w:rPr>
        <w:t>Историко-политическое</w:t>
      </w:r>
      <w:r w:rsidR="00052F0D" w:rsidRPr="00552C36">
        <w:rPr>
          <w:b/>
          <w:bCs/>
          <w:i/>
          <w:iCs/>
          <w:noProof/>
          <w:color w:val="000000"/>
          <w:spacing w:val="0"/>
          <w:szCs w:val="28"/>
        </w:rPr>
        <w:t xml:space="preserve"> </w:t>
      </w:r>
      <w:r w:rsidRPr="00552C36">
        <w:rPr>
          <w:b/>
          <w:bCs/>
          <w:i/>
          <w:iCs/>
          <w:noProof/>
          <w:color w:val="000000"/>
          <w:spacing w:val="0"/>
          <w:szCs w:val="28"/>
        </w:rPr>
        <w:t>толкование</w:t>
      </w:r>
      <w:r w:rsidRPr="00552C36">
        <w:rPr>
          <w:noProof/>
          <w:color w:val="000000"/>
          <w:spacing w:val="0"/>
          <w:szCs w:val="28"/>
        </w:rPr>
        <w:t>. Исследование социального значения нормы, ее цели, намерений законодателя, общественно-политической обстановки, обусловившей ее издание, составляет содержание историко-политического толкования. Важно использовать документы и материалы, опубликованные в средствах массовой информации, литературу, отражающую политику государства по рассматриваемому вопросу. Кроме того, интерпретатор изучает преамбулы и введения к толкуемым актам, их официальное и неофициальное толкование, тексты старых, отмененных актов по тому же вопросу, материалы обсуждения и принятия толкуемой нормы, а также учитывает социально-политическую обстановку</w:t>
      </w:r>
      <w:r w:rsidR="00052F0D" w:rsidRPr="00552C36">
        <w:rPr>
          <w:noProof/>
          <w:color w:val="000000"/>
          <w:spacing w:val="0"/>
          <w:szCs w:val="28"/>
        </w:rPr>
        <w:t>,</w:t>
      </w:r>
      <w:r w:rsidRPr="00552C36">
        <w:rPr>
          <w:noProof/>
          <w:color w:val="000000"/>
          <w:spacing w:val="0"/>
          <w:szCs w:val="28"/>
        </w:rPr>
        <w:t xml:space="preserve"> складывающуюся в момент самого процесса толкования. Естественно, что это толкование должно проводиться лишь в рамках основного содержания исследуемого акта, не должно быть предлогом для отхода от его точного смысла.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Историко-политическое толкование помогает выявить нормы, формально не отмененные, но фактически утратившие свое значение. </w:t>
      </w:r>
    </w:p>
    <w:p w:rsidR="001443B3" w:rsidRPr="00552C36" w:rsidRDefault="001443B3" w:rsidP="00052F0D">
      <w:pPr>
        <w:spacing w:line="360" w:lineRule="auto"/>
        <w:ind w:firstLine="709"/>
        <w:jc w:val="both"/>
        <w:rPr>
          <w:noProof/>
          <w:color w:val="000000"/>
          <w:spacing w:val="0"/>
          <w:szCs w:val="28"/>
        </w:rPr>
      </w:pPr>
      <w:r w:rsidRPr="00552C36">
        <w:rPr>
          <w:rStyle w:val="a3"/>
          <w:b/>
          <w:bCs/>
          <w:noProof/>
          <w:color w:val="000000"/>
          <w:spacing w:val="0"/>
          <w:szCs w:val="28"/>
        </w:rPr>
        <w:t>Телеологическое (целевое) толкование</w:t>
      </w:r>
      <w:r w:rsidRPr="00552C36">
        <w:rPr>
          <w:rStyle w:val="a3"/>
          <w:noProof/>
          <w:color w:val="000000"/>
          <w:spacing w:val="0"/>
          <w:szCs w:val="28"/>
        </w:rPr>
        <w:t xml:space="preserve"> </w:t>
      </w:r>
      <w:r w:rsidRPr="00552C36">
        <w:rPr>
          <w:noProof/>
          <w:color w:val="000000"/>
          <w:spacing w:val="0"/>
          <w:szCs w:val="28"/>
        </w:rPr>
        <w:t xml:space="preserve">направлено на установление целей нормы права, как материальных (касающихся отдельных отношений вне правовой области, т.е. экономических, политических, идеологических) и раскрывающих социальную направленность нормы, так и юридических (где ближайшим объектом будет само право, особенно его неуклонное исполнение и соблюдение). </w:t>
      </w:r>
    </w:p>
    <w:p w:rsidR="001443B3" w:rsidRPr="00552C36" w:rsidRDefault="001443B3" w:rsidP="00052F0D">
      <w:pPr>
        <w:spacing w:line="360" w:lineRule="auto"/>
        <w:ind w:firstLine="709"/>
        <w:jc w:val="both"/>
        <w:rPr>
          <w:noProof/>
          <w:color w:val="000000"/>
          <w:spacing w:val="0"/>
          <w:szCs w:val="28"/>
        </w:rPr>
      </w:pPr>
      <w:r w:rsidRPr="00552C36">
        <w:rPr>
          <w:b/>
          <w:bCs/>
          <w:i/>
          <w:iCs/>
          <w:noProof/>
          <w:color w:val="000000"/>
          <w:spacing w:val="0"/>
          <w:szCs w:val="28"/>
        </w:rPr>
        <w:t>Функциональное толкование</w:t>
      </w:r>
      <w:r w:rsidRPr="00552C36">
        <w:rPr>
          <w:noProof/>
          <w:color w:val="000000"/>
          <w:spacing w:val="0"/>
          <w:szCs w:val="28"/>
        </w:rPr>
        <w:t xml:space="preserve"> – это толкование в особых условиях, например, толкование оценочных терминов.</w:t>
      </w:r>
    </w:p>
    <w:p w:rsidR="001443B3" w:rsidRPr="00552C36" w:rsidRDefault="001443B3" w:rsidP="00052F0D">
      <w:pPr>
        <w:spacing w:line="360" w:lineRule="auto"/>
        <w:ind w:firstLine="709"/>
        <w:jc w:val="both"/>
        <w:rPr>
          <w:b/>
          <w:bCs/>
          <w:i/>
          <w:iCs/>
          <w:noProof/>
          <w:color w:val="000000"/>
          <w:spacing w:val="0"/>
          <w:szCs w:val="28"/>
        </w:rPr>
      </w:pPr>
      <w:r w:rsidRPr="00552C36">
        <w:rPr>
          <w:b/>
          <w:bCs/>
          <w:i/>
          <w:iCs/>
          <w:noProof/>
          <w:color w:val="000000"/>
          <w:spacing w:val="0"/>
          <w:szCs w:val="28"/>
        </w:rPr>
        <w:t>Способы толкования норм права по объему:</w:t>
      </w:r>
    </w:p>
    <w:p w:rsidR="001443B3" w:rsidRPr="00552C36" w:rsidRDefault="001443B3" w:rsidP="00052F0D">
      <w:pPr>
        <w:spacing w:line="360" w:lineRule="auto"/>
        <w:ind w:firstLine="709"/>
        <w:jc w:val="both"/>
        <w:rPr>
          <w:noProof/>
          <w:color w:val="000000"/>
          <w:spacing w:val="0"/>
          <w:szCs w:val="28"/>
        </w:rPr>
      </w:pPr>
      <w:r w:rsidRPr="00552C36">
        <w:rPr>
          <w:rStyle w:val="a4"/>
          <w:i/>
          <w:iCs/>
          <w:noProof/>
          <w:color w:val="000000"/>
          <w:spacing w:val="0"/>
          <w:szCs w:val="28"/>
        </w:rPr>
        <w:t>Адекватное (буквальное) толкование</w:t>
      </w:r>
      <w:r w:rsidRPr="00552C36">
        <w:rPr>
          <w:rStyle w:val="a4"/>
          <w:noProof/>
          <w:color w:val="000000"/>
          <w:spacing w:val="0"/>
          <w:szCs w:val="28"/>
        </w:rPr>
        <w:t xml:space="preserve"> - </w:t>
      </w:r>
      <w:r w:rsidRPr="00552C36">
        <w:rPr>
          <w:noProof/>
          <w:color w:val="000000"/>
          <w:spacing w:val="0"/>
          <w:szCs w:val="28"/>
        </w:rPr>
        <w:t xml:space="preserve">результат толкования, когда содержание разъясняемого правового предписания совпадает с его текстуальным выражением. Буквальное толкование наиболее распространенный вид толкования. При буквальном толковании действительное содержание правовой нормы понимается в точном соответствии с его текстуальным выражением (словесной формулировкой). </w:t>
      </w:r>
    </w:p>
    <w:p w:rsidR="001443B3" w:rsidRPr="00552C36" w:rsidRDefault="001443B3" w:rsidP="00052F0D">
      <w:pPr>
        <w:spacing w:line="360" w:lineRule="auto"/>
        <w:ind w:firstLine="709"/>
        <w:jc w:val="both"/>
        <w:rPr>
          <w:noProof/>
          <w:color w:val="000000"/>
          <w:spacing w:val="0"/>
          <w:szCs w:val="28"/>
        </w:rPr>
      </w:pPr>
      <w:r w:rsidRPr="00552C36">
        <w:rPr>
          <w:rStyle w:val="a4"/>
          <w:i/>
          <w:iCs/>
          <w:noProof/>
          <w:color w:val="000000"/>
          <w:spacing w:val="0"/>
          <w:szCs w:val="28"/>
        </w:rPr>
        <w:t>Расширительное (распространительное) толкование</w:t>
      </w:r>
      <w:r w:rsidRPr="00552C36">
        <w:rPr>
          <w:rStyle w:val="a4"/>
          <w:noProof/>
          <w:color w:val="000000"/>
          <w:spacing w:val="0"/>
          <w:szCs w:val="28"/>
        </w:rPr>
        <w:t xml:space="preserve"> - </w:t>
      </w:r>
      <w:r w:rsidRPr="00552C36">
        <w:rPr>
          <w:noProof/>
          <w:color w:val="000000"/>
          <w:spacing w:val="0"/>
          <w:szCs w:val="28"/>
        </w:rPr>
        <w:t xml:space="preserve">результат толкования, когда действительное содержание нормы права уже ее текстуального выражения. При расширительном толковании действительное содержание правовой нормы шире ее текстуального выражения (словесной формулировки). При расширительном толковании буквальный смысл правовой нормы путем его расширения доводится до действительного содержания нормы. Распространительно толкуются незаконченные перечни обстоятельств. В нормах права такие перечни выражены оборотами "и т.д.", "и другие", "в аналогичных случаях". Таким образом, происходит распространение нормы права на более широкий круг общественных отношений, чем это вытекает из ее текстуального выражения.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В результате </w:t>
      </w:r>
      <w:r w:rsidRPr="00552C36">
        <w:rPr>
          <w:rStyle w:val="a4"/>
          <w:i/>
          <w:iCs/>
          <w:noProof/>
          <w:color w:val="000000"/>
          <w:spacing w:val="0"/>
          <w:szCs w:val="28"/>
        </w:rPr>
        <w:t>ограничительного</w:t>
      </w:r>
      <w:r w:rsidRPr="00552C36">
        <w:rPr>
          <w:rStyle w:val="a4"/>
          <w:noProof/>
          <w:color w:val="000000"/>
          <w:spacing w:val="0"/>
          <w:szCs w:val="28"/>
        </w:rPr>
        <w:t xml:space="preserve"> </w:t>
      </w:r>
      <w:r w:rsidRPr="00552C36">
        <w:rPr>
          <w:noProof/>
          <w:color w:val="000000"/>
          <w:spacing w:val="0"/>
          <w:szCs w:val="28"/>
        </w:rPr>
        <w:t xml:space="preserve">толкования действительное содержание правовой нормы интерпретируется уже, чем ее текстуальное выражение. Ограничительное толкование - результат толкования, применяемый в тех случаях, когда действительное содержание нормы сформулировано шире ее текстуального значения. Интерпретатор "ограничивает" норму тогда, когда словесная формулировка правовой нормы более пространна, чем выраженная в ней мысль; "дух" закона уже его буквы. При ограничительном толковании в отличие от распространительного толкования буквальный смысл правовой нормы сужается и доводится до ее действительного содержания. Основанием ограничительного толкования является наличие специальной или исключительной нормы, делающей изъятие из более общей нормы. Тем самым норма права применяется к более узкому кругу общественных отношений, чем это вытекает из текста.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В юридической практике сформулированы правила, в соответствии с которыми не допускается: </w:t>
      </w:r>
    </w:p>
    <w:p w:rsidR="001443B3" w:rsidRPr="00552C36" w:rsidRDefault="001443B3" w:rsidP="00052F0D">
      <w:pPr>
        <w:widowControl w:val="0"/>
        <w:numPr>
          <w:ilvl w:val="0"/>
          <w:numId w:val="3"/>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во-первых, распространительное толкование исчерпывающих "закрытых" перечней; </w:t>
      </w:r>
    </w:p>
    <w:p w:rsidR="001443B3" w:rsidRPr="00552C36" w:rsidRDefault="001443B3" w:rsidP="00052F0D">
      <w:pPr>
        <w:widowControl w:val="0"/>
        <w:numPr>
          <w:ilvl w:val="0"/>
          <w:numId w:val="3"/>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во-вторых, ограничительное толкование "открытых" перечней; </w:t>
      </w:r>
    </w:p>
    <w:p w:rsidR="001443B3" w:rsidRPr="00552C36" w:rsidRDefault="001443B3" w:rsidP="00052F0D">
      <w:pPr>
        <w:widowControl w:val="0"/>
        <w:numPr>
          <w:ilvl w:val="0"/>
          <w:numId w:val="3"/>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в-третьих, распространительное толкование санкций; </w:t>
      </w:r>
    </w:p>
    <w:p w:rsidR="001443B3" w:rsidRPr="00552C36" w:rsidRDefault="001443B3" w:rsidP="00052F0D">
      <w:pPr>
        <w:widowControl w:val="0"/>
        <w:numPr>
          <w:ilvl w:val="0"/>
          <w:numId w:val="3"/>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в-четвертых, распространительное толкование положений, составляющих исключение из общего правила; </w:t>
      </w:r>
    </w:p>
    <w:p w:rsidR="001443B3" w:rsidRPr="00552C36" w:rsidRDefault="001443B3" w:rsidP="00052F0D">
      <w:pPr>
        <w:widowControl w:val="0"/>
        <w:numPr>
          <w:ilvl w:val="0"/>
          <w:numId w:val="3"/>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в-пятых, распространительное и ограничительное толкование терминов, определенных законом. </w:t>
      </w:r>
    </w:p>
    <w:p w:rsidR="001443B3" w:rsidRPr="00552C36" w:rsidRDefault="001443B3" w:rsidP="00052F0D">
      <w:pPr>
        <w:spacing w:line="360" w:lineRule="auto"/>
        <w:ind w:firstLine="709"/>
        <w:jc w:val="both"/>
        <w:rPr>
          <w:b/>
          <w:bCs/>
          <w:i/>
          <w:iCs/>
          <w:noProof/>
          <w:color w:val="000000"/>
          <w:spacing w:val="0"/>
          <w:szCs w:val="28"/>
        </w:rPr>
      </w:pPr>
    </w:p>
    <w:p w:rsidR="001443B3" w:rsidRPr="00552C36" w:rsidRDefault="00552C36" w:rsidP="00052F0D">
      <w:pPr>
        <w:spacing w:line="360" w:lineRule="auto"/>
        <w:ind w:firstLine="709"/>
        <w:jc w:val="both"/>
        <w:rPr>
          <w:b/>
          <w:bCs/>
          <w:iCs/>
          <w:noProof/>
          <w:color w:val="000000"/>
          <w:spacing w:val="0"/>
          <w:szCs w:val="28"/>
        </w:rPr>
      </w:pPr>
      <w:r w:rsidRPr="00552C36">
        <w:rPr>
          <w:b/>
          <w:bCs/>
          <w:iCs/>
          <w:noProof/>
          <w:color w:val="000000"/>
          <w:spacing w:val="0"/>
          <w:szCs w:val="28"/>
        </w:rPr>
        <w:t>§ 3. Виды толкования норм права</w:t>
      </w:r>
    </w:p>
    <w:p w:rsidR="001443B3" w:rsidRPr="00552C36" w:rsidRDefault="001443B3" w:rsidP="00052F0D">
      <w:pPr>
        <w:spacing w:line="360" w:lineRule="auto"/>
        <w:ind w:firstLine="709"/>
        <w:jc w:val="both"/>
        <w:rPr>
          <w:noProof/>
          <w:color w:val="000000"/>
          <w:spacing w:val="0"/>
          <w:szCs w:val="28"/>
        </w:rPr>
      </w:pPr>
    </w:p>
    <w:p w:rsidR="001443B3" w:rsidRPr="00552C36" w:rsidRDefault="001443B3" w:rsidP="00052F0D">
      <w:pPr>
        <w:spacing w:line="360" w:lineRule="auto"/>
        <w:ind w:firstLine="709"/>
        <w:jc w:val="both"/>
        <w:rPr>
          <w:noProof/>
          <w:color w:val="000000"/>
          <w:spacing w:val="0"/>
          <w:szCs w:val="28"/>
        </w:rPr>
      </w:pPr>
      <w:r w:rsidRPr="00552C36">
        <w:rPr>
          <w:b/>
          <w:bCs/>
          <w:i/>
          <w:iCs/>
          <w:noProof/>
          <w:color w:val="000000"/>
          <w:spacing w:val="0"/>
          <w:szCs w:val="28"/>
        </w:rPr>
        <w:t>В зависимости от юридических последствий</w:t>
      </w:r>
      <w:r w:rsidRPr="00552C36">
        <w:rPr>
          <w:noProof/>
          <w:color w:val="000000"/>
          <w:spacing w:val="0"/>
          <w:szCs w:val="28"/>
        </w:rPr>
        <w:t xml:space="preserve">, к которым приводит разъяснение правовых норм, можно выделить два основных его вида: официальное и неофициальное. </w:t>
      </w:r>
    </w:p>
    <w:p w:rsidR="001443B3" w:rsidRPr="00552C36" w:rsidRDefault="001443B3" w:rsidP="00052F0D">
      <w:pPr>
        <w:spacing w:line="360" w:lineRule="auto"/>
        <w:ind w:firstLine="709"/>
        <w:jc w:val="both"/>
        <w:rPr>
          <w:noProof/>
          <w:color w:val="000000"/>
          <w:spacing w:val="0"/>
          <w:szCs w:val="28"/>
        </w:rPr>
      </w:pPr>
      <w:r w:rsidRPr="00552C36">
        <w:rPr>
          <w:b/>
          <w:bCs/>
          <w:i/>
          <w:iCs/>
          <w:noProof/>
          <w:color w:val="000000"/>
          <w:spacing w:val="0"/>
          <w:szCs w:val="28"/>
        </w:rPr>
        <w:t>1.Официальное толкование</w:t>
      </w:r>
      <w:r w:rsidRPr="00552C36">
        <w:rPr>
          <w:b/>
          <w:bCs/>
          <w:noProof/>
          <w:color w:val="000000"/>
          <w:spacing w:val="0"/>
          <w:szCs w:val="28"/>
        </w:rPr>
        <w:t xml:space="preserve"> </w:t>
      </w:r>
      <w:r w:rsidRPr="00552C36">
        <w:rPr>
          <w:noProof/>
          <w:color w:val="000000"/>
          <w:spacing w:val="0"/>
          <w:szCs w:val="28"/>
        </w:rPr>
        <w:t xml:space="preserve">дается уполномоченным на то органом, формулируется в специальном акте и формально обязательно для определенного круга исполнителей толкуемой нормы. Иными словами, это официальная директива, как правильно понимать конкретную норму.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Официальное толкование, в свою очередь; подразделяется на нормативное и казуальное. </w:t>
      </w:r>
    </w:p>
    <w:p w:rsidR="001443B3" w:rsidRPr="00552C36" w:rsidRDefault="001443B3" w:rsidP="00052F0D">
      <w:pPr>
        <w:spacing w:line="360" w:lineRule="auto"/>
        <w:ind w:firstLine="709"/>
        <w:jc w:val="both"/>
        <w:rPr>
          <w:noProof/>
          <w:color w:val="000000"/>
          <w:spacing w:val="0"/>
          <w:szCs w:val="28"/>
        </w:rPr>
      </w:pPr>
      <w:r w:rsidRPr="00552C36">
        <w:rPr>
          <w:b/>
          <w:bCs/>
          <w:noProof/>
          <w:color w:val="000000"/>
          <w:spacing w:val="0"/>
          <w:szCs w:val="28"/>
        </w:rPr>
        <w:t xml:space="preserve">А) </w:t>
      </w:r>
      <w:r w:rsidRPr="00552C36">
        <w:rPr>
          <w:b/>
          <w:bCs/>
          <w:i/>
          <w:iCs/>
          <w:noProof/>
          <w:color w:val="000000"/>
          <w:spacing w:val="0"/>
          <w:szCs w:val="28"/>
        </w:rPr>
        <w:t>Нормативным толкованием</w:t>
      </w:r>
      <w:r w:rsidRPr="00552C36">
        <w:rPr>
          <w:b/>
          <w:bCs/>
          <w:noProof/>
          <w:color w:val="000000"/>
          <w:spacing w:val="0"/>
          <w:szCs w:val="28"/>
        </w:rPr>
        <w:t xml:space="preserve"> </w:t>
      </w:r>
      <w:r w:rsidRPr="00552C36">
        <w:rPr>
          <w:noProof/>
          <w:color w:val="000000"/>
          <w:spacing w:val="0"/>
          <w:szCs w:val="28"/>
        </w:rPr>
        <w:t xml:space="preserve">называется официальное разъяснение, которое обязательно для всех лиц и органов, подведомственных органу, производящему толкование, и распространяется на все случаи, предусмотренные толкуемой нормой, обеспечивая тем самым единообразие и правильное проведение в жизнь ее предписаний. Его действие зависит от правомочий органа, издавшего такое разъяснение, от юридической силы актов, в которых оно воплощается.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Нормативное разъяснение не содержит и не должно содержать самостоятельные правовые нормы. Оно лишь устанавливает действительный смысл и сферу действия толкуемого акта, условия применения, права и обязанности субъектов права.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Нормативному толкованию подвергаются акты, которые с точки зрения компетентного органа нуждаются в дополнительном разъяснении в силу обнаружившихся затруднений, неправильной или противоречивой практики их применения или в силу иных причин. Подобные разъяснения обычно связаны с анализом значительного числа дел соответствующей категории. Любой орган, имеющий право на нормативное толкование, не ограничен в пределах своей компетенции ни в поводах, ни в основаниях разъяснения норм права.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Нормативные разъяснения не имеют самостоятельного значения в отрыве от толкуемого акта и полностью разделяют его судьбу: его отмена или изменение должно, как правило, приводить к отмене или соответствующему изменению нормативного разъяснения.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В ряде случаев нормативный акт, который на практике вызывает неясности или противоречиво применяется, официально разъясняет путем нормативного толкования сам орган, издавший этот акт </w:t>
      </w:r>
      <w:r w:rsidRPr="00552C36">
        <w:rPr>
          <w:b/>
          <w:bCs/>
          <w:i/>
          <w:iCs/>
          <w:noProof/>
          <w:color w:val="000000"/>
          <w:spacing w:val="0"/>
          <w:szCs w:val="28"/>
        </w:rPr>
        <w:t>(аутентическое толкование).</w:t>
      </w:r>
      <w:r w:rsidRPr="00552C36">
        <w:rPr>
          <w:b/>
          <w:bCs/>
          <w:noProof/>
          <w:color w:val="000000"/>
          <w:spacing w:val="0"/>
          <w:szCs w:val="28"/>
        </w:rPr>
        <w:t xml:space="preserve"> </w:t>
      </w:r>
      <w:r w:rsidRPr="00552C36">
        <w:rPr>
          <w:noProof/>
          <w:color w:val="000000"/>
          <w:spacing w:val="0"/>
          <w:szCs w:val="28"/>
        </w:rPr>
        <w:t xml:space="preserve">Так, в Российской Федерации подобные разъяснения могут издаваться Государственной Думой, Президентом и другими правотворческими органами. Акт нормативного толкования имеет ту же юридическую силу и, как правило, аналогичную внешнюю форму, что и разъясняемый акт.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Официальное нормативное толкование может даваться в форме инструкций, разъяснений также особыми органами в силу предоставленных им специальных постоянных либо разовых полномочий </w:t>
      </w:r>
      <w:r w:rsidRPr="00552C36">
        <w:rPr>
          <w:b/>
          <w:bCs/>
          <w:noProof/>
          <w:color w:val="000000"/>
          <w:spacing w:val="0"/>
          <w:szCs w:val="28"/>
        </w:rPr>
        <w:t>(</w:t>
      </w:r>
      <w:r w:rsidRPr="00552C36">
        <w:rPr>
          <w:b/>
          <w:bCs/>
          <w:i/>
          <w:iCs/>
          <w:noProof/>
          <w:color w:val="000000"/>
          <w:spacing w:val="0"/>
          <w:szCs w:val="28"/>
        </w:rPr>
        <w:t>легальное</w:t>
      </w:r>
      <w:r w:rsidR="00052F0D" w:rsidRPr="00552C36">
        <w:rPr>
          <w:b/>
          <w:bCs/>
          <w:i/>
          <w:iCs/>
          <w:noProof/>
          <w:color w:val="000000"/>
          <w:spacing w:val="0"/>
          <w:szCs w:val="28"/>
        </w:rPr>
        <w:t xml:space="preserve"> </w:t>
      </w:r>
      <w:r w:rsidRPr="00552C36">
        <w:rPr>
          <w:b/>
          <w:bCs/>
          <w:i/>
          <w:iCs/>
          <w:noProof/>
          <w:color w:val="000000"/>
          <w:spacing w:val="0"/>
          <w:szCs w:val="28"/>
        </w:rPr>
        <w:t>толкование).</w:t>
      </w:r>
      <w:r w:rsidRPr="00552C36">
        <w:rPr>
          <w:b/>
          <w:bCs/>
          <w:noProof/>
          <w:color w:val="000000"/>
          <w:spacing w:val="0"/>
          <w:szCs w:val="28"/>
        </w:rPr>
        <w:t xml:space="preserve"> </w:t>
      </w:r>
      <w:r w:rsidRPr="00552C36">
        <w:rPr>
          <w:noProof/>
          <w:color w:val="000000"/>
          <w:spacing w:val="0"/>
          <w:szCs w:val="28"/>
        </w:rPr>
        <w:t xml:space="preserve">Оно должно проводиться в рамках компетенции органа, производящего разъяснение. Его обязательная сила распространяется на тех субъектов, которые подпадают под юрисдикцию органа, дающего толкование. В соответствии с Законом о Конституционном Суде Российской Федерации он уполномочен давать официальные разъяснения Конституции Российской Федерации. Для судебной деятельности особенно важны разъяснения Верховного суда по вопросам применения законодательства при рассмотрении судебных дел. Такие руководящие разъяснения (в Российской Федерации они издаются в форме постановлений Пленума Верховного суда), будучи разновидностью легального толкования, даются по вопросам судебной практики на основании рассматриваемых судами дел, являются результатом их обобщения. В них разъясняются те вопросы, которые вызывают сомнения и неясности у судебных органов, порождают разобщенность в отправлении правосудия, ошибки и неправильные решения.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Подобного рода разъяснения обращены в первую очередь к судебным органам и формально обязательны для них. В то же время они обязательны для всех иных лиц и органов, которые в той или иной форме непосредственно участвуют в судебной деятельности. </w:t>
      </w:r>
    </w:p>
    <w:p w:rsidR="001443B3" w:rsidRPr="00552C36" w:rsidRDefault="001443B3" w:rsidP="00052F0D">
      <w:pPr>
        <w:spacing w:line="360" w:lineRule="auto"/>
        <w:ind w:firstLine="709"/>
        <w:jc w:val="both"/>
        <w:rPr>
          <w:noProof/>
          <w:color w:val="000000"/>
          <w:spacing w:val="0"/>
          <w:szCs w:val="28"/>
        </w:rPr>
      </w:pPr>
      <w:r w:rsidRPr="00552C36">
        <w:rPr>
          <w:b/>
          <w:bCs/>
          <w:i/>
          <w:iCs/>
          <w:noProof/>
          <w:color w:val="000000"/>
          <w:spacing w:val="0"/>
          <w:szCs w:val="28"/>
        </w:rPr>
        <w:t>Б) Казуальное толкованием</w:t>
      </w:r>
      <w:r w:rsidRPr="00552C36">
        <w:rPr>
          <w:noProof/>
          <w:color w:val="000000"/>
          <w:spacing w:val="0"/>
          <w:szCs w:val="28"/>
        </w:rPr>
        <w:t xml:space="preserve"> называется официальное разъяснение смысла нормы, которое дается судебным или иным компетентным органом по поводу конкретного дела и формально обязательно лишь при его рассмотрении. Цель такого толкования - правильное решение дела. Казуальное толкование имеет место там, где в процессе правоприменения ставится специальная цель разъяснить норму (например, разъяснение вышестоящего суда по поводу и в связи с рассмотрением дела, если решения или определения нижестоящих судов по нему являются неправильными, не соответствующими закону).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Казуальное толкование осуществляется как в деятельности судов (судебное толкование), так и в процессе применения права другими органами (административное толкование). Формально судебное толкование касается лишь тех судов, которые участвовали в рассмотрении дела, и осуществляется в ределах конкретного дела. Однако оно немаловажно для улучшения работы судов, для унификации судебной практики. </w:t>
      </w:r>
    </w:p>
    <w:p w:rsidR="001443B3" w:rsidRPr="00552C36" w:rsidRDefault="001443B3" w:rsidP="00052F0D">
      <w:pPr>
        <w:spacing w:line="360" w:lineRule="auto"/>
        <w:ind w:firstLine="709"/>
        <w:jc w:val="both"/>
        <w:rPr>
          <w:noProof/>
          <w:color w:val="000000"/>
          <w:spacing w:val="0"/>
          <w:szCs w:val="28"/>
        </w:rPr>
      </w:pPr>
      <w:r w:rsidRPr="00552C36">
        <w:rPr>
          <w:b/>
          <w:bCs/>
          <w:i/>
          <w:iCs/>
          <w:noProof/>
          <w:color w:val="000000"/>
          <w:spacing w:val="0"/>
          <w:szCs w:val="28"/>
        </w:rPr>
        <w:t>2. Неофициальное толкование</w:t>
      </w:r>
      <w:r w:rsidRPr="00552C36">
        <w:rPr>
          <w:b/>
          <w:bCs/>
          <w:noProof/>
          <w:color w:val="000000"/>
          <w:spacing w:val="0"/>
          <w:szCs w:val="28"/>
        </w:rPr>
        <w:t xml:space="preserve"> </w:t>
      </w:r>
      <w:r w:rsidRPr="00552C36">
        <w:rPr>
          <w:noProof/>
          <w:color w:val="000000"/>
          <w:spacing w:val="0"/>
          <w:szCs w:val="28"/>
        </w:rPr>
        <w:t xml:space="preserve">осуществляется общественными организациями, научными и учебными учреждениями, практическими работниками и другими лицами в форме рекомендаций и советов. Этот вид толкования не носит обязательного характера, его рекомендации не влекут за собой формально-юридических последствий.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Среди видов неофициального толкования можно выделить так называемое </w:t>
      </w:r>
      <w:r w:rsidRPr="00552C36">
        <w:rPr>
          <w:b/>
          <w:bCs/>
          <w:i/>
          <w:iCs/>
          <w:noProof/>
          <w:color w:val="000000"/>
          <w:spacing w:val="0"/>
          <w:szCs w:val="28"/>
        </w:rPr>
        <w:t>обыденное</w:t>
      </w:r>
      <w:r w:rsidRPr="00552C36">
        <w:rPr>
          <w:b/>
          <w:bCs/>
          <w:noProof/>
          <w:color w:val="000000"/>
          <w:spacing w:val="0"/>
          <w:szCs w:val="28"/>
        </w:rPr>
        <w:t xml:space="preserve"> </w:t>
      </w:r>
      <w:r w:rsidRPr="00552C36">
        <w:rPr>
          <w:noProof/>
          <w:color w:val="000000"/>
          <w:spacing w:val="0"/>
          <w:szCs w:val="28"/>
        </w:rPr>
        <w:t xml:space="preserve">толкование, даваемое гражданами в быту, повседневной жизни, а также </w:t>
      </w:r>
      <w:r w:rsidRPr="00552C36">
        <w:rPr>
          <w:b/>
          <w:bCs/>
          <w:i/>
          <w:iCs/>
          <w:noProof/>
          <w:color w:val="000000"/>
          <w:spacing w:val="0"/>
          <w:szCs w:val="28"/>
        </w:rPr>
        <w:t>Профессиональное</w:t>
      </w:r>
      <w:r w:rsidRPr="00552C36">
        <w:rPr>
          <w:noProof/>
          <w:color w:val="000000"/>
          <w:spacing w:val="0"/>
          <w:szCs w:val="28"/>
        </w:rPr>
        <w:t xml:space="preserve">, например разъяснение закона адвокатом, юрисконсультом и т.д.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Наконец, весьма важным видом неофициального толкования является так называемое </w:t>
      </w:r>
      <w:r w:rsidRPr="00552C36">
        <w:rPr>
          <w:b/>
          <w:bCs/>
          <w:i/>
          <w:iCs/>
          <w:noProof/>
          <w:color w:val="000000"/>
          <w:spacing w:val="0"/>
          <w:szCs w:val="28"/>
        </w:rPr>
        <w:t>доктринальное толкование</w:t>
      </w:r>
      <w:r w:rsidRPr="00552C36">
        <w:rPr>
          <w:b/>
          <w:bCs/>
          <w:noProof/>
          <w:color w:val="000000"/>
          <w:spacing w:val="0"/>
          <w:szCs w:val="28"/>
        </w:rPr>
        <w:t xml:space="preserve">, </w:t>
      </w:r>
      <w:r w:rsidRPr="00552C36">
        <w:rPr>
          <w:noProof/>
          <w:color w:val="000000"/>
          <w:spacing w:val="0"/>
          <w:szCs w:val="28"/>
        </w:rPr>
        <w:t xml:space="preserve">осуществляемое наукой права (специальными научно-исследовательскими учреждениями, учеными или их группами) в статьях, монографиях, комментариях и т.д. Его сила не в формальной обязательности, а в убедительности, в авторитете тех лиц и организаций, которые осуществляют это толкование. Будучи тесно связано с практикой, оно призвано улучшать качество применения закона, укреплять законность. </w:t>
      </w:r>
    </w:p>
    <w:p w:rsidR="001443B3" w:rsidRPr="00552C36" w:rsidRDefault="001443B3" w:rsidP="00052F0D">
      <w:pPr>
        <w:spacing w:line="360" w:lineRule="auto"/>
        <w:ind w:firstLine="709"/>
        <w:jc w:val="both"/>
        <w:rPr>
          <w:noProof/>
          <w:color w:val="000000"/>
          <w:spacing w:val="0"/>
          <w:szCs w:val="28"/>
        </w:rPr>
      </w:pPr>
    </w:p>
    <w:p w:rsidR="001443B3" w:rsidRPr="00552C36" w:rsidRDefault="00552C36" w:rsidP="00052F0D">
      <w:pPr>
        <w:spacing w:line="360" w:lineRule="auto"/>
        <w:ind w:firstLine="709"/>
        <w:jc w:val="both"/>
        <w:rPr>
          <w:b/>
          <w:bCs/>
          <w:iCs/>
          <w:noProof/>
          <w:color w:val="000000"/>
          <w:spacing w:val="0"/>
          <w:szCs w:val="28"/>
        </w:rPr>
      </w:pPr>
      <w:r w:rsidRPr="00552C36">
        <w:rPr>
          <w:b/>
          <w:bCs/>
          <w:iCs/>
          <w:noProof/>
          <w:color w:val="000000"/>
          <w:spacing w:val="0"/>
          <w:szCs w:val="28"/>
        </w:rPr>
        <w:t>§ 4. Интерпретационные акты</w:t>
      </w:r>
    </w:p>
    <w:p w:rsidR="001443B3" w:rsidRPr="00552C36" w:rsidRDefault="001443B3" w:rsidP="00052F0D">
      <w:pPr>
        <w:spacing w:line="360" w:lineRule="auto"/>
        <w:ind w:firstLine="709"/>
        <w:jc w:val="both"/>
        <w:rPr>
          <w:rStyle w:val="a3"/>
          <w:noProof/>
          <w:color w:val="000000"/>
          <w:spacing w:val="0"/>
          <w:szCs w:val="28"/>
        </w:rPr>
      </w:pPr>
    </w:p>
    <w:p w:rsidR="001443B3" w:rsidRPr="00552C36" w:rsidRDefault="001443B3" w:rsidP="00052F0D">
      <w:pPr>
        <w:spacing w:line="360" w:lineRule="auto"/>
        <w:ind w:firstLine="709"/>
        <w:jc w:val="both"/>
        <w:rPr>
          <w:rStyle w:val="a3"/>
          <w:noProof/>
          <w:color w:val="000000"/>
          <w:spacing w:val="0"/>
          <w:szCs w:val="28"/>
        </w:rPr>
      </w:pPr>
      <w:r w:rsidRPr="00552C36">
        <w:rPr>
          <w:rStyle w:val="a3"/>
          <w:b/>
          <w:bCs/>
          <w:noProof/>
          <w:color w:val="000000"/>
          <w:spacing w:val="0"/>
          <w:szCs w:val="28"/>
        </w:rPr>
        <w:t>Акты официального толкования норм права (интерпретационные акты)</w:t>
      </w:r>
      <w:r w:rsidRPr="00552C36">
        <w:rPr>
          <w:rStyle w:val="a3"/>
          <w:noProof/>
          <w:color w:val="000000"/>
          <w:spacing w:val="0"/>
          <w:szCs w:val="28"/>
        </w:rPr>
        <w:t xml:space="preserve"> - </w:t>
      </w:r>
      <w:r w:rsidRPr="00552C36">
        <w:rPr>
          <w:rStyle w:val="a3"/>
          <w:i w:val="0"/>
          <w:iCs w:val="0"/>
          <w:noProof/>
          <w:color w:val="000000"/>
          <w:spacing w:val="0"/>
          <w:szCs w:val="28"/>
        </w:rPr>
        <w:t>акты-документы, которые содержат конкретизирующие нормативные предписания, выражающие разъяснение юридических норм.</w:t>
      </w:r>
      <w:r w:rsidRPr="00552C36">
        <w:rPr>
          <w:rStyle w:val="a3"/>
          <w:noProof/>
          <w:color w:val="000000"/>
          <w:spacing w:val="0"/>
          <w:szCs w:val="28"/>
        </w:rPr>
        <w:t xml:space="preserve">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Специфика их такова: </w:t>
      </w:r>
    </w:p>
    <w:p w:rsidR="001443B3" w:rsidRPr="00552C36" w:rsidRDefault="001443B3" w:rsidP="00052F0D">
      <w:pPr>
        <w:widowControl w:val="0"/>
        <w:numPr>
          <w:ilvl w:val="0"/>
          <w:numId w:val="4"/>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Акт толкования не устанавливает новых норм права, не отменяет и не изменяет действующих юридических норм. </w:t>
      </w:r>
    </w:p>
    <w:p w:rsidR="001443B3" w:rsidRPr="00552C36" w:rsidRDefault="001443B3" w:rsidP="00052F0D">
      <w:pPr>
        <w:widowControl w:val="0"/>
        <w:numPr>
          <w:ilvl w:val="0"/>
          <w:numId w:val="4"/>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Акты толкования – это разновидность правовых актов.</w:t>
      </w:r>
    </w:p>
    <w:p w:rsidR="001443B3" w:rsidRPr="00552C36" w:rsidRDefault="001443B3" w:rsidP="00052F0D">
      <w:pPr>
        <w:widowControl w:val="0"/>
        <w:numPr>
          <w:ilvl w:val="0"/>
          <w:numId w:val="4"/>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Акт толкования имеет практическое значение лишь в связи с разъясняемой нормой права. Без разъясняемых норм акты толкования применяться не могут. Они имеют обязательную силу и значение только в течение срока действия.</w:t>
      </w:r>
    </w:p>
    <w:p w:rsidR="001443B3" w:rsidRPr="00552C36" w:rsidRDefault="001443B3" w:rsidP="00052F0D">
      <w:pPr>
        <w:widowControl w:val="0"/>
        <w:numPr>
          <w:ilvl w:val="0"/>
          <w:numId w:val="4"/>
        </w:numPr>
        <w:autoSpaceDE w:val="0"/>
        <w:autoSpaceDN w:val="0"/>
        <w:adjustRightInd w:val="0"/>
        <w:spacing w:line="360" w:lineRule="auto"/>
        <w:ind w:left="0" w:firstLine="709"/>
        <w:jc w:val="both"/>
        <w:rPr>
          <w:rStyle w:val="a3"/>
          <w:i w:val="0"/>
          <w:iCs w:val="0"/>
          <w:noProof/>
          <w:color w:val="000000"/>
          <w:spacing w:val="0"/>
          <w:szCs w:val="28"/>
        </w:rPr>
      </w:pPr>
      <w:r w:rsidRPr="00552C36">
        <w:rPr>
          <w:noProof/>
          <w:color w:val="000000"/>
          <w:spacing w:val="0"/>
          <w:szCs w:val="28"/>
        </w:rPr>
        <w:t xml:space="preserve">Акты толкования носят </w:t>
      </w:r>
      <w:r w:rsidRPr="00552C36">
        <w:rPr>
          <w:rStyle w:val="a3"/>
          <w:noProof/>
          <w:color w:val="000000"/>
          <w:spacing w:val="0"/>
          <w:szCs w:val="28"/>
        </w:rPr>
        <w:t xml:space="preserve">вспомогательный характер. </w:t>
      </w:r>
    </w:p>
    <w:p w:rsidR="001443B3" w:rsidRPr="00552C36" w:rsidRDefault="001443B3" w:rsidP="00052F0D">
      <w:pPr>
        <w:widowControl w:val="0"/>
        <w:numPr>
          <w:ilvl w:val="0"/>
          <w:numId w:val="4"/>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Акты толкования - всегда подзаконные акты, ибо их содержание не может выходить за рамки толкуемой нормы. </w:t>
      </w:r>
    </w:p>
    <w:p w:rsidR="001443B3" w:rsidRPr="00552C36" w:rsidRDefault="001443B3" w:rsidP="00052F0D">
      <w:pPr>
        <w:widowControl w:val="0"/>
        <w:numPr>
          <w:ilvl w:val="0"/>
          <w:numId w:val="4"/>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Акты толкования издаются специально уполномоченными субъектами.</w:t>
      </w:r>
    </w:p>
    <w:p w:rsidR="001443B3" w:rsidRPr="00552C36" w:rsidRDefault="001443B3" w:rsidP="00052F0D">
      <w:pPr>
        <w:widowControl w:val="0"/>
        <w:numPr>
          <w:ilvl w:val="0"/>
          <w:numId w:val="4"/>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Акты толкования не должны браться в качестве единственной юридической основы решения дел. Субъект, решающий дело, прежде всего, обязан ссылаться на правовую норму. </w:t>
      </w:r>
    </w:p>
    <w:p w:rsidR="001443B3" w:rsidRPr="00552C36" w:rsidRDefault="001443B3" w:rsidP="00052F0D">
      <w:pPr>
        <w:widowControl w:val="0"/>
        <w:numPr>
          <w:ilvl w:val="0"/>
          <w:numId w:val="4"/>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Акты толкования содержат указания на то, как следует понимать и применять действующие нормы. Акты толкования содержат конкретизацию обстоятельств, относящихся к гипотезе, диспозиции либо санкции толкуемой правовой нормы. </w:t>
      </w:r>
    </w:p>
    <w:p w:rsidR="001443B3" w:rsidRPr="00552C36" w:rsidRDefault="001443B3" w:rsidP="00052F0D">
      <w:pPr>
        <w:widowControl w:val="0"/>
        <w:numPr>
          <w:ilvl w:val="0"/>
          <w:numId w:val="4"/>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Акты официального толкования правовых норм обладают </w:t>
      </w:r>
      <w:r w:rsidRPr="00552C36">
        <w:rPr>
          <w:rStyle w:val="a3"/>
          <w:noProof/>
          <w:color w:val="000000"/>
          <w:spacing w:val="0"/>
          <w:szCs w:val="28"/>
        </w:rPr>
        <w:t xml:space="preserve">государственной обязательностью, </w:t>
      </w:r>
      <w:r w:rsidRPr="00552C36">
        <w:rPr>
          <w:noProof/>
          <w:color w:val="000000"/>
          <w:spacing w:val="0"/>
          <w:szCs w:val="28"/>
        </w:rPr>
        <w:t xml:space="preserve">что обусловлено наличием у издающих их органов контрольно-надзорных полномочий. </w:t>
      </w:r>
    </w:p>
    <w:p w:rsidR="001443B3" w:rsidRPr="00552C36" w:rsidRDefault="001443B3" w:rsidP="00052F0D">
      <w:pPr>
        <w:widowControl w:val="0"/>
        <w:numPr>
          <w:ilvl w:val="0"/>
          <w:numId w:val="4"/>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 xml:space="preserve">Акты официального толкования специально адресуются органам, применяющим право, а не субъектам, действия которых непосредственно регулируются нормой. </w:t>
      </w:r>
    </w:p>
    <w:p w:rsidR="001443B3" w:rsidRPr="00552C36" w:rsidRDefault="001443B3" w:rsidP="00052F0D">
      <w:pPr>
        <w:widowControl w:val="0"/>
        <w:numPr>
          <w:ilvl w:val="0"/>
          <w:numId w:val="4"/>
        </w:numPr>
        <w:autoSpaceDE w:val="0"/>
        <w:autoSpaceDN w:val="0"/>
        <w:adjustRightInd w:val="0"/>
        <w:spacing w:line="360" w:lineRule="auto"/>
        <w:ind w:left="0" w:firstLine="709"/>
        <w:jc w:val="both"/>
        <w:rPr>
          <w:noProof/>
          <w:color w:val="000000"/>
          <w:spacing w:val="0"/>
          <w:szCs w:val="28"/>
        </w:rPr>
      </w:pPr>
      <w:r w:rsidRPr="00552C36">
        <w:rPr>
          <w:noProof/>
          <w:color w:val="000000"/>
          <w:spacing w:val="0"/>
          <w:szCs w:val="28"/>
        </w:rPr>
        <w:t>Акты толкования имеют внешнюю форму выражения.</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Правоприменительные акты играют </w:t>
      </w:r>
      <w:r w:rsidRPr="00552C36">
        <w:rPr>
          <w:rStyle w:val="a3"/>
          <w:noProof/>
          <w:color w:val="000000"/>
          <w:spacing w:val="0"/>
          <w:szCs w:val="28"/>
        </w:rPr>
        <w:t xml:space="preserve">подчиненную </w:t>
      </w:r>
      <w:r w:rsidRPr="00552C36">
        <w:rPr>
          <w:noProof/>
          <w:color w:val="000000"/>
          <w:spacing w:val="0"/>
          <w:szCs w:val="28"/>
        </w:rPr>
        <w:t xml:space="preserve">по отношению к актам толкования роль. Акты В правоприменительной деятельности приходится руководствоваться в том числе и актами толкования права. Различие между этими актами состоит в том, что акты применения осуществляют индивидуальное регулирование, а акты толкования призваны лишь объяснять, разъяснять содержание, характер и направленность требований нормативного акта. </w:t>
      </w:r>
    </w:p>
    <w:p w:rsidR="001443B3" w:rsidRPr="00552C36" w:rsidRDefault="001443B3" w:rsidP="00052F0D">
      <w:pPr>
        <w:spacing w:line="360" w:lineRule="auto"/>
        <w:ind w:firstLine="709"/>
        <w:jc w:val="both"/>
        <w:rPr>
          <w:noProof/>
          <w:color w:val="000000"/>
          <w:spacing w:val="0"/>
          <w:szCs w:val="28"/>
        </w:rPr>
      </w:pPr>
      <w:r w:rsidRPr="00552C36">
        <w:rPr>
          <w:rStyle w:val="a4"/>
          <w:i/>
          <w:iCs/>
          <w:noProof/>
          <w:color w:val="000000"/>
          <w:spacing w:val="0"/>
          <w:szCs w:val="28"/>
        </w:rPr>
        <w:t>Юридическая природа актов толкования высших судебных инстанций.</w:t>
      </w:r>
      <w:r w:rsidRPr="00552C36">
        <w:rPr>
          <w:rStyle w:val="a4"/>
          <w:noProof/>
          <w:color w:val="000000"/>
          <w:spacing w:val="0"/>
          <w:szCs w:val="28"/>
        </w:rPr>
        <w:t xml:space="preserve"> </w:t>
      </w:r>
      <w:r w:rsidRPr="00552C36">
        <w:rPr>
          <w:rStyle w:val="a4"/>
          <w:noProof/>
          <w:color w:val="000000"/>
          <w:spacing w:val="0"/>
          <w:szCs w:val="28"/>
        </w:rPr>
        <w:tab/>
      </w:r>
      <w:r w:rsidRPr="00552C36">
        <w:rPr>
          <w:noProof/>
          <w:color w:val="000000"/>
          <w:spacing w:val="0"/>
          <w:szCs w:val="28"/>
        </w:rPr>
        <w:t xml:space="preserve">Действующее законодательство наделяет Верховный Суд и Высший Арбитражный Суд Российской Федерации правом на основе обобщения судебной практики дачи обязательных для нижестоящих судов разъяснений. Подобные разъяснения обладают государственной обязательностью, авторитетом высшего судебного органа и оказывают непосредственное регулирующее воздействие на всю судебную практику. Их несоблюдение влечет отмену судебных актов, вынесенных без учета положений, содержащихся в разъяснениях. Они оказывают существенное воздействие на совершенствование всей системы законодательства и учитываются правотворческими органами при обновлении законодательства. </w:t>
      </w:r>
    </w:p>
    <w:p w:rsidR="001443B3" w:rsidRPr="00552C36" w:rsidRDefault="001443B3" w:rsidP="00052F0D">
      <w:pPr>
        <w:spacing w:line="360" w:lineRule="auto"/>
        <w:ind w:firstLine="709"/>
        <w:jc w:val="both"/>
        <w:rPr>
          <w:noProof/>
          <w:color w:val="000000"/>
          <w:spacing w:val="0"/>
          <w:szCs w:val="28"/>
        </w:rPr>
      </w:pPr>
      <w:r w:rsidRPr="00552C36">
        <w:rPr>
          <w:noProof/>
          <w:color w:val="000000"/>
          <w:spacing w:val="0"/>
          <w:szCs w:val="28"/>
        </w:rPr>
        <w:t xml:space="preserve">Вырабатываемые Пленумом Верховного Суда в его разъяснениях правила понимания и применения права в науке права именуются </w:t>
      </w:r>
      <w:r w:rsidRPr="00552C36">
        <w:rPr>
          <w:b/>
          <w:bCs/>
          <w:i/>
          <w:iCs/>
          <w:noProof/>
          <w:color w:val="000000"/>
          <w:spacing w:val="0"/>
          <w:szCs w:val="28"/>
        </w:rPr>
        <w:t>правоположениями</w:t>
      </w:r>
      <w:r w:rsidRPr="00552C36">
        <w:rPr>
          <w:noProof/>
          <w:color w:val="000000"/>
          <w:spacing w:val="0"/>
          <w:szCs w:val="28"/>
        </w:rPr>
        <w:t>. Это особые формы выражения правосознания, находящегося на стыке теории права и практики. Следователи, судьи и другие правоприменители в своей работе всегда учитывают разъяснения Пленума Верховного Суда РФ, Высшего Арбитражного Суда РФ, а также пленумов судов республик в составе РФ по вопросам применения норм материального и процессуального права. Это помогает правильному решению юридического дела. Однако такие акты источником права не являются.</w:t>
      </w:r>
      <w:bookmarkStart w:id="0" w:name="_GoBack"/>
      <w:bookmarkEnd w:id="0"/>
    </w:p>
    <w:sectPr w:rsidR="001443B3" w:rsidRPr="00552C36" w:rsidSect="00052F0D">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ABC" w:rsidRDefault="00495ABC">
      <w:r>
        <w:separator/>
      </w:r>
    </w:p>
  </w:endnote>
  <w:endnote w:type="continuationSeparator" w:id="0">
    <w:p w:rsidR="00495ABC" w:rsidRDefault="0049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ABC" w:rsidRDefault="00495ABC">
      <w:r>
        <w:separator/>
      </w:r>
    </w:p>
  </w:footnote>
  <w:footnote w:type="continuationSeparator" w:id="0">
    <w:p w:rsidR="00495ABC" w:rsidRDefault="00495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06442"/>
    <w:multiLevelType w:val="hybridMultilevel"/>
    <w:tmpl w:val="01686F34"/>
    <w:lvl w:ilvl="0" w:tplc="5B66EE5A">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16F67FB"/>
    <w:multiLevelType w:val="hybridMultilevel"/>
    <w:tmpl w:val="689E133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76C0DDD"/>
    <w:multiLevelType w:val="hybridMultilevel"/>
    <w:tmpl w:val="040C98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5092EC0"/>
    <w:multiLevelType w:val="hybridMultilevel"/>
    <w:tmpl w:val="7360B730"/>
    <w:lvl w:ilvl="0" w:tplc="5B66EE5A">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9"/>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251"/>
    <w:rsid w:val="00052F0D"/>
    <w:rsid w:val="001443B3"/>
    <w:rsid w:val="0047397F"/>
    <w:rsid w:val="00495ABC"/>
    <w:rsid w:val="00552C36"/>
    <w:rsid w:val="00562251"/>
    <w:rsid w:val="0064310B"/>
    <w:rsid w:val="006A3A46"/>
    <w:rsid w:val="00835929"/>
    <w:rsid w:val="00C02610"/>
    <w:rsid w:val="00E40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63F332-ABEC-493E-B368-A13AB1DB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8"/>
      <w:kern w:val="24"/>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rFonts w:cs="Times New Roman"/>
      <w:i/>
      <w:iCs/>
    </w:rPr>
  </w:style>
  <w:style w:type="character" w:styleId="a4">
    <w:name w:val="Strong"/>
    <w:uiPriority w:val="99"/>
    <w:qFormat/>
    <w:rPr>
      <w:rFonts w:cs="Times New Roman"/>
      <w:b/>
      <w:bCs/>
    </w:rPr>
  </w:style>
  <w:style w:type="paragraph" w:styleId="a5">
    <w:name w:val="header"/>
    <w:basedOn w:val="a"/>
    <w:link w:val="a6"/>
    <w:uiPriority w:val="99"/>
    <w:rsid w:val="00052F0D"/>
    <w:pPr>
      <w:tabs>
        <w:tab w:val="center" w:pos="4677"/>
        <w:tab w:val="right" w:pos="9355"/>
      </w:tabs>
    </w:pPr>
  </w:style>
  <w:style w:type="character" w:customStyle="1" w:styleId="a6">
    <w:name w:val="Верхний колонтитул Знак"/>
    <w:link w:val="a5"/>
    <w:uiPriority w:val="99"/>
    <w:semiHidden/>
    <w:rPr>
      <w:spacing w:val="18"/>
      <w:kern w:val="24"/>
      <w:sz w:val="28"/>
      <w:szCs w:val="24"/>
    </w:rPr>
  </w:style>
  <w:style w:type="paragraph" w:styleId="a7">
    <w:name w:val="footer"/>
    <w:basedOn w:val="a"/>
    <w:link w:val="a8"/>
    <w:uiPriority w:val="99"/>
    <w:rsid w:val="00052F0D"/>
    <w:pPr>
      <w:tabs>
        <w:tab w:val="center" w:pos="4677"/>
        <w:tab w:val="right" w:pos="9355"/>
      </w:tabs>
    </w:pPr>
  </w:style>
  <w:style w:type="character" w:customStyle="1" w:styleId="a8">
    <w:name w:val="Нижний колонтитул Знак"/>
    <w:link w:val="a7"/>
    <w:uiPriority w:val="99"/>
    <w:semiHidden/>
    <w:rPr>
      <w:spacing w:val="18"/>
      <w:kern w:val="24"/>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3429</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Глава 18</vt:lpstr>
    </vt:vector>
  </TitlesOfParts>
  <Company>БелГУ</Company>
  <LinksUpToDate>false</LinksUpToDate>
  <CharactersWithSpaces>22935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18</dc:title>
  <dc:subject/>
  <dc:creator>admin</dc:creator>
  <cp:keywords/>
  <dc:description/>
  <cp:lastModifiedBy>admin</cp:lastModifiedBy>
  <cp:revision>2</cp:revision>
  <cp:lastPrinted>2007-05-14T16:01:00Z</cp:lastPrinted>
  <dcterms:created xsi:type="dcterms:W3CDTF">2014-03-07T10:30:00Z</dcterms:created>
  <dcterms:modified xsi:type="dcterms:W3CDTF">2014-03-07T10:30:00Z</dcterms:modified>
</cp:coreProperties>
</file>