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B5" w:rsidRP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>1. Устройство и регулировка культиваторов для сплошной обработки почв</w:t>
      </w:r>
    </w:p>
    <w:p w:rsidR="00280BFF" w:rsidRPr="00F155C5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57F4" w:rsidRPr="00F155C5" w:rsidRDefault="00FD6BB5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BFF">
        <w:rPr>
          <w:rFonts w:ascii="Times New Roman" w:hAnsi="Times New Roman" w:cs="Times New Roman"/>
          <w:color w:val="000000"/>
          <w:sz w:val="28"/>
          <w:szCs w:val="28"/>
        </w:rPr>
        <w:t>Цель работы</w:t>
      </w:r>
      <w:r w:rsidR="00B857F4" w:rsidRPr="00280BF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7F4" w:rsidRPr="00F155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знакомиться с устройством и принципом действия культиваторов К</w:t>
      </w:r>
      <w:r w:rsidR="00B857F4" w:rsidRPr="00F155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, КШУ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2, КШП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, ЧКУ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, КСМ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6BB5" w:rsidRPr="00F155C5" w:rsidRDefault="00FD6BB5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Содержание работы</w:t>
      </w:r>
    </w:p>
    <w:p w:rsidR="00B857F4" w:rsidRPr="00F155C5" w:rsidRDefault="00FD6BB5" w:rsidP="00F155C5">
      <w:pPr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Используя методические указания и оборудование лабораторной установки, изучить устройство и принцип действия культиваторов для сплошной обработки.</w:t>
      </w:r>
    </w:p>
    <w:p w:rsidR="00B857F4" w:rsidRPr="00F155C5" w:rsidRDefault="00FD6BB5" w:rsidP="00F155C5">
      <w:pPr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Изучить основные регулировки культиваторов для сплошной обработки почвы.</w:t>
      </w:r>
    </w:p>
    <w:p w:rsidR="00B857F4" w:rsidRPr="00F155C5" w:rsidRDefault="00FD6BB5" w:rsidP="00F155C5">
      <w:pPr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Изучить подготовку культиваторов к работе.</w:t>
      </w:r>
    </w:p>
    <w:p w:rsidR="00B857F4" w:rsidRPr="00F155C5" w:rsidRDefault="00FD6BB5" w:rsidP="00F155C5">
      <w:pPr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Изучить контроль качества работы.</w:t>
      </w:r>
    </w:p>
    <w:p w:rsidR="00B857F4" w:rsidRPr="00F155C5" w:rsidRDefault="00FD6BB5" w:rsidP="00F155C5">
      <w:pPr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Изучить возможные не</w:t>
      </w:r>
      <w:r w:rsidR="00B857F4" w:rsidRPr="00F155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справно</w:t>
      </w:r>
      <w:r w:rsidR="00B857F4" w:rsidRPr="00F155C5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культ</w:t>
      </w:r>
      <w:r w:rsidR="00B857F4" w:rsidRPr="00F155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ваторов КПС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57F4" w:rsidRPr="00F155C5" w:rsidRDefault="00FD6BB5" w:rsidP="00F155C5">
      <w:pPr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Составить отчет о проделанной работе</w:t>
      </w:r>
      <w:r w:rsidR="00B857F4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6BB5" w:rsidRPr="00F155C5" w:rsidRDefault="00FD6BB5" w:rsidP="00F155C5">
      <w:pPr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Контрольные вопросы.</w:t>
      </w:r>
    </w:p>
    <w:p w:rsidR="00FD6BB5" w:rsidRPr="00F155C5" w:rsidRDefault="00FD6BB5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</w:t>
      </w:r>
      <w:r w:rsidR="00B857F4" w:rsidRPr="00F155C5">
        <w:rPr>
          <w:rFonts w:ascii="Times New Roman" w:hAnsi="Times New Roman" w:cs="Times New Roman"/>
          <w:color w:val="000000"/>
          <w:sz w:val="28"/>
          <w:szCs w:val="28"/>
        </w:rPr>
        <w:t>и инструмент</w:t>
      </w:r>
    </w:p>
    <w:p w:rsidR="00FD6BB5" w:rsidRDefault="00FD6BB5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Культиватор КПС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, ключи 6</w:t>
      </w:r>
      <w:r w:rsidR="00B857F4" w:rsidRPr="00F155C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10x12; 14x17;</w:t>
      </w:r>
      <w:r w:rsidR="00B857F4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17x19;</w:t>
      </w:r>
      <w:r w:rsidR="00B857F4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линейка.</w:t>
      </w:r>
    </w:p>
    <w:p w:rsidR="009D17F8" w:rsidRP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BFF">
        <w:rPr>
          <w:rFonts w:ascii="Times New Roman" w:hAnsi="Times New Roman" w:cs="Times New Roman"/>
          <w:color w:val="000000"/>
          <w:sz w:val="28"/>
          <w:szCs w:val="28"/>
        </w:rPr>
        <w:t>1. Типы культиваторов</w:t>
      </w:r>
    </w:p>
    <w:p w:rsidR="009D17F8" w:rsidRPr="00F155C5" w:rsidRDefault="009D17F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По назначению культиваторы делятся не три группы: для сплошной обработки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и междурядной обработки почвы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и специального назначения.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Паровые культиваторы используются с целью уничтожения сорняков и рыхления почвы при ее подготовке к посеву, а также при уходе за парами.</w:t>
      </w:r>
    </w:p>
    <w:p w:rsidR="009D17F8" w:rsidRPr="00F155C5" w:rsidRDefault="009D17F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Пропашные культиваторы применяют для обработки пропашных культур. С их помощью, кроме уничтожения сорняков подрезанием, вычесыванием и присыпанием землей, проводят подкормку растений и рыхление междурядий.</w:t>
      </w:r>
    </w:p>
    <w:p w:rsidR="009D17F8" w:rsidRDefault="009D17F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Специальные культиваторы 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это садовые, лесные и противоэрозионные.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Культиваторы при работе должны уничтожать 98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99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сорняков и рыхлить почву без выноса влажных слоев на поверхность.</w:t>
      </w:r>
    </w:p>
    <w:p w:rsidR="009D17F8" w:rsidRP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>2. Устройство и принцип работы культиваторов для сплошной обработки</w:t>
      </w:r>
    </w:p>
    <w:p w:rsidR="00280BFF" w:rsidRP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7F8" w:rsidRPr="00280BFF" w:rsidRDefault="009D17F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>2.1 Устройство культиватора КПС</w:t>
      </w:r>
      <w:r w:rsidR="00F155C5" w:rsidRPr="00280BFF">
        <w:rPr>
          <w:rFonts w:ascii="Times New Roman" w:hAnsi="Times New Roman" w:cs="Times New Roman"/>
          <w:b/>
          <w:color w:val="000000"/>
          <w:sz w:val="28"/>
          <w:szCs w:val="28"/>
        </w:rPr>
        <w:t>-4</w:t>
      </w:r>
    </w:p>
    <w:p w:rsid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7F8" w:rsidRPr="00F155C5" w:rsidRDefault="009D17F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Назначение и техническая характеристика</w:t>
      </w:r>
    </w:p>
    <w:p w:rsidR="009D17F8" w:rsidRPr="00F155C5" w:rsidRDefault="009D17F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Культиватор КПС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 для сплошной обработки паров, предпосевного рыхления и подрезания сорняков с одновременным боронованием на скорости до 12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км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2,50 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3,34</w:t>
      </w:r>
    </w:p>
    <w:p w:rsidR="009D17F8" w:rsidRPr="00F155C5" w:rsidRDefault="009D17F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Агрегатируется </w:t>
      </w:r>
      <w:r w:rsidR="001D0D43" w:rsidRPr="00F155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тракторами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D43" w:rsidRPr="00F155C5">
        <w:rPr>
          <w:rFonts w:ascii="Times New Roman" w:hAnsi="Times New Roman" w:cs="Times New Roman"/>
          <w:color w:val="000000"/>
          <w:sz w:val="28"/>
          <w:szCs w:val="28"/>
        </w:rPr>
        <w:t>МТЗ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0/82; Т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0С</w:t>
      </w:r>
    </w:p>
    <w:p w:rsidR="009D17F8" w:rsidRPr="00F155C5" w:rsidRDefault="009D17F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Культиватор снабжен приспособлением для навески четырех средних</w:t>
      </w:r>
      <w:r w:rsidR="001D0D4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зубовых борон </w:t>
      </w:r>
      <w:r w:rsidR="001D0D4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одной пружиной</w:t>
      </w:r>
      <w:r w:rsidR="001D0D43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7F8" w:rsidRPr="00F155C5" w:rsidRDefault="009D17F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Устройство узлов и механизмов</w:t>
      </w:r>
    </w:p>
    <w:p w:rsidR="009D17F8" w:rsidRPr="00F155C5" w:rsidRDefault="009D17F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Культиватор состоит из сварной рамы 4</w:t>
      </w:r>
      <w:r w:rsidR="00280BFF" w:rsidRPr="00F155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1D0D43" w:rsidRPr="00F155C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ицы, собранной из трех брусьев I, II и 12, опорных пневматических колес 3 с </w:t>
      </w:r>
      <w:r w:rsidR="001D0D43" w:rsidRPr="00F155C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интовыми</w:t>
      </w:r>
      <w:r w:rsidR="001D0D4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механизмами регулирования</w:t>
      </w:r>
      <w:r w:rsidR="001D0D4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положения колес по высоте 2, грядилей 5, 9</w:t>
      </w:r>
      <w:r w:rsidR="001D0D4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с лапами б, приспособления для навески борон 8 с поводком 7 </w:t>
      </w:r>
      <w:r w:rsidR="001D0D43" w:rsidRPr="00F155C5">
        <w:rPr>
          <w:rFonts w:ascii="Times New Roman" w:hAnsi="Times New Roman" w:cs="Times New Roman"/>
          <w:color w:val="000000"/>
          <w:sz w:val="28"/>
          <w:szCs w:val="28"/>
        </w:rPr>
        <w:t>и гидро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цилиндра 10 для перевода органов в рабочее и транспортное положение</w:t>
      </w:r>
      <w:r w:rsidR="001D0D43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0D43" w:rsidRPr="00F155C5" w:rsidRDefault="001D0D4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Рама сварная прямоугольной формы. К ней крепятся грядили, ходовые колеса и боковые брусья сницы.</w:t>
      </w:r>
    </w:p>
    <w:p w:rsidR="001D0D43" w:rsidRPr="00F155C5" w:rsidRDefault="001D0D4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Пневматические ходовые колеса смонтированы не полуосях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br/>
        <w:t>кронштейнов, наружные концы которых соединены с боковыми лучами сницы винтовыми механизмами регулировки глубины хода рабочих органов.</w:t>
      </w:r>
    </w:p>
    <w:p w:rsidR="001D0D43" w:rsidRPr="00F155C5" w:rsidRDefault="001D0D4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Гидроцилиндр 10, установленный на кронштейне 16 и шарнирно соединенный с центральным брусом сницы, служит для перевода прицепного культиватора в транспортное положение.</w:t>
      </w:r>
    </w:p>
    <w:p w:rsidR="001D0D43" w:rsidRPr="00F155C5" w:rsidRDefault="001D0D4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Грядили 5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на культиваторе установлены двух конструкций: короткие и длинные. На коротких грядилях смонтировано по одной стрельчатой лапе</w:t>
      </w:r>
      <w:r w:rsidR="00280BFF" w:rsidRPr="00F155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а на длинных при помощи сдвоенных держателей закреплено по две рыхлительные лапы. Стойка 7 лапы присоединяется к грядилю болтом 6</w:t>
      </w:r>
      <w:r w:rsidR="00280BFF" w:rsidRPr="00F155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держателем 8 и планкой 9. Стойку лапы удерживает в заданном положении регулировочный болт 12. Культиватор укомплектован стрельчатыми универсальными лапами с шириной захвата 270 и 330 ми соответственно по 8 и 16 штук. На сильно засоренных полях на длинных грядилях устанавливаются лапы б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с шириной захвата 270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0D43" w:rsidRPr="00F155C5" w:rsidRDefault="001D0D4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Приспособление для навески борон представляет собой конструкцию, собранную из четырех штанг с тягами, поводков и четырех растяжек. Зубовые бороны звеньями прикрепляют к приспособлению с помощью крючков и петель поводков 30. Скобами 28 закрепляются растяжки или цепи 29 к концам штанг. Растяжки; или цепи соединяются замками со звеньями борон</w:t>
      </w:r>
      <w:r w:rsidR="00280BFF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При транспортировке на больше расстояния звенья борон необходимо уложить на брусья рамы культиватора, не разъединяя их с поводками, и каждое звено надежно закрепить на раме.</w:t>
      </w:r>
    </w:p>
    <w:p w:rsidR="001D0D43" w:rsidRPr="00F155C5" w:rsidRDefault="001D0D4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Навесной культиватор КПС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вместо сницы имеет замок автонавески, который монтируется на раме с помощью скоб и болтов.</w:t>
      </w:r>
    </w:p>
    <w:p w:rsid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D43" w:rsidRPr="00280BFF" w:rsidRDefault="001D0D4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>2.2 Разновидности культиваторов</w:t>
      </w:r>
    </w:p>
    <w:p w:rsid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0D43" w:rsidRPr="00F155C5" w:rsidRDefault="001D0D4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Культиваторы КШУ- 6 и КШУ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1D0D43" w:rsidRPr="00F155C5" w:rsidRDefault="001D0D4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Культиваторы КШУ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и КШУ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2 от</w:t>
      </w:r>
      <w:r w:rsidR="00783BE5" w:rsidRPr="00F155C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осятся </w:t>
      </w:r>
      <w:r w:rsidR="00783BE5" w:rsidRPr="00F155C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секционным широкозахватным машинам. По назначению они сходны с культиватором КПС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2AD3" w:rsidRPr="00F155C5" w:rsidRDefault="001D0D4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Культиватор КШУ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2 состоит из центральной 13</w:t>
      </w:r>
      <w:r w:rsidR="00280BFF" w:rsidRPr="00F155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83BE5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AD3" w:rsidRPr="00F155C5">
        <w:rPr>
          <w:rFonts w:ascii="Times New Roman" w:hAnsi="Times New Roman" w:cs="Times New Roman"/>
          <w:color w:val="000000"/>
          <w:sz w:val="28"/>
          <w:szCs w:val="28"/>
        </w:rPr>
        <w:t>двух средних II и 14 и двух крайних 10 и 15 секций, соединенных между собой шарнирно. В рабочем положении секции располагают в одной плоскости. Центральная секция опирается на спаренные колеса 12, а крайние секции – на колеса 5. Для транспортировки культиватора на далекие расстояния крайние и средние секции гидроцилиндрами I к 4 поворачивают относительно центральной – и располагают вертикально. На секциях устанавливают в три ряда универсальные лапы 8 шириной захвата 330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="00E92AD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или рыхлительные лапы на упругих подвесках, пружинную боронку 9 или прутковый каток. Глубину хода всех лап изменяет вращением винта регулятора 6, отдельных лап – перестановкой стойки в держателях. Ширина захвата культиватора КШУ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92AD3" w:rsidRPr="00F155C5">
        <w:rPr>
          <w:rFonts w:ascii="Times New Roman" w:hAnsi="Times New Roman" w:cs="Times New Roman"/>
          <w:color w:val="000000"/>
          <w:sz w:val="28"/>
          <w:szCs w:val="28"/>
        </w:rPr>
        <w:t>2 – 12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92AD3" w:rsidRPr="00F155C5">
        <w:rPr>
          <w:rFonts w:ascii="Times New Roman" w:hAnsi="Times New Roman" w:cs="Times New Roman"/>
          <w:color w:val="000000"/>
          <w:sz w:val="28"/>
          <w:szCs w:val="28"/>
        </w:rPr>
        <w:t>, КШУ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92AD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– 6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92AD3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31B5" w:rsidRPr="00F155C5" w:rsidRDefault="00A631B5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Культиваторы КШП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и КПЗ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9,7</w:t>
      </w:r>
    </w:p>
    <w:p w:rsidR="00A631B5" w:rsidRPr="00F155C5" w:rsidRDefault="00A631B5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Культиваторы КШП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и КПЗ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9,7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 для предпосевной обработки почвы с рыхлением на глубину 6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и выравниванием поверхности, а также для обработки паров. Машины секционные, складывающиеся</w:t>
      </w:r>
      <w:r w:rsidR="00280BFF" w:rsidRPr="00F155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снабжены рыхлительными лапами 22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бразных стойках, расставленными в четыре ряда, выравнивающим брусом 16, прутковыми катками 23 или дубовыми 9 боронками. На влажных и тяжелых почвах используют зубовые боронки, на легких почвах 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катки.</w:t>
      </w:r>
    </w:p>
    <w:p w:rsidR="00362CF7" w:rsidRPr="00F155C5" w:rsidRDefault="00A631B5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Культиватор КШП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агрегатируют с тракторами МТЗ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0 и T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50K. Ширина его захвата 8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, рабочая скорость 7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км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ч. Ширина захвата КПЗ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9,7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28CF" w:rsidRPr="00F15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9,7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28CF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производительность 8,7 га</w:t>
      </w:r>
      <w:r w:rsidR="00783BE5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ч, </w:t>
      </w:r>
      <w:r w:rsidR="00F05255" w:rsidRPr="00F155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83BE5" w:rsidRPr="00F155C5">
        <w:rPr>
          <w:rFonts w:ascii="Times New Roman" w:hAnsi="Times New Roman" w:cs="Times New Roman"/>
          <w:color w:val="000000"/>
          <w:sz w:val="28"/>
          <w:szCs w:val="28"/>
        </w:rPr>
        <w:t>роизводительность 2,8 га</w:t>
      </w:r>
      <w:r w:rsidR="00362CF7" w:rsidRPr="00F155C5">
        <w:rPr>
          <w:rFonts w:ascii="Times New Roman" w:hAnsi="Times New Roman" w:cs="Times New Roman"/>
          <w:color w:val="000000"/>
          <w:sz w:val="28"/>
          <w:szCs w:val="28"/>
        </w:rPr>
        <w:t>ч, рабочая скорость до 6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км</w:t>
      </w:r>
      <w:r w:rsidR="00362CF7" w:rsidRPr="00F155C5">
        <w:rPr>
          <w:rFonts w:ascii="Times New Roman" w:hAnsi="Times New Roman" w:cs="Times New Roman"/>
          <w:color w:val="000000"/>
          <w:sz w:val="28"/>
          <w:szCs w:val="28"/>
        </w:rPr>
        <w:t>ч.</w:t>
      </w:r>
    </w:p>
    <w:p w:rsidR="00F77236" w:rsidRPr="00F155C5" w:rsidRDefault="00F77236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7236" w:rsidRPr="00F155C5" w:rsidRDefault="00F77236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7236" w:rsidRPr="00F155C5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F77236" w:rsidRPr="00F155C5">
        <w:rPr>
          <w:rFonts w:ascii="Times New Roman" w:hAnsi="Times New Roman" w:cs="Times New Roman"/>
          <w:b/>
          <w:color w:val="000000"/>
          <w:sz w:val="28"/>
          <w:szCs w:val="28"/>
        </w:rPr>
        <w:t>3. Регулировка культиватора КПС</w:t>
      </w:r>
      <w:r w:rsidR="00F155C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F77236" w:rsidRPr="00F155C5" w:rsidRDefault="00F77236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7236" w:rsidRPr="00280BFF" w:rsidRDefault="00F77236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>3.1 Подготовка к работе</w:t>
      </w:r>
    </w:p>
    <w:p w:rsidR="00F77236" w:rsidRPr="00F155C5" w:rsidRDefault="00F77236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7236" w:rsidRPr="00F155C5" w:rsidRDefault="00F77236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В процессе подготовке к работе осуществляют проверку исправности культиватора, расстановку его рабочих органов и установку их на заданную глубину хода, подготовку трактора и соединение его с культиватором.</w:t>
      </w:r>
    </w:p>
    <w:p w:rsidR="00F77236" w:rsidRPr="00F155C5" w:rsidRDefault="00F77236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7236" w:rsidRPr="00280BFF" w:rsidRDefault="00F77236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>3.2 Проверка исправности и расстановка рабочих органов</w:t>
      </w:r>
    </w:p>
    <w:p w:rsid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7236" w:rsidRPr="00F155C5" w:rsidRDefault="00F77236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У культиватора, очищенного от грязи и растительных остатков, проверяет комплектностъ деталей, прочность креплений, наличие болтов и гаек, разводку шплинтов, исправность грядилей, стоек лап, вилок подъема и нажимных штанг. Неисправные детали, заменяют, ослабленные крепления подтягивают. Проверяют наличие смазки в подшипниках колес и давление в шинах, при необходимости смазывают подшипники и подкачивают шины. Толщина лезвий лап не должна превышать 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мм.</w:t>
      </w:r>
    </w:p>
    <w:p w:rsidR="002E385B" w:rsidRPr="00F155C5" w:rsidRDefault="00F77236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Для обработки, слабо засоренных полей на грядили переднего ряда устанавливают, стрельчатые лапы с захватом 270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, а на грядили заднего</w:t>
      </w:r>
      <w:r w:rsidR="00BE7F5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ряда </w:t>
      </w:r>
      <w:r w:rsidR="00BE7F53" w:rsidRPr="00F15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BE7F5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захватом 330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 Для обработки сильно засоренных полей на грядили переднего и заднего рядов устанавливает лапы с захватом 330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 Для вычесы</w:t>
      </w:r>
      <w:r w:rsidR="00BE7F53" w:rsidRPr="00F155C5">
        <w:rPr>
          <w:rFonts w:ascii="Times New Roman" w:hAnsi="Times New Roman" w:cs="Times New Roman"/>
          <w:color w:val="000000"/>
          <w:sz w:val="28"/>
          <w:szCs w:val="28"/>
        </w:rPr>
        <w:t>ван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="00BE7F5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корнеотпрысковых со</w:t>
      </w:r>
      <w:r w:rsidR="00BE7F53" w:rsidRPr="00F155C5">
        <w:rPr>
          <w:rFonts w:ascii="Times New Roman" w:hAnsi="Times New Roman" w:cs="Times New Roman"/>
          <w:color w:val="000000"/>
          <w:sz w:val="28"/>
          <w:szCs w:val="28"/>
        </w:rPr>
        <w:t>рн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яков на гряди</w:t>
      </w:r>
      <w:r w:rsidR="00BE7F53" w:rsidRPr="00F155C5">
        <w:rPr>
          <w:rFonts w:ascii="Times New Roman" w:hAnsi="Times New Roman" w:cs="Times New Roman"/>
          <w:color w:val="000000"/>
          <w:sz w:val="28"/>
          <w:szCs w:val="28"/>
        </w:rPr>
        <w:t>ли переднего и заднего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ряда устанавливает одиночный держатели </w:t>
      </w:r>
      <w:r w:rsidR="00BE7F5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пружинных стоек, а на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грядили заднего</w:t>
      </w:r>
      <w:r w:rsidR="00BE7F5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385B" w:rsidRPr="00F155C5">
        <w:rPr>
          <w:rFonts w:ascii="Times New Roman" w:hAnsi="Times New Roman" w:cs="Times New Roman"/>
          <w:color w:val="000000"/>
          <w:sz w:val="28"/>
          <w:szCs w:val="28"/>
        </w:rPr>
        <w:t>ряда – сдвоенные и прикрепляют к держателям стойки с рыхлительными лапами.</w:t>
      </w:r>
    </w:p>
    <w:p w:rsidR="002E385B" w:rsidRPr="00F155C5" w:rsidRDefault="002E385B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5B" w:rsidRPr="00280BFF" w:rsidRDefault="002E385B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>3.3 Установка рабочие органов на заданную глубину хода</w:t>
      </w:r>
    </w:p>
    <w:p w:rsid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5B" w:rsidRPr="00F155C5" w:rsidRDefault="002E385B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Рабочие органы на заданную глубину хода устанавливают у прицепного культиватора КПС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образом. Если культиватор к трактору не присоединен, то поднимают сницу вверх, отделяют транспортные планки от кронштейна рамы и опускают сницу на подставку. Под подставку помещают подкладку высокой, равной заданной глубине обработки минус глубина погружения колес в почву</w:t>
      </w:r>
      <w:r w:rsidR="00280BFF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Прицеп должен находиться над поверхностью площадки на высоте 550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плюс высота подкладки, если культиватор соединен с трактором с помощью сцепки. Данная высота должна равняться 350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плюс высота подкладки, если культиватор соединен непосредственно с трактором. При этом расстояние между центром шарнира крепления гидроцилиндра и центром шарнира штока в его крайнем положении должно быть 715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385B" w:rsidRPr="00F155C5" w:rsidRDefault="002E385B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Под колеса культиватора помещают подкладки высотой, равной Заданной глубине обработки минус 2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="00280BFF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Затем винтами регулировки глубины хода устанавливают раму культиватора так, чтобы она была параллельна площадке. При этом головки I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нажимных штанг 2 длинных грядилей должны опираться на вкладыши, а подошвы лап располагаться на поверхности площадки. После установки длинных грядилей устанавливают короткие и 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односторонние.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Головки их штанг также должны опираться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на вкладыши, а подошвы лап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жать н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опорной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площадке. Добиваться этого перестановкой осей.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оеди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няющих штанги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2 с грядилями 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регулируемых отверстиях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штан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г, а также добавлением специальных прокладок под головки штанг. 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лапы должны опираться подошвами на площадку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оложение каждой лапы изменяют перемещением стойки 5 в 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азах рифле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планок. 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установленном положении стойку закрепляет 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80BFF" w:rsidRPr="00F155C5">
        <w:rPr>
          <w:rFonts w:ascii="Times New Roman" w:hAnsi="Times New Roman" w:cs="Times New Roman"/>
          <w:color w:val="000000"/>
          <w:sz w:val="28"/>
          <w:szCs w:val="28"/>
        </w:rPr>
        <w:t>олтом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4.</w:t>
      </w:r>
    </w:p>
    <w:p w:rsidR="001B64F0" w:rsidRPr="00F155C5" w:rsidRDefault="002E385B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Если культиватор готовят к подрезанию сорняков 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легких по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или к рыхлени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на глубину 6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, стойки перемещает 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пазах рифлен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планок так, чтобы лапы прилегали всей режущей кромкой к поверхности площадки. Для работы на тяжелых почвах лапы должны быть 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накло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нены носками вперед на 2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º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 При подготовке культиватора к работе на плотных почвах пружины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C4E">
        <w:rPr>
          <w:noProof/>
        </w:rPr>
        <w:pict>
          <v:line id="_x0000_s1026" style="position:absolute;left:0;text-align:left;z-index:251657728;mso-position-horizontal-relative:margin;mso-position-vertical-relative:text" from="738pt,-46.8pt" to="738pt,12.7pt" o:allowincell="f" strokeweight=".25pt">
            <w10:wrap anchorx="margin"/>
          </v:line>
        </w:pic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нажимных штанг 2 поджимают перестановкой фигурного шплинта 3. Настройка прицепного культиватора КПС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B64F0" w:rsidRPr="00F155C5">
        <w:rPr>
          <w:rFonts w:ascii="Times New Roman" w:hAnsi="Times New Roman" w:cs="Times New Roman"/>
          <w:color w:val="000000"/>
          <w:sz w:val="28"/>
          <w:szCs w:val="28"/>
        </w:rPr>
        <w:t>, присоединенного к трактору, на заданную глубину обработки выполняется следующим образом. Культиватор закатывают колесами на подкладки высотой, равной разности глубины обработки и глубины колеи колес. Гидроцилиндром опускают рабочие органы в рабочее положение. Механизмами регулирования положения колес устанавливают раму так, чтобы подошвы, лап касались поверхности площадки, а головки штанг длинных грядилей опирались на вкладыш. Вся последующая настройка осуществляется так же, как и в предыдущем случае.</w:t>
      </w:r>
    </w:p>
    <w:p w:rsidR="001B64F0" w:rsidRPr="00F155C5" w:rsidRDefault="001B64F0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Культиваторы КПС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в навесной модификации устанавливают на заданную глубину обработки после навешивания на трактор. Винтами механизмов колес и изменением длины центральной тяга механизма навески устанавливают передний и задний ряды лап так, чтобы они касались поверхности площадки. Остальные операции настройки выполняются так же, как у прицепных культиваторов.</w:t>
      </w:r>
    </w:p>
    <w:p w:rsidR="00F344C8" w:rsidRPr="00F155C5" w:rsidRDefault="00F344C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44C8" w:rsidRPr="00280BFF" w:rsidRDefault="00F344C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>3.4 Подготовка трактора и соединение с культиватором</w:t>
      </w:r>
    </w:p>
    <w:p w:rsid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44C8" w:rsidRPr="00F155C5" w:rsidRDefault="00F344C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Унифицированный культиватор КПС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, выпускаемый в прицепном и навесном вариантах, может агрегатироваться с различными тракторами. Один культиватор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агрегатируется с тракторами класса тяги 14 кH</w:t>
      </w:r>
      <w:r w:rsidR="00280BFF" w:rsidRPr="00F155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причем навесной вариант культиватора оборудован автоматической сцепкой CA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I.</w:t>
      </w:r>
    </w:p>
    <w:p w:rsidR="00F155C5" w:rsidRDefault="00F344C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Два-три прицепных культиватора КПС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со сцепкой СП-II или СП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6 агрегатируются с тракторами класса тяги 30 кН</w:t>
      </w:r>
      <w:r w:rsidR="00280BFF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Четыре-пять культиваторов КПС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со сцепкой СП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0 агрегатируются с </w:t>
      </w:r>
      <w:r w:rsidR="00280BFF" w:rsidRPr="00F155C5">
        <w:rPr>
          <w:rFonts w:ascii="Times New Roman" w:hAnsi="Times New Roman" w:cs="Times New Roman"/>
          <w:color w:val="000000"/>
          <w:sz w:val="28"/>
          <w:szCs w:val="28"/>
        </w:rPr>
        <w:t>тракторами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класса тяги 50 кН</w:t>
      </w:r>
      <w:r w:rsidR="00280BFF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44C8" w:rsidRPr="00F155C5" w:rsidRDefault="00F344C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Подготовка трактора МТЗ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0 к работе с одиночным навесным</w:t>
      </w:r>
    </w:p>
    <w:p w:rsidR="00044209" w:rsidRPr="00F155C5" w:rsidRDefault="00F344C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культиватором заключается в установке колеи передних и задних колес, проверке давления воздуха в шинах и в соответствующей наладке навесной системы. Давление воздуха в шинах передних колес должно быть 0,17 МПа, а задних – 0,1 МПа. Навесную систему трактора, если он до этого работал с прицепными машинами, подготавливают следующим образом. Снимают поперечину прицепного устройства, устанавливают и закрепляют удлинители продольных тяг. Соединяют вертикальные раскосы, длина которых должна быть равна 515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, с нижними продольными тягами через прорези вилок. До отказа завертывают болты в кронштейны стяжек натяжных цепей. На нижние тяги механизма навески и верхнюю регулировочную тягу устанавлива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>ют рамку автоматической сцепки С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A-I.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рактор подают задним ходом к культиватору и вставляют рамку, установленную на тягах навески трактора,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замок на культиваторе. Включают рычаг распределителя на подъем и защелкивают фиксатор. Регулируют стяжными гайками 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>натяж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ение ограничительных цепей так, чтобы концы продольных тяг при покачивании отклонялись от среднего положения не более чем на 20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в каждую сторону, а рама культиватора были перпендикулярна продольной оси трактора.</w:t>
      </w:r>
    </w:p>
    <w:p w:rsidR="00F344C8" w:rsidRPr="00F155C5" w:rsidRDefault="00044209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трактора </w:t>
      </w:r>
      <w:r w:rsidR="00F344C8" w:rsidRPr="00F155C5">
        <w:rPr>
          <w:rFonts w:ascii="Times New Roman" w:hAnsi="Times New Roman" w:cs="Times New Roman"/>
          <w:color w:val="000000"/>
          <w:sz w:val="28"/>
          <w:szCs w:val="28"/>
        </w:rPr>
        <w:t>к работе с одиночным прицепным культиватором или с несколькими культиваторами, соединенными сцепкой, заключается в переналадке навесной системы в прицеп. Для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4C8" w:rsidRPr="00F155C5">
        <w:rPr>
          <w:rFonts w:ascii="Times New Roman" w:hAnsi="Times New Roman" w:cs="Times New Roman"/>
          <w:color w:val="000000"/>
          <w:sz w:val="28"/>
          <w:szCs w:val="28"/>
        </w:rPr>
        <w:t>соединения двух культиваторов в один агрегат боковые секции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4C8" w:rsidRPr="00F155C5">
        <w:rPr>
          <w:rFonts w:ascii="Times New Roman" w:hAnsi="Times New Roman" w:cs="Times New Roman"/>
          <w:color w:val="000000"/>
          <w:sz w:val="28"/>
          <w:szCs w:val="28"/>
        </w:rPr>
        <w:t>сцепки СП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F344C8" w:rsidRPr="00F155C5">
        <w:rPr>
          <w:rFonts w:ascii="Times New Roman" w:hAnsi="Times New Roman" w:cs="Times New Roman"/>
          <w:color w:val="000000"/>
          <w:sz w:val="28"/>
          <w:szCs w:val="28"/>
        </w:rPr>
        <w:t>отделяют от центральной. На брусе центральной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4C8" w:rsidRPr="00F155C5">
        <w:rPr>
          <w:rFonts w:ascii="Times New Roman" w:hAnsi="Times New Roman" w:cs="Times New Roman"/>
          <w:color w:val="000000"/>
          <w:sz w:val="28"/>
          <w:szCs w:val="28"/>
        </w:rPr>
        <w:t>секции размечают места присоединения культиваторов вправо и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4C8" w:rsidRPr="00F155C5">
        <w:rPr>
          <w:rFonts w:ascii="Times New Roman" w:hAnsi="Times New Roman" w:cs="Times New Roman"/>
          <w:color w:val="000000"/>
          <w:sz w:val="28"/>
          <w:szCs w:val="28"/>
        </w:rPr>
        <w:t>влево от середи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="00F344C8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бруса и устанавливают прицепные планки. На</w:t>
      </w:r>
      <w:r w:rsidR="00F344C8" w:rsidRPr="00F155C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переднем конце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344C8" w:rsidRPr="00F155C5">
        <w:rPr>
          <w:rFonts w:ascii="Times New Roman" w:hAnsi="Times New Roman" w:cs="Times New Roman"/>
          <w:color w:val="000000"/>
          <w:sz w:val="28"/>
          <w:szCs w:val="28"/>
        </w:rPr>
        <w:t>ницы сцепки СЛ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344C8" w:rsidRPr="00F155C5">
        <w:rPr>
          <w:rFonts w:ascii="Times New Roman" w:hAnsi="Times New Roman" w:cs="Times New Roman"/>
          <w:color w:val="000000"/>
          <w:sz w:val="28"/>
          <w:szCs w:val="28"/>
        </w:rPr>
        <w:t>б устанавливают прицеп между</w:t>
      </w:r>
      <w:r w:rsidR="00F344C8" w:rsidRPr="00F155C5">
        <w:rPr>
          <w:rFonts w:ascii="Times New Roman" w:hAnsi="Times New Roman" w:cs="Times New Roman"/>
          <w:color w:val="000000"/>
          <w:sz w:val="28"/>
          <w:szCs w:val="28"/>
        </w:rPr>
        <w:br/>
        <w:t>щеками так, чтобы отверстие для соединения с трактором находилось в нижнем положении, и фиксируют прицеп пальцами со шплинтами.</w:t>
      </w:r>
    </w:p>
    <w:p w:rsidR="00F344C8" w:rsidRPr="00F155C5" w:rsidRDefault="00F344C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При подготовке сцепки СП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1 к работе с двумя культиваторами с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бруса с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нимают 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тазки с гибкими растяжками и 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>поводки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для присоединения борон. Колеса сцепки устанавливают на колею 3500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каждое колесо должно отстоять от центра бруса, на 1800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 Расставляют прицепные планки так же, как и на центральном брусе сценки СП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6. Для работы с тремя культиваторами разворачивают боковые крылья сцепки СП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6 и соединяют их с центральной секцией. Затем размечают места для прицепных планок: одна в центре, а две другие на расстоянии 4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от центра вправо и влево. Для работы с четырьмя-пятью культиваторами применяют сцепку СП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 Расстояния между точками прицепов на брусьях сцепки размечают через 4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44C8" w:rsidRPr="00F155C5" w:rsidRDefault="00F344C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Для составления агрегата культиваторы устанавливают на ровной площадке т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к, чтобы прицепы их были на одной линии, а расстояние между концами передних брусьев рам было 80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 Культиваторы соединяют шарнирами, подвозят сцепку и сое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>диняют с прицепами культиваторов. В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ыносн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е гидроцилиндр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ус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>танавливают н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а культиваторах и подключают к гидросистеме трак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тора через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разрывные муфты. Подключение выполняют по однопро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й с</w:t>
      </w:r>
      <w:r w:rsidR="00044209" w:rsidRPr="00F155C5">
        <w:rPr>
          <w:rFonts w:ascii="Times New Roman" w:hAnsi="Times New Roman" w:cs="Times New Roman"/>
          <w:color w:val="000000"/>
          <w:sz w:val="28"/>
          <w:szCs w:val="28"/>
        </w:rPr>
        <w:t>хеме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только на подъем.</w:t>
      </w:r>
    </w:p>
    <w:p w:rsidR="00044209" w:rsidRPr="00F155C5" w:rsidRDefault="00044209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44C8" w:rsidRPr="00280BFF" w:rsidRDefault="00F344C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044209" w:rsidRPr="00280BF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Регулировка в поле</w:t>
      </w:r>
    </w:p>
    <w:p w:rsid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44C8" w:rsidRPr="00F155C5" w:rsidRDefault="00F344C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Первую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B36" w:rsidRPr="00F155C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ул</w:t>
      </w:r>
      <w:r w:rsidR="00910B36" w:rsidRPr="00F155C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тивацию обычно выполняют поперек основной обработки, все </w:t>
      </w:r>
      <w:r w:rsidR="00910B36" w:rsidRPr="00F155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оследующие культивации проводят поперек </w:t>
      </w:r>
      <w:r w:rsidR="00910B36" w:rsidRPr="00F155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редшеству</w:t>
      </w:r>
      <w:r w:rsidR="00910B36" w:rsidRPr="00F155C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щей. Метод движения а</w:t>
      </w:r>
      <w:r w:rsidR="00910B36" w:rsidRPr="00F155C5">
        <w:rPr>
          <w:rFonts w:ascii="Times New Roman" w:hAnsi="Times New Roman" w:cs="Times New Roman"/>
          <w:color w:val="000000"/>
          <w:sz w:val="28"/>
          <w:szCs w:val="28"/>
        </w:rPr>
        <w:t>грегата чаще всего челночный.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Перекр</w:t>
      </w:r>
      <w:r w:rsidR="00910B36" w:rsidRPr="00F155C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10B36" w:rsidRPr="00F155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е ме</w:t>
      </w:r>
      <w:r w:rsidR="00910B36" w:rsidRPr="00F155C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ду сменными проходами аг</w:t>
      </w:r>
      <w:r w:rsidR="00910B36" w:rsidRPr="00F155C5">
        <w:rPr>
          <w:rFonts w:ascii="Times New Roman" w:hAnsi="Times New Roman" w:cs="Times New Roman"/>
          <w:color w:val="000000"/>
          <w:sz w:val="28"/>
          <w:szCs w:val="28"/>
        </w:rPr>
        <w:t>регатов не должно превышать 15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44C8" w:rsidRPr="00F155C5" w:rsidRDefault="00F344C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Если фактическая глубина хода лап отличается от заданной больше, чем на ± 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, корректируют глубину хода винтовыми механизмами, колес; если отдельные лапы идут на меньшую глубину и при этом получаются высокие гребки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лапы за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лубляют поджатием пружин нажимных штанг. При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разной глубине хода переднего и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заднего рядов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лап переставляют прицеп скобы на косынке сницы культиватора. У навесного культиватора для выравнивания глубины хода, лап переднего и задн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>ег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о рядов изменяют длину центральной тяги навески.</w:t>
      </w:r>
    </w:p>
    <w:p w:rsidR="00E40873" w:rsidRPr="00F155C5" w:rsidRDefault="00E4087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44C8" w:rsidRP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E40873" w:rsidRPr="00280BFF">
        <w:rPr>
          <w:rFonts w:ascii="Times New Roman" w:hAnsi="Times New Roman" w:cs="Times New Roman"/>
          <w:b/>
          <w:color w:val="000000"/>
          <w:sz w:val="28"/>
          <w:szCs w:val="28"/>
        </w:rPr>
        <w:t>.6</w:t>
      </w:r>
      <w:r w:rsidR="00F344C8" w:rsidRPr="00280B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Контроль качества работы</w:t>
      </w:r>
    </w:p>
    <w:p w:rsid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300" w:rsidRPr="00F155C5" w:rsidRDefault="00F344C8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Качество работы паровых культиваторов, оценивается выдержанностью глубины обработки,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выровненность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дна борозд, степен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подрезания сорняков, заб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ваемостью рабочих органов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культиваци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контролируют 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3 раза за смену. Глубину обработки проверяют в разных местах поля по всей длине гона. Для замера глубины р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ления выравнивают поверхность почвы и погру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нее линейку до тве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>рд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ой подошвы. Об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заме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E4087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20</w:t>
      </w:r>
      <w:r w:rsidR="00894DA3" w:rsidRPr="00F155C5">
        <w:rPr>
          <w:rFonts w:ascii="Times New Roman" w:hAnsi="Times New Roman" w:cs="Times New Roman"/>
          <w:color w:val="000000"/>
          <w:sz w:val="28"/>
          <w:szCs w:val="28"/>
        </w:rPr>
        <w:t>. Среднеарифметическое значение замеров определяет среднюю глубину, которая не должна отклоняться от заданной более чем на 1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="00894DA3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4DA3" w:rsidRPr="00F155C5" w:rsidRDefault="00894DA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Выровненность обработки дна проверяют 1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2 раза. Для этого удаляют разрыхленных слой и на дно борозды кладут линейку. В двух-трех местах проверяют гребнистость поверхности. Средняя глубина борозды не должна превышать 3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4DA3" w:rsidRPr="00F155C5" w:rsidRDefault="00894DA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Чистоту подрезания сорняков проверяют на участке в 1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155C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по диагонали поля. На контрольных участках не должно быть более 1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3 неподрезанных сорняков.</w:t>
      </w:r>
    </w:p>
    <w:p w:rsidR="00894DA3" w:rsidRDefault="00894DA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0BFF" w:rsidRPr="00F155C5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4DA3" w:rsidRPr="00F155C5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F155C5">
        <w:rPr>
          <w:rFonts w:ascii="Times New Roman" w:hAnsi="Times New Roman" w:cs="Times New Roman"/>
          <w:b/>
          <w:color w:val="000000"/>
          <w:sz w:val="28"/>
          <w:szCs w:val="28"/>
        </w:rPr>
        <w:t>4. Регулировка садового культиватора КСМ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F155C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E06DD9" w:rsidRPr="00F155C5" w:rsidRDefault="00E06DD9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4DA3" w:rsidRPr="00280BFF" w:rsidRDefault="00894DA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>4.1 Регулировка положения лап относительно опорной площадки</w:t>
      </w:r>
    </w:p>
    <w:p w:rsidR="00E06DD9" w:rsidRPr="00F155C5" w:rsidRDefault="00E06DD9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4DA3" w:rsidRPr="00F155C5" w:rsidRDefault="00894DA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="00E06DD9" w:rsidRPr="00F155C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ущие кромки лап должны касаться поверхности, площадки. </w:t>
      </w:r>
      <w:r w:rsidR="00E06DD9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это не так, изменяют длину верхней тяги механизма навес</w:t>
      </w:r>
      <w:r w:rsidR="00E06DD9" w:rsidRPr="00F155C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трактора. Если некоторые лапы располагаются по высоте неправильно, меняют положение их стоек. Положение передних стоек I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регулируют с помощью квадратных эксцентриковых шайб 2</w:t>
      </w:r>
      <w:r w:rsidR="00E06DD9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В начале шайбы устанавливают меченой кромкой вниз, выкусом назад, а затем поворачивают до упора в щеки. Положение задних стоек 4 на раме р</w:t>
      </w:r>
      <w:r w:rsidR="00E06DD9" w:rsidRPr="00F155C5">
        <w:rPr>
          <w:rFonts w:ascii="Times New Roman" w:hAnsi="Times New Roman" w:cs="Times New Roman"/>
          <w:color w:val="000000"/>
          <w:sz w:val="28"/>
          <w:szCs w:val="28"/>
        </w:rPr>
        <w:t>егулируют установкой шайб 3 и 5.</w:t>
      </w:r>
    </w:p>
    <w:p w:rsidR="00E06DD9" w:rsidRPr="00F155C5" w:rsidRDefault="00E06DD9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4DA3" w:rsidRPr="00280BFF" w:rsidRDefault="00894DA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>4.2 Установка лап на заданную глубину наработки</w:t>
      </w:r>
    </w:p>
    <w:p w:rsidR="00E06DD9" w:rsidRPr="00F155C5" w:rsidRDefault="00E06DD9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4DA3" w:rsidRDefault="00894DA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Выполняется</w:t>
      </w:r>
      <w:r w:rsidR="00E06DD9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так же, как и у других культиваторов. Вертика</w:t>
      </w:r>
      <w:r w:rsidR="00E06DD9" w:rsidRPr="00F155C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ьн</w:t>
      </w:r>
      <w:r w:rsidR="00E06DD9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06DD9" w:rsidRPr="00F155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E06DD9" w:rsidRPr="00F155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поме</w:t>
      </w:r>
      <w:r w:rsidR="00E06DD9" w:rsidRPr="00F155C5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="00E06DD9" w:rsidRPr="00F155C5">
        <w:rPr>
          <w:rFonts w:ascii="Times New Roman" w:hAnsi="Times New Roman" w:cs="Times New Roman"/>
          <w:color w:val="000000"/>
          <w:sz w:val="28"/>
          <w:szCs w:val="28"/>
        </w:rPr>
        <w:t>ный н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а левой стороне </w:t>
      </w:r>
      <w:r w:rsidR="00E06DD9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рамы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культиватора при асимметрично расположенном прицепе, регулируют по высоте перестановкой стойки в кронштейне 7. Закреплением стойки в то или другое отверстие 8 определяют глубину погружения ножа в почву. Для изменения уг</w:t>
      </w:r>
      <w:r w:rsidR="00E06DD9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ла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поворота крыла ножа используют отверстия б в кронштейне</w:t>
      </w:r>
      <w:r w:rsidR="00280BFF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6DD9" w:rsidRPr="00F155C5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A5C4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393.75pt;mso-wrap-distance-left:2pt;mso-wrap-distance-right:2pt;mso-position-horizontal-relative:margin" o:allowoverlap="f">
            <v:imagedata r:id="rId5" o:title=""/>
          </v:shape>
        </w:pict>
      </w:r>
    </w:p>
    <w:p w:rsidR="00E06DD9" w:rsidRPr="00F155C5" w:rsidRDefault="00E06DD9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 Регулировка положения стоек лап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и угла поворота крыла вертикального ножа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1 – передняя стойка; 2 – эксцентриковые шайбы; 3 и 5 компенсационные шайбы; 4 – задняя стойка; 6 – отверстия для изменения угла поворота крыла; 7 – кронштейн; 8 – отверстие для 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>регулирования глубины хода ножа</w:t>
      </w:r>
    </w:p>
    <w:p w:rsidR="00E06DD9" w:rsidRPr="00F155C5" w:rsidRDefault="00E06DD9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4DA3" w:rsidRPr="00280BFF" w:rsidRDefault="00C839D2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>4.3 Сборка и настройка ги</w:t>
      </w:r>
      <w:r w:rsidR="00894DA3" w:rsidRPr="00280BFF">
        <w:rPr>
          <w:rFonts w:ascii="Times New Roman" w:hAnsi="Times New Roman" w:cs="Times New Roman"/>
          <w:b/>
          <w:color w:val="000000"/>
          <w:sz w:val="28"/>
          <w:szCs w:val="28"/>
        </w:rPr>
        <w:t>дропр</w:t>
      </w: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894DA3" w:rsidRPr="00280BFF">
        <w:rPr>
          <w:rFonts w:ascii="Times New Roman" w:hAnsi="Times New Roman" w:cs="Times New Roman"/>
          <w:b/>
          <w:color w:val="000000"/>
          <w:sz w:val="28"/>
          <w:szCs w:val="28"/>
        </w:rPr>
        <w:t>вода</w:t>
      </w:r>
    </w:p>
    <w:p w:rsidR="00E06DD9" w:rsidRPr="00F155C5" w:rsidRDefault="00E06DD9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4DA3" w:rsidRPr="00F155C5" w:rsidRDefault="00894DA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Качество обработки почвы в садах в значительной степени зави</w:t>
      </w:r>
      <w:r w:rsidR="00C839D2" w:rsidRPr="00F155C5">
        <w:rPr>
          <w:rFonts w:ascii="Times New Roman" w:hAnsi="Times New Roman" w:cs="Times New Roman"/>
          <w:color w:val="000000"/>
          <w:sz w:val="28"/>
          <w:szCs w:val="28"/>
        </w:rPr>
        <w:t>сит от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правильной сборки и настройки гидропривода, предназначенного для автоматического управления поворотной лапой в приствольной полосе ряда деревьев. Гидропривод культиватора состоит из золотника I, гидроцилиндра 2 и предохранительного клапана </w:t>
      </w:r>
      <w:r w:rsidR="00C839D2" w:rsidRPr="00F155C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 Гидроцилиндр монтируют на раме 3 культиватора двумя кронштейнами и двухосным шарниром. Головку штока цилиндра соединяют с рычагом поворотной лапы распорными втулками и затягиваю</w:t>
      </w:r>
      <w:r w:rsidR="00C839D2" w:rsidRPr="00F155C5">
        <w:rPr>
          <w:rFonts w:ascii="Times New Roman" w:hAnsi="Times New Roman" w:cs="Times New Roman"/>
          <w:color w:val="000000"/>
          <w:sz w:val="28"/>
          <w:szCs w:val="28"/>
        </w:rPr>
        <w:t>т до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отказа болтом. Затем устанавливают механизм включения. 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Тягу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4 механизма пропускают через раму и соединяют с 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>двуплечим ры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чагом 9 золотника. Длинные штанги, собранные с предохранительным клапаном, присоединяют к верхним штуцерам золотника так, чтобы сливной канал клапана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был соединен с задним по ходу культиватора штуцером золотника, а нагнетательная магистраль 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с передним верхним штуцером золотн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>ика. Короткими шлангами соединяют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гидроцилиндр с золотником по цветным меткам на штуцерах золотника, г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дроцилиндра и предохранительного клапана. Бесштоковую полость гидроцилиндра соединяют с передним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ижним штуцером золотника, 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>што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ковую полость 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с задним штуцером. 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>Нагн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етательная магистраль на золотнике и клапане меток не имеет.</w:t>
      </w:r>
    </w:p>
    <w:p w:rsidR="00894DA3" w:rsidRPr="00F155C5" w:rsidRDefault="00894DA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Предварительная регулировка гидросистемы выполняется до подключения гидропровода культиватора к гидросистеме трактора. Для настрой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>ки хода золотника 1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отпускают полностью 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>гай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ки, поджимающие пружину 8 на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тяге 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ключате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я. Лапу 7 поворачивают к культиватору и устанавливают золоти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в среднее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положение. Полный х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д золотника должен равняться 2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в каждую сторону от среднего положения</w:t>
      </w:r>
      <w:r w:rsidR="00280BFF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4DA3" w:rsidRPr="00F155C5" w:rsidRDefault="00894DA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Зазор между двуплечим рычагом 9 и гайкой на тяге должен быть 6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 0н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устанавливается при начальном положении щупа 6. Пружину на тяге регулируют гайками так, чтобы, она по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ернула рычаг 9 и сместила гильзу золотника в крайнее переднее положение. После регулировки проверяют отвод щупа и ход стакана золотника. При отводе шупа 6 назад на угол более 35° и возвращение его в исходное положение рычаг должен переводить стакан золотника из одного крайнего положения в другое. Если стакан золотника не выбирает полностью ход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устраняют люфт пальца золотника в гнезде рычага 9 корончатой гайкой. Окончательная настройка и регулировка гидропривода выполняется при работающем тракторе и включенной гидросистеме.</w:t>
      </w:r>
    </w:p>
    <w:p w:rsidR="006F006C" w:rsidRPr="00F155C5" w:rsidRDefault="00894DA3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Регулируют поворот лапы и длину цепочки. При отводе щупа назад лапа должна повернуться в сторону культиватора. Щуп возвращается в первоначальное положение под действием пружины. При этом лапа устанавливается в рабочее положение, а цепочка натягивается и переводит золотник в нейтральное положение. Скорость отвода и возвращения поворотной лапы регулируют изменением гаек на тяге включателя так, чтобы скорости отвода и возвращения поворотной лапы были одинаковыми. Если поворотная лапа медленно отклоняется влево от рабоч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>его положения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, гайку на тяге завинчивают и уменьшают зазор между гайкой и ухом рычага 9. Если лапа медленно поворачивается вправо в рабочее положение, регулировочную гайку отвинчивают на несколько оборотов, а пружину на тяге включателя поджимают гайкой. 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>Щу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п включателя возвращается в исходное положение натяжением</w:t>
      </w:r>
      <w:r w:rsidR="006F006C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пружины на кулачке включателя.</w:t>
      </w:r>
    </w:p>
    <w:p w:rsidR="006F006C" w:rsidRDefault="006F006C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Для нормальной работы механизма отвода поворотной лапы удаляют из гидросистемы воздух. Для этого на штуцерах отвинчивают на 1,5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2 оборота накидные гайки шлангов. Затем рукояткой гидрораспределителя трактора переключают гидропривод из нейтрального положения на 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пускание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и обратно. При переключении гидропривода через образовавшиеся зазоры удаляется воздух. Переключают гидропривод до тех пор, пока в выделяющемся масле не будут отсутствовать пузырьки воздуха. После этого завинчивают накидные гайки шлангов. Проверяют уровень масла в гидросистеме трактора.</w:t>
      </w:r>
    </w:p>
    <w:p w:rsidR="00280BFF" w:rsidRPr="00F155C5" w:rsidRDefault="00280BFF" w:rsidP="00280B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У трактора класса тяги 14 кН следоуказатель монтируют на бампер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хомутом, а у тракторов класса тяги 30 кН – на правый кронштейн возле радиатора дополнительным переходным кронштейном. Конец резинового шланга следоуказателя устанавливают на 100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150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мм короче вылета поворотной лапы. При работе агрегата резиновый шланг следоуказателя должен касаться штамба дерева, а поворотная лапа должна перекрывать линию ряда деревьев на 5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см.</w:t>
      </w:r>
    </w:p>
    <w:p w:rsidR="006F006C" w:rsidRPr="00F155C5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A5C4E">
        <w:pict>
          <v:shape id="_x0000_i1026" type="#_x0000_t75" style="width:231pt;height:311.25pt;mso-position-vertical-relative:page" o:allowoverlap="f">
            <v:imagedata r:id="rId6" o:title=""/>
          </v:shape>
        </w:pict>
      </w:r>
    </w:p>
    <w:p w:rsidR="000E0C99" w:rsidRPr="00F155C5" w:rsidRDefault="000E0C99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. Схема гидропривода: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1 – золотник; 2 – гидроцилиндр; 3 – рама культиватора; 4 – тяга; 5 – включатель; 6 – щуп; 7 – поворотная лапа; 8 – пружина тяги; 9 – двуплечий рычаг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>; 10 – предохранительный клапан</w:t>
      </w:r>
    </w:p>
    <w:p w:rsidR="006F006C" w:rsidRPr="00F155C5" w:rsidRDefault="006F006C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0C99" w:rsidRPr="00280BFF" w:rsidRDefault="000E0C99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>4.4 Подготовка к работе</w:t>
      </w:r>
    </w:p>
    <w:p w:rsidR="000E0C99" w:rsidRPr="00F155C5" w:rsidRDefault="000E0C99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0C99" w:rsidRPr="00F155C5" w:rsidRDefault="000E0C99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Так же как и у культиваторов общего назначения, подготовка к работе садового культиватора KСМ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проверку правильности сборки и технического состояния всех узлов и механизмов, а также настройку на заданные условия работы.</w:t>
      </w:r>
    </w:p>
    <w:p w:rsidR="000D0620" w:rsidRPr="00F155C5" w:rsidRDefault="000E0C99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  <w:u w:val="single"/>
        </w:rPr>
        <w:t>Расстановка рабочих органов.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Для обработки междурядий шириной 6 и 10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в молодых плодоносящих садах в переднем ряду ставят 8 стрельчатых лап шириной захвата 250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, а в заднем 9 лап шириной захвата 330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 Поворотную лапу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устанавливают с правой стороны на приставной раме культиватора. Подвеску культиватора располагают на основной раме в среднем положении. Для обработки междурядий такой же ширины в садах с деревьями, имеющими поникшую крону, подвеску переставляют влево на 355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 На левой стороне приставной рамы культиватора устанавливают вертикальный нож. Ширина захвата культиватора при такой расстановке лап будет 5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 Для обработки междурядий шириной 5 и 8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в садах с деревьями, имеющими поникшую кр</w:t>
      </w:r>
      <w:r w:rsidR="000D0620" w:rsidRPr="00F155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ну ставят по 7 лап в каждом ряду</w:t>
      </w:r>
      <w:r w:rsidR="00280BFF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Левую приставную раму снимают, и на </w:t>
      </w:r>
      <w:r w:rsidR="000D0620" w:rsidRPr="00F155C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евой стороне основной </w:t>
      </w:r>
      <w:r w:rsidR="000D0620" w:rsidRPr="00F155C5">
        <w:rPr>
          <w:rFonts w:ascii="Times New Roman" w:hAnsi="Times New Roman" w:cs="Times New Roman"/>
          <w:color w:val="000000"/>
          <w:sz w:val="28"/>
          <w:szCs w:val="28"/>
        </w:rPr>
        <w:t>рамы устанавливают вертикальный нож. Поворотную лапу располагают на приставной раме.</w:t>
      </w:r>
    </w:p>
    <w:p w:rsidR="000D0620" w:rsidRPr="00F155C5" w:rsidRDefault="000D0620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Для обработки в садах междурядий шириной 4 и 6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поворотный нож устанавливают на основной раме справа, а подвесное устройство – в середине рамы культиватора. В каждом ряду ставят по 5 стрельчатых лап, ширина захвата культиватора при этом будет 3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80BFF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0620" w:rsidRPr="00F155C5" w:rsidRDefault="000D0620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Культиватор КСМ -5 используют также для рыхления вспаханной и уплотнившейся почвы на глубину 14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и нарезки борозд. Для рыхления устанавливают 6 рыхлительных лап шириной захвата 55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в переднем ряду и 5 лап в заднем. Лапы ставят только на основной раме. При нарезке борозд на основной раме культиватора устанавливают 4 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ороздореза в один ряд.</w:t>
      </w:r>
    </w:p>
    <w:p w:rsidR="000D0620" w:rsidRPr="00F155C5" w:rsidRDefault="000D0620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  <w:u w:val="single"/>
        </w:rPr>
        <w:t>Соединение с трактором.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При работе с тракторами класса 30 кН наружные пальцы подвески должны иметь диаметр 35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 При работе с другими тракторами пальцы подвески культиватора переставляют меньшим диаметром нарушу. Трактор задним ходом подают к культиватору так, чтобы шаровые втулки нижних тяг механизма навески трактора оказались около пальцев подвески культиватора. Втулки, нижних тяг надевают на пальцы культиватора и шплинтуют, а сами тяги блокируют цепями. Верхнюю тягу механизма навески присоединяют к стойке подвески культиватора штырем и запирают чекой.</w:t>
      </w:r>
    </w:p>
    <w:p w:rsidR="000D0620" w:rsidRPr="00F155C5" w:rsidRDefault="000D0620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После навешивания культиватора присоединяют шланги гидропривода к штуцерам трактора, для правого выносного гидроцилиндра. При установке рукоятки гидрораспределителя трактора в положение 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пускание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сливной кран предохранительного клапана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соединяется со сливной магистралью трактора.</w:t>
      </w:r>
    </w:p>
    <w:p w:rsidR="000D0620" w:rsidRP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0D0620" w:rsidRPr="00280BFF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D0620" w:rsidRPr="00280B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Регулировка в работе</w:t>
      </w:r>
    </w:p>
    <w:p w:rsidR="00416C2C" w:rsidRPr="00F155C5" w:rsidRDefault="00416C2C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0BFF" w:rsidRDefault="000D0620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Во время работы проверяют и корректируют горизонтальность рамы, глубину обработки и боковой наклон рамы. Положение основной и приставных рам регулируют, болтами, установленными с нижней стороны рамы.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На первых проходах проверяют глубину хода лап переднего и заднего рядов. Изменением длины верхней тяги механизма навески трактора выравнивают глубину хода рабочих органов переднего и заднего рядов. При асимметричном варианте подвески культиватора боковой наклон рамы устраняют укорочением длины правого</w:t>
      </w:r>
      <w:r w:rsidR="00887B3A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раскоса механизма навески трактора. При работе возможно также перекашивание культиватора.</w:t>
      </w:r>
    </w:p>
    <w:p w:rsid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>4.6 Контроль качества работы культиватора</w:t>
      </w:r>
    </w:p>
    <w:p w:rsid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16C2C" w:rsidRPr="00F155C5" w:rsidRDefault="00416C2C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Качество обработки почвы культиваторов оценивается равномерностью глубины хода рабочих органов, выравненностью дна борозды, степенью подрезания сорняков, особенно, в межствольных полосах, шириной и формой защитной зоны около штамбов деревьев степенью повреждения культурных насаждений и забиваемостью рабочих органов. Качество обработки контролируют 2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3 раза за смену.</w:t>
      </w:r>
    </w:p>
    <w:p w:rsidR="00416C2C" w:rsidRPr="00F155C5" w:rsidRDefault="00416C2C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Для замера-глубины обработки выравнивают поверхность почвы и погружают в нее линейку до твердой подошвы. Среднюю глубину обработки определяют по 20 замерам в разных местах междурядий по всей длине гона. Допускается отклонение средней глубины обработки от заданной не более чем на 1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C2C" w:rsidRPr="00F155C5" w:rsidRDefault="00416C2C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Для определения степени подрезания сорной растительности подсчитывают количество растений до и после обработки на выделенных площадках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по ходу культиватора. Пробу берут не менее чем в 6 местах, допускается не более 1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неподрезанных сорняков.</w:t>
      </w:r>
    </w:p>
    <w:p w:rsidR="00416C2C" w:rsidRPr="00F155C5" w:rsidRDefault="00416C2C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="006E5C3A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повреждения культурных насаждений</w:t>
      </w:r>
      <w:r w:rsidR="0028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характеризуют отношением числа поврежденных деревьев к числу всех деревьев, учтенных до прохода культиватора</w:t>
      </w:r>
      <w:r w:rsidR="006E5C3A"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C3A" w:rsidRPr="00F155C5">
        <w:rPr>
          <w:rFonts w:ascii="Times New Roman" w:hAnsi="Times New Roman" w:cs="Times New Roman"/>
          <w:color w:val="000000"/>
          <w:sz w:val="28"/>
          <w:szCs w:val="28"/>
        </w:rPr>
        <w:t>Выравненность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дна обработки</w:t>
      </w:r>
      <w:r w:rsidR="006E5C3A" w:rsidRPr="00F155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гребнистость поверхности и другие показатели качеств</w:t>
      </w:r>
      <w:r w:rsidR="006E5C3A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обработки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почвы</w:t>
      </w:r>
      <w:r w:rsidR="006E5C3A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адовыми культиваторами определяют так же, ка</w:t>
      </w:r>
      <w:r w:rsidR="006E5C3A" w:rsidRPr="00F155C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и для паровых культиваторов.</w:t>
      </w:r>
    </w:p>
    <w:p w:rsidR="009943D7" w:rsidRDefault="009943D7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0BFF" w:rsidRPr="00F155C5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3D7" w:rsidRPr="00280BFF" w:rsidRDefault="00280BFF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280BFF">
        <w:rPr>
          <w:rFonts w:ascii="Times New Roman" w:hAnsi="Times New Roman" w:cs="Times New Roman"/>
          <w:b/>
          <w:color w:val="000000"/>
          <w:sz w:val="28"/>
          <w:szCs w:val="28"/>
        </w:rPr>
        <w:t>5. Возможные неисправности при работе культиваторов и способы их устранения</w:t>
      </w:r>
    </w:p>
    <w:p w:rsidR="00416C2C" w:rsidRPr="00F155C5" w:rsidRDefault="00416C2C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99"/>
        <w:gridCol w:w="3098"/>
        <w:gridCol w:w="3100"/>
      </w:tblGrid>
      <w:tr w:rsidR="009943D7" w:rsidRPr="00A40BFE" w:rsidTr="00A40BFE">
        <w:trPr>
          <w:cantSplit/>
          <w:jc w:val="center"/>
        </w:trPr>
        <w:tc>
          <w:tcPr>
            <w:tcW w:w="1666" w:type="pct"/>
            <w:shd w:val="clear" w:color="auto" w:fill="auto"/>
          </w:tcPr>
          <w:p w:rsidR="009943D7" w:rsidRPr="00A40BFE" w:rsidRDefault="009943D7" w:rsidP="00A40BF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0BFE">
              <w:rPr>
                <w:rFonts w:ascii="Times New Roman" w:hAnsi="Times New Roman" w:cs="Times New Roman"/>
                <w:color w:val="000000"/>
                <w:szCs w:val="28"/>
              </w:rPr>
              <w:t>Неисправность</w:t>
            </w:r>
          </w:p>
        </w:tc>
        <w:tc>
          <w:tcPr>
            <w:tcW w:w="1666" w:type="pct"/>
            <w:shd w:val="clear" w:color="auto" w:fill="auto"/>
          </w:tcPr>
          <w:p w:rsidR="009943D7" w:rsidRPr="00A40BFE" w:rsidRDefault="009943D7" w:rsidP="00A40BF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0BFE">
              <w:rPr>
                <w:rFonts w:ascii="Times New Roman" w:hAnsi="Times New Roman" w:cs="Times New Roman"/>
                <w:color w:val="000000"/>
                <w:szCs w:val="28"/>
              </w:rPr>
              <w:t>Причина</w:t>
            </w:r>
          </w:p>
        </w:tc>
        <w:tc>
          <w:tcPr>
            <w:tcW w:w="1667" w:type="pct"/>
            <w:shd w:val="clear" w:color="auto" w:fill="auto"/>
          </w:tcPr>
          <w:p w:rsidR="009943D7" w:rsidRPr="00A40BFE" w:rsidRDefault="009943D7" w:rsidP="00A40BF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0BFE">
              <w:rPr>
                <w:rFonts w:ascii="Times New Roman" w:hAnsi="Times New Roman" w:cs="Times New Roman"/>
                <w:color w:val="000000"/>
                <w:szCs w:val="28"/>
              </w:rPr>
              <w:t>Способ устранения</w:t>
            </w:r>
          </w:p>
        </w:tc>
      </w:tr>
      <w:tr w:rsidR="009943D7" w:rsidRPr="00A40BFE" w:rsidTr="00A40BFE">
        <w:trPr>
          <w:cantSplit/>
          <w:jc w:val="center"/>
        </w:trPr>
        <w:tc>
          <w:tcPr>
            <w:tcW w:w="1666" w:type="pct"/>
            <w:shd w:val="clear" w:color="auto" w:fill="auto"/>
          </w:tcPr>
          <w:p w:rsidR="009943D7" w:rsidRPr="00A40BFE" w:rsidRDefault="009943D7" w:rsidP="00A40BF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0BFE">
              <w:rPr>
                <w:rFonts w:ascii="Times New Roman" w:hAnsi="Times New Roman" w:cs="Times New Roman"/>
                <w:color w:val="000000"/>
                <w:szCs w:val="28"/>
              </w:rPr>
              <w:t>Глубина хода лап отличается от заданной больше, чем на ±10</w:t>
            </w:r>
            <w:r w:rsidR="00F155C5" w:rsidRPr="00A40BFE">
              <w:rPr>
                <w:rFonts w:ascii="Times New Roman" w:hAnsi="Times New Roman" w:cs="Times New Roman"/>
                <w:color w:val="000000"/>
                <w:szCs w:val="28"/>
              </w:rPr>
              <w:t> мм</w:t>
            </w:r>
          </w:p>
        </w:tc>
        <w:tc>
          <w:tcPr>
            <w:tcW w:w="1666" w:type="pct"/>
            <w:shd w:val="clear" w:color="auto" w:fill="auto"/>
          </w:tcPr>
          <w:p w:rsidR="009943D7" w:rsidRPr="00A40BFE" w:rsidRDefault="009943D7" w:rsidP="00A40BF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0BFE">
              <w:rPr>
                <w:rFonts w:ascii="Times New Roman" w:hAnsi="Times New Roman" w:cs="Times New Roman"/>
                <w:color w:val="000000"/>
                <w:szCs w:val="28"/>
              </w:rPr>
              <w:t>Не откорректирована глубина хода</w:t>
            </w:r>
          </w:p>
        </w:tc>
        <w:tc>
          <w:tcPr>
            <w:tcW w:w="1667" w:type="pct"/>
            <w:shd w:val="clear" w:color="auto" w:fill="auto"/>
          </w:tcPr>
          <w:p w:rsidR="009943D7" w:rsidRPr="00A40BFE" w:rsidRDefault="009943D7" w:rsidP="00A40BF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0BFE">
              <w:rPr>
                <w:rFonts w:ascii="Times New Roman" w:hAnsi="Times New Roman" w:cs="Times New Roman"/>
                <w:color w:val="000000"/>
                <w:szCs w:val="28"/>
              </w:rPr>
              <w:t>Откорректировать глубину хода винтовыми механизмами колес</w:t>
            </w:r>
          </w:p>
        </w:tc>
      </w:tr>
      <w:tr w:rsidR="009943D7" w:rsidRPr="00A40BFE" w:rsidTr="00A40BFE">
        <w:trPr>
          <w:cantSplit/>
          <w:jc w:val="center"/>
        </w:trPr>
        <w:tc>
          <w:tcPr>
            <w:tcW w:w="1666" w:type="pct"/>
            <w:shd w:val="clear" w:color="auto" w:fill="auto"/>
          </w:tcPr>
          <w:p w:rsidR="009943D7" w:rsidRPr="00A40BFE" w:rsidRDefault="009943D7" w:rsidP="00A40BF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0BFE">
              <w:rPr>
                <w:rFonts w:ascii="Times New Roman" w:hAnsi="Times New Roman" w:cs="Times New Roman"/>
                <w:color w:val="000000"/>
                <w:szCs w:val="28"/>
              </w:rPr>
              <w:t>Отдельные лапы идут на меньшую глубину и при этом получаются высокие гребни</w:t>
            </w:r>
          </w:p>
        </w:tc>
        <w:tc>
          <w:tcPr>
            <w:tcW w:w="1666" w:type="pct"/>
            <w:shd w:val="clear" w:color="auto" w:fill="auto"/>
          </w:tcPr>
          <w:p w:rsidR="009943D7" w:rsidRPr="00A40BFE" w:rsidRDefault="00E62677" w:rsidP="00A40BF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0BFE">
              <w:rPr>
                <w:rFonts w:ascii="Times New Roman" w:hAnsi="Times New Roman" w:cs="Times New Roman"/>
                <w:color w:val="000000"/>
                <w:szCs w:val="28"/>
              </w:rPr>
              <w:t>Не поджаты пружины нажимных штанг</w:t>
            </w:r>
          </w:p>
        </w:tc>
        <w:tc>
          <w:tcPr>
            <w:tcW w:w="1667" w:type="pct"/>
            <w:shd w:val="clear" w:color="auto" w:fill="auto"/>
          </w:tcPr>
          <w:p w:rsidR="009943D7" w:rsidRPr="00A40BFE" w:rsidRDefault="00E62677" w:rsidP="00A40BF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0BFE">
              <w:rPr>
                <w:rFonts w:ascii="Times New Roman" w:hAnsi="Times New Roman" w:cs="Times New Roman"/>
                <w:color w:val="000000"/>
                <w:szCs w:val="28"/>
              </w:rPr>
              <w:t>Поджать пружины нажимных штанг</w:t>
            </w:r>
          </w:p>
        </w:tc>
      </w:tr>
      <w:tr w:rsidR="009943D7" w:rsidRPr="00A40BFE" w:rsidTr="00A40BFE">
        <w:trPr>
          <w:cantSplit/>
          <w:jc w:val="center"/>
        </w:trPr>
        <w:tc>
          <w:tcPr>
            <w:tcW w:w="1666" w:type="pct"/>
            <w:shd w:val="clear" w:color="auto" w:fill="auto"/>
          </w:tcPr>
          <w:p w:rsidR="009943D7" w:rsidRPr="00A40BFE" w:rsidRDefault="00E62677" w:rsidP="00A40BF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0BFE">
              <w:rPr>
                <w:rFonts w:ascii="Times New Roman" w:hAnsi="Times New Roman" w:cs="Times New Roman"/>
                <w:color w:val="000000"/>
                <w:szCs w:val="28"/>
              </w:rPr>
              <w:t>Разная глубина хода переднего и заднего рядов лап</w:t>
            </w:r>
          </w:p>
        </w:tc>
        <w:tc>
          <w:tcPr>
            <w:tcW w:w="1666" w:type="pct"/>
            <w:shd w:val="clear" w:color="auto" w:fill="auto"/>
          </w:tcPr>
          <w:p w:rsidR="009943D7" w:rsidRPr="00A40BFE" w:rsidRDefault="00E62677" w:rsidP="00A40BF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0BFE">
              <w:rPr>
                <w:rFonts w:ascii="Times New Roman" w:hAnsi="Times New Roman" w:cs="Times New Roman"/>
                <w:color w:val="000000"/>
                <w:szCs w:val="28"/>
              </w:rPr>
              <w:t>Неправильно установлен прицеп скобы на косынке сницы культиватора</w:t>
            </w:r>
          </w:p>
        </w:tc>
        <w:tc>
          <w:tcPr>
            <w:tcW w:w="1667" w:type="pct"/>
            <w:shd w:val="clear" w:color="auto" w:fill="auto"/>
          </w:tcPr>
          <w:p w:rsidR="009943D7" w:rsidRPr="00A40BFE" w:rsidRDefault="00E62677" w:rsidP="00A40BF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0BFE">
              <w:rPr>
                <w:rFonts w:ascii="Times New Roman" w:hAnsi="Times New Roman" w:cs="Times New Roman"/>
                <w:color w:val="000000"/>
                <w:szCs w:val="28"/>
              </w:rPr>
              <w:t>Переставить прицеп скобы на косынке сницы культиватора</w:t>
            </w:r>
          </w:p>
        </w:tc>
      </w:tr>
      <w:tr w:rsidR="009943D7" w:rsidRPr="00A40BFE" w:rsidTr="00A40BFE">
        <w:trPr>
          <w:cantSplit/>
          <w:jc w:val="center"/>
        </w:trPr>
        <w:tc>
          <w:tcPr>
            <w:tcW w:w="1666" w:type="pct"/>
            <w:shd w:val="clear" w:color="auto" w:fill="auto"/>
          </w:tcPr>
          <w:p w:rsidR="009943D7" w:rsidRPr="00A40BFE" w:rsidRDefault="00E62677" w:rsidP="00A40BF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0BFE">
              <w:rPr>
                <w:rFonts w:ascii="Times New Roman" w:hAnsi="Times New Roman" w:cs="Times New Roman"/>
                <w:color w:val="000000"/>
                <w:szCs w:val="28"/>
              </w:rPr>
              <w:t>Разная глубина хода лап переднего и заднего рядов у навесного культиватора</w:t>
            </w:r>
          </w:p>
        </w:tc>
        <w:tc>
          <w:tcPr>
            <w:tcW w:w="1666" w:type="pct"/>
            <w:shd w:val="clear" w:color="auto" w:fill="auto"/>
          </w:tcPr>
          <w:p w:rsidR="009943D7" w:rsidRPr="00A40BFE" w:rsidRDefault="00E62677" w:rsidP="00A40BF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0BFE">
              <w:rPr>
                <w:rFonts w:ascii="Times New Roman" w:hAnsi="Times New Roman" w:cs="Times New Roman"/>
                <w:color w:val="000000"/>
                <w:szCs w:val="28"/>
              </w:rPr>
              <w:t>Неправильно выбрана дляна центральной тяги навески трактора</w:t>
            </w:r>
          </w:p>
        </w:tc>
        <w:tc>
          <w:tcPr>
            <w:tcW w:w="1667" w:type="pct"/>
            <w:shd w:val="clear" w:color="auto" w:fill="auto"/>
          </w:tcPr>
          <w:p w:rsidR="009943D7" w:rsidRPr="00A40BFE" w:rsidRDefault="00E62677" w:rsidP="00A40BF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0BFE">
              <w:rPr>
                <w:rFonts w:ascii="Times New Roman" w:hAnsi="Times New Roman" w:cs="Times New Roman"/>
                <w:color w:val="000000"/>
                <w:szCs w:val="28"/>
              </w:rPr>
              <w:t>Изменить длину центральной тяги</w:t>
            </w:r>
          </w:p>
        </w:tc>
      </w:tr>
    </w:tbl>
    <w:p w:rsidR="009943D7" w:rsidRPr="00F155C5" w:rsidRDefault="009943D7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642" w:rsidRPr="00F155C5" w:rsidRDefault="00B21642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642" w:rsidRPr="00F155C5" w:rsidRDefault="00F155C5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80BFF" w:rsidRPr="00280BFF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B21642" w:rsidRPr="00F155C5" w:rsidRDefault="00B21642" w:rsidP="00F155C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642" w:rsidRPr="00F155C5" w:rsidRDefault="00B21642" w:rsidP="00280BFF">
      <w:pPr>
        <w:widowControl/>
        <w:numPr>
          <w:ilvl w:val="0"/>
          <w:numId w:val="14"/>
        </w:numPr>
        <w:tabs>
          <w:tab w:val="clear" w:pos="720"/>
          <w:tab w:val="num" w:pos="33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Справочник по настройке и регулировке с 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Е.И.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Давидсон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П.И.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Доморацкий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и др.; Сост. 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А.Б.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Лурье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 – Л.: Колос, 1980. – 256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B21642" w:rsidRPr="00F155C5" w:rsidRDefault="00F155C5" w:rsidP="00280BFF">
      <w:pPr>
        <w:widowControl/>
        <w:numPr>
          <w:ilvl w:val="0"/>
          <w:numId w:val="14"/>
        </w:numPr>
        <w:tabs>
          <w:tab w:val="clear" w:pos="720"/>
          <w:tab w:val="num" w:pos="33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Карпенко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А.Н.</w:t>
      </w:r>
      <w:r w:rsidR="00B21642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Халанский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В.М.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Сельскохозяйственные</w:t>
      </w:r>
      <w:r w:rsidR="00B21642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машины.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642" w:rsidRPr="00F155C5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21642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изд., перераб. и доп.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642" w:rsidRPr="00F155C5">
        <w:rPr>
          <w:rFonts w:ascii="Times New Roman" w:hAnsi="Times New Roman" w:cs="Times New Roman"/>
          <w:color w:val="000000"/>
          <w:sz w:val="28"/>
          <w:szCs w:val="28"/>
        </w:rPr>
        <w:t>М.: Агропромиздат, 1969. – 527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014D3" w:rsidRPr="00F155C5" w:rsidRDefault="00B21642" w:rsidP="00280BFF">
      <w:pPr>
        <w:widowControl/>
        <w:numPr>
          <w:ilvl w:val="0"/>
          <w:numId w:val="14"/>
        </w:numPr>
        <w:tabs>
          <w:tab w:val="clear" w:pos="720"/>
          <w:tab w:val="num" w:pos="33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Практикум по сельскохозяйственным машинам: Для с 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Б.А.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Скотников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В.Н.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Кондратьев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Р.С.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Стапшнский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9014D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др.; Под ред. 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Е.А.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Скотникова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Мн.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Урожай, 1984. 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375. с;</w:t>
      </w:r>
      <w:r w:rsidR="009014D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ил. 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1642" w:rsidRPr="00F155C5" w:rsidRDefault="00B21642" w:rsidP="00280BFF">
      <w:pPr>
        <w:widowControl/>
        <w:numPr>
          <w:ilvl w:val="0"/>
          <w:numId w:val="14"/>
        </w:numPr>
        <w:tabs>
          <w:tab w:val="clear" w:pos="720"/>
          <w:tab w:val="num" w:pos="33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5C5">
        <w:rPr>
          <w:rFonts w:ascii="Times New Roman" w:hAnsi="Times New Roman" w:cs="Times New Roman"/>
          <w:color w:val="000000"/>
          <w:sz w:val="28"/>
          <w:szCs w:val="28"/>
        </w:rPr>
        <w:t>Правила производства механизированных раб</w:t>
      </w:r>
      <w:r w:rsidR="009014D3" w:rsidRPr="00F155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т под пропашные культуры: Пособие для бригадиров и звеньевых</w:t>
      </w:r>
      <w:r w:rsidR="009014D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/ Сост. 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К.С.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Орсионджи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14D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изд., перераб. и доп. 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М.: Россельхозиздат,</w:t>
      </w:r>
      <w:r w:rsidR="009014D3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5C5">
        <w:rPr>
          <w:rFonts w:ascii="Times New Roman" w:hAnsi="Times New Roman" w:cs="Times New Roman"/>
          <w:color w:val="000000"/>
          <w:sz w:val="28"/>
          <w:szCs w:val="28"/>
        </w:rPr>
        <w:t>1986. 303</w:t>
      </w:r>
      <w:r w:rsidR="00F1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55C5" w:rsidRPr="00F155C5">
        <w:rPr>
          <w:rFonts w:ascii="Times New Roman" w:hAnsi="Times New Roman" w:cs="Times New Roman"/>
          <w:color w:val="000000"/>
          <w:sz w:val="28"/>
          <w:szCs w:val="28"/>
        </w:rPr>
        <w:t>с.</w:t>
      </w:r>
      <w:bookmarkStart w:id="0" w:name="_GoBack"/>
      <w:bookmarkEnd w:id="0"/>
    </w:p>
    <w:sectPr w:rsidR="00B21642" w:rsidRPr="00F155C5" w:rsidSect="00F155C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66BC"/>
    <w:multiLevelType w:val="hybridMultilevel"/>
    <w:tmpl w:val="F488A34E"/>
    <w:lvl w:ilvl="0" w:tplc="90EAD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621D80"/>
    <w:multiLevelType w:val="singleLevel"/>
    <w:tmpl w:val="B7665E18"/>
    <w:lvl w:ilvl="0">
      <w:start w:val="1"/>
      <w:numFmt w:val="decimal"/>
      <w:lvlText w:val="%1."/>
      <w:legacy w:legacy="1" w:legacySpace="0" w:legacyIndent="298"/>
      <w:lvlJc w:val="left"/>
      <w:rPr>
        <w:rFonts w:ascii="Courier New" w:hAnsi="Courier New" w:cs="Courier New" w:hint="default"/>
      </w:rPr>
    </w:lvl>
  </w:abstractNum>
  <w:abstractNum w:abstractNumId="2">
    <w:nsid w:val="223F0DBA"/>
    <w:multiLevelType w:val="singleLevel"/>
    <w:tmpl w:val="B4000EEC"/>
    <w:lvl w:ilvl="0">
      <w:start w:val="3"/>
      <w:numFmt w:val="decimal"/>
      <w:lvlText w:val="%1."/>
      <w:legacy w:legacy="1" w:legacySpace="0" w:legacyIndent="302"/>
      <w:lvlJc w:val="left"/>
      <w:rPr>
        <w:rFonts w:ascii="Courier New" w:hAnsi="Courier New" w:cs="Courier New" w:hint="default"/>
      </w:rPr>
    </w:lvl>
  </w:abstractNum>
  <w:abstractNum w:abstractNumId="3">
    <w:nsid w:val="26A53D2A"/>
    <w:multiLevelType w:val="singleLevel"/>
    <w:tmpl w:val="797ACBA8"/>
    <w:lvl w:ilvl="0">
      <w:start w:val="2"/>
      <w:numFmt w:val="decimal"/>
      <w:lvlText w:val="%1."/>
      <w:legacy w:legacy="1" w:legacySpace="0" w:legacyIndent="293"/>
      <w:lvlJc w:val="left"/>
      <w:rPr>
        <w:rFonts w:ascii="Courier New" w:hAnsi="Courier New" w:cs="Courier New" w:hint="default"/>
      </w:rPr>
    </w:lvl>
  </w:abstractNum>
  <w:abstractNum w:abstractNumId="4">
    <w:nsid w:val="2D0C5BB3"/>
    <w:multiLevelType w:val="hybridMultilevel"/>
    <w:tmpl w:val="78B64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545942"/>
    <w:multiLevelType w:val="singleLevel"/>
    <w:tmpl w:val="F03836CC"/>
    <w:lvl w:ilvl="0">
      <w:start w:val="1"/>
      <w:numFmt w:val="decimal"/>
      <w:lvlText w:val="3.%1."/>
      <w:legacy w:legacy="1" w:legacySpace="0" w:legacyIndent="485"/>
      <w:lvlJc w:val="left"/>
      <w:rPr>
        <w:rFonts w:ascii="Courier New" w:hAnsi="Courier New" w:cs="Courier New" w:hint="default"/>
      </w:rPr>
    </w:lvl>
  </w:abstractNum>
  <w:abstractNum w:abstractNumId="6">
    <w:nsid w:val="3FD103EE"/>
    <w:multiLevelType w:val="hybridMultilevel"/>
    <w:tmpl w:val="D2BAC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F05933"/>
    <w:multiLevelType w:val="hybridMultilevel"/>
    <w:tmpl w:val="895AA28A"/>
    <w:lvl w:ilvl="0" w:tplc="90EAD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E57C65"/>
    <w:multiLevelType w:val="hybridMultilevel"/>
    <w:tmpl w:val="FF006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41508C"/>
    <w:multiLevelType w:val="singleLevel"/>
    <w:tmpl w:val="B83C593A"/>
    <w:lvl w:ilvl="0">
      <w:start w:val="1"/>
      <w:numFmt w:val="decimal"/>
      <w:lvlText w:val="2.%1."/>
      <w:legacy w:legacy="1" w:legacySpace="0" w:legacyIndent="485"/>
      <w:lvlJc w:val="left"/>
      <w:rPr>
        <w:rFonts w:ascii="Courier New" w:hAnsi="Courier New" w:cs="Courier New" w:hint="default"/>
      </w:rPr>
    </w:lvl>
  </w:abstractNum>
  <w:abstractNum w:abstractNumId="10">
    <w:nsid w:val="527C1F21"/>
    <w:multiLevelType w:val="singleLevel"/>
    <w:tmpl w:val="625263A2"/>
    <w:lvl w:ilvl="0">
      <w:start w:val="1"/>
      <w:numFmt w:val="decimal"/>
      <w:lvlText w:val="%1."/>
      <w:legacy w:legacy="1" w:legacySpace="0" w:legacyIndent="293"/>
      <w:lvlJc w:val="left"/>
      <w:rPr>
        <w:rFonts w:ascii="Courier New" w:hAnsi="Courier New" w:cs="Courier New" w:hint="default"/>
      </w:rPr>
    </w:lvl>
  </w:abstractNum>
  <w:abstractNum w:abstractNumId="11">
    <w:nsid w:val="5CDA53AA"/>
    <w:multiLevelType w:val="hybridMultilevel"/>
    <w:tmpl w:val="B9BC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784FDB"/>
    <w:multiLevelType w:val="singleLevel"/>
    <w:tmpl w:val="B5BCA67A"/>
    <w:lvl w:ilvl="0">
      <w:start w:val="2"/>
      <w:numFmt w:val="decimal"/>
      <w:lvlText w:val="4.%1."/>
      <w:legacy w:legacy="1" w:legacySpace="0" w:legacyIndent="485"/>
      <w:lvlJc w:val="left"/>
      <w:rPr>
        <w:rFonts w:ascii="Courier New" w:hAnsi="Courier New" w:cs="Courier New" w:hint="default"/>
      </w:rPr>
    </w:lvl>
  </w:abstractNum>
  <w:abstractNum w:abstractNumId="13">
    <w:nsid w:val="6BE1671E"/>
    <w:multiLevelType w:val="singleLevel"/>
    <w:tmpl w:val="625263A2"/>
    <w:lvl w:ilvl="0">
      <w:start w:val="1"/>
      <w:numFmt w:val="decimal"/>
      <w:lvlText w:val="%1."/>
      <w:legacy w:legacy="1" w:legacySpace="0" w:legacyIndent="293"/>
      <w:lvlJc w:val="left"/>
      <w:rPr>
        <w:rFonts w:ascii="Courier New" w:hAnsi="Courier New" w:cs="Courier New" w:hint="default"/>
      </w:rPr>
    </w:lvl>
  </w:abstractNum>
  <w:abstractNum w:abstractNumId="14">
    <w:nsid w:val="74C9210C"/>
    <w:multiLevelType w:val="singleLevel"/>
    <w:tmpl w:val="E9C826B4"/>
    <w:lvl w:ilvl="0">
      <w:start w:val="1"/>
      <w:numFmt w:val="decimal"/>
      <w:lvlText w:val="%1."/>
      <w:legacy w:legacy="1" w:legacySpace="0" w:legacyIndent="292"/>
      <w:lvlJc w:val="left"/>
      <w:rPr>
        <w:rFonts w:ascii="Courier New" w:hAnsi="Courier New" w:cs="Courier New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2"/>
  </w:num>
  <w:num w:numId="7">
    <w:abstractNumId w:val="14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  <w:num w:numId="13">
    <w:abstractNumId w:val="1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694"/>
    <w:rsid w:val="00015EA8"/>
    <w:rsid w:val="00044209"/>
    <w:rsid w:val="000D0620"/>
    <w:rsid w:val="000D5B96"/>
    <w:rsid w:val="000E0C99"/>
    <w:rsid w:val="001B64F0"/>
    <w:rsid w:val="001D0D43"/>
    <w:rsid w:val="00216714"/>
    <w:rsid w:val="00280BFF"/>
    <w:rsid w:val="002E385B"/>
    <w:rsid w:val="00362CF7"/>
    <w:rsid w:val="003B1E3B"/>
    <w:rsid w:val="003B25DA"/>
    <w:rsid w:val="003B28CF"/>
    <w:rsid w:val="00416C2C"/>
    <w:rsid w:val="00470300"/>
    <w:rsid w:val="00537C07"/>
    <w:rsid w:val="00572D63"/>
    <w:rsid w:val="0059255C"/>
    <w:rsid w:val="00642714"/>
    <w:rsid w:val="00671457"/>
    <w:rsid w:val="006E2C87"/>
    <w:rsid w:val="006E5C3A"/>
    <w:rsid w:val="006F006C"/>
    <w:rsid w:val="007015A6"/>
    <w:rsid w:val="00783BE5"/>
    <w:rsid w:val="0079300A"/>
    <w:rsid w:val="007C6FAE"/>
    <w:rsid w:val="00887B3A"/>
    <w:rsid w:val="00894DA3"/>
    <w:rsid w:val="008D3016"/>
    <w:rsid w:val="009014D3"/>
    <w:rsid w:val="00910B36"/>
    <w:rsid w:val="009527B1"/>
    <w:rsid w:val="009943D7"/>
    <w:rsid w:val="009D17F8"/>
    <w:rsid w:val="00A40BFE"/>
    <w:rsid w:val="00A631B5"/>
    <w:rsid w:val="00AA5C4E"/>
    <w:rsid w:val="00B21642"/>
    <w:rsid w:val="00B857F4"/>
    <w:rsid w:val="00B93C17"/>
    <w:rsid w:val="00BE7F53"/>
    <w:rsid w:val="00C10734"/>
    <w:rsid w:val="00C51A53"/>
    <w:rsid w:val="00C839D2"/>
    <w:rsid w:val="00C845F2"/>
    <w:rsid w:val="00CE784A"/>
    <w:rsid w:val="00D22D10"/>
    <w:rsid w:val="00D70694"/>
    <w:rsid w:val="00DA36D4"/>
    <w:rsid w:val="00E06DD9"/>
    <w:rsid w:val="00E30950"/>
    <w:rsid w:val="00E34C72"/>
    <w:rsid w:val="00E4015E"/>
    <w:rsid w:val="00E40873"/>
    <w:rsid w:val="00E62677"/>
    <w:rsid w:val="00E92AD3"/>
    <w:rsid w:val="00EF02D5"/>
    <w:rsid w:val="00EF5623"/>
    <w:rsid w:val="00F05255"/>
    <w:rsid w:val="00F056C3"/>
    <w:rsid w:val="00F155C5"/>
    <w:rsid w:val="00F344C8"/>
    <w:rsid w:val="00F77236"/>
    <w:rsid w:val="00FB2C44"/>
    <w:rsid w:val="00F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13B47A1-B9A7-41CE-A4ED-67BDA6BA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43D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F155C5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3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р</Company>
  <LinksUpToDate>false</LinksUpToDate>
  <CharactersWithSpaces>26610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рр</dc:creator>
  <cp:keywords/>
  <dc:description/>
  <cp:lastModifiedBy>admin</cp:lastModifiedBy>
  <cp:revision>2</cp:revision>
  <dcterms:created xsi:type="dcterms:W3CDTF">2014-03-07T18:52:00Z</dcterms:created>
  <dcterms:modified xsi:type="dcterms:W3CDTF">2014-03-07T18:52:00Z</dcterms:modified>
</cp:coreProperties>
</file>