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8A" w:rsidRPr="009717C9" w:rsidRDefault="00104B8A" w:rsidP="009717C9">
      <w:pPr>
        <w:pStyle w:val="1"/>
        <w:spacing w:line="360" w:lineRule="auto"/>
        <w:ind w:firstLine="709"/>
        <w:jc w:val="both"/>
        <w:rPr>
          <w:lang w:val="ru-RU"/>
        </w:rPr>
      </w:pPr>
      <w:bookmarkStart w:id="0" w:name="_Toc475245294"/>
      <w:bookmarkStart w:id="1" w:name="_Toc439750390"/>
      <w:bookmarkStart w:id="2" w:name="_Toc444485053"/>
      <w:bookmarkStart w:id="3" w:name="_Toc475245305"/>
      <w:r w:rsidRPr="009717C9">
        <w:rPr>
          <w:lang w:val="ru-RU"/>
        </w:rPr>
        <w:t>ЗАМКНУТые СУЭП</w:t>
      </w:r>
      <w:bookmarkEnd w:id="0"/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 замкнутой СУЭП (или системе с отрицательной обратной связью) управление U(t) формируется в зависимости от отклонения управляемой переменной у(t) от задающего воздействия x(t).</w:t>
      </w:r>
    </w:p>
    <w:p w:rsidR="009717C9" w:rsidRPr="009717C9" w:rsidRDefault="009717C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U(t)=f[x(t)-y(t)]=f[</w:t>
      </w:r>
      <w:r w:rsidRPr="009717C9">
        <w:rPr>
          <w:lang w:val="ru-RU"/>
        </w:rPr>
        <w:sym w:font="Symbol" w:char="F065"/>
      </w:r>
      <w:r w:rsidRPr="009717C9">
        <w:rPr>
          <w:lang w:val="ru-RU"/>
        </w:rPr>
        <w:t>(t)].</w:t>
      </w:r>
    </w:p>
    <w:p w:rsidR="009717C9" w:rsidRDefault="009717C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Точность стабилизации координаты оценивается отклонением ее от заданного значения под действием возмущающего воздействия.</w:t>
      </w:r>
    </w:p>
    <w:bookmarkEnd w:id="1"/>
    <w:bookmarkEnd w:id="2"/>
    <w:bookmarkEnd w:id="3"/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Во многих промышленных механизмах системы регулирования предназначены для стабилизации с заданной точностью скорости </w:t>
      </w:r>
      <w:r w:rsidRPr="009717C9">
        <w:rPr>
          <w:lang w:val="ru-RU"/>
        </w:rPr>
        <w:sym w:font="Symbol" w:char="F077"/>
      </w:r>
      <w:r w:rsidRPr="009717C9">
        <w:rPr>
          <w:lang w:val="ru-RU"/>
        </w:rPr>
        <w:t xml:space="preserve"> и момента М электродвигателя и связанного с ним рабочего механизма при действии на систему различного рода возмущений. Одним из основных возмущающих воздействий, влияние которого должно быть скомпенсировано системой является момент статического сопротивления М</w:t>
      </w:r>
      <w:r w:rsidRPr="009717C9">
        <w:rPr>
          <w:vertAlign w:val="subscript"/>
          <w:lang w:val="ru-RU"/>
        </w:rPr>
        <w:t>с</w:t>
      </w:r>
      <w:r w:rsidRPr="009717C9">
        <w:rPr>
          <w:lang w:val="ru-RU"/>
        </w:rPr>
        <w:t>(t) на валу ЭД.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Регулирование скорости с высокими статическими и динамическими свойствами в настоящее время проектируются с помощью одно- и многоконтурных систем</w:t>
      </w:r>
      <w:r w:rsidR="009717C9">
        <w:rPr>
          <w:lang w:val="ru-RU"/>
        </w:rPr>
        <w:t xml:space="preserve"> </w:t>
      </w:r>
      <w:r w:rsidRPr="009717C9">
        <w:rPr>
          <w:lang w:val="ru-RU"/>
        </w:rPr>
        <w:t>с различными видами обратных связей.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 одноконтурных системах применяются следующие обратные связи: отрицательная по скорости, отрицательная или положительная по току и отрицательная по напряжению;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 двухконтурных системах - сочетание перечисленных обратных связей одноконтурных систем.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По структуре замкнутые СУЭП выполняются трех видов:</w:t>
      </w:r>
    </w:p>
    <w:p w:rsidR="00104B8A" w:rsidRPr="009717C9" w:rsidRDefault="00104B8A" w:rsidP="009717C9">
      <w:pPr>
        <w:numPr>
          <w:ilvl w:val="0"/>
          <w:numId w:val="23"/>
        </w:numPr>
        <w:spacing w:line="360" w:lineRule="auto"/>
        <w:ind w:left="0" w:firstLine="709"/>
        <w:rPr>
          <w:lang w:val="ru-RU"/>
        </w:rPr>
      </w:pPr>
      <w:r w:rsidRPr="009717C9">
        <w:rPr>
          <w:lang w:val="ru-RU"/>
        </w:rPr>
        <w:t>с общим сумматором;</w:t>
      </w:r>
    </w:p>
    <w:p w:rsidR="00104B8A" w:rsidRPr="009717C9" w:rsidRDefault="00104B8A" w:rsidP="009717C9">
      <w:pPr>
        <w:numPr>
          <w:ilvl w:val="0"/>
          <w:numId w:val="23"/>
        </w:numPr>
        <w:spacing w:line="360" w:lineRule="auto"/>
        <w:ind w:left="0" w:firstLine="709"/>
        <w:rPr>
          <w:lang w:val="ru-RU"/>
        </w:rPr>
      </w:pPr>
      <w:r w:rsidRPr="009717C9">
        <w:rPr>
          <w:lang w:val="ru-RU"/>
        </w:rPr>
        <w:t>с независимым регулированием параметров;</w:t>
      </w:r>
    </w:p>
    <w:p w:rsidR="00104B8A" w:rsidRPr="009717C9" w:rsidRDefault="00104B8A" w:rsidP="009717C9">
      <w:pPr>
        <w:numPr>
          <w:ilvl w:val="0"/>
          <w:numId w:val="23"/>
        </w:numPr>
        <w:spacing w:line="360" w:lineRule="auto"/>
        <w:ind w:left="0" w:firstLine="709"/>
        <w:rPr>
          <w:lang w:val="ru-RU"/>
        </w:rPr>
      </w:pPr>
      <w:r w:rsidRPr="009717C9">
        <w:rPr>
          <w:lang w:val="ru-RU"/>
        </w:rPr>
        <w:t>системы подчиненного регулирования.</w:t>
      </w:r>
    </w:p>
    <w:p w:rsidR="00104B8A" w:rsidRPr="009717C9" w:rsidRDefault="009717C9" w:rsidP="009717C9">
      <w:pPr>
        <w:spacing w:line="360" w:lineRule="auto"/>
        <w:ind w:firstLine="709"/>
        <w:rPr>
          <w:b/>
          <w:bCs/>
          <w:u w:val="single"/>
          <w:lang w:val="ru-RU"/>
        </w:rPr>
      </w:pPr>
      <w:r>
        <w:rPr>
          <w:u w:val="single"/>
          <w:lang w:val="ru-RU"/>
        </w:rPr>
        <w:br w:type="page"/>
      </w:r>
      <w:r w:rsidR="00104B8A" w:rsidRPr="009717C9">
        <w:rPr>
          <w:b/>
          <w:bCs/>
          <w:u w:val="single"/>
          <w:lang w:val="ru-RU"/>
        </w:rPr>
        <w:lastRenderedPageBreak/>
        <w:t>Система с общим сумматором</w:t>
      </w:r>
    </w:p>
    <w:p w:rsidR="00104B8A" w:rsidRPr="009717C9" w:rsidRDefault="00104B8A" w:rsidP="009717C9">
      <w:pPr>
        <w:spacing w:line="360" w:lineRule="auto"/>
        <w:ind w:firstLine="709"/>
        <w:rPr>
          <w:u w:val="single"/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162.75pt">
            <v:imagedata r:id="rId5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Рис.</w:t>
      </w:r>
      <w:r w:rsidR="009717C9">
        <w:rPr>
          <w:lang w:val="ru-RU"/>
        </w:rPr>
        <w:t xml:space="preserve"> 1</w:t>
      </w:r>
    </w:p>
    <w:p w:rsidR="009717C9" w:rsidRDefault="009717C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 системе для регулирования параметров используется непрерывное и задержанное (с отсечками) ОС.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Все сигналы суммируются с задающим сигналом Uз</w:t>
      </w:r>
      <w:r w:rsidR="009717C9">
        <w:rPr>
          <w:lang w:val="ru-RU"/>
        </w:rPr>
        <w:t xml:space="preserve"> </w:t>
      </w:r>
      <w:r w:rsidRPr="009717C9">
        <w:rPr>
          <w:lang w:val="ru-RU"/>
        </w:rPr>
        <w:t>на входе усилителя У, который служит для повышения коэффициента усиления системы.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Такие системы обычно используют для регулирования одного параметра</w:t>
      </w:r>
      <w:r w:rsidR="009717C9">
        <w:rPr>
          <w:lang w:val="ru-RU"/>
        </w:rPr>
        <w:t xml:space="preserve"> </w:t>
      </w:r>
      <w:r w:rsidRPr="009717C9">
        <w:rPr>
          <w:lang w:val="ru-RU"/>
        </w:rPr>
        <w:t>(скорости).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Настройка качеств регулирования осуществляется компромиссно для разных параметров. Независимая настройка каждого параметра невозможна.</w:t>
      </w:r>
    </w:p>
    <w:p w:rsidR="00104B8A" w:rsidRPr="009717C9" w:rsidRDefault="00104B8A" w:rsidP="009717C9">
      <w:pPr>
        <w:spacing w:line="360" w:lineRule="auto"/>
        <w:ind w:firstLine="709"/>
        <w:rPr>
          <w:u w:val="single"/>
          <w:lang w:val="ru-RU"/>
        </w:rPr>
      </w:pPr>
    </w:p>
    <w:p w:rsidR="00104B8A" w:rsidRPr="009717C9" w:rsidRDefault="00053C09" w:rsidP="009717C9">
      <w:pPr>
        <w:spacing w:line="360" w:lineRule="auto"/>
        <w:ind w:firstLine="709"/>
        <w:rPr>
          <w:b/>
          <w:bCs/>
          <w:lang w:val="ru-RU"/>
        </w:rPr>
      </w:pPr>
      <w:r>
        <w:rPr>
          <w:b/>
          <w:bCs/>
          <w:u w:val="single"/>
          <w:lang w:val="ru-RU"/>
        </w:rPr>
        <w:br w:type="page"/>
      </w:r>
      <w:r w:rsidR="00104B8A" w:rsidRPr="009717C9">
        <w:rPr>
          <w:b/>
          <w:bCs/>
          <w:u w:val="single"/>
          <w:lang w:val="ru-RU"/>
        </w:rPr>
        <w:lastRenderedPageBreak/>
        <w:t>Система с независимым регулированием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26" type="#_x0000_t75" style="width:355.5pt;height:186pt">
            <v:imagedata r:id="rId6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Рис.</w:t>
      </w:r>
      <w:r w:rsidR="009717C9">
        <w:rPr>
          <w:lang w:val="ru-RU"/>
        </w:rPr>
        <w:t xml:space="preserve">2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Каждому параметру соответствует свой регулятор Р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-Р</w:t>
      </w:r>
      <w:r w:rsidRPr="009717C9">
        <w:rPr>
          <w:vertAlign w:val="subscript"/>
          <w:lang w:val="ru-RU"/>
        </w:rPr>
        <w:t>n</w:t>
      </w:r>
      <w:r w:rsidRPr="009717C9">
        <w:rPr>
          <w:lang w:val="ru-RU"/>
        </w:rPr>
        <w:t xml:space="preserve"> и свой сигнал задания ( U</w:t>
      </w:r>
      <w:r w:rsidRPr="009717C9">
        <w:rPr>
          <w:vertAlign w:val="subscript"/>
          <w:lang w:val="ru-RU"/>
        </w:rPr>
        <w:t>з1</w:t>
      </w:r>
      <w:r w:rsidRPr="009717C9">
        <w:rPr>
          <w:lang w:val="ru-RU"/>
        </w:rPr>
        <w:t>...U</w:t>
      </w:r>
      <w:r w:rsidRPr="009717C9">
        <w:rPr>
          <w:vertAlign w:val="subscript"/>
          <w:lang w:val="ru-RU"/>
        </w:rPr>
        <w:t>зn</w:t>
      </w:r>
      <w:r w:rsidRPr="009717C9">
        <w:rPr>
          <w:lang w:val="ru-RU"/>
        </w:rPr>
        <w:t>) .В такой системе в каждый момент времени регулируется только один параметр. Это обеспечивает логическое переключающее устройство ЛПУ , которое подключает на вход системы выход регулятора воздействие которого в данный момент является определяющим 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b/>
          <w:bCs/>
          <w:u w:val="single"/>
          <w:lang w:val="ru-RU"/>
        </w:rPr>
      </w:pPr>
      <w:r w:rsidRPr="009717C9">
        <w:rPr>
          <w:b/>
          <w:bCs/>
          <w:u w:val="single"/>
          <w:lang w:val="ru-RU"/>
        </w:rPr>
        <w:t>Система подчиненного регулирования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27" type="#_x0000_t75" style="width:384.75pt;height:87.75pt">
            <v:imagedata r:id="rId7" o:title="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Рис.</w:t>
      </w:r>
      <w:r w:rsidR="00053C09">
        <w:rPr>
          <w:lang w:val="ru-RU"/>
        </w:rPr>
        <w:t xml:space="preserve"> </w:t>
      </w:r>
      <w:r w:rsidR="009717C9">
        <w:rPr>
          <w:lang w:val="ru-RU"/>
        </w:rPr>
        <w:t>3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Регулирование параметров осуществляется последовательно. Каждому регулирующему параметру соответствует свой регулятор . Задающий сигнал каждого последующего регулируемого параметра соответствует выходу предыдущего регулятора.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lastRenderedPageBreak/>
        <w:t>Поэтому регулирование каждой координаты подчинено регулированию предыдущей. Эта система позволяет настраивать каждый параметр отдельно начиная с внутреннего.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pStyle w:val="1"/>
        <w:spacing w:line="360" w:lineRule="auto"/>
        <w:ind w:firstLine="709"/>
        <w:jc w:val="both"/>
        <w:rPr>
          <w:lang w:val="ru-RU"/>
        </w:rPr>
      </w:pPr>
      <w:bookmarkStart w:id="4" w:name="_Toc439750382"/>
      <w:bookmarkStart w:id="5" w:name="_Toc444485045"/>
      <w:bookmarkStart w:id="6" w:name="_Toc475245297"/>
      <w:r w:rsidRPr="009717C9">
        <w:rPr>
          <w:lang w:val="ru-RU"/>
        </w:rPr>
        <w:t>КОМБИНИРОВАННАЯ СУЭП (замкнуто-разомкнутая)</w:t>
      </w:r>
      <w:bookmarkEnd w:id="4"/>
      <w:bookmarkEnd w:id="5"/>
      <w:bookmarkEnd w:id="6"/>
    </w:p>
    <w:p w:rsidR="009717C9" w:rsidRDefault="009717C9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Управление U(t) формируется в зависимости как от отклонения </w:t>
      </w:r>
      <w:r w:rsidRPr="009717C9">
        <w:rPr>
          <w:lang w:val="ru-RU"/>
        </w:rPr>
        <w:sym w:font="Symbol" w:char="F065"/>
      </w:r>
      <w:r w:rsidRPr="009717C9">
        <w:rPr>
          <w:lang w:val="ru-RU"/>
        </w:rPr>
        <w:t>(t), так и от внешних воздействий x(t), f(t).</w:t>
      </w:r>
    </w:p>
    <w:p w:rsidR="009717C9" w:rsidRPr="009717C9" w:rsidRDefault="009717C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U(t) = f[</w:t>
      </w:r>
      <w:r w:rsidRPr="009717C9">
        <w:rPr>
          <w:lang w:val="ru-RU"/>
        </w:rPr>
        <w:sym w:font="Symbol" w:char="F065"/>
      </w:r>
      <w:r w:rsidRPr="009717C9">
        <w:rPr>
          <w:lang w:val="ru-RU"/>
        </w:rPr>
        <w:t>(t), x(t), f(t)]</w:t>
      </w:r>
    </w:p>
    <w:p w:rsidR="009717C9" w:rsidRDefault="009717C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Комбинированные системы различают по виду используемых внешних воздействий на системы: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- с разомкнутой цепью управления по </w:t>
      </w:r>
      <w:r w:rsidR="009717C9">
        <w:rPr>
          <w:lang w:val="ru-RU"/>
        </w:rPr>
        <w:t>возмущающему воздействию; (рис.4</w:t>
      </w:r>
      <w:r w:rsidRPr="009717C9">
        <w:rPr>
          <w:lang w:val="ru-RU"/>
        </w:rPr>
        <w:t>)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- с разомкнутой цепью управления по задающему воздействию. (рис. </w:t>
      </w:r>
      <w:r w:rsidR="009717C9">
        <w:rPr>
          <w:lang w:val="ru-RU"/>
        </w:rPr>
        <w:t>5</w:t>
      </w:r>
      <w:r w:rsidRPr="009717C9">
        <w:rPr>
          <w:lang w:val="ru-RU"/>
        </w:rPr>
        <w:t>)</w:t>
      </w:r>
    </w:p>
    <w:p w:rsidR="009717C9" w:rsidRPr="009717C9" w:rsidRDefault="009717C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noProof/>
          <w:lang w:val="ru-RU"/>
        </w:rPr>
        <w:pict>
          <v:group id="_x0000_s1026" style="position:absolute;left:0;text-align:left;margin-left:210.45pt;margin-top:8.9pt;width:79.5pt;height:54.75pt;z-index:251656192" coordorigin="5895,7695" coordsize="1590,10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720;top:7695;width:225;height:285" stroked="f">
              <v:textbox inset="0,0,0,0">
                <w:txbxContent>
                  <w:p w:rsidR="00104B8A" w:rsidRDefault="00104B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28" type="#_x0000_t202" style="position:absolute;left:5895;top:8505;width:225;height:285" stroked="f">
              <v:textbox inset="0,0,0,0">
                <w:txbxContent>
                  <w:p w:rsidR="00104B8A" w:rsidRDefault="00104B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29" type="#_x0000_t202" style="position:absolute;left:7260;top:8505;width:225;height:285" stroked="f">
              <v:textbox inset="0,0,0,0">
                <w:txbxContent>
                  <w:p w:rsidR="00104B8A" w:rsidRDefault="00104B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>
        <w:rPr>
          <w:lang w:val="ru-RU"/>
        </w:rPr>
        <w:pict>
          <v:shape id="_x0000_i1028" type="#_x0000_t75" style="width:331.5pt;height:105pt" fillcolor="window">
            <v:imagedata r:id="rId8" o:title=""/>
          </v:shape>
        </w:pict>
      </w:r>
    </w:p>
    <w:p w:rsidR="00104B8A" w:rsidRPr="00575E57" w:rsidRDefault="00104B8A" w:rsidP="009717C9">
      <w:pPr>
        <w:pStyle w:val="a5"/>
        <w:spacing w:line="360" w:lineRule="auto"/>
        <w:ind w:firstLine="709"/>
        <w:jc w:val="both"/>
        <w:rPr>
          <w:lang w:val="en-US"/>
        </w:rPr>
      </w:pPr>
      <w:r w:rsidRPr="009717C9">
        <w:rPr>
          <w:lang w:val="ru-RU"/>
        </w:rPr>
        <w:t>Рис</w:t>
      </w:r>
      <w:r w:rsidRPr="009717C9">
        <w:rPr>
          <w:lang w:val="en-US"/>
        </w:rPr>
        <w:t xml:space="preserve">. </w:t>
      </w:r>
      <w:r w:rsidR="009717C9" w:rsidRPr="00575E57">
        <w:rPr>
          <w:lang w:val="en-US"/>
        </w:rPr>
        <w:t>4</w:t>
      </w:r>
    </w:p>
    <w:p w:rsidR="009717C9" w:rsidRPr="00575E57" w:rsidRDefault="009717C9" w:rsidP="009717C9">
      <w:pPr>
        <w:pStyle w:val="a5"/>
        <w:spacing w:line="360" w:lineRule="auto"/>
        <w:ind w:firstLine="709"/>
        <w:jc w:val="both"/>
        <w:rPr>
          <w:lang w:val="en-US"/>
        </w:rPr>
      </w:pPr>
    </w:p>
    <w:p w:rsidR="00104B8A" w:rsidRPr="009717C9" w:rsidRDefault="00104B8A" w:rsidP="009717C9">
      <w:pPr>
        <w:pStyle w:val="a5"/>
        <w:spacing w:line="360" w:lineRule="auto"/>
        <w:ind w:firstLine="709"/>
        <w:jc w:val="both"/>
        <w:rPr>
          <w:lang w:val="en-US"/>
        </w:rPr>
      </w:pPr>
      <w:r w:rsidRPr="009717C9">
        <w:rPr>
          <w:lang w:val="en-US"/>
        </w:rPr>
        <w:t>U(t) = U</w:t>
      </w:r>
      <w:r w:rsidRPr="009717C9">
        <w:rPr>
          <w:vertAlign w:val="subscript"/>
          <w:lang w:val="ru-RU"/>
        </w:rPr>
        <w:sym w:font="Symbol" w:char="F065"/>
      </w:r>
      <w:r w:rsidRPr="009717C9">
        <w:rPr>
          <w:lang w:val="en-US"/>
        </w:rPr>
        <w:t>(t) + U</w:t>
      </w:r>
      <w:r w:rsidRPr="009717C9">
        <w:rPr>
          <w:vertAlign w:val="subscript"/>
          <w:lang w:val="en-US"/>
        </w:rPr>
        <w:t>f</w:t>
      </w:r>
      <w:r w:rsidRPr="009717C9">
        <w:rPr>
          <w:lang w:val="en-US"/>
        </w:rPr>
        <w:t>(t)</w:t>
      </w:r>
    </w:p>
    <w:p w:rsidR="009717C9" w:rsidRPr="00575E57" w:rsidRDefault="009717C9" w:rsidP="009717C9">
      <w:pPr>
        <w:spacing w:line="360" w:lineRule="auto"/>
        <w:ind w:firstLine="709"/>
        <w:rPr>
          <w:lang w:val="en-US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Комбинированную СУЭП с разомкнутой цепью по возмущающему воздействию; применяют при действии интенсивной помехи.</w:t>
      </w:r>
    </w:p>
    <w:p w:rsidR="00104B8A" w:rsidRPr="009717C9" w:rsidRDefault="00053C09" w:rsidP="00575E57">
      <w:pPr>
        <w:pStyle w:val="a5"/>
        <w:spacing w:line="360" w:lineRule="auto"/>
        <w:ind w:firstLine="709"/>
        <w:jc w:val="both"/>
        <w:rPr>
          <w:lang w:val="ru-RU"/>
        </w:rPr>
      </w:pPr>
      <w:r>
        <w:rPr>
          <w:sz w:val="20"/>
          <w:szCs w:val="20"/>
          <w:lang w:val="ru-RU"/>
        </w:rPr>
        <w:br w:type="page"/>
      </w:r>
      <w:r w:rsidR="00845241">
        <w:rPr>
          <w:noProof/>
          <w:lang w:val="ru-RU"/>
        </w:rPr>
        <w:lastRenderedPageBreak/>
        <w:pict>
          <v:group id="_x0000_s1030" style="position:absolute;left:0;text-align:left;margin-left:126.45pt;margin-top:19.05pt;width:16.5pt;height:35.25pt;z-index:251658240" coordorigin="4230,1303" coordsize="330,705">
            <v:line id="_x0000_s1031" style="position:absolute;flip:x" from="4230,1303" to="4560,1303"/>
            <v:line id="_x0000_s1032" style="position:absolute" from="4230,1303" to="4230,2008"/>
          </v:group>
        </w:pict>
      </w:r>
      <w:r w:rsidR="00845241">
        <w:rPr>
          <w:noProof/>
          <w:lang w:val="ru-RU"/>
        </w:rPr>
        <w:pict>
          <v:rect id="_x0000_s1033" style="position:absolute;left:0;text-align:left;margin-left:138.45pt;margin-top:20.4pt;width:7.15pt;height:27.75pt;z-index:251657216" stroked="f"/>
        </w:pict>
      </w:r>
      <w:r w:rsidR="00845241">
        <w:rPr>
          <w:lang w:val="ru-RU"/>
        </w:rPr>
        <w:pict>
          <v:shape id="_x0000_i1029" type="#_x0000_t75" style="width:258.75pt;height:89.25pt" fillcolor="window">
            <v:imagedata r:id="rId9" o:title=""/>
          </v:shape>
        </w:pict>
      </w:r>
    </w:p>
    <w:p w:rsidR="00104B8A" w:rsidRPr="009717C9" w:rsidRDefault="00104B8A" w:rsidP="009717C9">
      <w:pPr>
        <w:pStyle w:val="a5"/>
        <w:spacing w:line="360" w:lineRule="auto"/>
        <w:ind w:firstLine="709"/>
        <w:jc w:val="both"/>
        <w:rPr>
          <w:lang w:val="ru-RU"/>
        </w:rPr>
      </w:pPr>
      <w:r w:rsidRPr="009717C9">
        <w:rPr>
          <w:lang w:val="ru-RU"/>
        </w:rPr>
        <w:t xml:space="preserve">Рис. </w:t>
      </w:r>
      <w:r w:rsidR="009717C9">
        <w:rPr>
          <w:lang w:val="ru-RU"/>
        </w:rPr>
        <w:t>5</w:t>
      </w:r>
    </w:p>
    <w:p w:rsidR="009717C9" w:rsidRDefault="009717C9" w:rsidP="009717C9">
      <w:pPr>
        <w:pStyle w:val="a5"/>
        <w:spacing w:line="360" w:lineRule="auto"/>
        <w:ind w:firstLine="709"/>
        <w:jc w:val="both"/>
        <w:rPr>
          <w:lang w:val="ru-RU"/>
        </w:rPr>
      </w:pPr>
    </w:p>
    <w:p w:rsidR="00104B8A" w:rsidRPr="009717C9" w:rsidRDefault="00104B8A" w:rsidP="009717C9">
      <w:pPr>
        <w:pStyle w:val="a5"/>
        <w:spacing w:line="360" w:lineRule="auto"/>
        <w:ind w:firstLine="709"/>
        <w:jc w:val="both"/>
        <w:rPr>
          <w:lang w:val="ru-RU"/>
        </w:rPr>
      </w:pPr>
      <w:r w:rsidRPr="009717C9">
        <w:rPr>
          <w:lang w:val="ru-RU"/>
        </w:rPr>
        <w:t>U(t) = U</w:t>
      </w:r>
      <w:r w:rsidRPr="009717C9">
        <w:rPr>
          <w:vertAlign w:val="subscript"/>
          <w:lang w:val="ru-RU"/>
        </w:rPr>
        <w:sym w:font="Symbol" w:char="F065"/>
      </w:r>
      <w:r w:rsidRPr="009717C9">
        <w:rPr>
          <w:lang w:val="ru-RU"/>
        </w:rPr>
        <w:t>(t) + U</w:t>
      </w:r>
      <w:r w:rsidRPr="009717C9">
        <w:rPr>
          <w:vertAlign w:val="subscript"/>
          <w:lang w:val="ru-RU"/>
        </w:rPr>
        <w:t>x</w:t>
      </w:r>
      <w:r w:rsidRPr="009717C9">
        <w:rPr>
          <w:lang w:val="ru-RU"/>
        </w:rPr>
        <w:t>(t)</w:t>
      </w:r>
    </w:p>
    <w:p w:rsidR="009717C9" w:rsidRDefault="009717C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Комбинированная СУЭП с разомкнутым каналом по управляющему воздействию, применяется для улучшения отработки задания. Улучшенные точность и быстродействие есть результат совместной работы грубой разомкнутой и точной замкнутой систем управления.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b/>
          <w:bCs/>
          <w:lang w:val="ru-RU"/>
        </w:rPr>
      </w:pPr>
      <w:r w:rsidRPr="009717C9">
        <w:rPr>
          <w:b/>
          <w:bCs/>
          <w:lang w:val="ru-RU"/>
        </w:rPr>
        <w:t>Проектирование САУ ЭП с заданными показателями качества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u w:val="single"/>
          <w:lang w:val="ru-RU"/>
        </w:rPr>
        <w:t>Главное требование к САУ ЭП</w:t>
      </w:r>
      <w:r w:rsidR="00053C09">
        <w:rPr>
          <w:u w:val="single"/>
          <w:lang w:val="ru-RU"/>
        </w:rPr>
        <w:t xml:space="preserve"> </w:t>
      </w:r>
      <w:r w:rsidRPr="009717C9">
        <w:rPr>
          <w:lang w:val="ru-RU"/>
        </w:rPr>
        <w:t xml:space="preserve">- обеспечение заданных статических и динамических характеристик, при которых работа ЭП удовлетворяет требования техпроцесса. Основное требование к системе управления - обеспечение допустимого значения ошибки управления </w:t>
      </w:r>
      <w:r w:rsidRPr="009717C9">
        <w:rPr>
          <w:lang w:val="ru-RU"/>
        </w:rPr>
        <w:sym w:font="Symbol" w:char="F065"/>
      </w:r>
      <w:r w:rsidRPr="009717C9">
        <w:rPr>
          <w:lang w:val="ru-RU"/>
        </w:rPr>
        <w:t>(t) = х(t)-y(t) в установившихся и переходных режимах, что определяется статическими и динамическими характеристиками САУ ЭП.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u w:val="single"/>
          <w:lang w:val="ru-RU"/>
        </w:rPr>
        <w:t>Статическая характеристика замкнутой СУЭП</w:t>
      </w:r>
      <w:r w:rsidR="00053C09">
        <w:rPr>
          <w:u w:val="single"/>
          <w:lang w:val="ru-RU"/>
        </w:rPr>
        <w:t xml:space="preserve"> </w:t>
      </w:r>
      <w:r w:rsidRPr="009717C9">
        <w:rPr>
          <w:lang w:val="ru-RU"/>
        </w:rPr>
        <w:t>- зависимость регулируемой переменной от основного возмущающего воздействия 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 xml:space="preserve"> при постоянном задающем воздействии X и при отсутствии других возмущающих воздействий. Статическая характеристика может иметь несколько участков разной формы, каждый из которых соответствует определенным структурам и параметрам системы (рис. </w:t>
      </w:r>
      <w:r w:rsidR="00053C09">
        <w:rPr>
          <w:lang w:val="ru-RU"/>
        </w:rPr>
        <w:t>6).</w:t>
      </w: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lastRenderedPageBreak/>
        <w:pict>
          <v:shape id="_x0000_i1030" type="#_x0000_t75" style="width:245.25pt;height:195.75pt">
            <v:imagedata r:id="rId10" o:title=""/>
          </v:shape>
        </w:pic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6</w:t>
      </w:r>
    </w:p>
    <w:p w:rsidR="00053C09" w:rsidRP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I- участок стабилизации скорости, CУ с отрицательной обратной связью по скорости.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II- участок стабилизации момента, СУ с О.О.С. по моменту сопротивления.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Данная статическая характеристика имеет два участка I и II, каждому из которых соответствует определенная структура СУЭП.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u w:val="single"/>
          <w:lang w:val="ru-RU"/>
        </w:rPr>
        <w:t>Статизм системы</w:t>
      </w:r>
      <w:r w:rsidRPr="009717C9">
        <w:rPr>
          <w:lang w:val="ru-RU"/>
        </w:rPr>
        <w:t xml:space="preserve"> определяет точность работы системы в установившемся режи</w:t>
      </w:r>
      <w:r w:rsidR="00053C09">
        <w:rPr>
          <w:lang w:val="ru-RU"/>
        </w:rPr>
        <w:t>ме.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1" type="#_x0000_t75" style="width:116.25pt;height:32.25pt" fillcolor="window">
            <v:imagedata r:id="rId11" o:title=""/>
          </v:shape>
        </w:pict>
      </w:r>
      <w:r w:rsidR="00104B8A" w:rsidRPr="009717C9">
        <w:rPr>
          <w:lang w:val="ru-RU"/>
        </w:rPr>
        <w:t>, где</w: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2" type="#_x0000_t75" style="width:75.75pt;height:32.25pt" fillcolor="window">
            <v:imagedata r:id="rId12" o:title=""/>
          </v:shape>
        </w:pict>
      </w:r>
      <w:r w:rsidR="00104B8A" w:rsidRPr="009717C9">
        <w:rPr>
          <w:lang w:val="ru-RU"/>
        </w:rPr>
        <w:t>- статизм, обусловленный задающим воздействием,</w:t>
      </w: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3" type="#_x0000_t75" style="width:78pt;height:32.25pt" fillcolor="window">
            <v:imagedata r:id="rId13" o:title=""/>
          </v:shape>
        </w:pict>
      </w:r>
      <w:r w:rsidR="00104B8A" w:rsidRPr="009717C9">
        <w:rPr>
          <w:lang w:val="ru-RU"/>
        </w:rPr>
        <w:t>- статизм, обусловленный возмущающим воздействием,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X- заданное значение установившейся регулируемой величины,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Y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- установившееся значение регулируемой величины, соответствующее возмущающему воздействию 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,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Y</w:t>
      </w:r>
      <w:r w:rsidRPr="009717C9">
        <w:rPr>
          <w:vertAlign w:val="subscript"/>
          <w:lang w:val="ru-RU"/>
        </w:rPr>
        <w:t>о</w:t>
      </w:r>
      <w:r w:rsidRPr="009717C9">
        <w:rPr>
          <w:lang w:val="ru-RU"/>
        </w:rPr>
        <w:t>- установившееся значение регулируемой величины при 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=0.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lastRenderedPageBreak/>
        <w:t>Определим, как зависит величина S</w:t>
      </w:r>
      <w:r w:rsidRPr="009717C9">
        <w:rPr>
          <w:vertAlign w:val="subscript"/>
          <w:lang w:val="ru-RU"/>
        </w:rPr>
        <w:t>x</w:t>
      </w:r>
      <w:r w:rsidRPr="009717C9">
        <w:rPr>
          <w:lang w:val="ru-RU"/>
        </w:rPr>
        <w:t xml:space="preserve"> и S</w:t>
      </w:r>
      <w:r w:rsidRPr="009717C9">
        <w:rPr>
          <w:vertAlign w:val="subscript"/>
          <w:lang w:val="ru-RU"/>
        </w:rPr>
        <w:t>f</w:t>
      </w:r>
      <w:r w:rsidRPr="009717C9">
        <w:rPr>
          <w:lang w:val="ru-RU"/>
        </w:rPr>
        <w:t xml:space="preserve"> от параметра К - коэффициент передачи системы.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575E57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034" type="#_x0000_t75" style="width:168.75pt;height:70.5pt">
            <v:imagedata r:id="rId14" o:title=""/>
          </v:shape>
        </w:pic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Рис.7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pStyle w:val="a5"/>
        <w:spacing w:line="360" w:lineRule="auto"/>
        <w:ind w:firstLine="709"/>
        <w:jc w:val="both"/>
        <w:rPr>
          <w:lang w:val="ru-RU"/>
        </w:rPr>
      </w:pPr>
      <w:r w:rsidRPr="009717C9">
        <w:rPr>
          <w:lang w:val="ru-RU"/>
        </w:rPr>
        <w:t>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 xml:space="preserve"> = 0; </w:t>
      </w:r>
      <w:r w:rsidRPr="009717C9">
        <w:rPr>
          <w:lang w:val="ru-RU"/>
        </w:rPr>
        <w:sym w:font="Symbol" w:char="F065"/>
      </w:r>
      <w:r w:rsidRPr="009717C9">
        <w:rPr>
          <w:vertAlign w:val="subscript"/>
          <w:lang w:val="ru-RU"/>
        </w:rPr>
        <w:t>о</w:t>
      </w:r>
      <w:r w:rsidRPr="009717C9">
        <w:rPr>
          <w:lang w:val="ru-RU"/>
        </w:rPr>
        <w:t xml:space="preserve"> = Х-Y</w:t>
      </w:r>
      <w:r w:rsidRPr="009717C9">
        <w:rPr>
          <w:vertAlign w:val="subscript"/>
          <w:lang w:val="ru-RU"/>
        </w:rPr>
        <w:t>o</w:t>
      </w:r>
      <w:r w:rsidRPr="009717C9">
        <w:rPr>
          <w:lang w:val="ru-RU"/>
        </w:rPr>
        <w:t xml:space="preserve">; </w:t>
      </w:r>
      <w:r w:rsidR="00845241">
        <w:rPr>
          <w:lang w:val="ru-RU"/>
        </w:rPr>
        <w:pict>
          <v:shape id="_x0000_i1035" type="#_x0000_t75" style="width:59.25pt;height:30pt" fillcolor="window">
            <v:imagedata r:id="rId15" o:title=""/>
          </v:shape>
        </w:pict>
      </w:r>
      <w:r w:rsidR="00845241">
        <w:rPr>
          <w:lang w:val="ru-RU"/>
        </w:rPr>
        <w:pict>
          <v:shape id="_x0000_i1036" type="#_x0000_t75" style="width:1in;height:32.25pt" fillcolor="window">
            <v:imagedata r:id="rId16" o:title=""/>
          </v:shape>
        </w:pict>
      </w:r>
    </w:p>
    <w:p w:rsidR="00575E57" w:rsidRPr="00575E57" w:rsidRDefault="00575E57" w:rsidP="00575E57">
      <w:pPr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37" type="#_x0000_t75" style="width:63pt;height:30.75pt" fillcolor="window">
            <v:imagedata r:id="rId17" o:title=""/>
          </v:shape>
        </w:pict>
      </w:r>
      <w:r>
        <w:rPr>
          <w:lang w:val="ru-RU"/>
        </w:rPr>
        <w:pict>
          <v:shape id="_x0000_i1038" type="#_x0000_t75" style="width:113.25pt;height:32.25pt" fillcolor="window">
            <v:imagedata r:id="rId18" o:title=""/>
          </v:shape>
        </w:pict>
      </w:r>
    </w:p>
    <w:p w:rsidR="00575E57" w:rsidRDefault="00575E57" w:rsidP="009717C9">
      <w:pPr>
        <w:pStyle w:val="a5"/>
        <w:spacing w:line="360" w:lineRule="auto"/>
        <w:ind w:firstLine="709"/>
        <w:jc w:val="both"/>
        <w:rPr>
          <w:lang w:val="ru-RU"/>
        </w:rPr>
      </w:pPr>
    </w:p>
    <w:p w:rsidR="00575E57" w:rsidRDefault="00845241" w:rsidP="009717C9">
      <w:pPr>
        <w:pStyle w:val="a5"/>
        <w:spacing w:line="360" w:lineRule="auto"/>
        <w:ind w:firstLine="709"/>
        <w:jc w:val="both"/>
        <w:rPr>
          <w:lang w:val="ru-RU"/>
        </w:rPr>
      </w:pPr>
      <w:r>
        <w:pict>
          <v:shape id="_x0000_i1039" type="#_x0000_t75" style="width:171.75pt;height:81.75pt">
            <v:imagedata r:id="rId19" o:title=""/>
          </v:shape>
        </w:pict>
      </w:r>
    </w:p>
    <w:p w:rsidR="00575E57" w:rsidRDefault="00575E57" w:rsidP="009717C9">
      <w:pPr>
        <w:pStyle w:val="a5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Рис. 8</w:t>
      </w:r>
    </w:p>
    <w:p w:rsidR="00575E57" w:rsidRPr="00575E57" w:rsidRDefault="00575E57" w:rsidP="00575E57">
      <w:pPr>
        <w:rPr>
          <w:lang w:val="ru-RU"/>
        </w:rPr>
      </w:pPr>
    </w:p>
    <w:p w:rsidR="00104B8A" w:rsidRDefault="00104B8A" w:rsidP="009717C9">
      <w:pPr>
        <w:pStyle w:val="a5"/>
        <w:spacing w:line="360" w:lineRule="auto"/>
        <w:ind w:firstLine="709"/>
        <w:jc w:val="both"/>
        <w:rPr>
          <w:lang w:val="ru-RU"/>
        </w:rPr>
      </w:pPr>
      <w:r w:rsidRPr="009717C9">
        <w:rPr>
          <w:lang w:val="ru-RU"/>
        </w:rPr>
        <w:t>f</w:t>
      </w:r>
      <w:r w:rsidRPr="009717C9">
        <w:rPr>
          <w:vertAlign w:val="subscript"/>
          <w:lang w:val="ru-RU"/>
        </w:rPr>
        <w:t xml:space="preserve">1 </w:t>
      </w:r>
      <w:r w:rsidRPr="009717C9">
        <w:rPr>
          <w:lang w:val="ru-RU"/>
        </w:rPr>
        <w:sym w:font="Symbol" w:char="F0B9"/>
      </w:r>
      <w:r w:rsidRPr="009717C9">
        <w:rPr>
          <w:lang w:val="ru-RU"/>
        </w:rPr>
        <w:t xml:space="preserve"> 0; </w:t>
      </w:r>
      <w:r w:rsidRPr="009717C9">
        <w:rPr>
          <w:lang w:val="ru-RU"/>
        </w:rPr>
        <w:sym w:font="Symbol" w:char="F065"/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 xml:space="preserve"> = X- Y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 xml:space="preserve"> ; </w:t>
      </w:r>
      <w:r w:rsidR="00845241">
        <w:rPr>
          <w:lang w:val="ru-RU"/>
        </w:rPr>
        <w:pict>
          <v:shape id="_x0000_i1040" type="#_x0000_t75" style="width:62.25pt;height:30pt" fillcolor="window">
            <v:imagedata r:id="rId20" o:title=""/>
          </v:shape>
        </w:pict>
      </w:r>
      <w:r w:rsidR="00845241">
        <w:rPr>
          <w:lang w:val="ru-RU"/>
        </w:rPr>
        <w:pict>
          <v:shape id="_x0000_i1041" type="#_x0000_t75" style="width:74.25pt;height:32.25pt" fillcolor="window">
            <v:imagedata r:id="rId21" o:title=""/>
          </v:shape>
        </w:pict>
      </w:r>
    </w:p>
    <w:p w:rsidR="00575E57" w:rsidRPr="00575E57" w:rsidRDefault="00575E57" w:rsidP="00575E57">
      <w:pPr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учитывая, что Y</w:t>
      </w:r>
      <w:r w:rsidRPr="009717C9">
        <w:rPr>
          <w:vertAlign w:val="subscript"/>
          <w:lang w:val="ru-RU"/>
        </w:rPr>
        <w:t>01</w:t>
      </w:r>
      <w:r w:rsidRPr="009717C9">
        <w:rPr>
          <w:lang w:val="ru-RU"/>
        </w:rPr>
        <w:t xml:space="preserve"> = Y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 xml:space="preserve"> + Y</w:t>
      </w:r>
      <w:r w:rsidRPr="009717C9">
        <w:rPr>
          <w:vertAlign w:val="subscript"/>
          <w:lang w:val="ru-RU"/>
        </w:rPr>
        <w:t>1Р</w:t>
      </w:r>
      <w:r w:rsidRPr="009717C9">
        <w:rPr>
          <w:lang w:val="ru-RU"/>
        </w:rPr>
        <w:t>, определим:</w:t>
      </w:r>
    </w:p>
    <w:p w:rsidR="00575E57" w:rsidRPr="009717C9" w:rsidRDefault="00575E57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42" type="#_x0000_t75" style="width:164.25pt;height:32.25pt" fillcolor="window">
            <v:imagedata r:id="rId22" o:title=""/>
          </v:shape>
        </w:pict>
      </w:r>
    </w:p>
    <w:p w:rsidR="00575E57" w:rsidRPr="009717C9" w:rsidRDefault="00575E57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тогда: </w:t>
      </w:r>
    </w:p>
    <w:p w:rsidR="00104B8A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845241">
        <w:rPr>
          <w:lang w:val="ru-RU"/>
        </w:rPr>
        <w:lastRenderedPageBreak/>
        <w:pict>
          <v:shape id="_x0000_i1043" type="#_x0000_t75" style="width:270pt;height:51.75pt" fillcolor="window">
            <v:imagedata r:id="rId23" o:title=""/>
          </v:shape>
        </w:pict>
      </w:r>
      <w:r w:rsidR="00104B8A" w:rsidRPr="009717C9">
        <w:rPr>
          <w:lang w:val="ru-RU"/>
        </w:rPr>
        <w:t xml:space="preserve"> где </w:t>
      </w:r>
    </w:p>
    <w:p w:rsidR="00053C09" w:rsidRDefault="00053C09" w:rsidP="009717C9">
      <w:pPr>
        <w:spacing w:line="360" w:lineRule="auto"/>
        <w:ind w:firstLine="709"/>
        <w:rPr>
          <w:lang w:val="en-US"/>
        </w:rPr>
      </w:pPr>
    </w:p>
    <w:p w:rsidR="00575E57" w:rsidRDefault="00845241" w:rsidP="009717C9">
      <w:pPr>
        <w:spacing w:line="360" w:lineRule="auto"/>
        <w:ind w:firstLine="709"/>
        <w:rPr>
          <w:lang w:val="en-US"/>
        </w:rPr>
      </w:pPr>
      <w:r>
        <w:pict>
          <v:shape id="_x0000_i1044" type="#_x0000_t75" style="width:210.75pt;height:186.75pt">
            <v:imagedata r:id="rId24" o:title=""/>
          </v:shape>
        </w:pict>
      </w:r>
    </w:p>
    <w:p w:rsidR="00575E57" w:rsidRPr="00575E57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9</w: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sym w:font="Symbol" w:char="F044"/>
      </w:r>
      <w:r w:rsidRPr="009717C9">
        <w:rPr>
          <w:lang w:val="ru-RU"/>
        </w:rPr>
        <w:t>Y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- падение значения регулируемой переменной в замкнутой системе под действием возмущения 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 xml:space="preserve"> (Рис. </w:t>
      </w:r>
      <w:r w:rsidR="00053C09">
        <w:rPr>
          <w:lang w:val="ru-RU"/>
        </w:rPr>
        <w:t>9</w:t>
      </w:r>
      <w:r w:rsidRPr="009717C9">
        <w:rPr>
          <w:lang w:val="ru-RU"/>
        </w:rPr>
        <w:t>);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sym w:font="Symbol" w:char="F044"/>
      </w:r>
      <w:r w:rsidRPr="009717C9">
        <w:rPr>
          <w:lang w:val="ru-RU"/>
        </w:rPr>
        <w:t>Y</w:t>
      </w:r>
      <w:r w:rsidRPr="009717C9">
        <w:rPr>
          <w:vertAlign w:val="subscript"/>
          <w:lang w:val="ru-RU"/>
        </w:rPr>
        <w:t>1Р</w:t>
      </w:r>
      <w:r w:rsidRPr="009717C9">
        <w:rPr>
          <w:lang w:val="ru-RU"/>
        </w:rPr>
        <w:t>- падение регулируемой переменой в разомкнутой системе при действии 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Y</w:t>
      </w:r>
      <w:r w:rsidRPr="009717C9">
        <w:rPr>
          <w:vertAlign w:val="subscript"/>
          <w:lang w:val="ru-RU"/>
        </w:rPr>
        <w:t>o</w:t>
      </w:r>
      <w:r w:rsidRPr="009717C9">
        <w:rPr>
          <w:lang w:val="ru-RU"/>
        </w:rPr>
        <w:t>- значение регулируемой переменной при 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=0 по характеристике замкнутой системы;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Y</w:t>
      </w:r>
      <w:r w:rsidRPr="009717C9">
        <w:rPr>
          <w:vertAlign w:val="subscript"/>
          <w:lang w:val="ru-RU"/>
        </w:rPr>
        <w:t>01</w:t>
      </w:r>
      <w:r w:rsidRPr="009717C9">
        <w:rPr>
          <w:lang w:val="ru-RU"/>
        </w:rPr>
        <w:t>- значение регулируемой переменной при 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=0 по характеристике разомкнутой системы, проходящей через точку (Y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;f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) характеристики.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Следовательно: величины S</w:t>
      </w:r>
      <w:r w:rsidRPr="009717C9">
        <w:rPr>
          <w:vertAlign w:val="subscript"/>
          <w:lang w:val="ru-RU"/>
        </w:rPr>
        <w:t>x</w:t>
      </w:r>
      <w:r w:rsidRPr="009717C9">
        <w:rPr>
          <w:lang w:val="ru-RU"/>
        </w:rPr>
        <w:t xml:space="preserve"> и S</w:t>
      </w:r>
      <w:r w:rsidRPr="009717C9">
        <w:rPr>
          <w:vertAlign w:val="subscript"/>
          <w:lang w:val="ru-RU"/>
        </w:rPr>
        <w:t>f</w:t>
      </w:r>
      <w:r w:rsidRPr="009717C9">
        <w:rPr>
          <w:lang w:val="ru-RU"/>
        </w:rPr>
        <w:t xml:space="preserve"> обратно пропорциональны величине К, а S</w:t>
      </w:r>
      <w:r w:rsidRPr="009717C9">
        <w:rPr>
          <w:vertAlign w:val="subscript"/>
          <w:lang w:val="ru-RU"/>
        </w:rPr>
        <w:t>f</w:t>
      </w:r>
      <w:r w:rsidRPr="009717C9">
        <w:rPr>
          <w:lang w:val="ru-RU"/>
        </w:rPr>
        <w:t>, кроме этого, зависит от величины задания Х, т.е. максимален на нижнем диапазоне регулирования при Х=Х</w:t>
      </w:r>
      <w:r w:rsidRPr="009717C9">
        <w:rPr>
          <w:vertAlign w:val="subscript"/>
          <w:lang w:val="ru-RU"/>
        </w:rPr>
        <w:t>min</w:t>
      </w:r>
      <w:r w:rsidRPr="009717C9">
        <w:rPr>
          <w:lang w:val="ru-RU"/>
        </w:rPr>
        <w:t>.</w:t>
      </w:r>
    </w:p>
    <w:p w:rsidR="00053C09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845241">
        <w:lastRenderedPageBreak/>
        <w:pict>
          <v:shape id="_x0000_i1045" type="#_x0000_t75" style="width:213.75pt;height:191.25pt">
            <v:imagedata r:id="rId25" o:title=""/>
          </v:shape>
        </w:pict>
      </w:r>
    </w:p>
    <w:p w:rsidR="00053C09" w:rsidRPr="00053C09" w:rsidRDefault="00053C09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10</w:t>
      </w:r>
    </w:p>
    <w:p w:rsidR="00053C09" w:rsidRDefault="00053C09" w:rsidP="009717C9">
      <w:pPr>
        <w:pStyle w:val="a5"/>
        <w:spacing w:line="360" w:lineRule="auto"/>
        <w:ind w:firstLine="709"/>
        <w:jc w:val="both"/>
        <w:rPr>
          <w:u w:val="single"/>
          <w:lang w:val="ru-RU"/>
        </w:rPr>
      </w:pPr>
    </w:p>
    <w:p w:rsidR="00104B8A" w:rsidRPr="009717C9" w:rsidRDefault="00104B8A" w:rsidP="009717C9">
      <w:pPr>
        <w:pStyle w:val="a5"/>
        <w:spacing w:line="360" w:lineRule="auto"/>
        <w:ind w:firstLine="709"/>
        <w:jc w:val="both"/>
        <w:rPr>
          <w:lang w:val="ru-RU"/>
        </w:rPr>
      </w:pPr>
      <w:r w:rsidRPr="009717C9">
        <w:rPr>
          <w:u w:val="single"/>
          <w:lang w:val="ru-RU"/>
        </w:rPr>
        <w:t>Динамическая характеристика</w:t>
      </w:r>
      <w:r w:rsidRPr="009717C9">
        <w:rPr>
          <w:lang w:val="ru-RU"/>
        </w:rPr>
        <w:t xml:space="preserve"> замкнутой СУЭП отражает поведение системы в переходном процессе (п/п) пуска, торможения, регулирования скорости, наброса и сброса нагрузки, т.е. при изменении задающего или возмущающего воздействия. При исследовании системы применяют воздействие в виде скачка: x(t) = X </w:t>
      </w:r>
      <w:r w:rsidRPr="009717C9">
        <w:rPr>
          <w:lang w:val="ru-RU"/>
        </w:rPr>
        <w:sym w:font="Symbol" w:char="F07C"/>
      </w:r>
      <w:r w:rsidRPr="009717C9">
        <w:rPr>
          <w:lang w:val="ru-RU"/>
        </w:rPr>
        <w:t>(t) и 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(t) = F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sym w:font="Symbol" w:char="F07C"/>
      </w:r>
      <w:r w:rsidRPr="009717C9">
        <w:rPr>
          <w:lang w:val="ru-RU"/>
        </w:rPr>
        <w:t xml:space="preserve">(t), где </w:t>
      </w:r>
      <w:r w:rsidRPr="009717C9">
        <w:rPr>
          <w:lang w:val="ru-RU"/>
        </w:rPr>
        <w:sym w:font="Symbol" w:char="F07C"/>
      </w:r>
      <w:r w:rsidRPr="009717C9">
        <w:rPr>
          <w:lang w:val="ru-RU"/>
        </w:rPr>
        <w:t>(t)- единичная ступенчатая функция.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u w:val="single"/>
          <w:lang w:val="ru-RU"/>
        </w:rPr>
        <w:t>Прямые показатели качества</w:t>
      </w:r>
      <w:r w:rsidRPr="009717C9">
        <w:rPr>
          <w:lang w:val="ru-RU"/>
        </w:rPr>
        <w:t>:</w: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</w:p>
    <w:p w:rsidR="00053C09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046" type="#_x0000_t75" style="width:232.5pt;height:150pt">
            <v:imagedata r:id="rId26" o:title=""/>
          </v:shape>
        </w:pict>
      </w:r>
    </w:p>
    <w:p w:rsidR="00053C09" w:rsidRPr="00053C09" w:rsidRDefault="00053C09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 11</w:t>
      </w:r>
    </w:p>
    <w:p w:rsidR="00104B8A" w:rsidRPr="009717C9" w:rsidRDefault="00575E57" w:rsidP="009717C9">
      <w:pPr>
        <w:spacing w:line="360" w:lineRule="auto"/>
        <w:ind w:firstLine="709"/>
        <w:rPr>
          <w:lang w:val="ru-RU"/>
        </w:rPr>
      </w:pPr>
      <w:r>
        <w:rPr>
          <w:u w:val="single"/>
          <w:lang w:val="ru-RU"/>
        </w:rPr>
        <w:br w:type="page"/>
      </w:r>
      <w:r w:rsidR="00104B8A" w:rsidRPr="009717C9">
        <w:rPr>
          <w:u w:val="single"/>
          <w:lang w:val="ru-RU"/>
        </w:rPr>
        <w:lastRenderedPageBreak/>
        <w:t>Быстродействие</w:t>
      </w:r>
      <w:r w:rsidR="00104B8A" w:rsidRPr="009717C9">
        <w:rPr>
          <w:lang w:val="ru-RU"/>
        </w:rPr>
        <w:t>- продолжительность п/п, т.е. длительность t</w:t>
      </w:r>
      <w:r w:rsidR="00104B8A" w:rsidRPr="009717C9">
        <w:rPr>
          <w:vertAlign w:val="subscript"/>
          <w:lang w:val="ru-RU"/>
        </w:rPr>
        <w:t>п/п</w:t>
      </w:r>
      <w:r w:rsidR="00104B8A" w:rsidRPr="009717C9">
        <w:rPr>
          <w:lang w:val="ru-RU"/>
        </w:rPr>
        <w:t xml:space="preserve"> до условно установившегося значения регулируемой переменной, когда ее отклонение не превышает a (3 </w:t>
      </w:r>
      <w:r w:rsidR="00104B8A" w:rsidRPr="009717C9">
        <w:rPr>
          <w:lang w:val="ru-RU"/>
        </w:rPr>
        <w:sym w:font="Symbol" w:char="F0B8"/>
      </w:r>
      <w:r w:rsidR="00104B8A" w:rsidRPr="009717C9">
        <w:rPr>
          <w:lang w:val="ru-RU"/>
        </w:rPr>
        <w:t xml:space="preserve"> 5% от установившегося значения) т.е.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(Y(t)- Y)/(Y- Y</w:t>
      </w:r>
      <w:r w:rsidRPr="009717C9">
        <w:rPr>
          <w:vertAlign w:val="subscript"/>
          <w:lang w:val="ru-RU"/>
        </w:rPr>
        <w:t>нач</w:t>
      </w:r>
      <w:r w:rsidRPr="009717C9">
        <w:rPr>
          <w:lang w:val="ru-RU"/>
        </w:rPr>
        <w:t xml:space="preserve">) </w:t>
      </w:r>
      <w:r w:rsidRPr="009717C9">
        <w:rPr>
          <w:lang w:val="ru-RU"/>
        </w:rPr>
        <w:sym w:font="Symbol" w:char="F0A3"/>
      </w:r>
      <w:r w:rsidRPr="009717C9">
        <w:rPr>
          <w:lang w:val="ru-RU"/>
        </w:rPr>
        <w:t xml:space="preserve"> a.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От быстродействия зависят: динамическая ошибка в системе стабилизации при набросе нагрузки, точность в системах следящих и программного управления. Быстродействие системы ограничивается перегрузочной способностью двигателя, di/dt, допустимым ускорением механизма.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u w:val="single"/>
          <w:lang w:val="ru-RU"/>
        </w:rPr>
        <w:t>Перерегулирование</w:t>
      </w:r>
      <w:r w:rsidRPr="009717C9">
        <w:rPr>
          <w:lang w:val="ru-RU"/>
        </w:rPr>
        <w:t xml:space="preserve"> </w:t>
      </w:r>
      <w:r w:rsidR="00845241">
        <w:rPr>
          <w:lang w:val="ru-RU"/>
        </w:rPr>
        <w:pict>
          <v:shape id="_x0000_i1047" type="#_x0000_t75" style="width:105pt;height:35.25pt" fillcolor="window">
            <v:imagedata r:id="rId27" o:title=""/>
          </v:shape>
        </w:pict>
      </w:r>
      <w:r w:rsidRPr="009717C9">
        <w:rPr>
          <w:lang w:val="ru-RU"/>
        </w:rPr>
        <w:t xml:space="preserve">- отклонение величины max превышения регулируемого параметра над установившемся значением к величине приращения ее установившейся величины. Обычно </w:t>
      </w:r>
      <w:r w:rsidRPr="009717C9">
        <w:rPr>
          <w:lang w:val="ru-RU"/>
        </w:rPr>
        <w:sym w:font="Symbol" w:char="F074"/>
      </w:r>
      <w:r w:rsidRPr="009717C9">
        <w:rPr>
          <w:vertAlign w:val="subscript"/>
          <w:lang w:val="ru-RU"/>
        </w:rPr>
        <w:t xml:space="preserve">доп. </w:t>
      </w:r>
      <w:r w:rsidRPr="009717C9">
        <w:rPr>
          <w:lang w:val="ru-RU"/>
        </w:rPr>
        <w:sym w:font="Symbol" w:char="F0A3"/>
      </w:r>
      <w:r w:rsidRPr="009717C9">
        <w:rPr>
          <w:lang w:val="ru-RU"/>
        </w:rPr>
        <w:t xml:space="preserve"> 18 </w:t>
      </w:r>
      <w:r w:rsidRPr="009717C9">
        <w:rPr>
          <w:lang w:val="ru-RU"/>
        </w:rPr>
        <w:sym w:font="Symbol" w:char="F0B8"/>
      </w:r>
      <w:r w:rsidRPr="009717C9">
        <w:rPr>
          <w:lang w:val="ru-RU"/>
        </w:rPr>
        <w:t xml:space="preserve"> 30%, иногда </w:t>
      </w:r>
      <w:r w:rsidRPr="009717C9">
        <w:rPr>
          <w:lang w:val="ru-RU"/>
        </w:rPr>
        <w:sym w:font="Symbol" w:char="F074"/>
      </w:r>
      <w:r w:rsidRPr="009717C9">
        <w:rPr>
          <w:vertAlign w:val="subscript"/>
          <w:lang w:val="ru-RU"/>
        </w:rPr>
        <w:t>доп.</w:t>
      </w:r>
      <w:r w:rsidRPr="009717C9">
        <w:rPr>
          <w:lang w:val="ru-RU"/>
        </w:rPr>
        <w:t>= 0 (привода подачи станков).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u w:val="single"/>
          <w:lang w:val="ru-RU"/>
        </w:rPr>
        <w:t>Число колебаний</w:t>
      </w:r>
      <w:r w:rsidRPr="009717C9">
        <w:rPr>
          <w:lang w:val="ru-RU"/>
        </w:rPr>
        <w:t xml:space="preserve"> регулируемой величины за время t</w:t>
      </w:r>
      <w:r w:rsidRPr="009717C9">
        <w:rPr>
          <w:vertAlign w:val="subscript"/>
          <w:lang w:val="ru-RU"/>
        </w:rPr>
        <w:t>п/п</w:t>
      </w:r>
      <w:r w:rsidRPr="009717C9">
        <w:rPr>
          <w:lang w:val="ru-RU"/>
        </w:rPr>
        <w:t>- определяет демпфирование колебаний в системе. Обычно число колебаний не более трех для избежания резонанса в ЭП.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Для систем, работающих в режиме пуска торможения</w:t>
      </w:r>
      <w:r w:rsidR="00053C09">
        <w:rPr>
          <w:lang w:val="ru-RU"/>
        </w:rPr>
        <w:t>,</w:t>
      </w:r>
      <w:r w:rsidRPr="009717C9">
        <w:rPr>
          <w:lang w:val="ru-RU"/>
        </w:rPr>
        <w:t xml:space="preserve"> оптимальным по быстродействию будет трапецеидальный график изменения крутящего момента ЭД (при Мс = 0). Время переходного процесса будет минимально, если п/п будет происходить при :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Мmax = М</w:t>
      </w:r>
      <w:r w:rsidRPr="009717C9">
        <w:rPr>
          <w:vertAlign w:val="superscript"/>
          <w:lang w:val="ru-RU"/>
        </w:rPr>
        <w:t>max</w:t>
      </w:r>
      <w:r w:rsidRPr="009717C9">
        <w:rPr>
          <w:vertAlign w:val="subscript"/>
          <w:lang w:val="ru-RU"/>
        </w:rPr>
        <w:t>доп</w:t>
      </w:r>
      <w:r w:rsidRPr="009717C9">
        <w:rPr>
          <w:lang w:val="ru-RU"/>
        </w:rPr>
        <w:t>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dМ/dt = мах доп., соответствует </w:t>
      </w:r>
      <w:r w:rsidRPr="009717C9">
        <w:rPr>
          <w:lang w:val="ru-RU"/>
        </w:rPr>
        <w:sym w:font="Symbol" w:char="F065"/>
      </w:r>
      <w:r w:rsidRPr="009717C9">
        <w:rPr>
          <w:vertAlign w:val="subscript"/>
          <w:lang w:val="ru-RU"/>
        </w:rPr>
        <w:t>доп.</w:t>
      </w:r>
      <w:r w:rsidRPr="009717C9">
        <w:rPr>
          <w:lang w:val="ru-RU"/>
        </w:rPr>
        <w:t xml:space="preserve"> (рис. );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 М</w:t>
      </w:r>
      <w:r w:rsidRPr="009717C9">
        <w:rPr>
          <w:vertAlign w:val="superscript"/>
          <w:lang w:val="ru-RU"/>
        </w:rPr>
        <w:t>max</w:t>
      </w:r>
      <w:r w:rsidRPr="009717C9">
        <w:rPr>
          <w:vertAlign w:val="subscript"/>
          <w:lang w:val="ru-RU"/>
        </w:rPr>
        <w:t>доп</w:t>
      </w:r>
      <w:r w:rsidRPr="009717C9">
        <w:rPr>
          <w:lang w:val="ru-RU"/>
        </w:rPr>
        <w:t xml:space="preserve"> и </w:t>
      </w:r>
      <w:r w:rsidRPr="009717C9">
        <w:rPr>
          <w:lang w:val="ru-RU"/>
        </w:rPr>
        <w:sym w:font="Symbol" w:char="F065"/>
      </w:r>
      <w:r w:rsidRPr="009717C9">
        <w:rPr>
          <w:vertAlign w:val="subscript"/>
          <w:lang w:val="ru-RU"/>
        </w:rPr>
        <w:t>доп</w:t>
      </w:r>
      <w:r w:rsidRPr="009717C9">
        <w:rPr>
          <w:lang w:val="ru-RU"/>
        </w:rPr>
        <w:t xml:space="preserve"> (допустимое ускорение) определяются перегрузочной способностью двигателя, механизма передачи, технологическими характеристиками.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Формирование требуемых переходных процессов производится за счет линейных законов изменения или формирования сложных зависимостей задания Х(t) для нескольких контуров регулирования.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lastRenderedPageBreak/>
        <w:t>Проектирование СУЭП с заданными показателями качества невозможно без анализа и исследования модели САУЭП. Моделью может быть реальное техническое устройство и абстрактное математическое описание, т.е. различают моделирование физическое и математическое. В основу физического моделирования положено изучение процессов на моделях одной физической природы с оригиналом. Математическое моделирование основано на тождественности дифференциальных уравнений, описывающих процессы в оригинале и функциональные зависимости между выходными величинами на модели. Математическое моделирование позволяет прогнозировать динамические характеристики реальной системы при свойственных ей внешних воздействиях, определить показатели качества системы и их соответствие заданию. Математическое моделирование реализуют на ЭВМ. Машинное моделирование наиболее широко применяется в форме структурного моделирования.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Математическая модель при структурном моделировании представляет собой систему дифференциальных уравнений, каждое из которых представляет элементы САУЭП: преобразователь, якорную цепь двигателя и его механическую часть, регуляторы, цепи обратных связей и другое. Составлять математическую модель удобно на основании структурной схемы для исследования динамики СУЭП. При составлении дифференциального уравнении, описывающего звено ЭП, учитываются его статические и динамические характеристики: коэффициент передачи звена, постоянные времени.</w:t>
      </w:r>
    </w:p>
    <w:p w:rsidR="00053C09" w:rsidRDefault="00053C09" w:rsidP="009717C9">
      <w:pPr>
        <w:pStyle w:val="a5"/>
        <w:spacing w:line="360" w:lineRule="auto"/>
        <w:ind w:firstLine="709"/>
        <w:jc w:val="both"/>
        <w:rPr>
          <w:lang w:val="ru-RU"/>
        </w:rPr>
      </w:pPr>
    </w:p>
    <w:p w:rsidR="00053C09" w:rsidRDefault="00845241" w:rsidP="009717C9">
      <w:pPr>
        <w:pStyle w:val="a5"/>
        <w:spacing w:line="360" w:lineRule="auto"/>
        <w:ind w:firstLine="709"/>
        <w:jc w:val="both"/>
        <w:rPr>
          <w:lang w:val="ru-RU"/>
        </w:rPr>
      </w:pPr>
      <w:r>
        <w:rPr>
          <w:lang w:val="en-US"/>
        </w:rPr>
        <w:pict>
          <v:shape id="_x0000_i1048" type="#_x0000_t75" style="width:195pt;height:80.25pt">
            <v:imagedata r:id="rId28" o:title=""/>
          </v:shape>
        </w:pict>
      </w:r>
    </w:p>
    <w:p w:rsidR="00104B8A" w:rsidRPr="009717C9" w:rsidRDefault="00053C09" w:rsidP="009717C9">
      <w:pPr>
        <w:pStyle w:val="a5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Рис. 12</w:t>
      </w:r>
    </w:p>
    <w:p w:rsidR="00053C09" w:rsidRDefault="00053C09" w:rsidP="009717C9">
      <w:pPr>
        <w:spacing w:line="360" w:lineRule="auto"/>
        <w:ind w:firstLine="709"/>
        <w:rPr>
          <w:u w:val="single"/>
          <w:lang w:val="ru-RU"/>
        </w:rPr>
      </w:pPr>
    </w:p>
    <w:p w:rsidR="00104B8A" w:rsidRDefault="00575E57" w:rsidP="009717C9">
      <w:pPr>
        <w:spacing w:line="360" w:lineRule="auto"/>
        <w:ind w:firstLine="709"/>
        <w:rPr>
          <w:lang w:val="ru-RU"/>
        </w:rPr>
      </w:pPr>
      <w:r>
        <w:rPr>
          <w:u w:val="single"/>
          <w:lang w:val="ru-RU"/>
        </w:rPr>
        <w:br w:type="page"/>
      </w:r>
      <w:r w:rsidR="00104B8A" w:rsidRPr="009717C9">
        <w:rPr>
          <w:u w:val="single"/>
          <w:lang w:val="ru-RU"/>
        </w:rPr>
        <w:lastRenderedPageBreak/>
        <w:t>Тиристорный преобразователь</w:t>
      </w:r>
      <w:r w:rsidR="00104B8A" w:rsidRPr="009717C9">
        <w:rPr>
          <w:lang w:val="ru-RU"/>
        </w:rPr>
        <w:t xml:space="preserve"> в динамике представляет сложное нелинейное звено, что связано с его неполной управляемостью</w:t>
      </w:r>
      <w:r>
        <w:rPr>
          <w:lang w:val="ru-RU"/>
        </w:rPr>
        <w:t>. Частота управления ограничена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053C0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sym w:font="Symbol" w:char="F077"/>
      </w:r>
      <w:r w:rsidRPr="009717C9">
        <w:rPr>
          <w:vertAlign w:val="subscript"/>
          <w:lang w:val="ru-RU"/>
        </w:rPr>
        <w:t>к</w:t>
      </w:r>
      <w:r w:rsidRPr="009717C9">
        <w:rPr>
          <w:lang w:val="ru-RU"/>
        </w:rPr>
        <w:t xml:space="preserve"> = m</w:t>
      </w:r>
      <w:r w:rsidRPr="009717C9">
        <w:rPr>
          <w:lang w:val="ru-RU"/>
        </w:rPr>
        <w:sym w:font="Symbol" w:char="F077"/>
      </w:r>
      <w:r w:rsidRPr="009717C9">
        <w:rPr>
          <w:vertAlign w:val="subscript"/>
          <w:lang w:val="ru-RU"/>
        </w:rPr>
        <w:t>o</w:t>
      </w:r>
      <w:r w:rsidRPr="009717C9">
        <w:rPr>
          <w:lang w:val="ru-RU"/>
        </w:rPr>
        <w:t xml:space="preserve">/2, </w: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где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sym w:font="Symbol" w:char="F077"/>
      </w:r>
      <w:r w:rsidRPr="009717C9">
        <w:rPr>
          <w:vertAlign w:val="subscript"/>
          <w:lang w:val="ru-RU"/>
        </w:rPr>
        <w:t>о</w:t>
      </w:r>
      <w:r w:rsidRPr="009717C9">
        <w:rPr>
          <w:lang w:val="ru-RU"/>
        </w:rPr>
        <w:t xml:space="preserve"> = 2</w:t>
      </w:r>
      <w:r w:rsidRPr="009717C9">
        <w:rPr>
          <w:lang w:val="ru-RU"/>
        </w:rPr>
        <w:sym w:font="Symbol" w:char="F070"/>
      </w:r>
      <w:r w:rsidRPr="009717C9">
        <w:rPr>
          <w:lang w:val="ru-RU"/>
        </w:rPr>
        <w:t>f</w:t>
      </w:r>
      <w:r w:rsidRPr="009717C9">
        <w:rPr>
          <w:vertAlign w:val="subscript"/>
          <w:lang w:val="ru-RU"/>
        </w:rPr>
        <w:t>с</w:t>
      </w:r>
      <w:r w:rsidRPr="009717C9">
        <w:rPr>
          <w:lang w:val="ru-RU"/>
        </w:rPr>
        <w:t>; f</w:t>
      </w:r>
      <w:r w:rsidRPr="009717C9">
        <w:rPr>
          <w:vertAlign w:val="subscript"/>
          <w:lang w:val="ru-RU"/>
        </w:rPr>
        <w:t>с</w:t>
      </w:r>
      <w:r w:rsidRPr="009717C9">
        <w:rPr>
          <w:lang w:val="ru-RU"/>
        </w:rPr>
        <w:t xml:space="preserve"> = 50 Гц; m- число фаз. (рис.</w:t>
      </w:r>
      <w:r w:rsidR="009717C9">
        <w:rPr>
          <w:lang w:val="ru-RU"/>
        </w:rPr>
        <w:t xml:space="preserve"> </w:t>
      </w:r>
      <w:r w:rsidR="00053C09">
        <w:rPr>
          <w:lang w:val="ru-RU"/>
        </w:rPr>
        <w:t>12</w:t>
      </w:r>
      <w:r w:rsidRPr="009717C9">
        <w:rPr>
          <w:lang w:val="ru-RU"/>
        </w:rPr>
        <w:t>).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СИФУ - система импульсно-фазового управления тиристорами;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СВП - собственно вентильный преобразователь.</w:t>
      </w:r>
    </w:p>
    <w:p w:rsidR="00104B8A" w:rsidRPr="009717C9" w:rsidRDefault="00104B8A" w:rsidP="009717C9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При безинерционном СИФУ передаточная функция ТП,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W</w:t>
      </w:r>
      <w:r w:rsidRPr="009717C9">
        <w:rPr>
          <w:vertAlign w:val="subscript"/>
          <w:lang w:val="ru-RU"/>
        </w:rPr>
        <w:t>тп</w:t>
      </w:r>
      <w:r w:rsidRPr="009717C9">
        <w:rPr>
          <w:lang w:val="ru-RU"/>
        </w:rPr>
        <w:t>=</w:t>
      </w:r>
      <w:r w:rsidRPr="009717C9">
        <w:rPr>
          <w:lang w:val="ru-RU"/>
        </w:rPr>
        <w:sym w:font="Symbol" w:char="F044"/>
      </w:r>
      <w:r w:rsidRPr="009717C9">
        <w:rPr>
          <w:lang w:val="ru-RU"/>
        </w:rPr>
        <w:t>е(Р)/</w:t>
      </w:r>
      <w:r w:rsidRPr="009717C9">
        <w:rPr>
          <w:lang w:val="ru-RU"/>
        </w:rPr>
        <w:sym w:font="Symbol" w:char="F044"/>
      </w:r>
      <w:r w:rsidRPr="009717C9">
        <w:rPr>
          <w:lang w:val="ru-RU"/>
        </w:rPr>
        <w:t>Uу(Р)=К</w:t>
      </w:r>
      <w:r w:rsidRPr="009717C9">
        <w:rPr>
          <w:vertAlign w:val="subscript"/>
          <w:lang w:val="ru-RU"/>
        </w:rPr>
        <w:t>п</w:t>
      </w:r>
      <w:r w:rsidRPr="009717C9">
        <w:rPr>
          <w:lang w:val="ru-RU"/>
        </w:rPr>
        <w:t>е</w:t>
      </w:r>
      <w:r w:rsidRPr="009717C9">
        <w:rPr>
          <w:vertAlign w:val="superscript"/>
          <w:lang w:val="ru-RU"/>
        </w:rPr>
        <w:t>-</w:t>
      </w:r>
      <w:r w:rsidRPr="009717C9">
        <w:rPr>
          <w:vertAlign w:val="superscript"/>
          <w:lang w:val="ru-RU"/>
        </w:rPr>
        <w:sym w:font="Symbol" w:char="F074"/>
      </w:r>
      <w:r w:rsidRPr="009717C9">
        <w:rPr>
          <w:vertAlign w:val="superscript"/>
          <w:lang w:val="ru-RU"/>
        </w:rPr>
        <w:t>р</w:t>
      </w:r>
      <w:r w:rsidRPr="009717C9">
        <w:rPr>
          <w:lang w:val="ru-RU"/>
        </w:rPr>
        <w:t xml:space="preserve">- импульсное звено чистого запаздывания; где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sym w:font="Symbol" w:char="F074"/>
      </w:r>
      <w:r w:rsidRPr="009717C9">
        <w:rPr>
          <w:lang w:val="ru-RU"/>
        </w:rPr>
        <w:t xml:space="preserve">- среднестатическое запаздывание: </w:t>
      </w:r>
      <w:r w:rsidRPr="009717C9">
        <w:rPr>
          <w:lang w:val="ru-RU"/>
        </w:rPr>
        <w:sym w:font="Symbol" w:char="F074"/>
      </w:r>
      <w:r w:rsidRPr="009717C9">
        <w:rPr>
          <w:lang w:val="ru-RU"/>
        </w:rPr>
        <w:t>=1/Р</w:t>
      </w:r>
      <w:r w:rsidRPr="009717C9">
        <w:rPr>
          <w:vertAlign w:val="subscript"/>
          <w:lang w:val="ru-RU"/>
        </w:rPr>
        <w:t>п</w:t>
      </w:r>
      <w:r w:rsidRPr="009717C9">
        <w:rPr>
          <w:lang w:val="ru-RU"/>
        </w:rPr>
        <w:t>f</w:t>
      </w:r>
      <w:r w:rsidRPr="009717C9">
        <w:rPr>
          <w:vertAlign w:val="subscript"/>
          <w:lang w:val="ru-RU"/>
        </w:rPr>
        <w:t>c</w:t>
      </w:r>
      <w:r w:rsidRPr="009717C9">
        <w:rPr>
          <w:lang w:val="ru-RU"/>
        </w:rPr>
        <w:t>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</w:t>
      </w:r>
      <w:r w:rsidRPr="009717C9">
        <w:rPr>
          <w:vertAlign w:val="subscript"/>
          <w:lang w:val="ru-RU"/>
        </w:rPr>
        <w:t>п</w:t>
      </w:r>
      <w:r w:rsidRPr="009717C9">
        <w:rPr>
          <w:lang w:val="ru-RU"/>
        </w:rPr>
        <w:t xml:space="preserve">- число пульсаций за период;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f</w:t>
      </w:r>
      <w:r w:rsidRPr="009717C9">
        <w:rPr>
          <w:vertAlign w:val="subscript"/>
          <w:lang w:val="ru-RU"/>
        </w:rPr>
        <w:t>с</w:t>
      </w:r>
      <w:r w:rsidRPr="009717C9">
        <w:rPr>
          <w:lang w:val="ru-RU"/>
        </w:rPr>
        <w:t>- частота сети.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Импульсное звено чистого запаздывания аппроксимируется апериодическим звеном: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49" type="#_x0000_t75" style="width:96pt;height:35.25pt" fillcolor="window">
            <v:imagedata r:id="rId29" o:title=""/>
          </v:shape>
        </w:pic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где </w:t>
      </w:r>
      <w:r w:rsidR="00845241">
        <w:rPr>
          <w:lang w:val="ru-RU"/>
        </w:rPr>
        <w:pict>
          <v:shape id="_x0000_i1050" type="#_x0000_t75" style="width:66.75pt;height:33.75pt" fillcolor="window">
            <v:imagedata r:id="rId30" o:title="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Если на входе СИФУ находится фильтр (апериодическое звено) для уменьшения помех с постоянной времени Т</w:t>
      </w:r>
      <w:r w:rsidRPr="009717C9">
        <w:rPr>
          <w:vertAlign w:val="subscript"/>
          <w:lang w:val="ru-RU"/>
        </w:rPr>
        <w:t>ф</w:t>
      </w:r>
      <w:r w:rsidRPr="009717C9">
        <w:rPr>
          <w:lang w:val="ru-RU"/>
        </w:rPr>
        <w:t xml:space="preserve">, передаточная функция ТП примет вид: </w:t>
      </w:r>
      <w:r w:rsidR="00845241">
        <w:rPr>
          <w:lang w:val="ru-RU"/>
        </w:rPr>
        <w:pict>
          <v:shape id="_x0000_i1051" type="#_x0000_t75" style="width:129pt;height:36.75pt" fillcolor="window">
            <v:imagedata r:id="rId31" o:title=""/>
          </v:shape>
        </w:pic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Дифференциальное уравнение, описывающее зависимость между Е</w:t>
      </w:r>
      <w:r w:rsidRPr="009717C9">
        <w:rPr>
          <w:vertAlign w:val="subscript"/>
          <w:lang w:val="ru-RU"/>
        </w:rPr>
        <w:t>п</w:t>
      </w:r>
      <w:r w:rsidRPr="009717C9">
        <w:rPr>
          <w:lang w:val="ru-RU"/>
        </w:rPr>
        <w:t xml:space="preserve"> и U</w:t>
      </w:r>
      <w:r w:rsidRPr="009717C9">
        <w:rPr>
          <w:vertAlign w:val="subscript"/>
          <w:lang w:val="ru-RU"/>
        </w:rPr>
        <w:t>у</w:t>
      </w:r>
      <w:r w:rsidRPr="009717C9">
        <w:rPr>
          <w:lang w:val="ru-RU"/>
        </w:rPr>
        <w:t xml:space="preserve"> ТП:</w:t>
      </w:r>
    </w:p>
    <w:p w:rsidR="00104B8A" w:rsidRPr="009717C9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845241">
        <w:rPr>
          <w:lang w:val="ru-RU"/>
        </w:rPr>
        <w:lastRenderedPageBreak/>
        <w:pict>
          <v:shape id="_x0000_i1052" type="#_x0000_t75" style="width:150pt;height:30.75pt" fillcolor="window">
            <v:imagedata r:id="rId32" o:title=""/>
          </v:shape>
        </w:pic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</w:t>
      </w:r>
      <w:r w:rsidRPr="009717C9">
        <w:rPr>
          <w:vertAlign w:val="subscript"/>
          <w:lang w:val="ru-RU"/>
        </w:rPr>
        <w:t>п</w:t>
      </w:r>
      <w:r w:rsidRPr="009717C9">
        <w:rPr>
          <w:lang w:val="ru-RU"/>
        </w:rPr>
        <w:t>- статический коэффициент передачи ТП. В зависимости от вида опорного напряжения СИФУ К</w:t>
      </w:r>
      <w:r w:rsidRPr="009717C9">
        <w:rPr>
          <w:vertAlign w:val="subscript"/>
          <w:lang w:val="ru-RU"/>
        </w:rPr>
        <w:t>п</w:t>
      </w:r>
      <w:r w:rsidRPr="009717C9">
        <w:rPr>
          <w:lang w:val="ru-RU"/>
        </w:rPr>
        <w:t xml:space="preserve"> может быть постоянной или переменной величиной. (рис. </w:t>
      </w:r>
      <w:r w:rsidR="00053C09">
        <w:rPr>
          <w:lang w:val="ru-RU"/>
        </w:rPr>
        <w:t>13</w:t>
      </w:r>
      <w:r w:rsidRPr="009717C9">
        <w:rPr>
          <w:lang w:val="ru-RU"/>
        </w:rPr>
        <w:t>).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noProof/>
          <w:lang w:val="ru-RU"/>
        </w:rPr>
        <w:pict>
          <v:group id="_x0000_s1034" style="position:absolute;left:0;text-align:left;margin-left:40.2pt;margin-top:38.6pt;width:379.5pt;height:248.25pt;z-index:251659264" coordorigin="2505,9255" coordsize="7590,4965">
            <v:shape id="_x0000_s1035" type="#_x0000_t202" style="position:absolute;left:5895;top:11910;width:150;height:315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  <v:shape id="_x0000_s1036" type="#_x0000_t202" style="position:absolute;left:9660;top:12825;width:435;height:390" stroked="f">
              <v:textbox inset="0,0,0,0">
                <w:txbxContent>
                  <w:p w:rsidR="00104B8A" w:rsidRDefault="00104B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37" type="#_x0000_t202" style="position:absolute;left:9645;top:10170;width:435;height:390" stroked="f">
              <v:textbox inset="0,0,0,0">
                <w:txbxContent>
                  <w:p w:rsidR="00104B8A" w:rsidRDefault="00104B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38" type="#_x0000_t202" style="position:absolute;left:7110;top:10185;width:435;height:390" stroked="f">
              <v:textbox inset="0,0,0,0">
                <w:txbxContent>
                  <w:p w:rsidR="00104B8A" w:rsidRDefault="00104B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39" type="#_x0000_t202" style="position:absolute;left:7080;top:12810;width:435;height:390" stroked="f">
              <v:textbox inset="0,0,0,0">
                <w:txbxContent>
                  <w:p w:rsidR="00104B8A" w:rsidRDefault="00104B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40" type="#_x0000_t202" style="position:absolute;left:8280;top:9255;width:345;height:360" stroked="f">
              <v:textbox inset="0,0,0,0">
                <w:txbxContent>
                  <w:p w:rsidR="00104B8A" w:rsidRDefault="00104B8A"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041" type="#_x0000_t202" style="position:absolute;left:8280;top:11925;width:345;height:360" stroked="f">
              <v:textbox inset="0,0,0,0">
                <w:txbxContent>
                  <w:p w:rsidR="00104B8A" w:rsidRDefault="00104B8A"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042" type="#_x0000_t202" style="position:absolute;left:2505;top:11955;width:345;height:360" stroked="f">
              <v:textbox inset="0,0,0,0">
                <w:txbxContent>
                  <w:p w:rsidR="00104B8A" w:rsidRDefault="00104B8A"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043" type="#_x0000_t202" style="position:absolute;left:2520;top:9300;width:345;height:360" stroked="f">
              <v:textbox inset="0,0,0,0">
                <w:txbxContent>
                  <w:p w:rsidR="00104B8A" w:rsidRDefault="00104B8A"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044" type="#_x0000_t202" style="position:absolute;left:5895;top:9285;width:150;height:315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  <v:shape id="_x0000_s1045" type="#_x0000_t202" style="position:absolute;left:5865;top:12270;width:210;height:315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046" type="#_x0000_t202" style="position:absolute;left:6180;top:13950;width:420;height:270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180</w:t>
                    </w:r>
                  </w:p>
                </w:txbxContent>
              </v:textbox>
            </v:shape>
            <v:shape id="_x0000_s1047" type="#_x0000_t202" style="position:absolute;left:5880;top:9675;width:210;height:315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048" type="#_x0000_t202" style="position:absolute;left:6195;top:11355;width:420;height:270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180</w:t>
                    </w:r>
                  </w:p>
                </w:txbxContent>
              </v:textbox>
            </v:shape>
            <v:shape id="_x0000_s1049" type="#_x0000_t202" style="position:absolute;left:2655;top:9600;width:210;height:315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050" type="#_x0000_t202" style="position:absolute;left:2595;top:11130;width:285;height:270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-1</w:t>
                    </w:r>
                  </w:p>
                </w:txbxContent>
              </v:textbox>
            </v:shape>
            <v:line id="_x0000_s1051" style="position:absolute;flip:x" from="2910,11340" to="3900,11340">
              <v:stroke dashstyle="dash"/>
            </v:line>
            <v:shape id="_x0000_s1052" type="#_x0000_t202" style="position:absolute;left:2670;top:12285;width:210;height:315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053" type="#_x0000_t202" style="position:absolute;left:2595;top:13725;width:285;height:270" stroked="f">
              <v:textbox inset="0,0,0,0">
                <w:txbxContent>
                  <w:p w:rsidR="00104B8A" w:rsidRDefault="00104B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-1</w:t>
                    </w:r>
                  </w:p>
                </w:txbxContent>
              </v:textbox>
            </v:shape>
            <v:line id="_x0000_s1054" style="position:absolute;flip:x" from="2910,13935" to="3900,13935">
              <v:stroke dashstyle="dash"/>
            </v:line>
          </v:group>
        </w:pict>
      </w:r>
      <w:r>
        <w:rPr>
          <w:lang w:val="ru-RU"/>
        </w:rPr>
        <w:pict>
          <v:shape id="_x0000_i1053" type="#_x0000_t75" style="width:369pt;height:288.75pt" fillcolor="window">
            <v:imagedata r:id="rId33" o:title=""/>
          </v:shape>
        </w:pict>
      </w:r>
    </w:p>
    <w:p w:rsidR="00104B8A" w:rsidRPr="009717C9" w:rsidRDefault="00104B8A" w:rsidP="009717C9">
      <w:pPr>
        <w:pStyle w:val="a5"/>
        <w:spacing w:line="360" w:lineRule="auto"/>
        <w:ind w:firstLine="709"/>
        <w:jc w:val="both"/>
        <w:rPr>
          <w:lang w:val="ru-RU"/>
        </w:rPr>
      </w:pPr>
      <w:r w:rsidRPr="009717C9">
        <w:rPr>
          <w:lang w:val="ru-RU"/>
        </w:rPr>
        <w:t xml:space="preserve">Рис. </w:t>
      </w:r>
      <w:r w:rsidR="00053C09">
        <w:rPr>
          <w:lang w:val="ru-RU"/>
        </w:rPr>
        <w:t>13</w: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При синусоидальном опорном напряжении статическая характеристика ТП линейная, т.е. К</w:t>
      </w:r>
      <w:r w:rsidRPr="009717C9">
        <w:rPr>
          <w:vertAlign w:val="subscript"/>
          <w:lang w:val="ru-RU"/>
        </w:rPr>
        <w:t>п</w:t>
      </w:r>
      <w:r w:rsidRPr="009717C9">
        <w:rPr>
          <w:lang w:val="ru-RU"/>
        </w:rPr>
        <w:t xml:space="preserve"> = const. При пилообразном опорном напряжении статическая характеристика нелинейна. Такой ТП моделировать сложнее. Внутренне сопротивление и индуктивность силовой цепи ТП учитываются в эквивалентных параметрах якорной цепи двигателя, питаемого от ТП.</w:t>
      </w:r>
    </w:p>
    <w:p w:rsidR="00104B8A" w:rsidRPr="009717C9" w:rsidRDefault="00104B8A" w:rsidP="009717C9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 оптимизированных замкнутых системах Т</w:t>
      </w:r>
      <w:r w:rsidRPr="009717C9">
        <w:rPr>
          <w:vertAlign w:val="subscript"/>
          <w:lang w:val="ru-RU"/>
        </w:rPr>
        <w:t>п</w:t>
      </w:r>
      <w:r w:rsidRPr="009717C9">
        <w:rPr>
          <w:lang w:val="ru-RU"/>
        </w:rPr>
        <w:t xml:space="preserve"> принимают за некомпенсированную постоянную времени Т</w:t>
      </w:r>
      <w:r w:rsidRPr="009717C9">
        <w:rPr>
          <w:vertAlign w:val="subscript"/>
          <w:lang w:val="ru-RU"/>
        </w:rPr>
        <w:sym w:font="Symbol" w:char="F06D"/>
      </w:r>
      <w:r w:rsidRPr="009717C9">
        <w:rPr>
          <w:lang w:val="ru-RU"/>
        </w:rPr>
        <w:t>=Т</w:t>
      </w:r>
      <w:r w:rsidRPr="009717C9">
        <w:rPr>
          <w:vertAlign w:val="subscript"/>
          <w:lang w:val="ru-RU"/>
        </w:rPr>
        <w:t>п</w:t>
      </w:r>
      <w:r w:rsidRPr="009717C9">
        <w:rPr>
          <w:lang w:val="ru-RU"/>
        </w:rPr>
        <w:t>=(3</w:t>
      </w:r>
      <w:r w:rsidRPr="009717C9">
        <w:rPr>
          <w:lang w:val="ru-RU"/>
        </w:rPr>
        <w:sym w:font="Symbol" w:char="F0B8"/>
      </w:r>
      <w:r w:rsidRPr="009717C9">
        <w:rPr>
          <w:lang w:val="ru-RU"/>
        </w:rPr>
        <w:t>20) мс.</w:t>
      </w:r>
    </w:p>
    <w:p w:rsidR="00104B8A" w:rsidRPr="009717C9" w:rsidRDefault="00104B8A" w:rsidP="009717C9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lang w:val="ru-RU"/>
        </w:rPr>
      </w:pPr>
    </w:p>
    <w:p w:rsidR="00104B8A" w:rsidRPr="009717C9" w:rsidRDefault="00575E57" w:rsidP="009717C9">
      <w:pPr>
        <w:spacing w:line="360" w:lineRule="auto"/>
        <w:ind w:firstLine="709"/>
        <w:rPr>
          <w:u w:val="single"/>
          <w:lang w:val="ru-RU"/>
        </w:rPr>
      </w:pPr>
      <w:r>
        <w:rPr>
          <w:u w:val="single"/>
          <w:lang w:val="ru-RU"/>
        </w:rPr>
        <w:br w:type="page"/>
      </w:r>
      <w:r w:rsidR="00104B8A" w:rsidRPr="009717C9">
        <w:rPr>
          <w:u w:val="single"/>
          <w:lang w:val="ru-RU"/>
        </w:rPr>
        <w:lastRenderedPageBreak/>
        <w:t>Генератор постоянного тока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54" type="#_x0000_t75" style="width:174pt;height:145.5pt">
            <v:imagedata r:id="rId34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ПД-приводной двигатель;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ГПТ-генератор постоянного тока;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ОВГ-обмотка возбуждения генератора;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U</w:t>
      </w:r>
      <w:r w:rsidRPr="009717C9">
        <w:rPr>
          <w:vertAlign w:val="subscript"/>
          <w:lang w:val="ru-RU"/>
        </w:rPr>
        <w:t>г</w:t>
      </w:r>
      <w:r w:rsidRPr="009717C9">
        <w:rPr>
          <w:lang w:val="ru-RU"/>
        </w:rPr>
        <w:t>-напряжение на зажимах генератора;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U</w:t>
      </w:r>
      <w:r w:rsidRPr="009717C9">
        <w:rPr>
          <w:vertAlign w:val="subscript"/>
          <w:lang w:val="ru-RU"/>
        </w:rPr>
        <w:t>вг</w:t>
      </w:r>
      <w:r w:rsidRPr="009717C9">
        <w:rPr>
          <w:lang w:val="ru-RU"/>
        </w:rPr>
        <w:t>-напряжение ОВГ.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Передаточная функция, описывающая генератор постоянного тока: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55" type="#_x0000_t75" style="width:175.5pt;height:48pt">
            <v:imagedata r:id="rId35" o:title=""/>
          </v:shape>
        </w:pict>
      </w:r>
      <w:r w:rsidR="00104B8A" w:rsidRPr="009717C9">
        <w:rPr>
          <w:lang w:val="ru-RU"/>
        </w:rPr>
        <w:t>,</w: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где U</w:t>
      </w:r>
      <w:r w:rsidRPr="009717C9">
        <w:rPr>
          <w:vertAlign w:val="subscript"/>
          <w:lang w:val="ru-RU"/>
        </w:rPr>
        <w:t xml:space="preserve">г </w:t>
      </w:r>
      <w:r w:rsidRPr="009717C9">
        <w:rPr>
          <w:lang w:val="ru-RU"/>
        </w:rPr>
        <w:t>- коэффициент усиления генератора:</w:t>
      </w:r>
      <w:r w:rsidR="00845241">
        <w:rPr>
          <w:lang w:val="ru-RU"/>
        </w:rPr>
        <w:pict>
          <v:shape id="_x0000_i1056" type="#_x0000_t75" style="width:9.75pt;height:18.75pt">
            <v:imagedata r:id="rId36" o:title=""/>
          </v:shape>
        </w:pict>
      </w:r>
    </w:p>
    <w:p w:rsidR="00575E57" w:rsidRPr="009717C9" w:rsidRDefault="00575E57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57" type="#_x0000_t75" style="width:9.75pt;height:18.75pt">
            <v:imagedata r:id="rId36" o:title=""/>
          </v:shape>
        </w:pict>
      </w:r>
      <w:r>
        <w:rPr>
          <w:lang w:val="ru-RU"/>
        </w:rPr>
        <w:pict>
          <v:shape id="_x0000_i1058" type="#_x0000_t75" style="width:119.25pt;height:39pt">
            <v:imagedata r:id="rId37" o:title=""/>
          </v:shape>
        </w:pict>
      </w:r>
      <w:r w:rsidR="00104B8A" w:rsidRPr="009717C9">
        <w:rPr>
          <w:lang w:val="ru-RU"/>
        </w:rPr>
        <w:t>;</w: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U</w:t>
      </w:r>
      <w:r w:rsidRPr="009717C9">
        <w:rPr>
          <w:vertAlign w:val="subscript"/>
          <w:lang w:val="ru-RU"/>
        </w:rPr>
        <w:t>гн</w:t>
      </w:r>
      <w:r w:rsidRPr="009717C9">
        <w:rPr>
          <w:lang w:val="ru-RU"/>
        </w:rPr>
        <w:t>-номинальное напряжение;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T</w:t>
      </w:r>
      <w:r w:rsidRPr="009717C9">
        <w:rPr>
          <w:vertAlign w:val="subscript"/>
          <w:lang w:val="ru-RU"/>
        </w:rPr>
        <w:t xml:space="preserve">вг </w:t>
      </w:r>
      <w:r w:rsidRPr="009717C9">
        <w:rPr>
          <w:lang w:val="ru-RU"/>
        </w:rPr>
        <w:t>- постоянная времени ОВГ,</w: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845241">
        <w:rPr>
          <w:lang w:val="ru-RU"/>
        </w:rPr>
        <w:pict>
          <v:shape id="_x0000_i1059" type="#_x0000_t75" style="width:65.25pt;height:39pt">
            <v:imagedata r:id="rId38" o:title=""/>
          </v:shape>
        </w:pict>
      </w:r>
      <w:r w:rsidR="00104B8A" w:rsidRPr="009717C9">
        <w:rPr>
          <w:lang w:val="ru-RU"/>
        </w:rPr>
        <w:t>;</w: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R</w:t>
      </w:r>
      <w:r w:rsidRPr="009717C9">
        <w:rPr>
          <w:vertAlign w:val="subscript"/>
          <w:lang w:val="ru-RU"/>
        </w:rPr>
        <w:t>вг</w:t>
      </w:r>
      <w:r w:rsidRPr="009717C9">
        <w:rPr>
          <w:lang w:val="ru-RU"/>
        </w:rPr>
        <w:t>,L</w:t>
      </w:r>
      <w:r w:rsidRPr="009717C9">
        <w:rPr>
          <w:vertAlign w:val="subscript"/>
          <w:lang w:val="ru-RU"/>
        </w:rPr>
        <w:t xml:space="preserve">вг </w:t>
      </w:r>
      <w:r w:rsidRPr="009717C9">
        <w:rPr>
          <w:lang w:val="ru-RU"/>
        </w:rPr>
        <w:t>- сопротивление и индуктивность ОВГ.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 случае использования генераторов с несколькими обмотками его постоянная времени:</w:t>
      </w:r>
      <w:r w:rsidR="00845241">
        <w:rPr>
          <w:lang w:val="ru-RU"/>
        </w:rPr>
        <w:pict>
          <v:shape id="_x0000_i1060" type="#_x0000_t75" style="width:9.75pt;height:18.75pt">
            <v:imagedata r:id="rId36" o:title=""/>
          </v:shape>
        </w:pic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61" type="#_x0000_t75" style="width:81.75pt;height:39pt">
            <v:imagedata r:id="rId39" o:title=""/>
          </v:shape>
        </w:pic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T</w:t>
      </w:r>
      <w:r w:rsidRPr="009717C9">
        <w:rPr>
          <w:vertAlign w:val="subscript"/>
          <w:lang w:val="ru-RU"/>
        </w:rPr>
        <w:t xml:space="preserve">вгi </w:t>
      </w:r>
      <w:r w:rsidRPr="009717C9">
        <w:rPr>
          <w:lang w:val="ru-RU"/>
        </w:rPr>
        <w:t>- постоянная времени i-ой обмотки.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Аналогично рассматриваются параметры других звеньев СУЭП.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Cтруктурное представление ЭП постоянного тока. Передаточные функции по управляющему и возмущающему воздействию.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62" type="#_x0000_t75" style="width:336pt;height:93pt">
            <v:imagedata r:id="rId40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Рис.</w:t>
      </w:r>
      <w:r w:rsidR="00053C09">
        <w:rPr>
          <w:lang w:val="ru-RU"/>
        </w:rPr>
        <w:t xml:space="preserve"> 14</w: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Считая, что ТП-безинерционный элемент </w:t>
      </w:r>
      <w:r w:rsidR="00845241">
        <w:rPr>
          <w:lang w:val="ru-RU"/>
        </w:rPr>
        <w:pict>
          <v:shape id="_x0000_i1063" type="#_x0000_t75" style="width:9.75pt;height:18.75pt">
            <v:imagedata r:id="rId36" o:title=""/>
          </v:shape>
        </w:pict>
      </w:r>
      <w:r w:rsidR="00845241">
        <w:rPr>
          <w:lang w:val="ru-RU"/>
        </w:rPr>
        <w:pict>
          <v:shape id="_x0000_i1064" type="#_x0000_t75" style="width:72.75pt;height:15.75pt">
            <v:imagedata r:id="rId41" o:title=""/>
          </v:shape>
        </w:pict>
      </w:r>
      <w:r w:rsidRPr="009717C9">
        <w:rPr>
          <w:lang w:val="ru-RU"/>
        </w:rPr>
        <w:t>, система уравнений, описывающая ЭП имеет вид:</w:t>
      </w:r>
    </w:p>
    <w:p w:rsidR="00575E57" w:rsidRPr="009717C9" w:rsidRDefault="00575E57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65" type="#_x0000_t75" style="width:123pt;height:36pt">
            <v:imagedata r:id="rId42" o:title=""/>
          </v:shape>
        </w:pict>
      </w:r>
      <w:r w:rsidR="00104B8A" w:rsidRPr="009717C9">
        <w:rPr>
          <w:lang w:val="ru-RU"/>
        </w:rPr>
        <w:t>,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66" type="#_x0000_t75" style="width:101.25pt;height:36pt">
            <v:imagedata r:id="rId43" o:title=""/>
          </v:shape>
        </w:pict>
      </w:r>
      <w:r w:rsidR="00104B8A" w:rsidRPr="009717C9">
        <w:rPr>
          <w:lang w:val="ru-RU"/>
        </w:rPr>
        <w:t>.</w:t>
      </w:r>
    </w:p>
    <w:p w:rsidR="00104B8A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104B8A" w:rsidRPr="009717C9">
        <w:rPr>
          <w:lang w:val="ru-RU"/>
        </w:rPr>
        <w:t xml:space="preserve">Коэффициенты передачи по ЭДС и моменту в системе СИ одинаковы, поэтому будем их обозначать как </w:t>
      </w:r>
      <w:r w:rsidR="00053C09">
        <w:rPr>
          <w:lang w:val="ru-RU"/>
        </w:rPr>
        <w:t>–</w:t>
      </w:r>
      <w:r w:rsidR="00104B8A" w:rsidRPr="009717C9">
        <w:rPr>
          <w:lang w:val="ru-RU"/>
        </w:rPr>
        <w:t>КФ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67" type="#_x0000_t75" style="width:51.75pt;height:39pt">
            <v:imagedata r:id="rId44" o:title=""/>
          </v:shape>
        </w:pict>
      </w:r>
      <w:r w:rsidR="00104B8A" w:rsidRPr="009717C9">
        <w:rPr>
          <w:lang w:val="ru-RU"/>
        </w:rPr>
        <w:t>,</w:t>
      </w:r>
      <w:r>
        <w:rPr>
          <w:lang w:val="ru-RU"/>
        </w:rPr>
        <w:pict>
          <v:shape id="_x0000_i1068" type="#_x0000_t75" style="width:57pt;height:38.25pt">
            <v:imagedata r:id="rId45" o:title=""/>
          </v:shape>
        </w:pict>
      </w:r>
      <w:r w:rsidR="00104B8A" w:rsidRPr="009717C9">
        <w:rPr>
          <w:lang w:val="ru-RU"/>
        </w:rPr>
        <w:t>.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Запишем уравнения в операторной форме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69" type="#_x0000_t75" style="width:114.75pt;height:18pt">
            <v:imagedata r:id="rId46" o:title=""/>
          </v:shape>
        </w:pict>
      </w:r>
      <w:r w:rsidR="00104B8A" w:rsidRPr="009717C9">
        <w:rPr>
          <w:lang w:val="ru-RU"/>
        </w:rPr>
        <w:t>,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0" type="#_x0000_t75" style="width:96pt;height:18.75pt">
            <v:imagedata r:id="rId47" o:title=""/>
          </v:shape>
        </w:pict>
      </w:r>
      <w:r w:rsidR="00104B8A" w:rsidRPr="009717C9">
        <w:rPr>
          <w:lang w:val="ru-RU"/>
        </w:rPr>
        <w:t>,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где </w:t>
      </w:r>
      <w:r w:rsidR="00845241">
        <w:rPr>
          <w:lang w:val="ru-RU"/>
        </w:rPr>
        <w:pict>
          <v:shape id="_x0000_i1071" type="#_x0000_t75" style="width:39pt;height:36pt">
            <v:imagedata r:id="rId48" o:title=""/>
          </v:shape>
        </w:pict>
      </w:r>
      <w:r w:rsidRPr="009717C9">
        <w:rPr>
          <w:lang w:val="ru-RU"/>
        </w:rPr>
        <w:t>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Выразим из 1-го уравнения ток ,а из 2-го -скорость, разделим 1-е уравнение на </w:t>
      </w:r>
      <w:r w:rsidR="00845241">
        <w:rPr>
          <w:lang w:val="ru-RU"/>
        </w:rPr>
        <w:pict>
          <v:shape id="_x0000_i1072" type="#_x0000_t75" style="width:18.75pt;height:17.25pt">
            <v:imagedata r:id="rId49" o:title=""/>
          </v:shape>
        </w:pict>
      </w:r>
      <w:r w:rsidRPr="009717C9">
        <w:rPr>
          <w:lang w:val="ru-RU"/>
        </w:rPr>
        <w:t>и обозначим: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3" type="#_x0000_t75" style="width:45.75pt;height:38.25pt">
            <v:imagedata r:id="rId50" o:title=""/>
          </v:shape>
        </w:pict>
      </w:r>
      <w:r w:rsidR="00104B8A" w:rsidRPr="009717C9">
        <w:rPr>
          <w:lang w:val="ru-RU"/>
        </w:rPr>
        <w:t>,</w:t>
      </w:r>
      <w:r>
        <w:rPr>
          <w:lang w:val="ru-RU"/>
        </w:rPr>
        <w:pict>
          <v:shape id="_x0000_i1074" type="#_x0000_t75" style="width:99.75pt;height:39pt">
            <v:imagedata r:id="rId51" o:title=""/>
          </v:shape>
        </w:pict>
      </w:r>
      <w:r w:rsidR="00104B8A" w:rsidRPr="009717C9">
        <w:rPr>
          <w:lang w:val="ru-RU"/>
        </w:rPr>
        <w:t xml:space="preserve">, </w: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тогда </w: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5" type="#_x0000_t75" style="width:93pt;height:39pt">
            <v:imagedata r:id="rId52" o:title=""/>
          </v:shape>
        </w:pict>
      </w:r>
      <w:r w:rsidR="00104B8A" w:rsidRPr="009717C9">
        <w:rPr>
          <w:lang w:val="ru-RU"/>
        </w:rPr>
        <w:t>,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6" type="#_x0000_t75" style="width:86.25pt;height:39.75pt">
            <v:imagedata r:id="rId53" o:title=""/>
          </v:shape>
        </w:pict>
      </w:r>
      <w:r w:rsidR="00104B8A" w:rsidRPr="009717C9">
        <w:rPr>
          <w:lang w:val="ru-RU"/>
        </w:rPr>
        <w:t>.</w:t>
      </w:r>
    </w:p>
    <w:p w:rsidR="00575E57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Получим передаточные функции между напряжением и током и между моментом и скоростью.</w:t>
      </w:r>
    </w:p>
    <w:p w:rsidR="00053C09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845241">
        <w:rPr>
          <w:lang w:val="ru-RU"/>
        </w:rPr>
        <w:pict>
          <v:shape id="_x0000_i1077" type="#_x0000_t75" style="width:279.75pt;height:93pt">
            <v:imagedata r:id="rId54" o:title="" grayscale="t"/>
          </v:shape>
        </w:pic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15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8" type="#_x0000_t75" style="width:101.25pt;height:64.5pt">
            <v:imagedata r:id="rId55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Рассмотрим передаточную функцию всей системы по управляющему воздействию</w:t>
      </w:r>
    </w:p>
    <w:p w:rsidR="00053C09" w:rsidRPr="009717C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9" type="#_x0000_t75" style="width:215.25pt;height:37.5pt">
            <v:imagedata r:id="rId56" o:title="" grayscale="t"/>
          </v:shape>
        </w:pict>
      </w:r>
    </w:p>
    <w:p w:rsidR="00575E57" w:rsidRPr="009717C9" w:rsidRDefault="00575E57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80" type="#_x0000_t75" style="width:147pt;height:70.5pt">
            <v:imagedata r:id="rId57" o:title="" grayscale="t"/>
          </v:shape>
        </w:pict>
      </w:r>
      <w:r>
        <w:rPr>
          <w:lang w:val="ru-RU"/>
        </w:rPr>
        <w:pict>
          <v:shape id="_x0000_i1081" type="#_x0000_t75" style="width:111pt;height:36.75pt">
            <v:imagedata r:id="rId58" o:title="" grayscale="t"/>
          </v:shape>
        </w:pict>
      </w:r>
      <w:r w:rsidR="00104B8A" w:rsidRPr="009717C9">
        <w:rPr>
          <w:lang w:val="ru-RU"/>
        </w:rPr>
        <w:t>=</w:t>
      </w:r>
      <w:r>
        <w:rPr>
          <w:lang w:val="ru-RU"/>
        </w:rPr>
        <w:pict>
          <v:shape id="_x0000_i1082" type="#_x0000_t75" style="width:109.5pt;height:65.25pt">
            <v:imagedata r:id="rId59" o:title="" grayscale="t"/>
          </v:shape>
        </w:pict>
      </w:r>
      <w:r w:rsidR="00104B8A" w:rsidRPr="009717C9">
        <w:rPr>
          <w:lang w:val="ru-RU"/>
        </w:rPr>
        <w:t>.</w:t>
      </w:r>
    </w:p>
    <w:p w:rsidR="00575E57" w:rsidRPr="009717C9" w:rsidRDefault="00575E57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83" type="#_x0000_t75" style="width:129.75pt;height:45pt">
            <v:imagedata r:id="rId60" o:title="" grayscale="t"/>
          </v:shape>
        </w:pict>
      </w:r>
      <w:r w:rsidR="00104B8A" w:rsidRPr="009717C9">
        <w:rPr>
          <w:lang w:val="ru-RU"/>
        </w:rPr>
        <w:t xml:space="preserve"> ,</w:t>
      </w: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84" type="#_x0000_t75" style="width:24pt;height:36pt">
            <v:imagedata r:id="rId61" o:title=""/>
          </v:shape>
        </w:pict>
      </w:r>
      <w:r w:rsidR="00104B8A" w:rsidRPr="009717C9">
        <w:rPr>
          <w:lang w:val="ru-RU"/>
        </w:rPr>
        <w:t>- коэффициент передачи ЭП по управляющему воздействию 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</w:p>
    <w:p w:rsidR="00053C09" w:rsidRPr="009717C9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845241">
        <w:rPr>
          <w:lang w:val="ru-RU"/>
        </w:rPr>
        <w:pict>
          <v:shape id="_x0000_i1085" type="#_x0000_t75" style="width:175.5pt;height:145.5pt">
            <v:imagedata r:id="rId62" o:title="" grayscale="t"/>
          </v:shape>
        </w:pic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16</w:t>
      </w:r>
    </w:p>
    <w:p w:rsidR="00053C09" w:rsidRDefault="00053C09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Рассмотрим передаточную функцию по возмущающему воздействию</w:t>
      </w:r>
    </w:p>
    <w:p w:rsidR="00EB4AEA" w:rsidRPr="009717C9" w:rsidRDefault="00EB4AE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86" type="#_x0000_t75" style="width:79.5pt;height:30pt">
            <v:imagedata r:id="rId63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при U</w:t>
      </w:r>
      <w:r w:rsidRPr="009717C9">
        <w:rPr>
          <w:vertAlign w:val="subscript"/>
          <w:lang w:val="ru-RU"/>
        </w:rPr>
        <w:t xml:space="preserve">п </w:t>
      </w:r>
      <w:r w:rsidRPr="009717C9">
        <w:rPr>
          <w:lang w:val="ru-RU"/>
        </w:rPr>
        <w:t>= 0</w:t>
      </w:r>
    </w:p>
    <w:p w:rsidR="00EB4AEA" w:rsidRPr="009717C9" w:rsidRDefault="00EB4AE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87" type="#_x0000_t75" style="width:153.75pt;height:34.5pt">
            <v:imagedata r:id="rId64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88" type="#_x0000_t75" style="width:342.75pt;height:69.75pt">
            <v:imagedata r:id="rId65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Характер переходного процесса по управляющему воздействию определяется корнями характеристического уравнения</w:t>
      </w: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89" type="#_x0000_t75" style="width:9.75pt;height:18.75pt">
            <v:imagedata r:id="rId36" o:title=""/>
          </v:shape>
        </w:pict>
      </w:r>
      <w:r w:rsidR="00104B8A" w:rsidRPr="009717C9">
        <w:rPr>
          <w:lang w:val="ru-RU"/>
        </w:rPr>
        <w:t xml:space="preserve"> Т</w:t>
      </w:r>
      <w:r w:rsidR="00104B8A" w:rsidRPr="009717C9">
        <w:rPr>
          <w:vertAlign w:val="subscript"/>
          <w:lang w:val="ru-RU"/>
        </w:rPr>
        <w:t>м</w:t>
      </w:r>
      <w:r w:rsidR="00104B8A" w:rsidRPr="009717C9">
        <w:rPr>
          <w:lang w:val="ru-RU"/>
        </w:rPr>
        <w:t>Т</w:t>
      </w:r>
      <w:r w:rsidR="00104B8A" w:rsidRPr="009717C9">
        <w:rPr>
          <w:vertAlign w:val="subscript"/>
          <w:lang w:val="ru-RU"/>
        </w:rPr>
        <w:t>э</w:t>
      </w:r>
      <w:r w:rsidR="00104B8A" w:rsidRPr="009717C9">
        <w:rPr>
          <w:lang w:val="ru-RU"/>
        </w:rPr>
        <w:t>p</w:t>
      </w:r>
      <w:r w:rsidR="00104B8A" w:rsidRPr="009717C9">
        <w:rPr>
          <w:vertAlign w:val="superscript"/>
          <w:lang w:val="ru-RU"/>
        </w:rPr>
        <w:t>2</w:t>
      </w:r>
      <w:r w:rsidR="00104B8A" w:rsidRPr="009717C9">
        <w:rPr>
          <w:lang w:val="ru-RU"/>
        </w:rPr>
        <w:t>+T</w:t>
      </w:r>
      <w:r w:rsidR="00104B8A" w:rsidRPr="009717C9">
        <w:rPr>
          <w:vertAlign w:val="subscript"/>
          <w:lang w:val="ru-RU"/>
        </w:rPr>
        <w:t>м</w:t>
      </w:r>
      <w:r w:rsidR="00104B8A" w:rsidRPr="009717C9">
        <w:rPr>
          <w:lang w:val="ru-RU"/>
        </w:rPr>
        <w:t>p+1=0.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- корни уравнения будут вещественными отрицательными при Т</w:t>
      </w:r>
      <w:r w:rsidRPr="009717C9">
        <w:rPr>
          <w:vertAlign w:val="subscript"/>
          <w:lang w:val="ru-RU"/>
        </w:rPr>
        <w:t>м</w:t>
      </w:r>
      <w:r w:rsidRPr="009717C9">
        <w:rPr>
          <w:lang w:val="ru-RU"/>
        </w:rPr>
        <w:t>&lt;4T</w:t>
      </w:r>
      <w:r w:rsidRPr="009717C9">
        <w:rPr>
          <w:vertAlign w:val="subscript"/>
          <w:lang w:val="ru-RU"/>
        </w:rPr>
        <w:t>э</w:t>
      </w:r>
      <w:r w:rsidRPr="009717C9">
        <w:rPr>
          <w:lang w:val="ru-RU"/>
        </w:rPr>
        <w:t>- апериодический характер ПП;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- корни комплексные сопряженные при </w:t>
      </w:r>
      <w:r w:rsidR="00845241">
        <w:rPr>
          <w:lang w:val="ru-RU"/>
        </w:rPr>
        <w:pict>
          <v:shape id="_x0000_i1090" type="#_x0000_t75" style="width:54.75pt;height:17.25pt">
            <v:imagedata r:id="rId66" o:title=""/>
          </v:shape>
        </w:pict>
      </w:r>
      <w:r w:rsidRPr="009717C9">
        <w:rPr>
          <w:lang w:val="ru-RU"/>
        </w:rPr>
        <w:t>-колебательный характер ПП.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Числитель передаточной функции по возмущающему воздействию представляет собой паралл</w:t>
      </w:r>
      <w:r w:rsidR="00EB4AEA">
        <w:rPr>
          <w:lang w:val="ru-RU"/>
        </w:rPr>
        <w:t>е</w:t>
      </w:r>
      <w:r w:rsidRPr="009717C9">
        <w:rPr>
          <w:lang w:val="ru-RU"/>
        </w:rPr>
        <w:t>льно включенное дифференциально-пропорциональное звено.</w:t>
      </w:r>
      <w:r w:rsidR="001B2943">
        <w:rPr>
          <w:lang w:val="ru-RU"/>
        </w:rPr>
        <w:t xml:space="preserve"> </w:t>
      </w:r>
      <w:r w:rsidRPr="009717C9">
        <w:rPr>
          <w:lang w:val="ru-RU"/>
        </w:rPr>
        <w:t>Наличие дифференциальной составляющей повышает динамичность ПП.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С учетом W</w:t>
      </w:r>
      <w:r w:rsidRPr="009717C9">
        <w:rPr>
          <w:vertAlign w:val="subscript"/>
          <w:lang w:val="ru-RU"/>
        </w:rPr>
        <w:t>ув</w:t>
      </w:r>
      <w:r w:rsidRPr="009717C9">
        <w:rPr>
          <w:lang w:val="ru-RU"/>
        </w:rPr>
        <w:t>(p) и W</w:t>
      </w:r>
      <w:r w:rsidRPr="009717C9">
        <w:rPr>
          <w:vertAlign w:val="subscript"/>
          <w:lang w:val="ru-RU"/>
        </w:rPr>
        <w:t>вв</w:t>
      </w:r>
      <w:r w:rsidRPr="009717C9">
        <w:rPr>
          <w:lang w:val="ru-RU"/>
        </w:rPr>
        <w:t>(p) структурная схема ЭП может быть представлена в виде</w:t>
      </w:r>
    </w:p>
    <w:p w:rsidR="00EB4AEA" w:rsidRDefault="00EB4AEA" w:rsidP="009717C9">
      <w:pPr>
        <w:spacing w:line="360" w:lineRule="auto"/>
        <w:ind w:firstLine="709"/>
        <w:rPr>
          <w:lang w:val="ru-RU"/>
        </w:rPr>
      </w:pPr>
    </w:p>
    <w:p w:rsidR="00EB4AE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91" type="#_x0000_t75" style="width:261pt;height:122.25pt">
            <v:imagedata r:id="rId67" o:title="" grayscale="t"/>
          </v:shape>
        </w:pict>
      </w:r>
    </w:p>
    <w:p w:rsidR="00EB4AEA" w:rsidRDefault="00EB4AEA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17</w:t>
      </w:r>
    </w:p>
    <w:p w:rsidR="00EB4AEA" w:rsidRDefault="00EB4AEA" w:rsidP="009717C9">
      <w:pPr>
        <w:spacing w:line="360" w:lineRule="auto"/>
        <w:ind w:firstLine="709"/>
        <w:rPr>
          <w:lang w:val="ru-RU"/>
        </w:rPr>
      </w:pPr>
    </w:p>
    <w:p w:rsidR="00EB4AE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92" type="#_x0000_t75" style="width:166.5pt;height:103.5pt">
            <v:imagedata r:id="rId68" o:title="" grayscale="t"/>
          </v:shape>
        </w:pict>
      </w:r>
    </w:p>
    <w:p w:rsidR="00EB4AEA" w:rsidRPr="009717C9" w:rsidRDefault="00EB4AEA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18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B2943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Или в статике при р=0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т.е. </w:t>
      </w:r>
      <w:r w:rsidR="00845241">
        <w:rPr>
          <w:lang w:val="ru-RU"/>
        </w:rPr>
        <w:pict>
          <v:shape id="_x0000_i1093" type="#_x0000_t75" style="width:132pt;height:36.75pt">
            <v:imagedata r:id="rId69" o:title=""/>
          </v:shape>
        </w:pict>
      </w:r>
      <w:r w:rsidRPr="009717C9">
        <w:rPr>
          <w:lang w:val="ru-RU"/>
        </w:rPr>
        <w:t>. уравнение механической характеристики.</w:t>
      </w:r>
    </w:p>
    <w:p w:rsidR="001B2943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Методы исследования устойчивости.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Создание замкнутых систем требует решения следующих задач: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1.Определение факта динамической и запаса устойчивости.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2.Синтез корректирующих устройств, т.е. придание систем заданных динамических показателей.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Алгебраические методы.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Введение ОС изменяет структуру системы, оказывая влияние на ее устойчивость и характер переходного процесса по сравнению с разомкнутой системой.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Передаточная функция разомкнутой системы в общем виде может быть представлена</w:t>
      </w:r>
    </w:p>
    <w:p w:rsidR="001B2943" w:rsidRPr="009717C9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94" type="#_x0000_t75" style="width:209.25pt;height:35.25pt">
            <v:imagedata r:id="rId70" o:title="" grayscale="t"/>
          </v:shape>
        </w:pict>
      </w:r>
    </w:p>
    <w:p w:rsidR="001B2943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Динамические характеристики замкнутой системы зависят от порядка характеристического полинома Р(р) 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Например, для инерционного звена охваченного отрицательной обратной связью увеличивается свободный член в полиноме знаменателя</w:t>
      </w:r>
    </w:p>
    <w:p w:rsidR="001B2943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95" type="#_x0000_t75" style="width:81pt;height:35.25pt">
            <v:imagedata r:id="rId71" o:title="" grayscale="t"/>
          </v:shape>
        </w:pict>
      </w:r>
      <w:r w:rsidR="00104B8A" w:rsidRPr="009717C9">
        <w:rPr>
          <w:lang w:val="ru-RU"/>
        </w:rPr>
        <w:t xml:space="preserve">, </w:t>
      </w:r>
      <w:r>
        <w:rPr>
          <w:lang w:val="ru-RU"/>
        </w:rPr>
        <w:pict>
          <v:shape id="_x0000_i1096" type="#_x0000_t75" style="width:116.25pt;height:34.5pt">
            <v:imagedata r:id="rId72" o:title="" grayscale="t"/>
          </v:shape>
        </w:pict>
      </w:r>
      <w:r w:rsidR="00104B8A" w:rsidRPr="009717C9">
        <w:rPr>
          <w:lang w:val="ru-RU"/>
        </w:rPr>
        <w:t>.</w:t>
      </w:r>
    </w:p>
    <w:p w:rsidR="001B2943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Для звена охваченного положительной обратной связью</w:t>
      </w:r>
    </w:p>
    <w:p w:rsidR="001B2943" w:rsidRDefault="001B2943" w:rsidP="009717C9">
      <w:pPr>
        <w:spacing w:line="360" w:lineRule="auto"/>
        <w:ind w:firstLine="709"/>
        <w:rPr>
          <w:lang w:val="ru-RU"/>
        </w:rPr>
      </w:pPr>
    </w:p>
    <w:p w:rsidR="001B2943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97" type="#_x0000_t75" style="width:126.75pt;height:37.5pt">
            <v:imagedata r:id="rId73" o:title="" grayscale="t"/>
          </v:shape>
        </w:pict>
      </w:r>
      <w:r w:rsidR="00104B8A" w:rsidRPr="009717C9">
        <w:rPr>
          <w:lang w:val="ru-RU"/>
        </w:rPr>
        <w:t>.</w: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</w:p>
    <w:p w:rsidR="001B2943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98" type="#_x0000_t75" style="width:135pt;height:144.75pt">
            <v:imagedata r:id="rId74" o:title="" grayscale="t"/>
          </v:shape>
        </w:pict>
      </w:r>
    </w:p>
    <w:p w:rsidR="001B2943" w:rsidRPr="009717C9" w:rsidRDefault="001B2943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19</w:t>
      </w:r>
    </w:p>
    <w:p w:rsidR="00104B8A" w:rsidRPr="009717C9" w:rsidRDefault="00575E57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104B8A" w:rsidRPr="009717C9">
        <w:rPr>
          <w:lang w:val="ru-RU"/>
        </w:rPr>
        <w:t>C увеличением k</w:t>
      </w:r>
      <w:r w:rsidR="00104B8A" w:rsidRPr="009717C9">
        <w:rPr>
          <w:vertAlign w:val="subscript"/>
          <w:lang w:val="ru-RU"/>
        </w:rPr>
        <w:t xml:space="preserve">c </w:t>
      </w:r>
      <w:r w:rsidR="00104B8A" w:rsidRPr="009717C9">
        <w:rPr>
          <w:lang w:val="ru-RU"/>
        </w:rPr>
        <w:t>уменьшается коэффициент</w:t>
      </w:r>
      <w:r w:rsidR="009717C9">
        <w:rPr>
          <w:lang w:val="ru-RU"/>
        </w:rPr>
        <w:t xml:space="preserve"> </w:t>
      </w:r>
      <w:r w:rsidR="00104B8A" w:rsidRPr="009717C9">
        <w:rPr>
          <w:lang w:val="ru-RU"/>
        </w:rPr>
        <w:t>усиления замкнутой системы.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Кривая 1 пройдет ниже-2.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 зависимости от kk</w:t>
      </w:r>
      <w:r w:rsidRPr="009717C9">
        <w:rPr>
          <w:vertAlign w:val="subscript"/>
          <w:lang w:val="ru-RU"/>
        </w:rPr>
        <w:t xml:space="preserve">c </w:t>
      </w:r>
      <w:r w:rsidRPr="009717C9">
        <w:rPr>
          <w:lang w:val="ru-RU"/>
        </w:rPr>
        <w:t>возможны три случая :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1. kk</w:t>
      </w:r>
      <w:r w:rsidRPr="009717C9">
        <w:rPr>
          <w:vertAlign w:val="subscript"/>
          <w:lang w:val="ru-RU"/>
        </w:rPr>
        <w:t>c</w:t>
      </w:r>
      <w:r w:rsidRPr="009717C9">
        <w:rPr>
          <w:lang w:val="ru-RU"/>
        </w:rPr>
        <w:t>&lt;1.Передаточная функция соответствует апериодическому</w:t>
      </w:r>
      <w:r w:rsidR="001B2943">
        <w:rPr>
          <w:lang w:val="ru-RU"/>
        </w:rPr>
        <w:t xml:space="preserve"> </w:t>
      </w:r>
      <w:r w:rsidRPr="009717C9">
        <w:rPr>
          <w:lang w:val="ru-RU"/>
        </w:rPr>
        <w:t>звену.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2. kk</w:t>
      </w:r>
      <w:r w:rsidRPr="009717C9">
        <w:rPr>
          <w:vertAlign w:val="subscript"/>
          <w:lang w:val="ru-RU"/>
        </w:rPr>
        <w:t>c</w:t>
      </w:r>
      <w:r w:rsidRPr="009717C9">
        <w:rPr>
          <w:lang w:val="ru-RU"/>
        </w:rPr>
        <w:t xml:space="preserve">=1. Передаточная функция соответствует интегрирующему звену </w:t>
      </w: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99" type="#_x0000_t75" style="width:62.25pt;height:41.25pt">
            <v:imagedata r:id="rId75" o:title=""/>
          </v:shape>
        </w:pict>
      </w:r>
      <w:r w:rsidR="00104B8A" w:rsidRPr="009717C9">
        <w:rPr>
          <w:lang w:val="ru-RU"/>
        </w:rPr>
        <w:t xml:space="preserve"> - прямая 3.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3. kk</w:t>
      </w:r>
      <w:r w:rsidRPr="009717C9">
        <w:rPr>
          <w:vertAlign w:val="subscript"/>
          <w:lang w:val="ru-RU"/>
        </w:rPr>
        <w:t>c</w:t>
      </w:r>
      <w:r w:rsidRPr="009717C9">
        <w:rPr>
          <w:lang w:val="ru-RU"/>
        </w:rPr>
        <w:t>&gt;1. Корень уравнения положительный. Система неустойчива-4.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Разомкнутая САУ с характеристическим полиномом 2-го порядка соответствует колебательному звену. Передаточная функция замкнутой системы также колебательное звено. Корни уравнения:</w:t>
      </w:r>
    </w:p>
    <w:p w:rsidR="001B2943" w:rsidRPr="009717C9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0" type="#_x0000_t75" style="width:108pt;height:33pt">
            <v:imagedata r:id="rId76" o:title="" grayscale="t"/>
          </v:shape>
        </w:pict>
      </w:r>
      <w:r w:rsidR="00104B8A" w:rsidRPr="009717C9">
        <w:rPr>
          <w:lang w:val="ru-RU"/>
        </w:rPr>
        <w:t xml:space="preserve">; </w:t>
      </w:r>
      <w:r>
        <w:rPr>
          <w:lang w:val="ru-RU"/>
        </w:rPr>
        <w:pict>
          <v:shape id="_x0000_i1101" type="#_x0000_t75" style="width:162.75pt;height:36pt">
            <v:imagedata r:id="rId77" o:title="" grayscale="t"/>
          </v:shape>
        </w:pict>
      </w:r>
      <w:r w:rsidR="00104B8A" w:rsidRPr="009717C9">
        <w:rPr>
          <w:lang w:val="ru-RU"/>
        </w:rPr>
        <w:t>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-разомкнутая</w:t>
      </w:r>
    </w:p>
    <w:p w:rsidR="001B2943" w:rsidRPr="009717C9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2" type="#_x0000_t75" style="width:122.25pt;height:39pt">
            <v:imagedata r:id="rId78" o:title="" grayscale="t"/>
          </v:shape>
        </w:pict>
      </w:r>
      <w:r w:rsidR="00104B8A" w:rsidRPr="009717C9">
        <w:rPr>
          <w:lang w:val="ru-RU"/>
        </w:rPr>
        <w:t>;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-замкнутая</w:t>
      </w:r>
    </w:p>
    <w:p w:rsidR="001B2943" w:rsidRPr="009717C9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3" type="#_x0000_t75" style="width:170.25pt;height:39pt">
            <v:imagedata r:id="rId79" o:title="" grayscale="t"/>
          </v:shape>
        </w:pict>
      </w:r>
      <w:r w:rsidR="00104B8A" w:rsidRPr="009717C9">
        <w:rPr>
          <w:lang w:val="ru-RU"/>
        </w:rPr>
        <w:t>.</w:t>
      </w:r>
    </w:p>
    <w:p w:rsidR="001B2943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Из условия для разомкнутой системы получим</w:t>
      </w: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4" type="#_x0000_t75" style="width:54pt;height:21.75pt">
            <v:imagedata r:id="rId80" o:title=""/>
          </v:shape>
        </w:pict>
      </w:r>
      <w:r w:rsidR="00104B8A" w:rsidRPr="009717C9">
        <w:rPr>
          <w:lang w:val="ru-RU"/>
        </w:rPr>
        <w:t>,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для замкнутой</w:t>
      </w: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5" type="#_x0000_t75" style="width:107.25pt;height:21.75pt">
            <v:imagedata r:id="rId81" o:title=""/>
          </v:shape>
        </w:pict>
      </w:r>
      <w:r w:rsidR="00104B8A" w:rsidRPr="009717C9">
        <w:rPr>
          <w:lang w:val="ru-RU"/>
        </w:rPr>
        <w:t>,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с ростом kk</w:t>
      </w:r>
      <w:r w:rsidRPr="009717C9">
        <w:rPr>
          <w:vertAlign w:val="subscript"/>
          <w:lang w:val="ru-RU"/>
        </w:rPr>
        <w:t>c</w:t>
      </w:r>
      <w:r w:rsidRPr="009717C9">
        <w:rPr>
          <w:lang w:val="ru-RU"/>
        </w:rPr>
        <w:t xml:space="preserve"> увеличивается склонность к колебательному процессу.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Однако при любых kk</w:t>
      </w:r>
      <w:r w:rsidRPr="009717C9">
        <w:rPr>
          <w:vertAlign w:val="subscript"/>
          <w:lang w:val="ru-RU"/>
        </w:rPr>
        <w:t>c</w:t>
      </w:r>
      <w:r w:rsidRPr="009717C9">
        <w:rPr>
          <w:lang w:val="ru-RU"/>
        </w:rPr>
        <w:t xml:space="preserve"> замкнутая система остается устойчивой,</w:t>
      </w:r>
      <w:r w:rsidR="001B2943">
        <w:rPr>
          <w:lang w:val="ru-RU"/>
        </w:rPr>
        <w:t xml:space="preserve"> </w:t>
      </w:r>
      <w:r w:rsidRPr="009717C9">
        <w:rPr>
          <w:lang w:val="ru-RU"/>
        </w:rPr>
        <w:t>т.к. у обоих корней вещественная часть отрицательная.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Этот метод анализа называется корневым методом.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Критерий Гурвица.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Согласно критерию замкнутая система устойчива если</w:t>
      </w:r>
    </w:p>
    <w:p w:rsidR="00575E57" w:rsidRPr="009717C9" w:rsidRDefault="00575E57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6" type="#_x0000_t75" style="width:113.25pt;height:18.75pt">
            <v:imagedata r:id="rId82" o:title="" grayscale="t"/>
          </v:shape>
        </w:pict>
      </w:r>
      <w:r w:rsidR="00104B8A" w:rsidRPr="009717C9">
        <w:rPr>
          <w:lang w:val="ru-RU"/>
        </w:rPr>
        <w:t xml:space="preserve">, </w:t>
      </w:r>
      <w:r>
        <w:rPr>
          <w:lang w:val="ru-RU"/>
        </w:rPr>
        <w:pict>
          <v:shape id="_x0000_i1107" type="#_x0000_t75" style="width:187.5pt;height:36pt">
            <v:imagedata r:id="rId83" o:title="" grayscale="t"/>
          </v:shape>
        </w:pict>
      </w:r>
      <w:r w:rsidR="00104B8A" w:rsidRPr="009717C9">
        <w:rPr>
          <w:lang w:val="ru-RU"/>
        </w:rPr>
        <w:t>.</w:t>
      </w:r>
    </w:p>
    <w:p w:rsidR="001B2943" w:rsidRDefault="001B2943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Этот критерий позволяет определить факт устойчивости: главный определитель и его диагональные миноры должны быть &gt;0.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3.</w:t>
      </w:r>
      <w:r w:rsidR="001B2943">
        <w:rPr>
          <w:lang w:val="ru-RU"/>
        </w:rPr>
        <w:t xml:space="preserve"> </w:t>
      </w:r>
      <w:r w:rsidRPr="009717C9">
        <w:rPr>
          <w:lang w:val="ru-RU"/>
        </w:rPr>
        <w:t>В системах высоких порядков, при большой Т</w:t>
      </w:r>
      <w:r w:rsidRPr="009717C9">
        <w:rPr>
          <w:vertAlign w:val="subscript"/>
          <w:lang w:val="ru-RU"/>
        </w:rPr>
        <w:t>ос</w:t>
      </w:r>
      <w:r w:rsidRPr="009717C9">
        <w:rPr>
          <w:lang w:val="ru-RU"/>
        </w:rPr>
        <w:t xml:space="preserve"> могут возникнуть колебания. Это можно исследовать по диаграмме Вышнеградского.</w:t>
      </w:r>
    </w:p>
    <w:p w:rsidR="001B2943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Из характеристического уравнения 3-го порядка определим координаты M,N.</w:t>
      </w:r>
    </w:p>
    <w:p w:rsidR="001B2943" w:rsidRDefault="001B2943" w:rsidP="009717C9">
      <w:pPr>
        <w:spacing w:line="360" w:lineRule="auto"/>
        <w:ind w:firstLine="709"/>
        <w:rPr>
          <w:lang w:val="ru-RU"/>
        </w:rPr>
      </w:pPr>
    </w:p>
    <w:p w:rsidR="001B2943" w:rsidRDefault="00845241" w:rsidP="001B2943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8" type="#_x0000_t75" style="width:136.5pt;height:93pt">
            <v:imagedata r:id="rId84" o:title="" grayscale="t"/>
          </v:shape>
        </w:pict>
      </w:r>
    </w:p>
    <w:p w:rsidR="00575E57" w:rsidRDefault="00575E57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p</w:t>
      </w:r>
      <w:r w:rsidRPr="009717C9">
        <w:rPr>
          <w:vertAlign w:val="superscript"/>
          <w:lang w:val="ru-RU"/>
        </w:rPr>
        <w:t>3</w:t>
      </w:r>
      <w:r w:rsidRPr="009717C9">
        <w:rPr>
          <w:lang w:val="ru-RU"/>
        </w:rPr>
        <w:t>+b</w:t>
      </w:r>
      <w:r w:rsidRPr="009717C9">
        <w:rPr>
          <w:vertAlign w:val="subscript"/>
          <w:lang w:val="ru-RU"/>
        </w:rPr>
        <w:t>1</w:t>
      </w:r>
      <w:r w:rsidRPr="009717C9">
        <w:rPr>
          <w:lang w:val="ru-RU"/>
        </w:rPr>
        <w:t>p</w:t>
      </w:r>
      <w:r w:rsidRPr="009717C9">
        <w:rPr>
          <w:vertAlign w:val="superscript"/>
          <w:lang w:val="ru-RU"/>
        </w:rPr>
        <w:t>2</w:t>
      </w:r>
      <w:r w:rsidRPr="009717C9">
        <w:rPr>
          <w:lang w:val="ru-RU"/>
        </w:rPr>
        <w:t>+b</w:t>
      </w:r>
      <w:r w:rsidRPr="009717C9">
        <w:rPr>
          <w:vertAlign w:val="subscript"/>
          <w:lang w:val="ru-RU"/>
        </w:rPr>
        <w:t>2</w:t>
      </w:r>
      <w:r w:rsidRPr="009717C9">
        <w:rPr>
          <w:lang w:val="ru-RU"/>
        </w:rPr>
        <w:t>p+b</w:t>
      </w:r>
      <w:r w:rsidRPr="009717C9">
        <w:rPr>
          <w:vertAlign w:val="subscript"/>
          <w:lang w:val="ru-RU"/>
        </w:rPr>
        <w:t>3</w:t>
      </w:r>
      <w:r w:rsidRPr="009717C9">
        <w:rPr>
          <w:lang w:val="ru-RU"/>
        </w:rPr>
        <w:t>=0</w:t>
      </w:r>
    </w:p>
    <w:p w:rsidR="00575E57" w:rsidRPr="009717C9" w:rsidRDefault="00575E57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09" type="#_x0000_t75" style="width:59.25pt;height:41.25pt">
            <v:imagedata r:id="rId85" o:title=""/>
          </v:shape>
        </w:pict>
      </w:r>
      <w:r w:rsidR="00104B8A" w:rsidRPr="009717C9">
        <w:rPr>
          <w:lang w:val="ru-RU"/>
        </w:rPr>
        <w:t xml:space="preserve">; </w:t>
      </w:r>
      <w:r>
        <w:rPr>
          <w:lang w:val="ru-RU"/>
        </w:rPr>
        <w:pict>
          <v:shape id="_x0000_i1110" type="#_x0000_t75" style="width:57pt;height:45.75pt">
            <v:imagedata r:id="rId86" o:title=""/>
          </v:shape>
        </w:pict>
      </w:r>
    </w:p>
    <w:p w:rsidR="00575E57" w:rsidRPr="009717C9" w:rsidRDefault="00575E57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1-монотонный процесс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2-сходящийся колебательный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3-монотонный колебательный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4-неустойчивая область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Частотные методы.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1.Найквиста - позволяет судить об устойчивости замкнутой системы по АФХ разомкнутой. Соответственно передаточная функция разомкнутой системы заменяется p </w:t>
      </w:r>
      <w:r w:rsidRPr="009717C9">
        <w:rPr>
          <w:lang w:val="ru-RU"/>
        </w:rPr>
        <w:sym w:font="Symbol" w:char="F0AE"/>
      </w:r>
      <w:r w:rsidRPr="009717C9">
        <w:rPr>
          <w:lang w:val="ru-RU"/>
        </w:rPr>
        <w:t xml:space="preserve"> j</w:t>
      </w:r>
      <w:r w:rsidRPr="001B2943">
        <w:rPr>
          <w:rFonts w:ascii="Symbol" w:hAnsi="Symbol" w:cs="Symbol"/>
          <w:lang w:val="ru-RU"/>
        </w:rPr>
        <w:t></w:t>
      </w:r>
      <w:r w:rsidRPr="009717C9">
        <w:rPr>
          <w:lang w:val="ru-RU"/>
        </w:rPr>
        <w:t xml:space="preserve">и строится АФХ на комплексной плоскости. Если АФХ не охватывает точку (-1; j0) то замкнутая система устойчива.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2.Михайлова – определяет устойчивость замкнутой системы. Система</w:t>
      </w:r>
      <w:r w:rsidR="009717C9">
        <w:rPr>
          <w:lang w:val="ru-RU"/>
        </w:rPr>
        <w:t xml:space="preserve"> </w:t>
      </w:r>
      <w:r w:rsidRPr="009717C9">
        <w:rPr>
          <w:lang w:val="ru-RU"/>
        </w:rPr>
        <w:t xml:space="preserve">устойчива, если при увеличении </w:t>
      </w:r>
      <w:r w:rsidRPr="001B2943">
        <w:rPr>
          <w:rFonts w:ascii="Symbol" w:hAnsi="Symbol" w:cs="Symbol"/>
          <w:lang w:val="ru-RU"/>
        </w:rPr>
        <w:t></w:t>
      </w:r>
      <w:r w:rsidRPr="009717C9">
        <w:rPr>
          <w:lang w:val="ru-RU"/>
        </w:rPr>
        <w:t xml:space="preserve"> от </w:t>
      </w:r>
      <w:r w:rsidRPr="009717C9">
        <w:rPr>
          <w:lang w:val="ru-RU"/>
        </w:rPr>
        <w:sym w:font="Symbol" w:char="F0C6"/>
      </w:r>
      <w:r w:rsidRPr="009717C9">
        <w:rPr>
          <w:lang w:val="ru-RU"/>
        </w:rPr>
        <w:t xml:space="preserve"> до </w:t>
      </w:r>
      <w:r w:rsidRPr="009717C9">
        <w:rPr>
          <w:lang w:val="ru-RU"/>
        </w:rPr>
        <w:sym w:font="Symbol" w:char="F0A5"/>
      </w:r>
      <w:r w:rsidRPr="009717C9">
        <w:rPr>
          <w:lang w:val="ru-RU"/>
        </w:rPr>
        <w:t xml:space="preserve"> конец вектора на комплексной плоскости опишет кривую, которая начинается на (+)-й части вещественной оси и последовательно обойдет против часовой стрелки n-квадратов, где</w:t>
      </w:r>
      <w:r w:rsidR="009717C9">
        <w:rPr>
          <w:lang w:val="ru-RU"/>
        </w:rPr>
        <w:t xml:space="preserve"> </w:t>
      </w:r>
      <w:r w:rsidRPr="009717C9">
        <w:rPr>
          <w:lang w:val="ru-RU"/>
        </w:rPr>
        <w:t>n – порядок характеристического уравнения.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3.Метод вещественно-частотной характеристики и ЛАЧХ.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Методы графические и графо-аналитические (методы Башарина и Суворова), методы цифрового и аналового моделирования.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B2943" w:rsidRDefault="001B2943" w:rsidP="009717C9">
      <w:pPr>
        <w:pStyle w:val="2"/>
        <w:spacing w:line="360" w:lineRule="auto"/>
        <w:ind w:left="0" w:firstLine="709"/>
        <w:rPr>
          <w:lang w:val="ru-RU"/>
        </w:rPr>
      </w:pPr>
      <w:bookmarkStart w:id="7" w:name="_Toc439750392"/>
      <w:bookmarkStart w:id="8" w:name="_Toc444485055"/>
      <w:bookmarkStart w:id="9" w:name="_Toc475245307"/>
      <w:r>
        <w:rPr>
          <w:b w:val="0"/>
          <w:bCs w:val="0"/>
          <w:lang w:val="ru-RU"/>
        </w:rPr>
        <w:br w:type="page"/>
      </w:r>
      <w:r w:rsidR="00104B8A" w:rsidRPr="001B2943">
        <w:rPr>
          <w:lang w:val="ru-RU"/>
        </w:rPr>
        <w:t xml:space="preserve">СИСТЕМЫ АВТОМАТИЧЕСКОГО РЕГУЛИРОВАНИЯ С </w:t>
      </w:r>
    </w:p>
    <w:p w:rsidR="00104B8A" w:rsidRPr="001B2943" w:rsidRDefault="00104B8A" w:rsidP="009717C9">
      <w:pPr>
        <w:pStyle w:val="2"/>
        <w:spacing w:line="360" w:lineRule="auto"/>
        <w:ind w:left="0" w:firstLine="709"/>
        <w:rPr>
          <w:lang w:val="ru-RU"/>
        </w:rPr>
      </w:pPr>
      <w:r w:rsidRPr="001B2943">
        <w:rPr>
          <w:lang w:val="ru-RU"/>
        </w:rPr>
        <w:t>СУММИРУЮЩИМ УСИЛИТЕЛЕМ</w:t>
      </w:r>
      <w:bookmarkEnd w:id="7"/>
      <w:bookmarkEnd w:id="8"/>
      <w:bookmarkEnd w:id="9"/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Упрощенная принципиальная схема регулятора </w:t>
      </w:r>
      <w:r w:rsidRPr="009717C9">
        <w:rPr>
          <w:lang w:val="ru-RU"/>
        </w:rPr>
        <w:sym w:font="Symbol" w:char="F077"/>
      </w:r>
      <w:r w:rsidRPr="009717C9">
        <w:rPr>
          <w:lang w:val="ru-RU"/>
        </w:rPr>
        <w:t xml:space="preserve"> ЭП постоянного тока с отрицательной обратной связью по напряжению, току и скорости на р</w:t>
      </w:r>
      <w:r w:rsidRPr="001B2943">
        <w:rPr>
          <w:lang w:val="ru-RU"/>
        </w:rPr>
        <w:t>исунке</w:t>
      </w:r>
      <w:r w:rsidRPr="009717C9">
        <w:rPr>
          <w:lang w:val="ru-RU"/>
        </w:rPr>
        <w:t xml:space="preserve"> </w:t>
      </w:r>
      <w:r w:rsidR="001B2943">
        <w:rPr>
          <w:lang w:val="ru-RU"/>
        </w:rPr>
        <w:t>20</w:t>
      </w:r>
      <w:r w:rsidRPr="009717C9">
        <w:rPr>
          <w:lang w:val="ru-RU"/>
        </w:rPr>
        <w:t>.</w:t>
      </w:r>
    </w:p>
    <w:p w:rsidR="00104B8A" w:rsidRPr="009717C9" w:rsidRDefault="00845241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11" type="#_x0000_t75" style="width:403.5pt;height:188.25pt">
            <v:imagedata r:id="rId87" o:title="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Рис.</w:t>
      </w:r>
      <w:r w:rsidR="001B2943">
        <w:rPr>
          <w:lang w:val="ru-RU"/>
        </w:rPr>
        <w:t xml:space="preserve"> 20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На рисунке приняты следующие обозначения: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М- ДПТ с независимым возбуждением;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ТП- тиристорный управляемый преобразователь;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УС- сумматор-инвертор на базе УПТ с коэффициентом усиления 1;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УК- корректирующее устройство на базе УПТ;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Rш- шунт датчика тока;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Rп- делитель напряжения (датчика напряжения);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ТГ- тахогенератор;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ДТ, ДН, ДС- датчики тока, напряжения, скорости (усилитель, преобразователь, фильтр).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СУЭП строятся на типовых элементах УБСР: УБСР-А (аналоговые), УБСР-Д (дискретные), УБСР-АИ, УБСР-ДИ (с интегральными составляющими в регуляторах).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 состав УБСР входят источники питания, задатчики входных сигналов, датчики измерения регулируемых параметров, усилители, корректирующие устройства КУ, гальванические развязывающие устройства; устройства защиты УЗ, устройства коммутации, устройства логики УЛ и т.д. Основной элемент аналоговой серии УБСР-АИ является УПТ (операционный усилитель) на микросхемах К553УД2 и К140УД7.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 xml:space="preserve">К140УД7 - операционный усилитель с внутренней коррекцией АЧХ,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коэффициент усиления - К</w:t>
      </w:r>
      <w:r w:rsidRPr="009717C9">
        <w:rPr>
          <w:vertAlign w:val="subscript"/>
          <w:lang w:val="ru-RU"/>
        </w:rPr>
        <w:t>у</w:t>
      </w:r>
      <w:r w:rsidRPr="009717C9">
        <w:rPr>
          <w:lang w:val="ru-RU"/>
        </w:rPr>
        <w:t>=(2</w:t>
      </w:r>
      <w:r w:rsidRPr="009717C9">
        <w:rPr>
          <w:lang w:val="ru-RU"/>
        </w:rPr>
        <w:sym w:font="Symbol" w:char="F0B8"/>
      </w:r>
      <w:r w:rsidRPr="009717C9">
        <w:rPr>
          <w:lang w:val="ru-RU"/>
        </w:rPr>
        <w:t>3)10</w:t>
      </w:r>
      <w:r w:rsidRPr="009717C9">
        <w:rPr>
          <w:vertAlign w:val="superscript"/>
          <w:lang w:val="ru-RU"/>
        </w:rPr>
        <w:t>4</w:t>
      </w:r>
      <w:r w:rsidRPr="009717C9">
        <w:rPr>
          <w:lang w:val="ru-RU"/>
        </w:rPr>
        <w:t xml:space="preserve">;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напряжение питания - U</w:t>
      </w:r>
      <w:r w:rsidRPr="009717C9">
        <w:rPr>
          <w:vertAlign w:val="subscript"/>
          <w:lang w:val="ru-RU"/>
        </w:rPr>
        <w:t>пит</w:t>
      </w:r>
      <w:r w:rsidRPr="009717C9">
        <w:rPr>
          <w:lang w:val="ru-RU"/>
        </w:rPr>
        <w:t xml:space="preserve"> </w:t>
      </w:r>
      <w:r w:rsidRPr="009717C9">
        <w:rPr>
          <w:lang w:val="ru-RU"/>
        </w:rPr>
        <w:sym w:font="Symbol" w:char="F0B1"/>
      </w:r>
      <w:r w:rsidRPr="009717C9">
        <w:rPr>
          <w:lang w:val="ru-RU"/>
        </w:rPr>
        <w:t xml:space="preserve"> 15В;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входное напряжение - U</w:t>
      </w:r>
      <w:r w:rsidRPr="009717C9">
        <w:rPr>
          <w:vertAlign w:val="subscript"/>
          <w:lang w:val="ru-RU"/>
        </w:rPr>
        <w:t>вых</w:t>
      </w:r>
      <w:r w:rsidRPr="009717C9">
        <w:rPr>
          <w:lang w:val="ru-RU"/>
        </w:rPr>
        <w:t xml:space="preserve"> = 10В.</w:t>
      </w:r>
    </w:p>
    <w:p w:rsidR="00104B8A" w:rsidRPr="009717C9" w:rsidRDefault="00104B8A" w:rsidP="009717C9">
      <w:pPr>
        <w:pStyle w:val="a5"/>
        <w:spacing w:line="360" w:lineRule="auto"/>
        <w:ind w:firstLine="709"/>
        <w:jc w:val="both"/>
        <w:rPr>
          <w:lang w:val="ru-RU"/>
        </w:rPr>
      </w:pPr>
      <w:r w:rsidRPr="009717C9">
        <w:rPr>
          <w:lang w:val="ru-RU"/>
        </w:rPr>
        <w:t>УС - операционный усилитель для суммирования задающего сигнала U</w:t>
      </w:r>
      <w:r w:rsidRPr="009717C9">
        <w:rPr>
          <w:vertAlign w:val="subscript"/>
          <w:lang w:val="ru-RU"/>
        </w:rPr>
        <w:t>3</w:t>
      </w:r>
      <w:r w:rsidRPr="009717C9">
        <w:rPr>
          <w:lang w:val="ru-RU"/>
        </w:rPr>
        <w:t xml:space="preserve"> и сигналов обратной связи: U</w:t>
      </w:r>
      <w:r w:rsidRPr="009717C9">
        <w:rPr>
          <w:vertAlign w:val="subscript"/>
          <w:lang w:val="ru-RU"/>
        </w:rPr>
        <w:t>от</w:t>
      </w:r>
      <w:r w:rsidRPr="009717C9">
        <w:rPr>
          <w:lang w:val="ru-RU"/>
        </w:rPr>
        <w:t>, U</w:t>
      </w:r>
      <w:r w:rsidRPr="009717C9">
        <w:rPr>
          <w:vertAlign w:val="subscript"/>
          <w:lang w:val="ru-RU"/>
        </w:rPr>
        <w:t>он</w:t>
      </w:r>
      <w:r w:rsidRPr="009717C9">
        <w:rPr>
          <w:lang w:val="ru-RU"/>
        </w:rPr>
        <w:t>, U</w:t>
      </w:r>
      <w:r w:rsidRPr="009717C9">
        <w:rPr>
          <w:vertAlign w:val="subscript"/>
          <w:lang w:val="ru-RU"/>
        </w:rPr>
        <w:t>ос</w:t>
      </w:r>
      <w:r w:rsidRPr="009717C9">
        <w:rPr>
          <w:lang w:val="ru-RU"/>
        </w:rPr>
        <w:t>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Если R</w:t>
      </w:r>
      <w:r w:rsidRPr="009717C9">
        <w:rPr>
          <w:vertAlign w:val="subscript"/>
          <w:lang w:val="ru-RU"/>
        </w:rPr>
        <w:t>3</w:t>
      </w:r>
      <w:r w:rsidRPr="009717C9">
        <w:rPr>
          <w:lang w:val="ru-RU"/>
        </w:rPr>
        <w:t xml:space="preserve"> = R</w:t>
      </w:r>
      <w:r w:rsidRPr="009717C9">
        <w:rPr>
          <w:vertAlign w:val="subscript"/>
          <w:lang w:val="ru-RU"/>
        </w:rPr>
        <w:t>c</w:t>
      </w:r>
      <w:r w:rsidRPr="009717C9">
        <w:rPr>
          <w:lang w:val="ru-RU"/>
        </w:rPr>
        <w:t xml:space="preserve"> = R</w:t>
      </w:r>
      <w:r w:rsidRPr="009717C9">
        <w:rPr>
          <w:vertAlign w:val="subscript"/>
          <w:lang w:val="ru-RU"/>
        </w:rPr>
        <w:t>н</w:t>
      </w:r>
      <w:r w:rsidRPr="009717C9">
        <w:rPr>
          <w:lang w:val="ru-RU"/>
        </w:rPr>
        <w:t xml:space="preserve"> = R</w:t>
      </w:r>
      <w:r w:rsidRPr="009717C9">
        <w:rPr>
          <w:vertAlign w:val="subscript"/>
          <w:lang w:val="ru-RU"/>
        </w:rPr>
        <w:t>т</w:t>
      </w:r>
      <w:r w:rsidRPr="009717C9">
        <w:rPr>
          <w:lang w:val="ru-RU"/>
        </w:rPr>
        <w:t xml:space="preserve"> + R</w:t>
      </w:r>
      <w:r w:rsidRPr="009717C9">
        <w:rPr>
          <w:vertAlign w:val="subscript"/>
          <w:lang w:val="ru-RU"/>
        </w:rPr>
        <w:t>ос</w:t>
      </w:r>
      <w:r w:rsidRPr="009717C9">
        <w:rPr>
          <w:lang w:val="ru-RU"/>
        </w:rPr>
        <w:t>, коэффициент усиления равен 1.</w:t>
      </w:r>
    </w:p>
    <w:p w:rsidR="00623E5E" w:rsidRPr="009717C9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U</w:t>
      </w:r>
      <w:r w:rsidRPr="009717C9">
        <w:rPr>
          <w:lang w:val="ru-RU"/>
        </w:rPr>
        <w:sym w:font="Symbol" w:char="F065"/>
      </w:r>
      <w:r w:rsidRPr="009717C9">
        <w:rPr>
          <w:lang w:val="ru-RU"/>
        </w:rPr>
        <w:t xml:space="preserve"> =U</w:t>
      </w:r>
      <w:r w:rsidRPr="009717C9">
        <w:rPr>
          <w:vertAlign w:val="subscript"/>
          <w:lang w:val="ru-RU"/>
        </w:rPr>
        <w:t>3</w:t>
      </w:r>
      <w:r w:rsidRPr="009717C9">
        <w:rPr>
          <w:lang w:val="ru-RU"/>
        </w:rPr>
        <w:t xml:space="preserve"> - U</w:t>
      </w:r>
      <w:r w:rsidRPr="009717C9">
        <w:rPr>
          <w:vertAlign w:val="subscript"/>
          <w:lang w:val="ru-RU"/>
        </w:rPr>
        <w:t>он</w:t>
      </w:r>
      <w:r w:rsidRPr="009717C9">
        <w:rPr>
          <w:lang w:val="ru-RU"/>
        </w:rPr>
        <w:t xml:space="preserve"> - U</w:t>
      </w:r>
      <w:r w:rsidRPr="009717C9">
        <w:rPr>
          <w:vertAlign w:val="subscript"/>
          <w:lang w:val="ru-RU"/>
        </w:rPr>
        <w:t>от</w:t>
      </w:r>
      <w:r w:rsidRPr="009717C9">
        <w:rPr>
          <w:lang w:val="ru-RU"/>
        </w:rPr>
        <w:t xml:space="preserve"> - U</w:t>
      </w:r>
      <w:r w:rsidRPr="009717C9">
        <w:rPr>
          <w:vertAlign w:val="subscript"/>
          <w:lang w:val="ru-RU"/>
        </w:rPr>
        <w:t>ос</w:t>
      </w:r>
      <w:r w:rsidRPr="009717C9">
        <w:rPr>
          <w:lang w:val="ru-RU"/>
        </w:rPr>
        <w:t>.</w: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623E5E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УК- операционный усилитель, может выполнять функцию</w:t>
      </w:r>
      <w:r w:rsidR="00623E5E">
        <w:rPr>
          <w:lang w:val="ru-RU"/>
        </w:rPr>
        <w:t>: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инвертора напряжения, если Z</w:t>
      </w:r>
      <w:r w:rsidRPr="009717C9">
        <w:rPr>
          <w:vertAlign w:val="subscript"/>
          <w:lang w:val="ru-RU"/>
        </w:rPr>
        <w:t xml:space="preserve">вх </w:t>
      </w:r>
      <w:r w:rsidRPr="009717C9">
        <w:rPr>
          <w:lang w:val="ru-RU"/>
        </w:rPr>
        <w:t>= Z</w:t>
      </w:r>
      <w:r w:rsidRPr="009717C9">
        <w:rPr>
          <w:vertAlign w:val="subscript"/>
          <w:lang w:val="ru-RU"/>
        </w:rPr>
        <w:t>ос</w:t>
      </w:r>
      <w:r w:rsidRPr="009717C9">
        <w:rPr>
          <w:lang w:val="ru-RU"/>
        </w:rPr>
        <w:t xml:space="preserve"> = R;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усилителя напряжения с К = R</w:t>
      </w:r>
      <w:r w:rsidRPr="009717C9">
        <w:rPr>
          <w:vertAlign w:val="subscript"/>
          <w:lang w:val="ru-RU"/>
        </w:rPr>
        <w:t>ос</w:t>
      </w:r>
      <w:r w:rsidRPr="009717C9">
        <w:rPr>
          <w:lang w:val="ru-RU"/>
        </w:rPr>
        <w:t>/R</w:t>
      </w:r>
      <w:r w:rsidRPr="009717C9">
        <w:rPr>
          <w:vertAlign w:val="subscript"/>
          <w:lang w:val="ru-RU"/>
        </w:rPr>
        <w:t>вх</w:t>
      </w:r>
      <w:r w:rsidRPr="009717C9">
        <w:rPr>
          <w:lang w:val="ru-RU"/>
        </w:rPr>
        <w:t>, если Z</w:t>
      </w:r>
      <w:r w:rsidRPr="009717C9">
        <w:rPr>
          <w:vertAlign w:val="subscript"/>
          <w:lang w:val="ru-RU"/>
        </w:rPr>
        <w:t>ос</w:t>
      </w:r>
      <w:r w:rsidRPr="009717C9">
        <w:rPr>
          <w:lang w:val="ru-RU"/>
        </w:rPr>
        <w:t xml:space="preserve"> = R</w:t>
      </w:r>
      <w:r w:rsidRPr="009717C9">
        <w:rPr>
          <w:vertAlign w:val="subscript"/>
          <w:lang w:val="ru-RU"/>
        </w:rPr>
        <w:t>oc</w:t>
      </w:r>
      <w:r w:rsidRPr="009717C9">
        <w:rPr>
          <w:lang w:val="ru-RU"/>
        </w:rPr>
        <w:t>, Z</w:t>
      </w:r>
      <w:r w:rsidRPr="009717C9">
        <w:rPr>
          <w:vertAlign w:val="subscript"/>
          <w:lang w:val="ru-RU"/>
        </w:rPr>
        <w:t>вх</w:t>
      </w:r>
      <w:r w:rsidRPr="009717C9">
        <w:rPr>
          <w:lang w:val="ru-RU"/>
        </w:rPr>
        <w:t xml:space="preserve"> = R</w:t>
      </w:r>
      <w:r w:rsidRPr="009717C9">
        <w:rPr>
          <w:vertAlign w:val="subscript"/>
          <w:lang w:val="ru-RU"/>
        </w:rPr>
        <w:t>вх</w:t>
      </w:r>
      <w:r w:rsidRPr="009717C9">
        <w:rPr>
          <w:lang w:val="ru-RU"/>
        </w:rPr>
        <w:t>; R</w:t>
      </w:r>
      <w:r w:rsidRPr="009717C9">
        <w:rPr>
          <w:vertAlign w:val="subscript"/>
          <w:lang w:val="ru-RU"/>
        </w:rPr>
        <w:t>oc</w:t>
      </w:r>
      <w:r w:rsidRPr="009717C9">
        <w:rPr>
          <w:lang w:val="ru-RU"/>
        </w:rPr>
        <w:t xml:space="preserve"> </w:t>
      </w:r>
      <w:r w:rsidRPr="009717C9">
        <w:rPr>
          <w:lang w:val="ru-RU"/>
        </w:rPr>
        <w:sym w:font="Symbol" w:char="F0B9"/>
      </w:r>
      <w:r w:rsidRPr="009717C9">
        <w:rPr>
          <w:lang w:val="ru-RU"/>
        </w:rPr>
        <w:t xml:space="preserve"> R</w:t>
      </w:r>
      <w:r w:rsidRPr="009717C9">
        <w:rPr>
          <w:vertAlign w:val="subscript"/>
          <w:lang w:val="ru-RU"/>
        </w:rPr>
        <w:t>вх</w:t>
      </w:r>
      <w:r w:rsidRPr="009717C9">
        <w:rPr>
          <w:lang w:val="ru-RU"/>
        </w:rPr>
        <w:t>;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корректирующего устройства, структура и параметры которого определяются характером комплексных сопротивлений Z</w:t>
      </w:r>
      <w:r w:rsidRPr="009717C9">
        <w:rPr>
          <w:vertAlign w:val="subscript"/>
          <w:lang w:val="ru-RU"/>
        </w:rPr>
        <w:t>вх</w:t>
      </w:r>
      <w:r w:rsidRPr="009717C9">
        <w:rPr>
          <w:lang w:val="ru-RU"/>
        </w:rPr>
        <w:t xml:space="preserve"> и Z</w:t>
      </w:r>
      <w:r w:rsidRPr="009717C9">
        <w:rPr>
          <w:vertAlign w:val="subscript"/>
          <w:lang w:val="ru-RU"/>
        </w:rPr>
        <w:t>oc</w:t>
      </w:r>
      <w:r w:rsidRPr="009717C9">
        <w:rPr>
          <w:lang w:val="ru-RU"/>
        </w:rPr>
        <w:t xml:space="preserve">. </w:t>
      </w:r>
    </w:p>
    <w:p w:rsidR="00104B8A" w:rsidRPr="009717C9" w:rsidRDefault="00104B8A" w:rsidP="009717C9">
      <w:pPr>
        <w:pStyle w:val="af"/>
        <w:spacing w:line="360" w:lineRule="auto"/>
        <w:ind w:firstLine="709"/>
      </w:pPr>
      <w:r w:rsidRPr="009717C9">
        <w:t>В этом случае КУ может быть интегральным, дифференциальным, пропорционально- интегральным регулятором и т.п.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Датчики: для получения сигналов обратных связей.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Основные четыре вида датчиков: скорости, напряжения, тока и положения. Датчики момента, усилия, мощности получают путем соответствующей обработки сигналов датчиков тока и напряжения.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u w:val="single"/>
          <w:lang w:val="ru-RU"/>
        </w:rPr>
        <w:t>Датчики скорости</w:t>
      </w:r>
      <w:r w:rsidRPr="009717C9">
        <w:rPr>
          <w:lang w:val="ru-RU"/>
        </w:rPr>
        <w:t>: аналоговые и дискретные.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Аналоговые - тахогенераторы постоянного тока (серии ПТ) и переменного тока (серии ТТ).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Дискретные - модуляция источника света на фотоприемник.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u w:val="single"/>
          <w:lang w:val="ru-RU"/>
        </w:rPr>
        <w:t>Датчики тока и напряжения</w:t>
      </w:r>
      <w:r w:rsidRPr="009717C9">
        <w:rPr>
          <w:lang w:val="ru-RU"/>
        </w:rPr>
        <w:t xml:space="preserve"> должны обеспечить гальваническую развязку сигнала обратной связи от силовой цепи. Датчики системы УБСР обеспечивают гальваническую развязку до 1000В, а датчики тока и магнитного потока, использующие эффект Холла - несколько тысяч вольт. Сигнал на ДТ снимается с шунта или трансформатора тока, на ДН- с делителя напряжения. Сигнал усиливается, выпрямляется (после демодуляции в устройстве гальванической развязки) и фильтруется (RС- фильтр).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Пример датчиков тока и напряжения производства ХЭМЗ: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ДТ- ЗАИ и ДН- 2АИ.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ДТ подключается к шунту, сигнал гальванически развязан, Uвых=</w:t>
      </w:r>
      <w:r w:rsidRPr="009717C9">
        <w:rPr>
          <w:lang w:val="ru-RU"/>
        </w:rPr>
        <w:sym w:font="Symbol" w:char="F0B1"/>
      </w:r>
      <w:r w:rsidRPr="009717C9">
        <w:rPr>
          <w:lang w:val="ru-RU"/>
        </w:rPr>
        <w:t xml:space="preserve">10В; Кус=35- 135 погрешность менее 1%; на выходе RС фильтр с постоянной времени </w:t>
      </w:r>
      <w:r w:rsidRPr="009717C9">
        <w:rPr>
          <w:lang w:val="ru-RU"/>
        </w:rPr>
        <w:sym w:font="Symbol" w:char="F074"/>
      </w:r>
      <w:r w:rsidRPr="009717C9">
        <w:rPr>
          <w:vertAlign w:val="subscript"/>
          <w:lang w:val="ru-RU"/>
        </w:rPr>
        <w:t>ф</w:t>
      </w:r>
      <w:r w:rsidRPr="009717C9">
        <w:rPr>
          <w:lang w:val="ru-RU"/>
        </w:rPr>
        <w:t xml:space="preserve"> = 2мс.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Командные устройства:</w:t>
      </w:r>
    </w:p>
    <w:p w:rsidR="00104B8A" w:rsidRPr="009717C9" w:rsidRDefault="00104B8A" w:rsidP="009717C9">
      <w:pPr>
        <w:numPr>
          <w:ilvl w:val="0"/>
          <w:numId w:val="5"/>
        </w:numPr>
        <w:spacing w:line="360" w:lineRule="auto"/>
        <w:ind w:left="0" w:firstLine="709"/>
        <w:rPr>
          <w:lang w:val="ru-RU"/>
        </w:rPr>
      </w:pPr>
      <w:r w:rsidRPr="009717C9">
        <w:rPr>
          <w:lang w:val="ru-RU"/>
        </w:rPr>
        <w:t xml:space="preserve">Бесконтактные сельсинные командоаппараты с ручным приводом - для ввода задания. 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Тип СКАЗ- 41, U</w:t>
      </w:r>
      <w:r w:rsidRPr="009717C9">
        <w:rPr>
          <w:vertAlign w:val="subscript"/>
          <w:lang w:val="ru-RU"/>
        </w:rPr>
        <w:t>пит</w:t>
      </w:r>
      <w:r w:rsidRPr="009717C9">
        <w:rPr>
          <w:lang w:val="ru-RU"/>
        </w:rPr>
        <w:t xml:space="preserve"> = 110В, f=50Гц, U</w:t>
      </w:r>
      <w:r w:rsidRPr="009717C9">
        <w:rPr>
          <w:vertAlign w:val="subscript"/>
          <w:lang w:val="ru-RU"/>
        </w:rPr>
        <w:t>вых</w:t>
      </w:r>
      <w:r w:rsidRPr="009717C9">
        <w:rPr>
          <w:lang w:val="ru-RU"/>
        </w:rPr>
        <w:t xml:space="preserve"> снимается с роторной обмотки; угол </w:t>
      </w:r>
      <w:r w:rsidRPr="009717C9">
        <w:rPr>
          <w:lang w:val="ru-RU"/>
        </w:rPr>
        <w:sym w:font="Symbol" w:char="F061"/>
      </w:r>
      <w:r w:rsidRPr="009717C9">
        <w:rPr>
          <w:lang w:val="ru-RU"/>
        </w:rPr>
        <w:t>=</w:t>
      </w:r>
      <w:r w:rsidRPr="009717C9">
        <w:rPr>
          <w:lang w:val="ru-RU"/>
        </w:rPr>
        <w:sym w:font="Symbol" w:char="F0B1"/>
      </w:r>
      <w:r w:rsidRPr="009717C9">
        <w:rPr>
          <w:lang w:val="ru-RU"/>
        </w:rPr>
        <w:t>60</w:t>
      </w:r>
      <w:r w:rsidRPr="009717C9">
        <w:rPr>
          <w:vertAlign w:val="superscript"/>
          <w:lang w:val="ru-RU"/>
        </w:rPr>
        <w:t>о</w:t>
      </w:r>
      <w:r w:rsidRPr="009717C9">
        <w:rPr>
          <w:lang w:val="ru-RU"/>
        </w:rPr>
        <w:t>.</w:t>
      </w:r>
    </w:p>
    <w:p w:rsidR="00104B8A" w:rsidRPr="009717C9" w:rsidRDefault="00104B8A" w:rsidP="009717C9">
      <w:pPr>
        <w:numPr>
          <w:ilvl w:val="0"/>
          <w:numId w:val="5"/>
        </w:numPr>
        <w:spacing w:line="360" w:lineRule="auto"/>
        <w:ind w:left="0" w:firstLine="709"/>
        <w:rPr>
          <w:lang w:val="ru-RU"/>
        </w:rPr>
      </w:pPr>
      <w:r w:rsidRPr="009717C9">
        <w:rPr>
          <w:lang w:val="ru-RU"/>
        </w:rPr>
        <w:t>Задатчик скорости - для систем автоматического регулирования скорости.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u w:val="single"/>
          <w:lang w:val="ru-RU"/>
        </w:rPr>
        <w:t>Блоки задания скорости</w:t>
      </w:r>
      <w:r w:rsidRPr="009717C9">
        <w:rPr>
          <w:lang w:val="ru-RU"/>
        </w:rPr>
        <w:t>: БЗС - на базе б/к сельсина БД- 404, связано с исполнительным двигателем РД- 09. Угол поворота задается микровыключателями.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БЕШД - б/к сельсин с приводом от шагового двигателя через редуктор.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rPr>
          <w:lang w:val="ru-RU"/>
        </w:rPr>
        <w:t>БСР - задатчик скорости реостатного типа с приводом от РД-09 через редуктор. Интенсивность роста задающего напряжения задается заменяемым редуктором с различными коэффициентами передачи. На выходе сельсинов устанавливается фазочувствительный усилитель ФВ-1АИ с U</w:t>
      </w:r>
      <w:r w:rsidRPr="009717C9">
        <w:rPr>
          <w:vertAlign w:val="subscript"/>
          <w:lang w:val="ru-RU"/>
        </w:rPr>
        <w:t>вых</w:t>
      </w:r>
      <w:r w:rsidRPr="009717C9">
        <w:rPr>
          <w:lang w:val="ru-RU"/>
        </w:rPr>
        <w:t>=</w:t>
      </w:r>
      <w:r w:rsidRPr="009717C9">
        <w:rPr>
          <w:lang w:val="ru-RU"/>
        </w:rPr>
        <w:sym w:font="Symbol" w:char="F0B1"/>
      </w:r>
      <w:r w:rsidRPr="009717C9">
        <w:rPr>
          <w:lang w:val="ru-RU"/>
        </w:rPr>
        <w:t>10В.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Реализация регуляторов.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Регуляторы в системе неподчиненного регулирования строятся на базе ОУ, которые имеют специальные свойства: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-выход усилителя инверсный по отношению ко входу.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t>-ОУ может и должен работать в условиях действия глубоких ОС, вплоть до закорачивания вход/выход.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П - регулятор.</w:t>
      </w:r>
    </w:p>
    <w:p w:rsidR="00104B8A" w:rsidRPr="009717C9" w:rsidRDefault="00845241" w:rsidP="00623E5E">
      <w:pPr>
        <w:spacing w:line="360" w:lineRule="auto"/>
        <w:ind w:firstLine="709"/>
      </w:pPr>
      <w:r>
        <w:pict>
          <v:shape id="_x0000_i1112" type="#_x0000_t75" style="width:408.75pt;height:127.5pt;mso-wrap-distance-left:9.05pt;mso-wrap-distance-right:9.05pt" o:allowincell="f" o:allowoverlap="f">
            <v:imagedata r:id="rId88" o:title="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9717C9" w:rsidP="009717C9">
      <w:pPr>
        <w:spacing w:line="360" w:lineRule="auto"/>
        <w:ind w:firstLine="709"/>
      </w:pPr>
      <w:r>
        <w:t xml:space="preserve"> </w:t>
      </w:r>
      <w:r w:rsidR="00845241">
        <w:pict>
          <v:shape id="_x0000_i1113" type="#_x0000_t75" style="width:135pt;height:39.75pt">
            <v:imagedata r:id="rId89" o:title=""/>
          </v:shape>
        </w:pict>
      </w:r>
      <w:r w:rsidR="00104B8A" w:rsidRPr="009717C9">
        <w:t>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</w:p>
    <w:p w:rsidR="00623E5E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14" type="#_x0000_t75" style="width:386.25pt;height:84.75pt" o:allowoverlap="f">
            <v:imagedata r:id="rId90" o:title="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21</w:t>
      </w:r>
    </w:p>
    <w:p w:rsidR="00623E5E" w:rsidRP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И - регулятор.</w:t>
      </w: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15" type="#_x0000_t75" style="width:195.75pt;height:104.25pt">
            <v:imagedata r:id="rId91" o:title=""/>
          </v:shape>
        </w:pic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Д - регулятор.</w:t>
      </w: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16" type="#_x0000_t75" style="width:321pt;height:90.75pt" o:allowoverlap="f">
            <v:imagedata r:id="rId92" o:title=""/>
          </v:shape>
        </w:pict>
      </w:r>
    </w:p>
    <w:p w:rsidR="00623E5E" w:rsidRPr="00623E5E" w:rsidRDefault="00623E5E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22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выходной сигнал - импульс </w:t>
      </w:r>
      <w:r w:rsidRPr="009717C9">
        <w:sym w:font="Symbol" w:char="F0A5"/>
      </w:r>
      <w:r w:rsidRPr="009717C9">
        <w:t xml:space="preserve"> амплитуды и </w:t>
      </w:r>
      <w:r w:rsidRPr="009717C9">
        <w:sym w:font="Symbol" w:char="F0C6"/>
      </w:r>
      <w:r w:rsidRPr="009717C9">
        <w:t xml:space="preserve"> длительности.</w: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17" type="#_x0000_t75" style="width:215.25pt;height:81pt">
            <v:imagedata r:id="rId93" o:title="" grayscale="t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Является источником высокочастотной помехи.</w:t>
      </w: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18" type="#_x0000_t75" style="width:407.25pt;height:89.25pt">
            <v:imagedata r:id="rId94" o:title="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23</w: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ПИ - регулятор.</w: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en-US"/>
        </w:rPr>
      </w:pPr>
      <w:r>
        <w:rPr>
          <w:lang w:val="en-US"/>
        </w:rPr>
        <w:pict>
          <v:shape id="_x0000_i1119" type="#_x0000_t75" style="width:209.25pt;height:39pt" fillcolor="window">
            <v:imagedata r:id="rId95" o:title="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t>где К</w:t>
      </w:r>
      <w:r w:rsidRPr="009717C9">
        <w:rPr>
          <w:vertAlign w:val="subscript"/>
        </w:rPr>
        <w:t>п</w:t>
      </w:r>
      <w:r w:rsidRPr="009717C9">
        <w:t>- коэффициент усиления пропорциональной части ПИ-регулятора</w:t>
      </w:r>
      <w:r w:rsidRPr="009717C9">
        <w:rPr>
          <w:lang w:val="ru-RU"/>
        </w:rPr>
        <w:t>;</w:t>
      </w:r>
    </w:p>
    <w:p w:rsidR="00623E5E" w:rsidRDefault="00623E5E" w:rsidP="009717C9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pStyle w:val="a3"/>
        <w:tabs>
          <w:tab w:val="clear" w:pos="4153"/>
          <w:tab w:val="clear" w:pos="8306"/>
        </w:tabs>
        <w:spacing w:line="360" w:lineRule="auto"/>
        <w:ind w:firstLine="709"/>
      </w:pPr>
      <w:r>
        <w:rPr>
          <w:lang w:val="en-US"/>
        </w:rPr>
        <w:pict>
          <v:shape id="_x0000_i1120" type="#_x0000_t75" style="width:63.75pt;height:39pt" fillcolor="window">
            <v:imagedata r:id="rId96" o:title="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623E5E" w:rsidP="009717C9">
      <w:pPr>
        <w:spacing w:line="360" w:lineRule="auto"/>
        <w:ind w:firstLine="709"/>
      </w:pPr>
      <w:r>
        <w:rPr>
          <w:lang w:val="ru-RU"/>
        </w:rPr>
        <w:br w:type="page"/>
      </w:r>
      <w:r w:rsidR="00104B8A" w:rsidRPr="009717C9">
        <w:t>Т</w:t>
      </w:r>
      <w:r w:rsidR="00104B8A" w:rsidRPr="009717C9">
        <w:rPr>
          <w:vertAlign w:val="subscript"/>
        </w:rPr>
        <w:t>и</w:t>
      </w:r>
      <w:r w:rsidR="00104B8A" w:rsidRPr="009717C9">
        <w:t>- постоянная времени интегральной части;</w:t>
      </w:r>
    </w:p>
    <w:p w:rsidR="00104B8A" w:rsidRPr="009717C9" w:rsidRDefault="00845241" w:rsidP="009717C9">
      <w:pPr>
        <w:spacing w:line="360" w:lineRule="auto"/>
        <w:ind w:firstLine="709"/>
      </w:pPr>
      <w:r>
        <w:rPr>
          <w:lang w:val="en-US"/>
        </w:rPr>
        <w:pict>
          <v:shape id="_x0000_i1121" type="#_x0000_t75" style="width:68.25pt;height:18.75pt" fillcolor="window">
            <v:imagedata r:id="rId97" o:title=""/>
          </v:shape>
        </w:pict>
      </w:r>
      <w:r w:rsidR="00104B8A" w:rsidRPr="009717C9">
        <w:t>.</w:t>
      </w:r>
    </w:p>
    <w:p w:rsidR="00104B8A" w:rsidRPr="009717C9" w:rsidRDefault="00104B8A" w:rsidP="009717C9">
      <w:pPr>
        <w:spacing w:line="360" w:lineRule="auto"/>
        <w:ind w:firstLine="709"/>
      </w:pPr>
    </w:p>
    <w:p w:rsidR="00623E5E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22" type="#_x0000_t75" style="width:381.75pt;height:101.25pt">
            <v:imagedata r:id="rId98" o:title="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24</w: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ПИД - регулятор.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Передаточная функц</w:t>
      </w:r>
      <w:r w:rsidRPr="009717C9">
        <w:rPr>
          <w:lang w:val="ru-RU"/>
        </w:rPr>
        <w:t>ия звена будет иметь вид:</w:t>
      </w:r>
    </w:p>
    <w:p w:rsidR="00623E5E" w:rsidRPr="009717C9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rPr>
          <w:lang w:val="en-US"/>
        </w:rPr>
        <w:pict>
          <v:shape id="_x0000_i1123" type="#_x0000_t75" style="width:294.75pt;height:39pt" fillcolor="window">
            <v:imagedata r:id="rId99" o:title=""/>
          </v:shape>
        </w:pict>
      </w:r>
      <w:r w:rsidR="00104B8A" w:rsidRPr="009717C9">
        <w:t>.</w: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Апериодический регулятор.</w:t>
      </w:r>
    </w:p>
    <w:p w:rsidR="00104B8A" w:rsidRDefault="00845241" w:rsidP="00623E5E">
      <w:pPr>
        <w:spacing w:line="360" w:lineRule="auto"/>
        <w:ind w:firstLine="709"/>
        <w:rPr>
          <w:lang w:val="ru-RU"/>
        </w:rPr>
      </w:pPr>
      <w:r>
        <w:pict>
          <v:shape id="_x0000_i1124" type="#_x0000_t75" style="width:243.75pt;height:125.25pt;mso-wrap-distance-left:9.05pt;mso-wrap-distance-right:9.05pt" o:allowincell="f" o:allowoverlap="f">
            <v:imagedata r:id="rId100" o:title="" grayscale="t"/>
          </v:shape>
        </w:pict>
      </w:r>
    </w:p>
    <w:p w:rsidR="00623E5E" w:rsidRPr="00623E5E" w:rsidRDefault="00623E5E" w:rsidP="00623E5E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623E5E">
      <w:pPr>
        <w:spacing w:line="360" w:lineRule="auto"/>
        <w:ind w:firstLine="709"/>
      </w:pPr>
      <w:r>
        <w:pict>
          <v:shape id="_x0000_i1125" type="#_x0000_t75" style="width:174.75pt;height:111pt;mso-wrap-distance-left:9.05pt;mso-wrap-distance-right:9.05pt;mso-position-horizontal-relative:page" o:allowincell="f" o:allowoverlap="f">
            <v:imagedata r:id="rId101" o:title="" grayscale="t"/>
          </v:shape>
        </w:pict>
      </w:r>
    </w:p>
    <w:p w:rsidR="00104B8A" w:rsidRPr="009717C9" w:rsidRDefault="00623E5E" w:rsidP="009717C9">
      <w:pPr>
        <w:spacing w:line="360" w:lineRule="auto"/>
        <w:ind w:firstLine="709"/>
        <w:rPr>
          <w:lang w:val="ru-RU"/>
        </w:rPr>
      </w:pPr>
      <w:r>
        <w:br w:type="page"/>
      </w:r>
      <w:r w:rsidR="00845241">
        <w:pict>
          <v:shape id="_x0000_i1126" type="#_x0000_t75" style="width:207pt;height:161.25pt">
            <v:imagedata r:id="rId102" o:title="" grayscale="t"/>
          </v:shape>
        </w:pict>
      </w:r>
      <w:r w:rsidR="009717C9">
        <w:t xml:space="preserve"> </w: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Тогда</w:t>
      </w:r>
      <w:r w:rsidR="009717C9">
        <w:t xml:space="preserve"> </w:t>
      </w:r>
    </w:p>
    <w:p w:rsidR="00623E5E" w:rsidRP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27" type="#_x0000_t75" style="width:176.25pt;height:60pt">
            <v:imagedata r:id="rId103" o:title=""/>
          </v:shape>
        </w:pict>
      </w:r>
      <w:r w:rsidR="00104B8A" w:rsidRPr="009717C9">
        <w:t xml:space="preserve"> - апериодическое звено;</w: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Т</w:t>
      </w:r>
      <w:r w:rsidRPr="009717C9">
        <w:rPr>
          <w:vertAlign w:val="subscript"/>
        </w:rPr>
        <w:t>о</w:t>
      </w:r>
      <w:r w:rsidRPr="009717C9">
        <w:t>=С</w:t>
      </w:r>
      <w:r w:rsidRPr="009717C9">
        <w:rPr>
          <w:vertAlign w:val="subscript"/>
        </w:rPr>
        <w:t>ос</w:t>
      </w:r>
      <w:r w:rsidRPr="009717C9">
        <w:rPr>
          <w:lang w:val="en-US"/>
        </w:rPr>
        <w:t>R</w:t>
      </w:r>
      <w:r w:rsidRPr="009717C9">
        <w:rPr>
          <w:vertAlign w:val="subscript"/>
          <w:lang w:val="en-US"/>
        </w:rPr>
        <w:t>oc</w:t>
      </w:r>
      <w:r w:rsidRPr="009717C9">
        <w:t>;</w:t>
      </w:r>
    </w:p>
    <w:p w:rsidR="00104B8A" w:rsidRDefault="00104B8A" w:rsidP="009717C9">
      <w:pPr>
        <w:spacing w:line="360" w:lineRule="auto"/>
        <w:ind w:firstLine="709"/>
        <w:rPr>
          <w:vertAlign w:val="subscript"/>
          <w:lang w:val="ru-RU"/>
        </w:rPr>
      </w:pPr>
      <w:r w:rsidRPr="009717C9">
        <w:t>или</w:t>
      </w:r>
      <w:r w:rsidR="009717C9">
        <w:rPr>
          <w:vertAlign w:val="subscript"/>
        </w:rPr>
        <w:t xml:space="preserve"> </w:t>
      </w:r>
    </w:p>
    <w:p w:rsidR="00623E5E" w:rsidRPr="00623E5E" w:rsidRDefault="00623E5E" w:rsidP="009717C9">
      <w:pPr>
        <w:spacing w:line="360" w:lineRule="auto"/>
        <w:ind w:firstLine="709"/>
        <w:rPr>
          <w:vertAlign w:val="subscript"/>
          <w:lang w:val="ru-RU"/>
        </w:rPr>
      </w:pPr>
    </w:p>
    <w:p w:rsidR="00104B8A" w:rsidRPr="009717C9" w:rsidRDefault="009717C9" w:rsidP="009717C9">
      <w:pPr>
        <w:spacing w:line="360" w:lineRule="auto"/>
        <w:ind w:firstLine="709"/>
        <w:rPr>
          <w:vertAlign w:val="subscript"/>
        </w:rPr>
      </w:pPr>
      <w:r>
        <w:rPr>
          <w:vertAlign w:val="subscript"/>
        </w:rPr>
        <w:t xml:space="preserve"> </w:t>
      </w:r>
      <w:r w:rsidR="00845241">
        <w:rPr>
          <w:vertAlign w:val="subscript"/>
        </w:rPr>
        <w:pict>
          <v:shape id="_x0000_i1128" type="#_x0000_t75" style="width:165pt;height:60pt">
            <v:imagedata r:id="rId104" o:title=""/>
          </v:shape>
        </w:pict>
      </w:r>
      <w:r w:rsidR="00104B8A" w:rsidRPr="009717C9">
        <w:rPr>
          <w:vertAlign w:val="subscript"/>
        </w:rPr>
        <w:t>.</w:t>
      </w:r>
      <w:r w:rsidR="00845241">
        <w:rPr>
          <w:vertAlign w:val="subscript"/>
        </w:rPr>
        <w:pict>
          <v:shape id="_x0000_i1129" type="#_x0000_t75" style="width:9.75pt;height:18.75pt">
            <v:imagedata r:id="rId36" o:title=""/>
          </v:shape>
        </w:pict>
      </w:r>
    </w:p>
    <w:p w:rsidR="00104B8A" w:rsidRPr="009717C9" w:rsidRDefault="009717C9" w:rsidP="009717C9">
      <w:pPr>
        <w:spacing w:line="360" w:lineRule="auto"/>
        <w:ind w:firstLine="709"/>
        <w:rPr>
          <w:vertAlign w:val="subscript"/>
        </w:rPr>
      </w:pPr>
      <w:r>
        <w:rPr>
          <w:vertAlign w:val="subscript"/>
        </w:rPr>
        <w:t xml:space="preserve"> 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Реализация сложных регуляторов по их передаточным функциям.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Сложный регулятор - регулятор, который не может быть реализован на одном ОУ.</w:t>
      </w:r>
    </w:p>
    <w:p w:rsidR="00623E5E" w:rsidRP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rPr>
          <w:vertAlign w:val="subscript"/>
        </w:rPr>
        <w:pict>
          <v:shape id="_x0000_i1130" type="#_x0000_t75" style="width:173.25pt;height:39.75pt">
            <v:imagedata r:id="rId105" o:title="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623E5E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31" type="#_x0000_t75" style="width:412.5pt;height:219pt">
            <v:imagedata r:id="rId106" o:title="" grayscale="t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Рис. 25</w:t>
      </w:r>
    </w:p>
    <w:p w:rsidR="00623E5E" w:rsidRP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vertAlign w:val="subscript"/>
        </w:rPr>
      </w:pPr>
      <w:r>
        <w:rPr>
          <w:vertAlign w:val="subscript"/>
        </w:rPr>
        <w:pict>
          <v:shape id="_x0000_i1132" type="#_x0000_t75" style="width:302.25pt;height:81pt">
            <v:imagedata r:id="rId107" o:title="" grayscale="t"/>
          </v:shape>
        </w:pict>
      </w:r>
    </w:p>
    <w:p w:rsidR="00104B8A" w:rsidRPr="009717C9" w:rsidRDefault="009717C9" w:rsidP="009717C9">
      <w:pPr>
        <w:spacing w:line="360" w:lineRule="auto"/>
        <w:ind w:firstLine="709"/>
      </w:pPr>
      <w:r>
        <w:rPr>
          <w:vertAlign w:val="subscript"/>
        </w:rPr>
        <w:t xml:space="preserve"> </w:t>
      </w:r>
    </w:p>
    <w:p w:rsidR="00104B8A" w:rsidRPr="009717C9" w:rsidRDefault="00104B8A" w:rsidP="009717C9">
      <w:pPr>
        <w:spacing w:line="360" w:lineRule="auto"/>
        <w:ind w:firstLine="709"/>
        <w:rPr>
          <w:u w:val="single"/>
        </w:rPr>
      </w:pPr>
      <w:r w:rsidRPr="009717C9">
        <w:rPr>
          <w:u w:val="single"/>
        </w:rPr>
        <w:t>Регулятор скорости с отрицательной обратной связью по скорости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Рассмотрим статические и динамические характеристики регуляторов скорости с различными видами обратных связей. При этом понимаем, что все элементы , образующие систему , являются линейными стационарными .</w:t>
      </w:r>
    </w:p>
    <w:p w:rsidR="00104B8A" w:rsidRPr="009717C9" w:rsidRDefault="00104B8A" w:rsidP="009717C9">
      <w:pPr>
        <w:pStyle w:val="a9"/>
        <w:spacing w:line="360" w:lineRule="auto"/>
        <w:ind w:firstLine="709"/>
      </w:pPr>
      <w:r w:rsidRPr="009717C9">
        <w:t>Структурная схема системы регулирования скорости с обратной связью по скорости представлена на рис.10-3</w:t>
      </w:r>
    </w:p>
    <w:p w:rsidR="00104B8A" w:rsidRPr="009717C9" w:rsidRDefault="00104B8A" w:rsidP="009717C9">
      <w:pPr>
        <w:spacing w:line="360" w:lineRule="auto"/>
        <w:ind w:firstLine="709"/>
        <w:rPr>
          <w:u w:val="single"/>
        </w:rPr>
      </w:pPr>
    </w:p>
    <w:p w:rsidR="00104B8A" w:rsidRPr="009717C9" w:rsidRDefault="00845241" w:rsidP="009717C9">
      <w:pPr>
        <w:spacing w:line="360" w:lineRule="auto"/>
        <w:ind w:firstLine="709"/>
        <w:rPr>
          <w:u w:val="single"/>
        </w:rPr>
      </w:pPr>
      <w:r>
        <w:pict>
          <v:shape id="_x0000_i1133" type="#_x0000_t75" style="width:369.75pt;height:122.25pt">
            <v:imagedata r:id="rId108" o:title="" grayscale="t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На структурной схеме (Рис.10-3.) приняты следующие обозначения: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R(Р)- передаточная функция</w:t>
      </w:r>
      <w:r w:rsidR="009717C9">
        <w:t xml:space="preserve"> </w:t>
      </w:r>
      <w:r w:rsidRPr="009717C9">
        <w:t>регулятора;</w:t>
      </w:r>
    </w:p>
    <w:p w:rsidR="00104B8A" w:rsidRPr="009717C9" w:rsidRDefault="00845241" w:rsidP="009717C9">
      <w:pPr>
        <w:spacing w:line="360" w:lineRule="auto"/>
        <w:ind w:firstLine="709"/>
      </w:pPr>
      <w:r>
        <w:rPr>
          <w:lang w:val="en-US"/>
        </w:rPr>
        <w:pict>
          <v:shape id="_x0000_i1134" type="#_x0000_t75" style="width:36.75pt;height:33.75pt">
            <v:imagedata r:id="rId109" o:title=""/>
          </v:shape>
        </w:pict>
      </w:r>
      <w:r w:rsidR="00104B8A" w:rsidRPr="009717C9">
        <w:t>- датчик скорости;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Т</w:t>
      </w:r>
      <w:r w:rsidRPr="009717C9">
        <w:rPr>
          <w:vertAlign w:val="subscript"/>
        </w:rPr>
        <w:t>с</w:t>
      </w:r>
      <w:r w:rsidRPr="009717C9">
        <w:t xml:space="preserve"> - постоянная времени фильтра;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rPr>
          <w:lang w:val="en-US"/>
        </w:rPr>
        <w:t>K</w:t>
      </w:r>
      <w:r w:rsidRPr="009717C9">
        <w:rPr>
          <w:vertAlign w:val="subscript"/>
          <w:lang w:val="en-US"/>
        </w:rPr>
        <w:t>c</w:t>
      </w:r>
      <w:r w:rsidRPr="009717C9">
        <w:t>- коэффициент передачи обратной связи по скорости;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rPr>
          <w:lang w:val="en-US"/>
        </w:rPr>
        <w:t>K</w:t>
      </w:r>
      <w:r w:rsidRPr="009717C9">
        <w:rPr>
          <w:vertAlign w:val="subscript"/>
        </w:rPr>
        <w:t>п</w:t>
      </w:r>
      <w:r w:rsidRPr="009717C9">
        <w:t>, Т</w:t>
      </w:r>
      <w:r w:rsidRPr="009717C9">
        <w:rPr>
          <w:vertAlign w:val="subscript"/>
        </w:rPr>
        <w:t>п</w:t>
      </w:r>
      <w:r w:rsidRPr="009717C9">
        <w:t>- коэффициент усиления и постоянная времени тиристорного преобразователя;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Т</w:t>
      </w:r>
      <w:r w:rsidRPr="009717C9">
        <w:rPr>
          <w:vertAlign w:val="subscript"/>
        </w:rPr>
        <w:t>э</w:t>
      </w:r>
      <w:r w:rsidRPr="009717C9">
        <w:t>, Т</w:t>
      </w:r>
      <w:r w:rsidRPr="009717C9">
        <w:rPr>
          <w:vertAlign w:val="subscript"/>
        </w:rPr>
        <w:t>м</w:t>
      </w:r>
      <w:r w:rsidRPr="009717C9">
        <w:t xml:space="preserve"> - электромагнитная и электромеханическая постоянная времени двигателя;</w:t>
      </w: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35" type="#_x0000_t75" style="width:54pt;height:30.75pt">
            <v:imagedata r:id="rId110" o:title=""/>
          </v:shape>
        </w:pict>
      </w:r>
      <w:r w:rsidR="00104B8A" w:rsidRPr="009717C9">
        <w:t>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R</w:t>
      </w:r>
      <w:r w:rsidRPr="009717C9">
        <w:rPr>
          <w:vertAlign w:val="subscript"/>
        </w:rPr>
        <w:t>э</w:t>
      </w:r>
      <w:r w:rsidRPr="009717C9">
        <w:t xml:space="preserve"> и </w:t>
      </w:r>
      <w:r w:rsidRPr="009717C9">
        <w:rPr>
          <w:lang w:val="en-US"/>
        </w:rPr>
        <w:t>L</w:t>
      </w:r>
      <w:r w:rsidRPr="009717C9">
        <w:rPr>
          <w:vertAlign w:val="subscript"/>
        </w:rPr>
        <w:t>э</w:t>
      </w:r>
      <w:r w:rsidRPr="009717C9">
        <w:t>- эквивалентные сопротивления и индуктивность якорной цепи;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1/К</w:t>
      </w:r>
      <w:r w:rsidRPr="009717C9">
        <w:rPr>
          <w:vertAlign w:val="subscript"/>
        </w:rPr>
        <w:t>д</w:t>
      </w:r>
      <w:r w:rsidRPr="009717C9">
        <w:t>=</w:t>
      </w:r>
      <w:r w:rsidRPr="009717C9">
        <w:rPr>
          <w:lang w:val="en-US"/>
        </w:rPr>
        <w:t>C</w:t>
      </w:r>
      <w:r w:rsidRPr="009717C9">
        <w:t xml:space="preserve">- внутренняя отрицательная обратная связь по ЭДС двигателя, 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rPr>
          <w:lang w:val="en-US"/>
        </w:rPr>
        <w:t>C</w:t>
      </w:r>
      <w:r w:rsidRPr="009717C9">
        <w:t xml:space="preserve">- постоянная двигателя при Ф=const. </w:t>
      </w:r>
      <w:r w:rsidRPr="009717C9">
        <w:rPr>
          <w:lang w:val="en-US"/>
        </w:rPr>
        <w:t>C</w:t>
      </w:r>
      <w:r w:rsidRPr="009717C9">
        <w:t>=кф;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Т</w:t>
      </w:r>
      <w:r w:rsidRPr="009717C9">
        <w:rPr>
          <w:vertAlign w:val="subscript"/>
        </w:rPr>
        <w:t>э</w:t>
      </w:r>
      <w:r w:rsidRPr="009717C9">
        <w:t>=</w:t>
      </w:r>
      <w:r w:rsidRPr="009717C9">
        <w:rPr>
          <w:lang w:val="en-US"/>
        </w:rPr>
        <w:t>L</w:t>
      </w:r>
      <w:r w:rsidRPr="009717C9">
        <w:rPr>
          <w:vertAlign w:val="subscript"/>
        </w:rPr>
        <w:t>э</w:t>
      </w:r>
      <w:r w:rsidRPr="009717C9">
        <w:t>/</w:t>
      </w:r>
      <w:r w:rsidRPr="009717C9">
        <w:rPr>
          <w:lang w:val="en-US"/>
        </w:rPr>
        <w:t>R</w:t>
      </w:r>
      <w:r w:rsidRPr="009717C9">
        <w:rPr>
          <w:vertAlign w:val="subscript"/>
        </w:rPr>
        <w:t>э</w:t>
      </w:r>
      <w:r w:rsidRPr="009717C9">
        <w:t>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rPr>
          <w:lang w:val="en-US"/>
        </w:rPr>
        <w:t>J</w:t>
      </w:r>
      <w:r w:rsidRPr="009717C9">
        <w:t>-момент инерции двигателя с рабочей машиной.</w: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623E5E" w:rsidRDefault="00104B8A" w:rsidP="009717C9">
      <w:pPr>
        <w:spacing w:line="360" w:lineRule="auto"/>
        <w:ind w:firstLine="709"/>
        <w:rPr>
          <w:b/>
          <w:bCs/>
          <w:lang w:val="ru-RU"/>
        </w:rPr>
      </w:pPr>
      <w:r w:rsidRPr="00623E5E">
        <w:rPr>
          <w:b/>
          <w:bCs/>
        </w:rPr>
        <w:t>Статический регулятор скорости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Регулятор пропорционального типа с коэффициентом передачи К</w:t>
      </w:r>
      <w:r w:rsidRPr="009717C9">
        <w:rPr>
          <w:vertAlign w:val="subscript"/>
        </w:rPr>
        <w:t>р</w:t>
      </w:r>
      <w:r w:rsidRPr="009717C9">
        <w:t>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Определение статических характеристик: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sym w:font="Symbol" w:char="F077"/>
      </w:r>
      <w:r w:rsidRPr="009717C9">
        <w:t>=f(</w:t>
      </w:r>
      <w:r w:rsidRPr="009717C9">
        <w:rPr>
          <w:lang w:val="en-US"/>
        </w:rPr>
        <w:t>U</w:t>
      </w:r>
      <w:r w:rsidRPr="009717C9">
        <w:rPr>
          <w:vertAlign w:val="subscript"/>
        </w:rPr>
        <w:t>3</w:t>
      </w:r>
      <w:r w:rsidRPr="009717C9">
        <w:t xml:space="preserve">); </w:t>
      </w:r>
      <w:r w:rsidRPr="009717C9">
        <w:sym w:font="Symbol" w:char="F077"/>
      </w:r>
      <w:r w:rsidRPr="009717C9">
        <w:t>=f(</w:t>
      </w:r>
      <w:r w:rsidRPr="009717C9">
        <w:sym w:font="Symbol" w:char="F049"/>
      </w:r>
      <w:r w:rsidRPr="009717C9">
        <w:rPr>
          <w:vertAlign w:val="subscript"/>
        </w:rPr>
        <w:t>cт</w:t>
      </w:r>
      <w:r w:rsidRPr="009717C9">
        <w:t xml:space="preserve">), т.е. зависимости скорости от задающего и возмущающего воздействия. </w:t>
      </w:r>
    </w:p>
    <w:p w:rsidR="00104B8A" w:rsidRPr="009717C9" w:rsidRDefault="00104B8A" w:rsidP="009717C9">
      <w:pPr>
        <w:pStyle w:val="a5"/>
        <w:framePr w:h="60" w:hRule="exact" w:hSpace="181" w:wrap="auto" w:vAnchor="text" w:hAnchor="page" w:x="1008" w:y="31" w:anchorLock="1"/>
        <w:spacing w:line="360" w:lineRule="auto"/>
        <w:ind w:firstLine="709"/>
        <w:jc w:val="both"/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Преобразуем структурную схему: вынесем возмущение </w:t>
      </w:r>
      <w:r w:rsidRPr="009717C9">
        <w:sym w:font="Symbol" w:char="F049"/>
      </w:r>
      <w:r w:rsidRPr="009717C9">
        <w:rPr>
          <w:vertAlign w:val="subscript"/>
        </w:rPr>
        <w:t>ст</w:t>
      </w:r>
      <w:r w:rsidRPr="009717C9">
        <w:t xml:space="preserve"> из замкнутого контура, затем преобразуем замкнутый контур двигателя в динамическое звено без обратной связи (Рис. 10-4.).</w: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36" type="#_x0000_t75" style="width:342pt;height:116.25pt">
            <v:imagedata r:id="rId111" o:title=""/>
          </v:shape>
        </w:pic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 xml:space="preserve">Положив в полученной схеме р=0,что соответствует установившемуся режиму получим </w:t>
      </w:r>
      <w:r w:rsidR="00845241">
        <w:pict>
          <v:shape id="_x0000_i1137" type="#_x0000_t75" style="width:11.25pt;height:21.75pt">
            <v:imagedata r:id="rId112" o:title=""/>
          </v:shape>
        </w:pict>
      </w:r>
      <w:r w:rsidRPr="009717C9">
        <w:t>:</w:t>
      </w:r>
    </w:p>
    <w:p w:rsidR="00623E5E" w:rsidRP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rPr>
          <w:lang w:val="en-US"/>
        </w:rPr>
        <w:pict>
          <v:shape id="_x0000_i1138" type="#_x0000_t75" style="width:291pt;height:38.25pt">
            <v:imagedata r:id="rId113" o:title=""/>
          </v:shape>
        </w:pic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где К=К</w:t>
      </w:r>
      <w:r w:rsidRPr="009717C9">
        <w:rPr>
          <w:vertAlign w:val="subscript"/>
        </w:rPr>
        <w:t>р</w:t>
      </w:r>
      <w:r w:rsidRPr="009717C9">
        <w:sym w:font="Symbol" w:char="F0D7"/>
      </w:r>
      <w:r w:rsidRPr="009717C9">
        <w:t>К</w:t>
      </w:r>
      <w:r w:rsidRPr="009717C9">
        <w:rPr>
          <w:vertAlign w:val="subscript"/>
        </w:rPr>
        <w:t>п</w:t>
      </w:r>
      <w:r w:rsidRPr="009717C9">
        <w:sym w:font="Symbol" w:char="F0D7"/>
      </w:r>
      <w:r w:rsidRPr="009717C9">
        <w:t>К</w:t>
      </w:r>
      <w:r w:rsidRPr="009717C9">
        <w:rPr>
          <w:vertAlign w:val="subscript"/>
        </w:rPr>
        <w:t>с</w:t>
      </w:r>
      <w:r w:rsidRPr="009717C9">
        <w:sym w:font="Symbol" w:char="F0D7"/>
      </w:r>
      <w:r w:rsidRPr="009717C9">
        <w:t>К</w:t>
      </w:r>
      <w:r w:rsidRPr="009717C9">
        <w:rPr>
          <w:vertAlign w:val="subscript"/>
        </w:rPr>
        <w:t>д</w:t>
      </w:r>
      <w:r w:rsidRPr="009717C9">
        <w:t>- коэффициент усиления разомкнутой системы;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В разомкнутой системе :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sym w:font="Symbol" w:char="F077"/>
      </w:r>
      <w:r w:rsidRPr="009717C9">
        <w:rPr>
          <w:vertAlign w:val="subscript"/>
        </w:rPr>
        <w:t>ор</w:t>
      </w:r>
      <w:r w:rsidRPr="009717C9">
        <w:t xml:space="preserve"> = К</w:t>
      </w:r>
      <w:r w:rsidRPr="009717C9">
        <w:rPr>
          <w:vertAlign w:val="subscript"/>
        </w:rPr>
        <w:t>р</w:t>
      </w:r>
      <w:r w:rsidRPr="009717C9">
        <w:sym w:font="Symbol" w:char="F0D7"/>
      </w:r>
      <w:r w:rsidRPr="009717C9">
        <w:t>К</w:t>
      </w:r>
      <w:r w:rsidRPr="009717C9">
        <w:rPr>
          <w:vertAlign w:val="subscript"/>
        </w:rPr>
        <w:t>п</w:t>
      </w:r>
      <w:r w:rsidRPr="009717C9">
        <w:sym w:font="Symbol" w:char="F0D7"/>
      </w:r>
      <w:r w:rsidRPr="009717C9">
        <w:t>К</w:t>
      </w:r>
      <w:r w:rsidRPr="009717C9">
        <w:rPr>
          <w:vertAlign w:val="subscript"/>
        </w:rPr>
        <w:t>д</w:t>
      </w:r>
      <w:r w:rsidRPr="009717C9">
        <w:t xml:space="preserve"> </w:t>
      </w:r>
      <w:r w:rsidRPr="009717C9">
        <w:rPr>
          <w:lang w:val="en-US"/>
        </w:rPr>
        <w:t>U</w:t>
      </w:r>
      <w:r w:rsidRPr="009717C9">
        <w:rPr>
          <w:vertAlign w:val="subscript"/>
        </w:rPr>
        <w:t>3</w:t>
      </w:r>
      <w:r w:rsidRPr="009717C9">
        <w:t xml:space="preserve"> -скорость идеального холостого хода;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t>р</w:t>
      </w:r>
      <w:r w:rsidRPr="009717C9">
        <w:t xml:space="preserve"> = К</w:t>
      </w:r>
      <w:r w:rsidRPr="009717C9">
        <w:rPr>
          <w:vertAlign w:val="subscript"/>
        </w:rPr>
        <w:t>д</w:t>
      </w:r>
      <w:r w:rsidRPr="009717C9">
        <w:sym w:font="Symbol" w:char="F0D7"/>
      </w:r>
      <w:r w:rsidRPr="009717C9">
        <w:t>R</w:t>
      </w:r>
      <w:r w:rsidRPr="009717C9">
        <w:rPr>
          <w:vertAlign w:val="subscript"/>
        </w:rPr>
        <w:t>э</w:t>
      </w:r>
      <w:r w:rsidRPr="009717C9">
        <w:sym w:font="Symbol" w:char="F0D7"/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>-падение скорости;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следовательно: </w:t>
      </w:r>
      <w:r w:rsidRPr="009717C9">
        <w:sym w:font="Symbol" w:char="F077"/>
      </w:r>
      <w:r w:rsidRPr="009717C9">
        <w:rPr>
          <w:vertAlign w:val="subscript"/>
        </w:rPr>
        <w:t>03</w:t>
      </w:r>
      <w:r w:rsidRPr="009717C9">
        <w:t xml:space="preserve"> = </w:t>
      </w:r>
      <w:r w:rsidRPr="009717C9">
        <w:sym w:font="Symbol" w:char="F077"/>
      </w:r>
      <w:r w:rsidRPr="009717C9">
        <w:rPr>
          <w:vertAlign w:val="subscript"/>
        </w:rPr>
        <w:t>ор</w:t>
      </w:r>
      <w:r w:rsidRPr="009717C9">
        <w:t xml:space="preserve">/(1+К); 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t>3с</w:t>
      </w:r>
      <w:r w:rsidRPr="009717C9">
        <w:t xml:space="preserve"> = 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t>р</w:t>
      </w:r>
      <w:r w:rsidRPr="009717C9">
        <w:t>/(1+К).</w:t>
      </w:r>
    </w:p>
    <w:p w:rsidR="00104B8A" w:rsidRPr="009717C9" w:rsidRDefault="00623E5E" w:rsidP="009717C9">
      <w:pPr>
        <w:spacing w:line="360" w:lineRule="auto"/>
        <w:ind w:firstLine="709"/>
      </w:pPr>
      <w:r>
        <w:t>На рис</w:t>
      </w:r>
      <w:r>
        <w:rPr>
          <w:lang w:val="ru-RU"/>
        </w:rPr>
        <w:t xml:space="preserve">. </w:t>
      </w:r>
      <w:r w:rsidR="00104B8A" w:rsidRPr="009717C9">
        <w:t xml:space="preserve"> представлены статические характеристики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а) </w:t>
      </w:r>
      <w:r w:rsidR="00845241">
        <w:pict>
          <v:shape id="_x0000_i1139" type="#_x0000_t75" style="width:54.75pt;height:18pt">
            <v:imagedata r:id="rId114" o:title=""/>
          </v:shape>
        </w:pict>
      </w:r>
      <w:r w:rsidRPr="009717C9">
        <w:t xml:space="preserve"> при </w:t>
      </w:r>
      <w:r w:rsidRPr="009717C9">
        <w:rPr>
          <w:lang w:val="en-US"/>
        </w:rPr>
        <w:t>I</w:t>
      </w:r>
      <w:r w:rsidRPr="009717C9">
        <w:rPr>
          <w:vertAlign w:val="subscript"/>
        </w:rPr>
        <w:t>С</w:t>
      </w:r>
      <w:r w:rsidRPr="009717C9">
        <w:t>=0;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 xml:space="preserve">в) </w:t>
      </w:r>
      <w:r w:rsidR="00845241">
        <w:pict>
          <v:shape id="_x0000_i1140" type="#_x0000_t75" style="width:53.25pt;height:18pt">
            <v:imagedata r:id="rId115" o:title=""/>
          </v:shape>
        </w:pict>
      </w:r>
      <w:r w:rsidRPr="009717C9">
        <w:t xml:space="preserve"> при</w:t>
      </w:r>
      <w:r w:rsidR="00845241">
        <w:pict>
          <v:shape id="_x0000_i1141" type="#_x0000_t75" style="width:60pt;height:18pt">
            <v:imagedata r:id="rId116" o:title=""/>
          </v:shape>
        </w:pict>
      </w:r>
      <w:r w:rsidRPr="009717C9">
        <w:t xml:space="preserve">. </w:t>
      </w:r>
    </w:p>
    <w:p w:rsidR="00623E5E" w:rsidRP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42" type="#_x0000_t75" style="width:324.75pt;height:144.75pt">
            <v:imagedata r:id="rId117" o:title=""/>
          </v:shape>
        </w:pic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623E5E" w:rsidP="009717C9">
      <w:pPr>
        <w:spacing w:line="360" w:lineRule="auto"/>
        <w:ind w:firstLine="709"/>
      </w:pPr>
      <w:r>
        <w:rPr>
          <w:lang w:val="ru-RU"/>
        </w:rPr>
        <w:br w:type="page"/>
      </w:r>
      <w:r w:rsidR="00104B8A" w:rsidRPr="009717C9">
        <w:t>Т.к. в прямой цепи замкнутого контура системы нет идеального интегрирующего звена, рассматриваемая система является статической как по возмущающему (</w:t>
      </w:r>
      <w:r w:rsidR="00104B8A" w:rsidRPr="009717C9">
        <w:sym w:font="Symbol" w:char="F049"/>
      </w:r>
      <w:r w:rsidR="00104B8A" w:rsidRPr="009717C9">
        <w:rPr>
          <w:vertAlign w:val="subscript"/>
        </w:rPr>
        <w:t>с</w:t>
      </w:r>
      <w:r w:rsidR="00104B8A" w:rsidRPr="009717C9">
        <w:t>), так и по управляющему (U</w:t>
      </w:r>
      <w:r w:rsidR="00104B8A" w:rsidRPr="009717C9">
        <w:rPr>
          <w:vertAlign w:val="subscript"/>
        </w:rPr>
        <w:t>3</w:t>
      </w:r>
      <w:r w:rsidR="00104B8A" w:rsidRPr="009717C9">
        <w:t>) воздействиям и имеет статические ошибки по этим воздействиям.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  <w:r w:rsidRPr="009717C9">
        <w:t xml:space="preserve">Определим статическую ошибку по возмущающему воздействию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 xml:space="preserve">. </w:t>
      </w:r>
      <w:r w:rsidR="00845241">
        <w:pict>
          <v:shape id="_x0000_i1143" type="#_x0000_t75" style="width:141pt;height:32.25pt">
            <v:imagedata r:id="rId118" o:title=""/>
          </v:shape>
        </w:pict>
      </w:r>
      <w:r w:rsidRPr="009717C9">
        <w:t xml:space="preserve"> т.е. выражение для 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sym w:font="Symbol" w:char="F049"/>
      </w:r>
      <w:r w:rsidRPr="009717C9">
        <w:t xml:space="preserve"> совпадает с величиной падения скорости в замкнутой системе.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en-US"/>
        </w:rPr>
      </w:pPr>
      <w:r>
        <w:pict>
          <v:shape id="_x0000_i1144" type="#_x0000_t75" style="width:186pt;height:150pt">
            <v:imagedata r:id="rId119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Рисунок 10-6- статическая характеристика 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sym w:font="Symbol" w:char="F049"/>
      </w:r>
      <w:r w:rsidRPr="009717C9">
        <w:t xml:space="preserve"> = f(</w:t>
      </w:r>
      <w:r w:rsidRPr="009717C9">
        <w:sym w:font="Symbol" w:char="F049"/>
      </w:r>
      <w:r w:rsidRPr="009717C9">
        <w:t>c).</w:t>
      </w:r>
    </w:p>
    <w:p w:rsid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Характеристика построена для </w:t>
      </w:r>
      <w:r w:rsidRPr="009717C9">
        <w:sym w:font="Symbol" w:char="F077"/>
      </w:r>
      <w:r w:rsidRPr="009717C9">
        <w:rPr>
          <w:vertAlign w:val="subscript"/>
        </w:rPr>
        <w:t>03</w:t>
      </w:r>
      <w:r w:rsidRPr="009717C9">
        <w:t>=const для различных коэффициентов усиления К2&gt;К1&gt;0.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Статическая ошибка по возмущающему воздействию прямо пропорциональна величине нагрузки, характеризуемой </w:t>
      </w:r>
      <w:r w:rsidRPr="009717C9">
        <w:sym w:font="Symbol" w:char="F049"/>
      </w:r>
      <w:r w:rsidRPr="009717C9">
        <w:t>с, и обратно пропорциональна коэффициенту усиления К.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Статическая ошибка по управляющему воздействию U</w:t>
      </w:r>
      <w:r w:rsidRPr="009717C9">
        <w:rPr>
          <w:vertAlign w:val="subscript"/>
        </w:rPr>
        <w:t>3</w:t>
      </w:r>
    </w:p>
    <w:p w:rsidR="00623E5E" w:rsidRPr="00623E5E" w:rsidRDefault="00623E5E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en-US"/>
        </w:rPr>
      </w:pPr>
      <w:r>
        <w:pict>
          <v:shape id="_x0000_i1145" type="#_x0000_t75" style="width:365.25pt;height:37.5pt">
            <v:imagedata r:id="rId120" o:title=""/>
          </v:shape>
        </w:pict>
      </w:r>
    </w:p>
    <w:p w:rsidR="00104B8A" w:rsidRPr="009717C9" w:rsidRDefault="00623E5E" w:rsidP="009717C9">
      <w:pPr>
        <w:spacing w:line="360" w:lineRule="auto"/>
        <w:ind w:firstLine="709"/>
        <w:rPr>
          <w:lang w:val="en-US"/>
        </w:rPr>
      </w:pPr>
      <w:r>
        <w:rPr>
          <w:lang w:val="en-US"/>
        </w:rPr>
        <w:br w:type="page"/>
      </w:r>
      <w:r w:rsidR="00845241">
        <w:pict>
          <v:shape id="_x0000_i1146" type="#_x0000_t75" style="width:171.75pt;height:114.75pt">
            <v:imagedata r:id="rId121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rPr>
          <w:lang w:val="en-US"/>
        </w:rPr>
        <w:t>U</w:t>
      </w:r>
      <w:r w:rsidRPr="009717C9">
        <w:rPr>
          <w:vertAlign w:val="subscript"/>
        </w:rPr>
        <w:sym w:font="Symbol" w:char="F065"/>
      </w:r>
      <w:r w:rsidRPr="009717C9">
        <w:rPr>
          <w:vertAlign w:val="subscript"/>
        </w:rPr>
        <w:t>о</w:t>
      </w:r>
      <w:r w:rsidRPr="009717C9">
        <w:t xml:space="preserve">- статическая ошибка по управляющему воздействию замкнутой системы при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 xml:space="preserve"> = 0,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sym w:font="Symbol" w:char="F044"/>
      </w:r>
      <w:r w:rsidRPr="009717C9">
        <w:t>U</w:t>
      </w:r>
      <w:r w:rsidRPr="009717C9">
        <w:rPr>
          <w:vertAlign w:val="subscript"/>
        </w:rPr>
        <w:sym w:font="Symbol" w:char="F065"/>
      </w:r>
      <w:r w:rsidRPr="009717C9">
        <w:rPr>
          <w:vertAlign w:val="subscript"/>
        </w:rPr>
        <w:sym w:font="Symbol" w:char="F049"/>
      </w:r>
      <w:r w:rsidRPr="009717C9">
        <w:t xml:space="preserve">- приращение статической ошибки, обусловленное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>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sym w:font="Symbol" w:char="F044"/>
      </w:r>
      <w:r w:rsidRPr="009717C9">
        <w:t>U</w:t>
      </w:r>
      <w:r w:rsidRPr="009717C9">
        <w:rPr>
          <w:vertAlign w:val="subscript"/>
        </w:rPr>
        <w:sym w:font="Symbol" w:char="F065"/>
      </w:r>
      <w:r w:rsidRPr="009717C9">
        <w:t xml:space="preserve"> увеличивается с возрастанием нагрузки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 xml:space="preserve"> Рис. 10-7.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При К=</w:t>
      </w:r>
      <w:r w:rsidRPr="009717C9">
        <w:sym w:font="Symbol" w:char="F0A5"/>
      </w:r>
      <w:r w:rsidRPr="009717C9">
        <w:t xml:space="preserve"> </w:t>
      </w:r>
      <w:r w:rsidRPr="009717C9">
        <w:sym w:font="Symbol" w:char="F044"/>
      </w:r>
      <w:r w:rsidRPr="009717C9">
        <w:rPr>
          <w:lang w:val="en-US"/>
        </w:rPr>
        <w:t>U</w:t>
      </w:r>
      <w:r w:rsidRPr="009717C9">
        <w:rPr>
          <w:vertAlign w:val="subscript"/>
        </w:rPr>
        <w:sym w:font="Symbol" w:char="F065"/>
      </w:r>
      <w:r w:rsidRPr="009717C9">
        <w:t xml:space="preserve">=0. 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Динамические характеристики: 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для оценки влияния отрицательной обратной связи по скорости, типа и параметров регулятора на свойства регулятора скорости сравним передаточные функции (п.ф.) разомкнутых и замкнутых систем регулирования W.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Примем Т</w:t>
      </w:r>
      <w:r w:rsidRPr="009717C9">
        <w:rPr>
          <w:vertAlign w:val="subscript"/>
        </w:rPr>
        <w:t>с</w:t>
      </w:r>
      <w:r w:rsidRPr="009717C9">
        <w:t xml:space="preserve"> и Т</w:t>
      </w:r>
      <w:r w:rsidRPr="009717C9">
        <w:rPr>
          <w:vertAlign w:val="subscript"/>
        </w:rPr>
        <w:t>п</w:t>
      </w:r>
      <w:r w:rsidRPr="009717C9">
        <w:t xml:space="preserve"> равными 0 ввиду их малости по сравнению с Т</w:t>
      </w:r>
      <w:r w:rsidRPr="009717C9">
        <w:rPr>
          <w:vertAlign w:val="subscript"/>
        </w:rPr>
        <w:t>э</w:t>
      </w:r>
      <w:r w:rsidRPr="009717C9">
        <w:t xml:space="preserve"> и Т</w:t>
      </w:r>
      <w:r w:rsidRPr="009717C9">
        <w:rPr>
          <w:vertAlign w:val="subscript"/>
        </w:rPr>
        <w:t>м</w:t>
      </w:r>
      <w:r w:rsidRPr="009717C9">
        <w:t>. Передаточная функция системы по управляющему воздействию: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47" type="#_x0000_t75" style="width:282pt;height:45pt">
            <v:imagedata r:id="rId122" o:title="" grayscale="t"/>
          </v:shape>
        </w:pict>
      </w:r>
      <w:r w:rsidR="00104B8A" w:rsidRPr="009717C9">
        <w:t>.</w:t>
      </w:r>
    </w:p>
    <w:p w:rsid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Линейная стационарная система второго порядка всегда устойчива. Предельный коэффициент усиления К</w:t>
      </w:r>
      <w:r w:rsidRPr="009717C9">
        <w:rPr>
          <w:vertAlign w:val="subscript"/>
        </w:rPr>
        <w:t>пр</w:t>
      </w:r>
      <w:r w:rsidRPr="009717C9">
        <w:t xml:space="preserve"> = </w:t>
      </w:r>
      <w:r w:rsidRPr="009717C9">
        <w:sym w:font="Symbol" w:char="F0A5"/>
      </w:r>
      <w:r w:rsidRPr="009717C9">
        <w:t xml:space="preserve">. Качество переходного процесса полностью определяется относительным коэффициентом демпфирования </w:t>
      </w:r>
      <w:r w:rsidRPr="009717C9">
        <w:sym w:font="Symbol" w:char="F078"/>
      </w:r>
      <w:r w:rsidRPr="009717C9">
        <w:t xml:space="preserve"> и собственной частотой колебания </w:t>
      </w:r>
      <w:r w:rsidRPr="009717C9">
        <w:sym w:font="Symbol" w:char="F057"/>
      </w:r>
      <w:r w:rsidRPr="009717C9">
        <w:rPr>
          <w:vertAlign w:val="subscript"/>
        </w:rPr>
        <w:t>о</w:t>
      </w:r>
      <w:r w:rsidRPr="009717C9">
        <w:t xml:space="preserve"> (при </w:t>
      </w:r>
      <w:r w:rsidRPr="009717C9">
        <w:sym w:font="Symbol" w:char="F078"/>
      </w:r>
      <w:r w:rsidRPr="009717C9">
        <w:t xml:space="preserve"> = 0).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Собственная частота </w:t>
      </w:r>
      <w:r w:rsidRPr="009717C9">
        <w:sym w:font="Symbol" w:char="F057"/>
      </w:r>
      <w:r w:rsidRPr="009717C9">
        <w:rPr>
          <w:vertAlign w:val="subscript"/>
        </w:rPr>
        <w:t>о</w:t>
      </w:r>
      <w:r w:rsidRPr="009717C9">
        <w:t xml:space="preserve"> характеризует быстродействие системы; чем больше </w:t>
      </w:r>
      <w:r w:rsidRPr="009717C9">
        <w:sym w:font="Symbol" w:char="F057"/>
      </w:r>
      <w:r w:rsidRPr="009717C9">
        <w:rPr>
          <w:vertAlign w:val="subscript"/>
        </w:rPr>
        <w:t>о</w:t>
      </w:r>
      <w:r w:rsidRPr="009717C9">
        <w:t>, тем быстрее затухает переходной процесс.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Для разомкнутой системы :</w:t>
      </w: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48" type="#_x0000_t75" style="width:74.25pt;height:35.25pt">
            <v:imagedata r:id="rId123" o:title=""/>
          </v:shape>
        </w:pict>
      </w:r>
      <w:r>
        <w:pict>
          <v:shape id="_x0000_i1149" type="#_x0000_t75" style="width:78pt;height:35.25pt">
            <v:imagedata r:id="rId124" o:title=""/>
          </v:shape>
        </w:pict>
      </w:r>
    </w:p>
    <w:p w:rsid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При </w:t>
      </w:r>
      <w:r w:rsidRPr="009717C9">
        <w:sym w:font="Symbol" w:char="F078"/>
      </w:r>
      <w:r w:rsidRPr="009717C9">
        <w:t>&lt;1- переходной процесс колебательный затухающий.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При </w:t>
      </w:r>
      <w:r w:rsidRPr="009717C9">
        <w:sym w:font="Symbol" w:char="F078"/>
      </w:r>
      <w:r w:rsidRPr="009717C9">
        <w:t>&gt;1- переходной процесс апериодический.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При </w:t>
      </w:r>
      <w:r w:rsidRPr="009717C9">
        <w:sym w:font="Symbol" w:char="F078"/>
      </w:r>
      <w:r w:rsidRPr="009717C9">
        <w:t>=0- незатухающие гармонические колебания.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sym w:font="Symbol" w:char="F078"/>
      </w:r>
      <w:r w:rsidRPr="009717C9">
        <w:t>-коэффициент демпфирования.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 xml:space="preserve">Передаточная функция замкнутой системы по управляющему воздействию 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rPr>
          <w:lang w:val="en-US"/>
        </w:rPr>
        <w:pict>
          <v:shape id="_x0000_i1150" type="#_x0000_t75" style="width:250.5pt;height:48pt">
            <v:imagedata r:id="rId125" o:title=""/>
          </v:shape>
        </w:pict>
      </w:r>
    </w:p>
    <w:p w:rsid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Для замкнутой системы:</w:t>
      </w:r>
    </w:p>
    <w:p w:rsid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9717C9" w:rsidP="009717C9">
      <w:pPr>
        <w:spacing w:line="360" w:lineRule="auto"/>
        <w:ind w:firstLine="709"/>
      </w:pPr>
      <w:r>
        <w:t xml:space="preserve"> </w:t>
      </w:r>
      <w:r w:rsidR="00845241">
        <w:pict>
          <v:shape id="_x0000_i1151" type="#_x0000_t75" style="width:189.75pt;height:36pt">
            <v:imagedata r:id="rId126" o:title=""/>
          </v:shape>
        </w:pict>
      </w:r>
      <w:r w:rsidR="00845241">
        <w:pict>
          <v:shape id="_x0000_i1152" type="#_x0000_t75" style="width:140.25pt;height:36.75pt">
            <v:imagedata r:id="rId127" o:title=""/>
          </v:shape>
        </w:pict>
      </w:r>
    </w:p>
    <w:p w:rsid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То есть, жесткая отрицательная обратная связь по скорости увеличивает </w:t>
      </w:r>
      <w:r w:rsidRPr="009717C9">
        <w:sym w:font="Symbol" w:char="F057"/>
      </w:r>
      <w:r w:rsidRPr="009717C9">
        <w:rPr>
          <w:vertAlign w:val="subscript"/>
        </w:rPr>
        <w:t>о</w:t>
      </w:r>
      <w:r w:rsidRPr="009717C9">
        <w:t xml:space="preserve"> и уменьшает </w:t>
      </w:r>
      <w:r w:rsidRPr="009717C9">
        <w:sym w:font="Symbol" w:char="F078"/>
      </w:r>
      <w:r w:rsidRPr="009717C9">
        <w:rPr>
          <w:vertAlign w:val="subscript"/>
        </w:rPr>
        <w:t>3</w:t>
      </w:r>
      <w:r w:rsidRPr="009717C9">
        <w:t xml:space="preserve"> в </w:t>
      </w:r>
      <w:r w:rsidR="00845241">
        <w:pict>
          <v:shape id="_x0000_i1153" type="#_x0000_t75" style="width:38.25pt;height:17.25pt">
            <v:imagedata r:id="rId128" o:title=""/>
          </v:shape>
        </w:pict>
      </w:r>
      <w:r w:rsidRPr="009717C9">
        <w:t xml:space="preserve"> раз. Значит с ростом К возрастает скорость затухания и уменьшается колебательность (перерегулирование) переходного процесса. Жесткая отрицательная обратная связь по </w:t>
      </w:r>
      <w:r w:rsidRPr="009717C9">
        <w:sym w:font="Symbol" w:char="F077"/>
      </w:r>
      <w:r w:rsidRPr="009717C9">
        <w:t xml:space="preserve"> улучшает устойчивость, т.к. уменьшается Т</w:t>
      </w:r>
      <w:r w:rsidRPr="009717C9">
        <w:rPr>
          <w:vertAlign w:val="subscript"/>
        </w:rPr>
        <w:t>м</w:t>
      </w:r>
      <w:r w:rsidR="009717C9">
        <w:t xml:space="preserve"> </w:t>
      </w:r>
      <w:r w:rsidRPr="009717C9">
        <w:t>и Т</w:t>
      </w:r>
      <w:r w:rsidRPr="009717C9">
        <w:rPr>
          <w:vertAlign w:val="subscript"/>
        </w:rPr>
        <w:t>э</w:t>
      </w:r>
      <w:r w:rsidRPr="009717C9">
        <w:t>Т</w:t>
      </w:r>
      <w:r w:rsidRPr="009717C9">
        <w:rPr>
          <w:vertAlign w:val="subscript"/>
        </w:rPr>
        <w:t>м</w:t>
      </w:r>
      <w:r w:rsidRPr="009717C9">
        <w:t xml:space="preserve"> в (1+К) раз. Аналогично исследуются переходные процессы, обусловленные действием нагрузки в виде ударного приложения Мс (или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 xml:space="preserve"> = К</w:t>
      </w:r>
      <w:r w:rsidRPr="009717C9">
        <w:rPr>
          <w:vertAlign w:val="subscript"/>
        </w:rPr>
        <w:t>д</w:t>
      </w:r>
      <w:r w:rsidRPr="009717C9">
        <w:t>М</w:t>
      </w:r>
      <w:r w:rsidRPr="009717C9">
        <w:rPr>
          <w:vertAlign w:val="subscript"/>
        </w:rPr>
        <w:t>с</w:t>
      </w:r>
      <w:r w:rsidRPr="009717C9">
        <w:t>) к валу двигателя.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Переходная функция замкнутой системы по возмущающему воздействию:</w:t>
      </w:r>
    </w:p>
    <w:p w:rsidR="00104B8A" w:rsidRDefault="004F778C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845241">
        <w:pict>
          <v:shape id="_x0000_i1154" type="#_x0000_t75" style="width:260.25pt;height:42pt">
            <v:imagedata r:id="rId129" o:title=""/>
          </v:shape>
        </w:pic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55" type="#_x0000_t75" style="width:270pt;height:41.25pt">
            <v:imagedata r:id="rId130" o:title=""/>
          </v:shape>
        </w:pict>
      </w:r>
    </w:p>
    <w:p w:rsid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где </w:t>
      </w:r>
      <w:r w:rsidRPr="009717C9">
        <w:rPr>
          <w:lang w:val="en-US"/>
        </w:rPr>
        <w:t>I</w:t>
      </w:r>
      <w:r w:rsidRPr="009717C9">
        <w:rPr>
          <w:vertAlign w:val="subscript"/>
        </w:rPr>
        <w:t>д</w:t>
      </w:r>
      <w:r w:rsidRPr="009717C9">
        <w:t xml:space="preserve">, </w:t>
      </w:r>
      <w:r w:rsidRPr="009717C9">
        <w:rPr>
          <w:lang w:val="en-US"/>
        </w:rPr>
        <w:t>M</w:t>
      </w:r>
      <w:r w:rsidRPr="009717C9">
        <w:rPr>
          <w:vertAlign w:val="subscript"/>
        </w:rPr>
        <w:t>д</w:t>
      </w:r>
      <w:r w:rsidRPr="009717C9">
        <w:t>- динамические ток и момент.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Если Р=0 (установившийся режим) </w:t>
      </w:r>
      <w:r w:rsidRPr="009717C9">
        <w:sym w:font="Symbol" w:char="F049"/>
      </w:r>
      <w:r w:rsidRPr="009717C9">
        <w:rPr>
          <w:vertAlign w:val="subscript"/>
        </w:rPr>
        <w:t>д</w:t>
      </w:r>
      <w:r w:rsidRPr="009717C9">
        <w:t xml:space="preserve"> =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 xml:space="preserve"> ;</w: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56" type="#_x0000_t75" style="width:202.5pt;height:194.25pt">
            <v:imagedata r:id="rId131" o:title="" grayscale="t"/>
          </v:shape>
        </w:pict>
      </w:r>
    </w:p>
    <w:p w:rsid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М</w:t>
      </w:r>
      <w:r w:rsidRPr="009717C9">
        <w:rPr>
          <w:vertAlign w:val="subscript"/>
        </w:rPr>
        <w:t>д</w:t>
      </w:r>
      <w:r w:rsidRPr="009717C9">
        <w:t xml:space="preserve"> =М</w:t>
      </w:r>
      <w:r w:rsidRPr="009717C9">
        <w:rPr>
          <w:vertAlign w:val="subscript"/>
        </w:rPr>
        <w:t>с</w:t>
      </w:r>
      <w:r w:rsidRPr="009717C9">
        <w:t xml:space="preserve">. </w:t>
      </w:r>
      <w:r w:rsidR="00845241">
        <w:pict>
          <v:shape id="_x0000_i1157" type="#_x0000_t75" style="width:89.25pt;height:32.25pt">
            <v:imagedata r:id="rId132" o:title=""/>
          </v:shape>
        </w:pic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На кривых переходного процесса </w:t>
      </w:r>
      <w:r w:rsidRPr="009717C9">
        <w:sym w:font="Symbol" w:char="F077"/>
      </w:r>
      <w:r w:rsidRPr="009717C9">
        <w:t xml:space="preserve"> = f(t) и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М</w:t>
      </w:r>
      <w:r w:rsidRPr="009717C9">
        <w:rPr>
          <w:vertAlign w:val="subscript"/>
        </w:rPr>
        <w:t>д</w:t>
      </w:r>
      <w:r w:rsidRPr="009717C9">
        <w:t xml:space="preserve"> = f(t) (Рис. 10-8.) наибольшее отклонение скорости 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t>дин</w:t>
      </w:r>
      <w:r w:rsidRPr="009717C9">
        <w:t xml:space="preserve"> от ее начального значения называют динамическим падением скорости, а статическую ошибку 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sym w:font="Symbol" w:char="F049"/>
      </w:r>
      <w:r w:rsidRPr="009717C9">
        <w:t>- статическим падением скорости.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Отклонение </w:t>
      </w:r>
      <w:r w:rsidR="00845241">
        <w:pict>
          <v:shape id="_x0000_i1158" type="#_x0000_t75" style="width:99.75pt;height:18pt">
            <v:imagedata r:id="rId133" o:title=""/>
          </v:shape>
        </w:pict>
      </w:r>
      <w:r w:rsidRPr="009717C9">
        <w:t xml:space="preserve"> характеризует перерегулирование по скорости, а отношение </w:t>
      </w:r>
      <w:r w:rsidRPr="009717C9">
        <w:sym w:font="Symbol" w:char="F044"/>
      </w:r>
      <w:r w:rsidRPr="009717C9">
        <w:t>М</w:t>
      </w:r>
      <w:r w:rsidRPr="009717C9">
        <w:rPr>
          <w:vertAlign w:val="subscript"/>
        </w:rPr>
        <w:t>д</w:t>
      </w:r>
      <w:r w:rsidRPr="009717C9">
        <w:t>/</w:t>
      </w:r>
      <w:r w:rsidRPr="009717C9">
        <w:sym w:font="Symbol" w:char="F044"/>
      </w:r>
      <w:r w:rsidRPr="009717C9">
        <w:t xml:space="preserve">М </w:t>
      </w:r>
      <w:r w:rsidRPr="009717C9">
        <w:rPr>
          <w:vertAlign w:val="subscript"/>
        </w:rPr>
        <w:t>дуст</w:t>
      </w:r>
      <w:r w:rsidRPr="009717C9">
        <w:t xml:space="preserve"> - по моменту.</w:t>
      </w:r>
    </w:p>
    <w:p w:rsidR="00104B8A" w:rsidRPr="004F778C" w:rsidRDefault="004F778C" w:rsidP="009717C9">
      <w:pPr>
        <w:spacing w:line="360" w:lineRule="auto"/>
        <w:ind w:firstLine="709"/>
        <w:rPr>
          <w:b/>
          <w:bCs/>
          <w:lang w:val="ru-RU"/>
        </w:rPr>
      </w:pPr>
      <w:r>
        <w:br w:type="page"/>
      </w:r>
      <w:r w:rsidR="00104B8A" w:rsidRPr="004F778C">
        <w:rPr>
          <w:b/>
          <w:bCs/>
        </w:rPr>
        <w:t>АСТАТИЧЕСКИЙ РЕГУЛЯТОР СКОРОСТИ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Рассмотрим характеристики САР скорости с ПИ- регулятором. Структурная схема аналогична рассмотренной ранее для статического регулятора скорости,</w:t>
      </w:r>
      <w:r w:rsidR="004F778C">
        <w:rPr>
          <w:lang w:val="ru-RU"/>
        </w:rPr>
        <w:t xml:space="preserve"> </w:t>
      </w:r>
      <w:r w:rsidRPr="009717C9">
        <w:t>передаточная функция регулятора: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  <w:rPr>
          <w:lang w:val="en-US"/>
        </w:rPr>
      </w:pPr>
      <w:r>
        <w:pict>
          <v:shape id="_x0000_i1159" type="#_x0000_t75" style="width:131.25pt;height:35.25pt">
            <v:imagedata r:id="rId134" o:title=""/>
          </v:shape>
        </w:pict>
      </w:r>
    </w:p>
    <w:p w:rsid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Передаточные функции разомкнутых и замкнутых систем по управляющему воздействию.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60" type="#_x0000_t75" style="width:409.5pt;height:36.75pt">
            <v:imagedata r:id="rId135" o:title="" grayscale="t"/>
          </v:shape>
        </w:pic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61" type="#_x0000_t75" style="width:321pt;height:41.25pt">
            <v:imagedata r:id="rId136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где К</w:t>
      </w:r>
      <w:r w:rsidRPr="009717C9">
        <w:rPr>
          <w:vertAlign w:val="subscript"/>
        </w:rPr>
        <w:t>v</w:t>
      </w:r>
      <w:r w:rsidRPr="009717C9">
        <w:t>=К</w:t>
      </w:r>
      <w:r w:rsidRPr="009717C9">
        <w:rPr>
          <w:vertAlign w:val="subscript"/>
        </w:rPr>
        <w:t>п</w:t>
      </w:r>
      <w:r w:rsidRPr="009717C9">
        <w:t>К</w:t>
      </w:r>
      <w:r w:rsidRPr="009717C9">
        <w:rPr>
          <w:vertAlign w:val="subscript"/>
        </w:rPr>
        <w:t>д</w:t>
      </w:r>
      <w:r w:rsidRPr="009717C9">
        <w:t>К</w:t>
      </w:r>
      <w:r w:rsidRPr="009717C9">
        <w:rPr>
          <w:vertAlign w:val="subscript"/>
        </w:rPr>
        <w:t>с</w:t>
      </w:r>
      <w:r w:rsidRPr="009717C9">
        <w:t>/</w:t>
      </w:r>
      <w:r w:rsidRPr="009717C9">
        <w:sym w:font="Symbol" w:char="F074"/>
      </w:r>
      <w:r w:rsidRPr="009717C9">
        <w:rPr>
          <w:vertAlign w:val="subscript"/>
        </w:rPr>
        <w:t>о</w:t>
      </w:r>
      <w:r w:rsidRPr="009717C9">
        <w:t xml:space="preserve"> - коэффициент усиления разомкнутой системы по </w:t>
      </w:r>
      <w:r w:rsidRPr="009717C9">
        <w:sym w:font="Symbol" w:char="F077"/>
      </w:r>
      <w:r w:rsidRPr="009717C9">
        <w:t>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 xml:space="preserve">Из структурной схемы и передаточной функции следует, что регулятор скорости является астатической системой с астатизмом первого порядка, как по управляющему, так и по возмущающему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 xml:space="preserve"> воздействиям. Следовательно: статические ошибки 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sym w:font="Symbol" w:char="F049"/>
      </w:r>
      <w:r w:rsidRPr="009717C9">
        <w:t xml:space="preserve"> и </w:t>
      </w:r>
      <w:r w:rsidRPr="009717C9">
        <w:sym w:font="Symbol" w:char="F044"/>
      </w:r>
      <w:r w:rsidRPr="009717C9">
        <w:t>U</w:t>
      </w:r>
      <w:r w:rsidRPr="009717C9">
        <w:rPr>
          <w:vertAlign w:val="subscript"/>
        </w:rPr>
        <w:sym w:font="Symbol" w:char="F065"/>
      </w:r>
      <w:r w:rsidRPr="009717C9">
        <w:t xml:space="preserve"> равны нулю, однако устойчивость системы ухудшается, т.к. интегратор вносит фазовый сдвиг в замкнутый контур- 90</w:t>
      </w:r>
      <w:r w:rsidRPr="009717C9">
        <w:rPr>
          <w:vertAlign w:val="superscript"/>
        </w:rPr>
        <w:t>о</w:t>
      </w:r>
      <w:r w:rsidRPr="009717C9">
        <w:t xml:space="preserve"> на всех частотах. Это так же следует из выражения для предельного коэффициента системы.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К</w:t>
      </w:r>
      <w:r w:rsidRPr="009717C9">
        <w:rPr>
          <w:vertAlign w:val="subscript"/>
        </w:rPr>
        <w:t>vпр</w:t>
      </w:r>
      <w:r w:rsidRPr="009717C9">
        <w:t xml:space="preserve"> = 1/(Т</w:t>
      </w:r>
      <w:r w:rsidRPr="009717C9">
        <w:rPr>
          <w:vertAlign w:val="subscript"/>
        </w:rPr>
        <w:t>э</w:t>
      </w:r>
      <w:r w:rsidRPr="009717C9">
        <w:t xml:space="preserve">- </w:t>
      </w:r>
      <w:r w:rsidRPr="009717C9">
        <w:sym w:font="Symbol" w:char="F074"/>
      </w:r>
      <w:r w:rsidRPr="009717C9">
        <w:rPr>
          <w:vertAlign w:val="subscript"/>
        </w:rPr>
        <w:t>R</w:t>
      </w:r>
      <w:r w:rsidRPr="009717C9">
        <w:t xml:space="preserve">); </w:t>
      </w:r>
    </w:p>
    <w:p w:rsidR="00104B8A" w:rsidRPr="009717C9" w:rsidRDefault="004F778C" w:rsidP="009717C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104B8A" w:rsidRPr="009717C9">
        <w:t>т.е. К</w:t>
      </w:r>
      <w:r w:rsidR="00104B8A" w:rsidRPr="009717C9">
        <w:rPr>
          <w:vertAlign w:val="subscript"/>
        </w:rPr>
        <w:t>vпр</w:t>
      </w:r>
      <w:r w:rsidR="00104B8A" w:rsidRPr="009717C9">
        <w:t xml:space="preserve"> имеет предельное значение. Оптимальное значение постоянной времени регулятора с точки зрения устойчивости </w:t>
      </w:r>
      <w:r w:rsidR="00104B8A" w:rsidRPr="009717C9">
        <w:sym w:font="Symbol" w:char="F074"/>
      </w:r>
      <w:r w:rsidR="00104B8A" w:rsidRPr="009717C9">
        <w:rPr>
          <w:vertAlign w:val="subscript"/>
        </w:rPr>
        <w:t>Rотп</w:t>
      </w:r>
      <w:r w:rsidR="00104B8A" w:rsidRPr="009717C9">
        <w:t xml:space="preserve"> = Т</w:t>
      </w:r>
      <w:r w:rsidR="00104B8A" w:rsidRPr="009717C9">
        <w:rPr>
          <w:vertAlign w:val="subscript"/>
        </w:rPr>
        <w:t>э</w:t>
      </w:r>
      <w:r w:rsidR="00104B8A" w:rsidRPr="009717C9">
        <w:t>. В этом случае К</w:t>
      </w:r>
      <w:r w:rsidR="00104B8A" w:rsidRPr="009717C9">
        <w:rPr>
          <w:vertAlign w:val="subscript"/>
        </w:rPr>
        <w:t>vпр</w:t>
      </w:r>
      <w:r w:rsidR="00104B8A" w:rsidRPr="009717C9">
        <w:t xml:space="preserve"> = </w:t>
      </w:r>
      <w:r w:rsidR="00104B8A" w:rsidRPr="009717C9">
        <w:sym w:font="Symbol" w:char="F0A5"/>
      </w:r>
      <w:r w:rsidR="00104B8A" w:rsidRPr="009717C9">
        <w:t>.</w:t>
      </w:r>
    </w:p>
    <w:p w:rsidR="00104B8A" w:rsidRPr="009717C9" w:rsidRDefault="00104B8A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Регулятор скорости с отрицательной обратной связь по току.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На рис представлена структурная схема САР</w:t>
      </w:r>
      <w:r w:rsidR="009717C9">
        <w:t xml:space="preserve"> </w:t>
      </w:r>
      <w:r w:rsidRPr="009717C9">
        <w:t>с обратной связь по току.</w: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62" type="#_x0000_t75" style="width:356.25pt;height:114pt">
            <v:imagedata r:id="rId137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К</w:t>
      </w:r>
      <w:r w:rsidRPr="009717C9">
        <w:rPr>
          <w:vertAlign w:val="subscript"/>
        </w:rPr>
        <w:t>т</w:t>
      </w:r>
      <w:r w:rsidRPr="009717C9">
        <w:t>/(Т</w:t>
      </w:r>
      <w:r w:rsidRPr="009717C9">
        <w:rPr>
          <w:vertAlign w:val="subscript"/>
        </w:rPr>
        <w:t>т</w:t>
      </w:r>
      <w:r w:rsidRPr="009717C9">
        <w:t xml:space="preserve">+1)- датчики тока$; 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К</w:t>
      </w:r>
      <w:r w:rsidRPr="009717C9">
        <w:rPr>
          <w:vertAlign w:val="subscript"/>
        </w:rPr>
        <w:t>т</w:t>
      </w:r>
      <w:r w:rsidRPr="009717C9">
        <w:t>- коэффициент передачи ОС по току;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Т</w:t>
      </w:r>
      <w:r w:rsidRPr="009717C9">
        <w:rPr>
          <w:vertAlign w:val="subscript"/>
        </w:rPr>
        <w:t>т</w:t>
      </w:r>
      <w:r w:rsidRPr="009717C9">
        <w:t>- постоянная времени фильтра/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 xml:space="preserve">Преобразуем структурную схему на рис к виду рис 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63" type="#_x0000_t75" style="width:322.5pt;height:85.5pt">
            <v:imagedata r:id="rId138" o:title="" grayscale="t"/>
          </v:shape>
        </w:pic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 xml:space="preserve">Учитывая, что в статическом режиме р=0, </w:t>
      </w:r>
      <w:r w:rsidRPr="009717C9">
        <w:sym w:font="Symbol" w:char="F049"/>
      </w:r>
      <w:r w:rsidRPr="009717C9">
        <w:rPr>
          <w:vertAlign w:val="subscript"/>
        </w:rPr>
        <w:t>д</w:t>
      </w:r>
      <w:r w:rsidRPr="009717C9">
        <w:t xml:space="preserve"> =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 xml:space="preserve"> 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64" type="#_x0000_t75" style="width:296.25pt;height:42.75pt">
            <v:imagedata r:id="rId139" o:title=""/>
          </v:shape>
        </w:pict>
      </w:r>
      <w:r w:rsidR="00104B8A" w:rsidRPr="009717C9">
        <w:rPr>
          <w:lang w:val="ru-RU"/>
        </w:rPr>
        <w:t>,</w:t>
      </w:r>
    </w:p>
    <w:p w:rsidR="004F778C" w:rsidRPr="009717C9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(+)- при положительной обратной связи по току.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(-)- при отрицательной обратной связи по току.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Скорость идеального холостого хода в замкнутой и разомкнутой системах одинакова.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65" type="#_x0000_t75" style="width:296.25pt;height:42.75pt">
            <v:imagedata r:id="rId140" o:title=""/>
          </v:shape>
        </w:pict>
      </w:r>
      <w:r w:rsidR="00104B8A" w:rsidRPr="009717C9">
        <w:t>,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где 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t>р</w:t>
      </w:r>
      <w:r w:rsidRPr="009717C9">
        <w:t xml:space="preserve"> =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>R</w:t>
      </w:r>
      <w:r w:rsidRPr="009717C9">
        <w:rPr>
          <w:vertAlign w:val="subscript"/>
        </w:rPr>
        <w:t>э</w:t>
      </w:r>
      <w:r w:rsidRPr="009717C9">
        <w:t>К</w:t>
      </w:r>
      <w:r w:rsidRPr="009717C9">
        <w:rPr>
          <w:vertAlign w:val="subscript"/>
        </w:rPr>
        <w:t>д</w:t>
      </w:r>
      <w:r w:rsidRPr="009717C9">
        <w:t>- падение скорости в разомкнутой системе.</w:t>
      </w:r>
    </w:p>
    <w:p w:rsidR="00104B8A" w:rsidRPr="009717C9" w:rsidRDefault="00104B8A" w:rsidP="009717C9">
      <w:pPr>
        <w:spacing w:line="360" w:lineRule="auto"/>
        <w:ind w:firstLine="709"/>
        <w:rPr>
          <w:vertAlign w:val="subscript"/>
        </w:rPr>
      </w:pPr>
      <w:r w:rsidRPr="009717C9">
        <w:t>При К</w:t>
      </w:r>
      <w:r w:rsidRPr="009717C9">
        <w:rPr>
          <w:vertAlign w:val="subscript"/>
        </w:rPr>
        <w:t>т</w:t>
      </w:r>
      <w:r w:rsidRPr="009717C9">
        <w:t xml:space="preserve">=0, 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</w:rPr>
        <w:t>зт</w:t>
      </w:r>
      <w:r w:rsidRPr="009717C9">
        <w:t>=</w:t>
      </w:r>
      <w:r w:rsidRPr="009717C9">
        <w:sym w:font="Symbol" w:char="F044"/>
      </w:r>
      <w:r w:rsidRPr="009717C9">
        <w:sym w:font="Symbol" w:char="F077"/>
      </w:r>
      <w:r w:rsidRPr="009717C9">
        <w:rPr>
          <w:vertAlign w:val="subscript"/>
          <w:lang w:val="en-US"/>
        </w:rPr>
        <w:t>p</w:t>
      </w:r>
      <w:r w:rsidRPr="009717C9">
        <w:rPr>
          <w:vertAlign w:val="subscript"/>
        </w:rPr>
        <w:t>т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На рис приведены статические характеристики </w:t>
      </w:r>
      <w:r w:rsidRPr="009717C9">
        <w:sym w:font="Symbol" w:char="F077"/>
      </w:r>
      <w:r w:rsidRPr="009717C9">
        <w:t>=</w:t>
      </w:r>
      <w:r w:rsidRPr="009717C9">
        <w:rPr>
          <w:lang w:val="en-US"/>
        </w:rPr>
        <w:t>f</w:t>
      </w:r>
      <w:r w:rsidRPr="009717C9">
        <w:t>(</w:t>
      </w:r>
      <w:r w:rsidRPr="009717C9">
        <w:rPr>
          <w:lang w:val="en-US"/>
        </w:rPr>
        <w:t>I</w:t>
      </w:r>
      <w:r w:rsidRPr="009717C9">
        <w:t>) для положительной а) ,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и для отрицательной б) ОС</w:t>
      </w:r>
      <w:r w:rsidR="009717C9">
        <w:t xml:space="preserve"> </w:t>
      </w:r>
      <w:r w:rsidRPr="009717C9">
        <w:t xml:space="preserve">при </w:t>
      </w:r>
      <w:r w:rsidRPr="009717C9">
        <w:rPr>
          <w:lang w:val="en-US"/>
        </w:rPr>
        <w:t>U</w:t>
      </w:r>
      <w:r w:rsidRPr="009717C9">
        <w:rPr>
          <w:vertAlign w:val="subscript"/>
        </w:rPr>
        <w:t>з</w:t>
      </w:r>
      <w:r w:rsidRPr="009717C9">
        <w:t xml:space="preserve">= </w:t>
      </w:r>
      <w:r w:rsidRPr="009717C9">
        <w:rPr>
          <w:lang w:val="en-US"/>
        </w:rPr>
        <w:t>const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К</w:t>
      </w:r>
      <w:r w:rsidRPr="009717C9">
        <w:rPr>
          <w:vertAlign w:val="subscript"/>
        </w:rPr>
        <w:t>т</w:t>
      </w:r>
      <w:r w:rsidRPr="009717C9">
        <w:t xml:space="preserve">=0соответствует характеристике разомкнутой системы </w:t>
      </w:r>
    </w:p>
    <w:p w:rsidR="00104B8A" w:rsidRPr="009717C9" w:rsidRDefault="00104B8A" w:rsidP="009717C9">
      <w:pPr>
        <w:spacing w:line="360" w:lineRule="auto"/>
        <w:ind w:firstLine="709"/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66" type="#_x0000_t75" style="width:375pt;height:109.5pt">
            <v:imagedata r:id="rId141" o:title="" grayscale="t"/>
          </v:shape>
        </w:pict>
      </w:r>
    </w:p>
    <w:p w:rsidR="004F778C" w:rsidRDefault="004F778C" w:rsidP="009717C9">
      <w:pPr>
        <w:spacing w:line="360" w:lineRule="auto"/>
        <w:ind w:firstLine="709"/>
        <w:rPr>
          <w:u w:val="single"/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rPr>
          <w:u w:val="single"/>
        </w:rPr>
        <w:t>При положительной обратной связи по току</w:t>
      </w:r>
      <w:r w:rsidRPr="009717C9">
        <w:t xml:space="preserve"> возможны три режима работы ЭП :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- режим недокомпенсации, 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когда </w:t>
      </w:r>
      <w:r w:rsidR="00845241">
        <w:pict>
          <v:shape id="_x0000_i1167" type="#_x0000_t75" style="width:107.25pt;height:42.75pt">
            <v:imagedata r:id="rId142" o:title=""/>
          </v:shape>
        </w:pic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В этом случае с ростом нагрузки скорость </w:t>
      </w:r>
      <w:r w:rsidRPr="009717C9">
        <w:sym w:font="Symbol" w:char="F077"/>
      </w:r>
      <w:r w:rsidRPr="009717C9">
        <w:t xml:space="preserve"> уменьшается.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режим полной компенсации:</w:t>
      </w: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68" type="#_x0000_t75" style="width:107.25pt;height:42.75pt">
            <v:imagedata r:id="rId143" o:title=""/>
          </v:shape>
        </w:pict>
      </w:r>
      <w:r w:rsidR="00104B8A" w:rsidRPr="009717C9">
        <w:t xml:space="preserve">и </w:t>
      </w:r>
      <w:r w:rsidR="00104B8A" w:rsidRPr="009717C9">
        <w:sym w:font="Symbol" w:char="F044"/>
      </w:r>
      <w:r w:rsidR="00104B8A" w:rsidRPr="009717C9">
        <w:sym w:font="Symbol" w:char="F077"/>
      </w:r>
      <w:r w:rsidR="00104B8A" w:rsidRPr="009717C9">
        <w:rPr>
          <w:vertAlign w:val="subscript"/>
        </w:rPr>
        <w:t>3</w:t>
      </w:r>
      <w:r w:rsidR="00104B8A" w:rsidRPr="009717C9">
        <w:t xml:space="preserve"> = 0,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т.е. с изменением нагрузки </w:t>
      </w:r>
      <w:r w:rsidRPr="009717C9">
        <w:sym w:font="Symbol" w:char="F077"/>
      </w:r>
      <w:r w:rsidRPr="009717C9">
        <w:t xml:space="preserve"> = const,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режим перекомпенсации</w:t>
      </w:r>
      <w:r w:rsidR="004F778C">
        <w:t>: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 </w:t>
      </w:r>
      <w:r w:rsidR="00845241">
        <w:pict>
          <v:shape id="_x0000_i1169" type="#_x0000_t75" style="width:107.25pt;height:42.75pt">
            <v:imagedata r:id="rId144" o:title=""/>
          </v:shape>
        </w:pict>
      </w:r>
    </w:p>
    <w:p w:rsid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с ростом нагрузки скорость возрастает. Указанные режимы могут иметь место при К</w:t>
      </w:r>
      <w:r w:rsidRPr="009717C9">
        <w:rPr>
          <w:vertAlign w:val="subscript"/>
        </w:rPr>
        <w:t>т</w:t>
      </w:r>
      <w:r w:rsidRPr="009717C9">
        <w:t xml:space="preserve"> = const и при изменении К</w:t>
      </w:r>
      <w:r w:rsidRPr="009717C9">
        <w:rPr>
          <w:vertAlign w:val="subscript"/>
        </w:rPr>
        <w:t>р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rPr>
          <w:u w:val="single"/>
        </w:rPr>
        <w:t>При отрицательной обратной связи по току</w:t>
      </w:r>
      <w:r w:rsidRPr="009717C9">
        <w:t xml:space="preserve"> </w:t>
      </w:r>
      <w:r w:rsidR="00845241">
        <w:pict>
          <v:shape id="_x0000_i1170" type="#_x0000_t75" style="width:105pt;height:42.75pt">
            <v:imagedata r:id="rId145" o:title=""/>
          </v:shape>
        </w:pict>
      </w:r>
      <w:r w:rsidRPr="009717C9">
        <w:t xml:space="preserve"> всегда, падение скорости под нагрузкой больше, чем в разомкнутой системе. Поэтому отрицательная обратная связь по току в регуляторах скорости применяется только в сочетании с отрицательной обратной связью по скорости.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 xml:space="preserve">Передаточные функции по задающему воздействию разомкнутой </w:t>
      </w:r>
      <w:r w:rsidRPr="009717C9">
        <w:rPr>
          <w:lang w:val="en-US"/>
        </w:rPr>
        <w:t>W</w:t>
      </w:r>
      <w:r w:rsidRPr="009717C9">
        <w:t>(</w:t>
      </w:r>
      <w:r w:rsidRPr="009717C9">
        <w:rPr>
          <w:lang w:val="en-US"/>
        </w:rPr>
        <w:t>p</w:t>
      </w:r>
      <w:r w:rsidRPr="009717C9">
        <w:t>) и замкнутой Ф(</w:t>
      </w:r>
      <w:r w:rsidRPr="009717C9">
        <w:rPr>
          <w:lang w:val="en-US"/>
        </w:rPr>
        <w:t>p</w:t>
      </w:r>
      <w:r w:rsidRPr="009717C9">
        <w:t>) систем: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71" type="#_x0000_t75" style="width:177pt;height:36.75pt">
            <v:imagedata r:id="rId146" o:title=""/>
          </v:shape>
        </w:pic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72" type="#_x0000_t75" style="width:252.75pt;height:54pt">
            <v:imagedata r:id="rId147" o:title=""/>
          </v:shape>
        </w:pic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73" type="#_x0000_t75" style="width:75.75pt;height:35.25pt">
            <v:imagedata r:id="rId148" o:title=""/>
          </v:shape>
        </w:pict>
      </w:r>
      <w:r w:rsidR="00104B8A" w:rsidRPr="009717C9">
        <w:t xml:space="preserve"> </w:t>
      </w:r>
      <w:r>
        <w:pict>
          <v:shape id="_x0000_i1174" type="#_x0000_t75" style="width:78pt;height:35.25pt">
            <v:imagedata r:id="rId149" o:title=""/>
          </v:shape>
        </w:pict>
      </w:r>
      <w:r w:rsidR="00104B8A" w:rsidRPr="009717C9">
        <w:t>-для разомкнутой системы;</w:t>
      </w: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75" type="#_x0000_t75" style="width:165pt;height:36.75pt">
            <v:imagedata r:id="rId150" o:title=""/>
          </v:shape>
        </w:pict>
      </w:r>
      <w:r w:rsidR="00104B8A" w:rsidRPr="009717C9">
        <w:t xml:space="preserve"> </w:t>
      </w:r>
      <w:r>
        <w:pict>
          <v:shape id="_x0000_i1176" type="#_x0000_t75" style="width:78pt;height:35.25pt">
            <v:imagedata r:id="rId151" o:title=""/>
          </v:shape>
        </w:pict>
      </w:r>
      <w:r w:rsidR="00104B8A" w:rsidRPr="009717C9">
        <w:t>- для замкнутой системы;</w:t>
      </w:r>
    </w:p>
    <w:p w:rsidR="00104B8A" w:rsidRPr="009717C9" w:rsidRDefault="00104B8A" w:rsidP="009717C9">
      <w:pPr>
        <w:spacing w:line="360" w:lineRule="auto"/>
        <w:ind w:firstLine="709"/>
        <w:rPr>
          <w:vertAlign w:val="subscript"/>
        </w:rPr>
      </w:pPr>
      <w:r w:rsidRPr="009717C9">
        <w:t xml:space="preserve">т.е. </w:t>
      </w:r>
      <w:r w:rsidRPr="009717C9">
        <w:sym w:font="Symbol" w:char="F057"/>
      </w:r>
      <w:r w:rsidRPr="009717C9">
        <w:rPr>
          <w:vertAlign w:val="subscript"/>
        </w:rPr>
        <w:t>03</w:t>
      </w:r>
      <w:r w:rsidRPr="009717C9">
        <w:t>=</w:t>
      </w:r>
      <w:r w:rsidRPr="009717C9">
        <w:sym w:font="Symbol" w:char="F057"/>
      </w:r>
      <w:r w:rsidRPr="009717C9">
        <w:rPr>
          <w:vertAlign w:val="subscript"/>
        </w:rPr>
        <w:t>ОР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Здесь «-» </w:t>
      </w:r>
      <w:r w:rsidRPr="009717C9">
        <w:rPr>
          <w:lang w:val="en-US"/>
        </w:rPr>
        <w:t>c</w:t>
      </w:r>
      <w:r w:rsidRPr="009717C9">
        <w:t>оответствует</w:t>
      </w:r>
      <w:r w:rsidR="009717C9">
        <w:t xml:space="preserve"> </w:t>
      </w:r>
      <w:r w:rsidRPr="009717C9">
        <w:t>положительной обратной связи по току;</w:t>
      </w:r>
    </w:p>
    <w:p w:rsidR="00104B8A" w:rsidRPr="009717C9" w:rsidRDefault="009717C9" w:rsidP="009717C9">
      <w:pPr>
        <w:spacing w:line="360" w:lineRule="auto"/>
        <w:ind w:firstLine="709"/>
      </w:pPr>
      <w:r>
        <w:t xml:space="preserve"> </w:t>
      </w:r>
      <w:r w:rsidR="00104B8A" w:rsidRPr="009717C9">
        <w:t xml:space="preserve">«+» </w:t>
      </w:r>
      <w:r w:rsidR="00104B8A" w:rsidRPr="009717C9">
        <w:rPr>
          <w:lang w:val="en-US"/>
        </w:rPr>
        <w:t>c</w:t>
      </w:r>
      <w:r w:rsidR="00104B8A" w:rsidRPr="009717C9">
        <w:t>оответствует</w:t>
      </w:r>
      <w:r>
        <w:t xml:space="preserve"> </w:t>
      </w:r>
      <w:r w:rsidR="00104B8A" w:rsidRPr="009717C9">
        <w:t>отрицательной обратной связи по току;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При положительной обратной связи по току в режиме недокомпенсации система устойчива;</w:t>
      </w:r>
    </w:p>
    <w:p w:rsidR="00104B8A" w:rsidRPr="009717C9" w:rsidRDefault="00104B8A" w:rsidP="009717C9">
      <w:pPr>
        <w:numPr>
          <w:ilvl w:val="0"/>
          <w:numId w:val="25"/>
        </w:numPr>
        <w:tabs>
          <w:tab w:val="left" w:pos="644"/>
        </w:tabs>
        <w:spacing w:line="360" w:lineRule="auto"/>
        <w:ind w:left="0" w:firstLine="709"/>
      </w:pPr>
      <w:r w:rsidRPr="009717C9">
        <w:t>в режиме перекомпенсации система не устойчива;</w:t>
      </w:r>
    </w:p>
    <w:p w:rsidR="00104B8A" w:rsidRPr="009717C9" w:rsidRDefault="00104B8A" w:rsidP="009717C9">
      <w:pPr>
        <w:numPr>
          <w:ilvl w:val="0"/>
          <w:numId w:val="25"/>
        </w:numPr>
        <w:tabs>
          <w:tab w:val="left" w:pos="644"/>
        </w:tabs>
        <w:spacing w:line="360" w:lineRule="auto"/>
        <w:ind w:left="0" w:firstLine="709"/>
      </w:pPr>
      <w:r w:rsidRPr="009717C9">
        <w:t>в режиме компенсации система находится на границе устойчивости.</w:t>
      </w:r>
    </w:p>
    <w:p w:rsidR="00104B8A" w:rsidRPr="009717C9" w:rsidRDefault="00104B8A" w:rsidP="009717C9">
      <w:pPr>
        <w:numPr>
          <w:ilvl w:val="12"/>
          <w:numId w:val="0"/>
        </w:numPr>
        <w:spacing w:line="360" w:lineRule="auto"/>
        <w:ind w:firstLine="709"/>
      </w:pPr>
      <w:r w:rsidRPr="009717C9">
        <w:t>При отрицательной обратной связи система всегда устойчива.</w:t>
      </w:r>
    </w:p>
    <w:p w:rsidR="00104B8A" w:rsidRPr="009717C9" w:rsidRDefault="00104B8A" w:rsidP="009717C9">
      <w:pPr>
        <w:numPr>
          <w:ilvl w:val="12"/>
          <w:numId w:val="0"/>
        </w:numPr>
        <w:spacing w:line="360" w:lineRule="auto"/>
        <w:ind w:firstLine="709"/>
      </w:pPr>
      <w:r w:rsidRPr="009717C9">
        <w:t xml:space="preserve">Характер переходного процесса в системе зависит от коэффициента </w:t>
      </w:r>
      <w:r w:rsidRPr="009717C9">
        <w:sym w:font="Symbol" w:char="F078"/>
      </w:r>
      <w:r w:rsidRPr="009717C9">
        <w:rPr>
          <w:vertAlign w:val="subscript"/>
        </w:rPr>
        <w:t>3</w:t>
      </w:r>
      <w:r w:rsidRPr="009717C9">
        <w:t xml:space="preserve"> и </w:t>
      </w:r>
      <w:r w:rsidRPr="009717C9">
        <w:sym w:font="Symbol" w:char="F057"/>
      </w:r>
      <w:r w:rsidRPr="009717C9">
        <w:rPr>
          <w:vertAlign w:val="subscript"/>
        </w:rPr>
        <w:t>03.</w:t>
      </w:r>
      <w:r w:rsidRPr="009717C9">
        <w:t xml:space="preserve"> Так как </w:t>
      </w:r>
      <w:r w:rsidRPr="009717C9">
        <w:sym w:font="Symbol" w:char="F057"/>
      </w:r>
      <w:r w:rsidRPr="009717C9">
        <w:rPr>
          <w:vertAlign w:val="subscript"/>
        </w:rPr>
        <w:t>ор</w:t>
      </w:r>
      <w:r w:rsidRPr="009717C9">
        <w:t xml:space="preserve"> = </w:t>
      </w:r>
      <w:r w:rsidRPr="009717C9">
        <w:sym w:font="Symbol" w:char="F057"/>
      </w:r>
      <w:r w:rsidRPr="009717C9">
        <w:rPr>
          <w:vertAlign w:val="subscript"/>
        </w:rPr>
        <w:t>03</w:t>
      </w:r>
      <w:r w:rsidRPr="009717C9">
        <w:t xml:space="preserve">, скорость затухания переходного процесса в замкнутой и разомкнутой системах одинакова. Если принять </w:t>
      </w:r>
      <w:r w:rsidRPr="009717C9">
        <w:sym w:font="Symbol" w:char="F078"/>
      </w:r>
      <w:r w:rsidRPr="009717C9">
        <w:rPr>
          <w:vertAlign w:val="subscript"/>
        </w:rPr>
        <w:t>р</w:t>
      </w:r>
      <w:r w:rsidRPr="009717C9">
        <w:t xml:space="preserve"> = 1, тогда в режиме:</w:t>
      </w:r>
    </w:p>
    <w:p w:rsidR="00104B8A" w:rsidRPr="009717C9" w:rsidRDefault="00104B8A" w:rsidP="009717C9">
      <w:pPr>
        <w:numPr>
          <w:ilvl w:val="0"/>
          <w:numId w:val="25"/>
        </w:numPr>
        <w:tabs>
          <w:tab w:val="left" w:pos="644"/>
        </w:tabs>
        <w:spacing w:line="360" w:lineRule="auto"/>
        <w:ind w:left="0" w:firstLine="709"/>
      </w:pPr>
      <w:r w:rsidRPr="009717C9">
        <w:t xml:space="preserve">недокомпенсации </w:t>
      </w:r>
      <w:r w:rsidR="00845241">
        <w:pict>
          <v:shape id="_x0000_i1177" type="#_x0000_t75" style="width:108.75pt;height:36.75pt">
            <v:imagedata r:id="rId152" o:title=""/>
          </v:shape>
        </w:pict>
      </w:r>
      <w:r w:rsidRPr="009717C9">
        <w:t xml:space="preserve"> </w:t>
      </w:r>
      <w:r w:rsidRPr="009717C9">
        <w:sym w:font="Symbol" w:char="F078"/>
      </w:r>
      <w:r w:rsidRPr="009717C9">
        <w:rPr>
          <w:vertAlign w:val="subscript"/>
        </w:rPr>
        <w:t>3</w:t>
      </w:r>
      <w:r w:rsidRPr="009717C9">
        <w:t>&lt;1; переходной процесс затухающий;</w:t>
      </w:r>
    </w:p>
    <w:p w:rsidR="00104B8A" w:rsidRPr="009717C9" w:rsidRDefault="00104B8A" w:rsidP="009717C9">
      <w:pPr>
        <w:numPr>
          <w:ilvl w:val="0"/>
          <w:numId w:val="25"/>
        </w:numPr>
        <w:tabs>
          <w:tab w:val="left" w:pos="644"/>
        </w:tabs>
        <w:spacing w:line="360" w:lineRule="auto"/>
        <w:ind w:left="0" w:firstLine="709"/>
      </w:pPr>
      <w:r w:rsidRPr="009717C9">
        <w:t xml:space="preserve">компенсации </w:t>
      </w:r>
      <w:r w:rsidR="00845241">
        <w:pict>
          <v:shape id="_x0000_i1178" type="#_x0000_t75" style="width:108.75pt;height:38.25pt">
            <v:imagedata r:id="rId153" o:title=""/>
          </v:shape>
        </w:pict>
      </w:r>
      <w:r w:rsidRPr="009717C9">
        <w:t xml:space="preserve"> </w:t>
      </w:r>
      <w:r w:rsidRPr="009717C9">
        <w:sym w:font="Symbol" w:char="F078"/>
      </w:r>
      <w:r w:rsidRPr="009717C9">
        <w:rPr>
          <w:vertAlign w:val="subscript"/>
        </w:rPr>
        <w:t>3</w:t>
      </w:r>
      <w:r w:rsidRPr="009717C9">
        <w:t>=0;- гармонические незатухающие колебания;</w:t>
      </w:r>
    </w:p>
    <w:p w:rsidR="00104B8A" w:rsidRPr="009717C9" w:rsidRDefault="00104B8A" w:rsidP="009717C9">
      <w:pPr>
        <w:numPr>
          <w:ilvl w:val="0"/>
          <w:numId w:val="25"/>
        </w:numPr>
        <w:tabs>
          <w:tab w:val="left" w:pos="644"/>
        </w:tabs>
        <w:spacing w:line="360" w:lineRule="auto"/>
        <w:ind w:left="0" w:firstLine="709"/>
      </w:pPr>
      <w:r w:rsidRPr="009717C9">
        <w:t xml:space="preserve">перекомпенсации </w:t>
      </w:r>
      <w:r w:rsidR="00845241">
        <w:pict>
          <v:shape id="_x0000_i1179" type="#_x0000_t75" style="width:108.75pt;height:38.25pt">
            <v:imagedata r:id="rId154" o:title=""/>
          </v:shape>
        </w:pict>
      </w:r>
      <w:r w:rsidRPr="009717C9">
        <w:t xml:space="preserve"> </w:t>
      </w:r>
      <w:r w:rsidRPr="009717C9">
        <w:sym w:font="Symbol" w:char="F078"/>
      </w:r>
      <w:r w:rsidRPr="009717C9">
        <w:rPr>
          <w:vertAlign w:val="subscript"/>
        </w:rPr>
        <w:t>3</w:t>
      </w:r>
      <w:r w:rsidRPr="009717C9">
        <w:t>&lt;0; переходной процесс расходящийся.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В системе с отрицательной обратной связью по току </w:t>
      </w:r>
      <w:r w:rsidRPr="009717C9">
        <w:sym w:font="Symbol" w:char="F078"/>
      </w:r>
      <w:r w:rsidRPr="009717C9">
        <w:rPr>
          <w:vertAlign w:val="subscript"/>
        </w:rPr>
        <w:t>3</w:t>
      </w:r>
      <w:r w:rsidRPr="009717C9">
        <w:t>&gt;1; переходной процесс апериодический.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Хотя в режиме недокомпенсации система устойчивости, регулятор скорости в таком режиме самостоятельно практического применения не получил; он широко используется совместно с отрицательной обратной связи по скорости в системах с повышенными требованиями к жесткости статической характеристики.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4F778C" w:rsidP="009717C9">
      <w:pPr>
        <w:pStyle w:val="2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439750397"/>
      <w:bookmarkStart w:id="11" w:name="_Toc444485060"/>
      <w:bookmarkStart w:id="12" w:name="_Toc475245312"/>
      <w:r>
        <w:rPr>
          <w:rFonts w:ascii="Times New Roman" w:hAnsi="Times New Roman" w:cs="Times New Roman"/>
          <w:sz w:val="28"/>
          <w:szCs w:val="28"/>
        </w:rPr>
        <w:br w:type="page"/>
      </w:r>
      <w:r w:rsidR="00104B8A" w:rsidRPr="009717C9">
        <w:rPr>
          <w:rFonts w:ascii="Times New Roman" w:hAnsi="Times New Roman" w:cs="Times New Roman"/>
          <w:sz w:val="28"/>
          <w:szCs w:val="28"/>
        </w:rPr>
        <w:t>Регулятор скорости с отрицательной обратной свзью по напряжению</w:t>
      </w:r>
      <w:bookmarkEnd w:id="10"/>
      <w:bookmarkEnd w:id="11"/>
      <w:bookmarkEnd w:id="12"/>
    </w:p>
    <w:p w:rsidR="004F778C" w:rsidRPr="009717C9" w:rsidRDefault="004F778C" w:rsidP="009717C9">
      <w:pPr>
        <w:pStyle w:val="2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80" type="#_x0000_t75" style="width:265.5pt;height:101.25pt">
            <v:imagedata r:id="rId155" o:title="" grayscale="t"/>
          </v:shape>
        </w:pict>
      </w:r>
    </w:p>
    <w:p w:rsidR="00104B8A" w:rsidRPr="009717C9" w:rsidRDefault="00104B8A" w:rsidP="009717C9">
      <w:pPr>
        <w:spacing w:line="360" w:lineRule="auto"/>
        <w:ind w:firstLine="709"/>
        <w:rPr>
          <w:lang w:val="en-US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>Для установившегося режима составим структурную схему (Рис. 10-14.).</w:t>
      </w:r>
    </w:p>
    <w:p w:rsidR="00104B8A" w:rsidRDefault="00104B8A" w:rsidP="009717C9">
      <w:pPr>
        <w:pStyle w:val="24"/>
        <w:spacing w:line="360" w:lineRule="auto"/>
        <w:ind w:firstLine="709"/>
      </w:pPr>
      <w:r w:rsidRPr="009717C9">
        <w:t>В данном случае имеем систему стабилизации напряжения, подводимого к якорю ДПТ. Полагая выходным сигналом напряжение U</w:t>
      </w:r>
      <w:r w:rsidRPr="009717C9">
        <w:rPr>
          <w:vertAlign w:val="subscript"/>
        </w:rPr>
        <w:t>д</w:t>
      </w:r>
      <w:r w:rsidRPr="009717C9">
        <w:t>, находим:</w:t>
      </w:r>
    </w:p>
    <w:p w:rsidR="004F778C" w:rsidRPr="009717C9" w:rsidRDefault="004F778C" w:rsidP="009717C9">
      <w:pPr>
        <w:pStyle w:val="24"/>
        <w:spacing w:line="360" w:lineRule="auto"/>
        <w:ind w:firstLine="709"/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81" type="#_x0000_t75" style="width:276.75pt;height:33.75pt">
            <v:imagedata r:id="rId156" o:title=""/>
          </v:shape>
        </w:pict>
      </w:r>
      <w:r w:rsidR="00104B8A" w:rsidRPr="009717C9">
        <w:t>,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Pr="009717C9" w:rsidRDefault="00104B8A" w:rsidP="009717C9">
      <w:pPr>
        <w:spacing w:line="360" w:lineRule="auto"/>
        <w:ind w:firstLine="709"/>
      </w:pPr>
      <w:r w:rsidRPr="009717C9">
        <w:t xml:space="preserve">где </w:t>
      </w:r>
      <w:r w:rsidRPr="009717C9">
        <w:rPr>
          <w:lang w:val="en-US"/>
        </w:rPr>
        <w:t>U</w:t>
      </w:r>
      <w:r w:rsidRPr="009717C9">
        <w:t xml:space="preserve">до - напряжение на входе ДПТ при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 xml:space="preserve"> = 0</w:t>
      </w:r>
    </w:p>
    <w:p w:rsidR="00104B8A" w:rsidRPr="009717C9" w:rsidRDefault="00845241" w:rsidP="009717C9">
      <w:pPr>
        <w:spacing w:line="360" w:lineRule="auto"/>
        <w:ind w:firstLine="709"/>
      </w:pPr>
      <w:r>
        <w:pict>
          <v:shape id="_x0000_i1182" type="#_x0000_t75" style="width:183pt;height:35.25pt">
            <v:imagedata r:id="rId157" o:title=""/>
          </v:shape>
        </w:pict>
      </w:r>
      <w:r w:rsidR="00104B8A" w:rsidRPr="009717C9">
        <w:t xml:space="preserve">- падение напряжения в ТП в замкнутой системе при </w:t>
      </w:r>
      <w:r w:rsidR="00104B8A" w:rsidRPr="009717C9">
        <w:sym w:font="Symbol" w:char="F049"/>
      </w:r>
      <w:r w:rsidR="00104B8A" w:rsidRPr="009717C9">
        <w:rPr>
          <w:vertAlign w:val="subscript"/>
        </w:rPr>
        <w:t>с</w:t>
      </w:r>
      <w:r w:rsidR="00104B8A" w:rsidRPr="009717C9">
        <w:t xml:space="preserve"> &gt; 0.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sym w:font="Symbol" w:char="F044"/>
      </w:r>
      <w:r w:rsidRPr="009717C9">
        <w:t>U</w:t>
      </w:r>
      <w:r w:rsidRPr="009717C9">
        <w:rPr>
          <w:vertAlign w:val="subscript"/>
        </w:rPr>
        <w:t>др</w:t>
      </w:r>
      <w:r w:rsidRPr="009717C9">
        <w:t>- падение напряжения в ТП в разомкнутой системе;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R</w:t>
      </w:r>
      <w:r w:rsidRPr="009717C9">
        <w:rPr>
          <w:vertAlign w:val="subscript"/>
        </w:rPr>
        <w:t>п</w:t>
      </w:r>
      <w:r w:rsidRPr="009717C9">
        <w:t>- внутреннее сопротивление ТП;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t>К</w:t>
      </w:r>
      <w:r w:rsidRPr="009717C9">
        <w:rPr>
          <w:vertAlign w:val="subscript"/>
        </w:rPr>
        <w:t>н</w:t>
      </w:r>
      <w:r w:rsidRPr="009717C9">
        <w:t>- коэффициент обратной связи по напряжению.</w:t>
      </w:r>
    </w:p>
    <w:p w:rsidR="00104B8A" w:rsidRPr="009717C9" w:rsidRDefault="00104B8A" w:rsidP="009717C9">
      <w:pPr>
        <w:spacing w:line="360" w:lineRule="auto"/>
        <w:ind w:firstLine="709"/>
      </w:pPr>
      <w:r w:rsidRPr="009717C9">
        <w:rPr>
          <w:lang w:val="en-US"/>
        </w:rPr>
        <w:t>U</w:t>
      </w:r>
      <w:r w:rsidRPr="009717C9">
        <w:rPr>
          <w:vertAlign w:val="subscript"/>
        </w:rPr>
        <w:t>з</w:t>
      </w:r>
      <w:r w:rsidRPr="009717C9">
        <w:t xml:space="preserve"> выражения для </w:t>
      </w:r>
      <w:r w:rsidRPr="009717C9">
        <w:sym w:font="Symbol" w:char="F044"/>
      </w:r>
      <w:r w:rsidRPr="009717C9">
        <w:rPr>
          <w:lang w:val="en-US"/>
        </w:rPr>
        <w:t>U</w:t>
      </w:r>
      <w:r w:rsidRPr="009717C9">
        <w:rPr>
          <w:vertAlign w:val="subscript"/>
        </w:rPr>
        <w:t>дз</w:t>
      </w:r>
      <w:r w:rsidRPr="009717C9">
        <w:t xml:space="preserve"> и </w:t>
      </w:r>
      <w:r w:rsidRPr="009717C9">
        <w:sym w:font="Symbol" w:char="F044"/>
      </w:r>
      <w:r w:rsidRPr="009717C9">
        <w:rPr>
          <w:lang w:val="en-US"/>
        </w:rPr>
        <w:t>U</w:t>
      </w:r>
      <w:r w:rsidRPr="009717C9">
        <w:rPr>
          <w:vertAlign w:val="subscript"/>
        </w:rPr>
        <w:t>др</w:t>
      </w:r>
      <w:r w:rsidRPr="009717C9">
        <w:t xml:space="preserve"> видно, что падение напряжения в замкнутой системе при одинаковых </w:t>
      </w:r>
      <w:r w:rsidRPr="009717C9">
        <w:sym w:font="Symbol" w:char="F049"/>
      </w:r>
      <w:r w:rsidRPr="009717C9">
        <w:rPr>
          <w:vertAlign w:val="subscript"/>
        </w:rPr>
        <w:t>с</w:t>
      </w:r>
      <w:r w:rsidRPr="009717C9">
        <w:t xml:space="preserve"> в (1+К</w:t>
      </w:r>
      <w:r w:rsidRPr="009717C9">
        <w:rPr>
          <w:vertAlign w:val="subscript"/>
        </w:rPr>
        <w:t>р</w:t>
      </w:r>
      <w:r w:rsidRPr="009717C9">
        <w:t>К</w:t>
      </w:r>
      <w:r w:rsidRPr="009717C9">
        <w:rPr>
          <w:vertAlign w:val="subscript"/>
        </w:rPr>
        <w:t>п</w:t>
      </w:r>
      <w:r w:rsidRPr="009717C9">
        <w:t>К</w:t>
      </w:r>
      <w:r w:rsidRPr="009717C9">
        <w:rPr>
          <w:vertAlign w:val="subscript"/>
        </w:rPr>
        <w:t>н</w:t>
      </w:r>
      <w:r w:rsidRPr="009717C9">
        <w:t xml:space="preserve">) раз меньше, чем в разомкнутой; замкнутая система обеспечивает стабилизацию напряжения </w:t>
      </w:r>
      <w:r w:rsidRPr="009717C9">
        <w:rPr>
          <w:lang w:val="en-US"/>
        </w:rPr>
        <w:t>U</w:t>
      </w:r>
      <w:r w:rsidRPr="009717C9">
        <w:rPr>
          <w:vertAlign w:val="subscript"/>
        </w:rPr>
        <w:t>д</w:t>
      </w:r>
      <w:r w:rsidRPr="009717C9">
        <w:t xml:space="preserve">, компенсируя падение напряжения в силовой цепи преобразователя. Величина </w:t>
      </w:r>
      <w:r w:rsidRPr="009717C9">
        <w:sym w:font="Symbol" w:char="F044"/>
      </w:r>
      <w:r w:rsidRPr="009717C9">
        <w:rPr>
          <w:lang w:val="en-US"/>
        </w:rPr>
        <w:t>U</w:t>
      </w:r>
      <w:r w:rsidRPr="009717C9">
        <w:rPr>
          <w:vertAlign w:val="subscript"/>
        </w:rPr>
        <w:t>дз</w:t>
      </w:r>
      <w:r w:rsidRPr="009717C9">
        <w:t xml:space="preserve"> является статической ошибкой по возмущению. При К = </w:t>
      </w:r>
      <w:r w:rsidRPr="009717C9">
        <w:sym w:font="Symbol" w:char="F0A5"/>
      </w:r>
      <w:r w:rsidRPr="009717C9">
        <w:t xml:space="preserve"> имеем идеальный источник питания неограниченной мощности и статическая характеристика регулятора будет представлять естественную характеристику ДПТ НВ (К = К</w:t>
      </w:r>
      <w:r w:rsidRPr="009717C9">
        <w:rPr>
          <w:vertAlign w:val="subscript"/>
        </w:rPr>
        <w:t>р</w:t>
      </w:r>
      <w:r w:rsidRPr="009717C9">
        <w:t>К</w:t>
      </w:r>
      <w:r w:rsidRPr="009717C9">
        <w:rPr>
          <w:vertAlign w:val="subscript"/>
        </w:rPr>
        <w:t>п</w:t>
      </w:r>
      <w:r w:rsidRPr="009717C9">
        <w:t>К</w:t>
      </w:r>
      <w:r w:rsidRPr="009717C9">
        <w:rPr>
          <w:vertAlign w:val="subscript"/>
        </w:rPr>
        <w:t>н</w:t>
      </w:r>
      <w:r w:rsidRPr="009717C9">
        <w:t>).</w:t>
      </w:r>
    </w:p>
    <w:p w:rsidR="00104B8A" w:rsidRDefault="00104B8A" w:rsidP="009717C9">
      <w:pPr>
        <w:spacing w:line="360" w:lineRule="auto"/>
        <w:ind w:firstLine="709"/>
        <w:rPr>
          <w:lang w:val="ru-RU"/>
        </w:rPr>
      </w:pPr>
      <w:r w:rsidRPr="009717C9">
        <w:t>В общем случае статическая характеристика регулятора скорости:</w: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845241" w:rsidP="009717C9">
      <w:pPr>
        <w:spacing w:line="360" w:lineRule="auto"/>
        <w:ind w:firstLine="709"/>
        <w:rPr>
          <w:lang w:val="ru-RU"/>
        </w:rPr>
      </w:pPr>
      <w:r>
        <w:pict>
          <v:shape id="_x0000_i1183" type="#_x0000_t75" style="width:339.75pt;height:38.25pt">
            <v:imagedata r:id="rId158" o:title=""/>
          </v:shape>
        </w:pict>
      </w:r>
    </w:p>
    <w:p w:rsidR="004F778C" w:rsidRPr="004F778C" w:rsidRDefault="004F778C" w:rsidP="009717C9">
      <w:pPr>
        <w:spacing w:line="360" w:lineRule="auto"/>
        <w:ind w:firstLine="709"/>
        <w:rPr>
          <w:lang w:val="ru-RU"/>
        </w:rPr>
      </w:pPr>
    </w:p>
    <w:p w:rsidR="00104B8A" w:rsidRDefault="00104B8A" w:rsidP="009717C9">
      <w:pPr>
        <w:pStyle w:val="24"/>
        <w:spacing w:line="360" w:lineRule="auto"/>
        <w:ind w:firstLine="709"/>
      </w:pPr>
      <w:r w:rsidRPr="009717C9">
        <w:t xml:space="preserve">Следовательно: обратная связь по напряжению не может быть использована для стабилизации </w:t>
      </w:r>
      <w:r w:rsidRPr="009717C9">
        <w:sym w:font="Symbol" w:char="F077"/>
      </w:r>
      <w:r w:rsidRPr="009717C9">
        <w:t xml:space="preserve"> ЭП. Обычно она используется в регуляторах </w:t>
      </w:r>
      <w:r w:rsidRPr="009717C9">
        <w:sym w:font="Symbol" w:char="F077"/>
      </w:r>
      <w:r w:rsidRPr="009717C9">
        <w:t xml:space="preserve"> в сочетании с другими видами обратных связей.</w:t>
      </w:r>
    </w:p>
    <w:p w:rsidR="004F778C" w:rsidRPr="009717C9" w:rsidRDefault="004F778C" w:rsidP="009717C9">
      <w:pPr>
        <w:pStyle w:val="24"/>
        <w:spacing w:line="360" w:lineRule="auto"/>
        <w:ind w:firstLine="709"/>
      </w:pPr>
    </w:p>
    <w:p w:rsidR="00104B8A" w:rsidRDefault="00845241" w:rsidP="009717C9">
      <w:pPr>
        <w:pStyle w:val="24"/>
        <w:spacing w:line="360" w:lineRule="auto"/>
        <w:ind w:firstLine="709"/>
      </w:pPr>
      <w:r>
        <w:pict>
          <v:shape id="_x0000_i1184" type="#_x0000_t75" style="width:231.75pt;height:146.25pt">
            <v:imagedata r:id="rId159" o:title="" grayscale="t"/>
          </v:shape>
        </w:pict>
      </w:r>
    </w:p>
    <w:p w:rsidR="004F778C" w:rsidRPr="009717C9" w:rsidRDefault="004F778C" w:rsidP="009717C9">
      <w:pPr>
        <w:pStyle w:val="24"/>
        <w:spacing w:line="360" w:lineRule="auto"/>
        <w:ind w:firstLine="709"/>
      </w:pPr>
    </w:p>
    <w:p w:rsidR="00104B8A" w:rsidRDefault="00104B8A" w:rsidP="009717C9">
      <w:pPr>
        <w:pStyle w:val="24"/>
        <w:spacing w:line="360" w:lineRule="auto"/>
        <w:ind w:firstLine="709"/>
      </w:pPr>
      <w:r w:rsidRPr="009717C9">
        <w:t>Динамические характеристики замкнутой системы авт. регулирования с отрицательной обратной связью по напряжению такие же как и в разомкнутой системе, т.е.</w:t>
      </w:r>
    </w:p>
    <w:p w:rsidR="001C2DF7" w:rsidRDefault="001C2DF7" w:rsidP="009717C9">
      <w:pPr>
        <w:pStyle w:val="24"/>
        <w:spacing w:line="360" w:lineRule="auto"/>
        <w:ind w:firstLine="709"/>
      </w:pPr>
    </w:p>
    <w:p w:rsidR="004F778C" w:rsidRPr="009717C9" w:rsidRDefault="00845241" w:rsidP="009717C9">
      <w:pPr>
        <w:pStyle w:val="24"/>
        <w:spacing w:line="360" w:lineRule="auto"/>
        <w:ind w:firstLine="709"/>
      </w:pPr>
      <w:r>
        <w:rPr>
          <w:lang w:val="en-US"/>
        </w:rPr>
        <w:pict>
          <v:shape id="_x0000_i1185" type="#_x0000_t75" style="width:138pt;height:83.25pt">
            <v:imagedata r:id="rId160" o:title=""/>
          </v:shape>
        </w:pict>
      </w:r>
      <w:bookmarkStart w:id="13" w:name="_GoBack"/>
      <w:bookmarkEnd w:id="13"/>
    </w:p>
    <w:sectPr w:rsidR="004F778C" w:rsidRPr="009717C9" w:rsidSect="009717C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EB06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B0C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C4F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CA1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0689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702F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FE8D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96E35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78CE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20E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B"/>
    <w:multiLevelType w:val="multilevel"/>
    <w:tmpl w:val="F41C996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034112E6"/>
    <w:multiLevelType w:val="singleLevel"/>
    <w:tmpl w:val="2FA66C8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0E836AE0"/>
    <w:multiLevelType w:val="singleLevel"/>
    <w:tmpl w:val="8CC4DB4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15D664F5"/>
    <w:multiLevelType w:val="singleLevel"/>
    <w:tmpl w:val="8CC4DB4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19283F61"/>
    <w:multiLevelType w:val="singleLevel"/>
    <w:tmpl w:val="C582A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B4676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1C3558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0B073A"/>
    <w:multiLevelType w:val="singleLevel"/>
    <w:tmpl w:val="2FA66C8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>
    <w:nsid w:val="323027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332E19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6952D06"/>
    <w:multiLevelType w:val="singleLevel"/>
    <w:tmpl w:val="C582A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233A5B"/>
    <w:multiLevelType w:val="singleLevel"/>
    <w:tmpl w:val="FE4E90A6"/>
    <w:lvl w:ilvl="0">
      <w:start w:val="1"/>
      <w:numFmt w:val="decimal"/>
      <w:lvlText w:val="%1."/>
      <w:lvlJc w:val="center"/>
      <w:pPr>
        <w:tabs>
          <w:tab w:val="num" w:pos="648"/>
        </w:tabs>
        <w:ind w:left="397" w:hanging="109"/>
      </w:pPr>
    </w:lvl>
  </w:abstractNum>
  <w:abstractNum w:abstractNumId="23">
    <w:nsid w:val="43207579"/>
    <w:multiLevelType w:val="singleLevel"/>
    <w:tmpl w:val="DD4C3D6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54150207"/>
    <w:multiLevelType w:val="hybridMultilevel"/>
    <w:tmpl w:val="C3926C96"/>
    <w:lvl w:ilvl="0" w:tplc="C256F1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5">
    <w:nsid w:val="5C2B34A1"/>
    <w:multiLevelType w:val="singleLevel"/>
    <w:tmpl w:val="2FA66C8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5ED445F1"/>
    <w:multiLevelType w:val="singleLevel"/>
    <w:tmpl w:val="2FA66C8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62C85643"/>
    <w:multiLevelType w:val="singleLevel"/>
    <w:tmpl w:val="FE4E90A6"/>
    <w:lvl w:ilvl="0">
      <w:start w:val="1"/>
      <w:numFmt w:val="decimal"/>
      <w:lvlText w:val="%1."/>
      <w:lvlJc w:val="center"/>
      <w:pPr>
        <w:tabs>
          <w:tab w:val="num" w:pos="648"/>
        </w:tabs>
        <w:ind w:left="397" w:hanging="109"/>
      </w:pPr>
    </w:lvl>
  </w:abstractNum>
  <w:abstractNum w:abstractNumId="28">
    <w:nsid w:val="644C13CA"/>
    <w:multiLevelType w:val="singleLevel"/>
    <w:tmpl w:val="F232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FAF59E9"/>
    <w:multiLevelType w:val="singleLevel"/>
    <w:tmpl w:val="2FA66C8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76432FBB"/>
    <w:multiLevelType w:val="singleLevel"/>
    <w:tmpl w:val="9662AA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7A655787"/>
    <w:multiLevelType w:val="singleLevel"/>
    <w:tmpl w:val="3ACC2738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7E391DBF"/>
    <w:multiLevelType w:val="singleLevel"/>
    <w:tmpl w:val="F232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0"/>
  </w:num>
  <w:num w:numId="4">
    <w:abstractNumId w:val="17"/>
  </w:num>
  <w:num w:numId="5">
    <w:abstractNumId w:val="23"/>
  </w:num>
  <w:num w:numId="6">
    <w:abstractNumId w:val="20"/>
  </w:num>
  <w:num w:numId="7">
    <w:abstractNumId w:val="14"/>
  </w:num>
  <w:num w:numId="8">
    <w:abstractNumId w:val="31"/>
  </w:num>
  <w:num w:numId="9">
    <w:abstractNumId w:val="13"/>
  </w:num>
  <w:num w:numId="10">
    <w:abstractNumId w:val="27"/>
  </w:num>
  <w:num w:numId="11">
    <w:abstractNumId w:val="16"/>
  </w:num>
  <w:num w:numId="12">
    <w:abstractNumId w:val="29"/>
  </w:num>
  <w:num w:numId="13">
    <w:abstractNumId w:val="22"/>
  </w:num>
  <w:num w:numId="14">
    <w:abstractNumId w:val="15"/>
  </w:num>
  <w:num w:numId="15">
    <w:abstractNumId w:val="21"/>
  </w:num>
  <w:num w:numId="16">
    <w:abstractNumId w:val="32"/>
  </w:num>
  <w:num w:numId="17">
    <w:abstractNumId w:val="28"/>
  </w:num>
  <w:num w:numId="18">
    <w:abstractNumId w:val="26"/>
  </w:num>
  <w:num w:numId="19">
    <w:abstractNumId w:val="12"/>
  </w:num>
  <w:num w:numId="20">
    <w:abstractNumId w:val="19"/>
  </w:num>
  <w:num w:numId="21">
    <w:abstractNumId w:val="18"/>
  </w:num>
  <w:num w:numId="22">
    <w:abstractNumId w:val="25"/>
  </w:num>
  <w:num w:numId="23">
    <w:abstractNumId w:val="24"/>
  </w:num>
  <w:num w:numId="24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78" w:hanging="283"/>
        </w:pPr>
        <w:rPr>
          <w:rFonts w:ascii="Symbol" w:hAnsi="Symbol" w:cs="Symbol" w:hint="default"/>
        </w:rPr>
      </w:lvl>
    </w:lvlOverride>
  </w:num>
  <w:num w:numId="25">
    <w:abstractNumId w:val="11"/>
    <w:lvlOverride w:ilvl="0">
      <w:lvl w:ilvl="0"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5C"/>
    <w:rsid w:val="00053C09"/>
    <w:rsid w:val="00104B8A"/>
    <w:rsid w:val="001B2943"/>
    <w:rsid w:val="001C2DF7"/>
    <w:rsid w:val="003054D1"/>
    <w:rsid w:val="004C5A0D"/>
    <w:rsid w:val="004F778C"/>
    <w:rsid w:val="0050185C"/>
    <w:rsid w:val="00575E57"/>
    <w:rsid w:val="00623E5E"/>
    <w:rsid w:val="006B175C"/>
    <w:rsid w:val="00845241"/>
    <w:rsid w:val="009717C9"/>
    <w:rsid w:val="00C5428A"/>
    <w:rsid w:val="00E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7"/>
    <o:shapelayout v:ext="edit">
      <o:idmap v:ext="edit" data="1"/>
    </o:shapelayout>
  </w:shapeDefaults>
  <w:decimalSymbol w:val=","/>
  <w:listSeparator w:val=";"/>
  <w14:defaultImageDpi w14:val="0"/>
  <w15:chartTrackingRefBased/>
  <w15:docId w15:val="{43BC08D4-D56B-4075-8EDE-03EE230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i/>
      <w:i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semiHidden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  <w:lang w:val="uk-UA"/>
    </w:rPr>
  </w:style>
  <w:style w:type="character" w:styleId="a8">
    <w:name w:val="page number"/>
    <w:uiPriority w:val="99"/>
    <w:semiHidden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semiHidden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  <w:szCs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styleId="af">
    <w:name w:val="Body Text Indent"/>
    <w:basedOn w:val="a"/>
    <w:link w:val="af0"/>
    <w:uiPriority w:val="99"/>
    <w:semiHidden/>
    <w:pPr>
      <w:ind w:firstLine="708"/>
    </w:pPr>
    <w:rPr>
      <w:lang w:val="ru-RU"/>
    </w:r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  <w:lang w:val="uk-UA"/>
    </w:rPr>
  </w:style>
  <w:style w:type="paragraph" w:styleId="22">
    <w:name w:val="Body Text 2"/>
    <w:basedOn w:val="a"/>
    <w:link w:val="23"/>
    <w:uiPriority w:val="99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sz w:val="36"/>
      <w:szCs w:val="36"/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  <w:lang w:val="uk-UA"/>
    </w:rPr>
  </w:style>
  <w:style w:type="paragraph" w:styleId="24">
    <w:name w:val="Body Text Indent 2"/>
    <w:basedOn w:val="a"/>
    <w:link w:val="25"/>
    <w:uiPriority w:val="99"/>
    <w:pPr>
      <w:overflowPunct w:val="0"/>
      <w:autoSpaceDE w:val="0"/>
      <w:autoSpaceDN w:val="0"/>
      <w:adjustRightInd w:val="0"/>
      <w:ind w:firstLine="284"/>
      <w:textAlignment w:val="baseline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png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53" Type="http://schemas.openxmlformats.org/officeDocument/2006/relationships/image" Target="media/image149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ЗАМКНУТЫЕ СУЭП (ПОКАЗАТЕЛИ КАЧЕСТВА, ПРОЕКТИРОВАНИЕ)</vt:lpstr>
    </vt:vector>
  </TitlesOfParts>
  <Company>KGPI</Company>
  <LinksUpToDate>false</LinksUpToDate>
  <CharactersWithSpaces>30067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ЗАМКНУТЫЕ СУЭП (ПОКАЗАТЕЛИ КАЧЕСТВА, ПРОЕКТИРОВАНИЕ)</dc:title>
  <dc:subject/>
  <dc:creator>ls</dc:creator>
  <cp:keywords/>
  <dc:description/>
  <cp:lastModifiedBy>admin</cp:lastModifiedBy>
  <cp:revision>2</cp:revision>
  <dcterms:created xsi:type="dcterms:W3CDTF">2014-02-23T13:54:00Z</dcterms:created>
  <dcterms:modified xsi:type="dcterms:W3CDTF">2014-02-23T13:54:00Z</dcterms:modified>
</cp:coreProperties>
</file>